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71" w:rsidRPr="00E652C4" w:rsidRDefault="00D42E71" w:rsidP="00D42E71">
      <w:pPr>
        <w:tabs>
          <w:tab w:val="left" w:pos="2127"/>
          <w:tab w:val="left" w:pos="4820"/>
        </w:tabs>
        <w:spacing w:after="0" w:line="240" w:lineRule="auto"/>
      </w:pPr>
      <w:r w:rsidRPr="00E652C4">
        <w:rPr>
          <w:rFonts w:ascii="Times New Roman" w:hAnsi="Times New Roman" w:cs="Times New Roman"/>
          <w:i/>
          <w:lang w:eastAsia="cs-CZ"/>
        </w:rPr>
        <w:t xml:space="preserve">Projekt IROP: </w:t>
      </w:r>
      <w:r w:rsidRPr="00E652C4">
        <w:rPr>
          <w:rFonts w:ascii="Times New Roman" w:hAnsi="Times New Roman" w:cs="Times New Roman"/>
          <w:b/>
          <w:i/>
          <w:lang w:eastAsia="cs-CZ"/>
        </w:rPr>
        <w:t>Nová stálá expozice hlavní budovy klatovského muzea</w:t>
      </w:r>
    </w:p>
    <w:p w:rsidR="00D42E71" w:rsidRPr="00E652C4" w:rsidRDefault="00D42E71" w:rsidP="00D42E71">
      <w:pPr>
        <w:tabs>
          <w:tab w:val="left" w:pos="2127"/>
          <w:tab w:val="left" w:pos="4820"/>
        </w:tabs>
        <w:spacing w:after="0" w:line="240" w:lineRule="auto"/>
      </w:pPr>
      <w:r w:rsidRPr="00E652C4">
        <w:rPr>
          <w:rFonts w:ascii="Times New Roman" w:hAnsi="Times New Roman" w:cs="Times New Roman"/>
          <w:i/>
        </w:rPr>
        <w:t xml:space="preserve">Registrační číslo projektu: </w:t>
      </w:r>
      <w:r w:rsidRPr="00E652C4">
        <w:rPr>
          <w:rFonts w:ascii="Times New Roman" w:hAnsi="Times New Roman" w:cs="Times New Roman"/>
          <w:b/>
          <w:bCs/>
          <w:i/>
        </w:rPr>
        <w:t>CZ.06.3.33/0.0/0.0/17_099/0007849</w:t>
      </w:r>
    </w:p>
    <w:p w:rsidR="00D42E71" w:rsidRPr="00E652C4" w:rsidRDefault="00D42E71" w:rsidP="00D42E71">
      <w:pPr>
        <w:tabs>
          <w:tab w:val="left" w:pos="2127"/>
          <w:tab w:val="left" w:pos="4820"/>
        </w:tabs>
        <w:spacing w:after="0" w:line="240" w:lineRule="auto"/>
        <w:rPr>
          <w:u w:val="single"/>
        </w:rPr>
      </w:pPr>
      <w:r w:rsidRPr="00E652C4">
        <w:rPr>
          <w:rFonts w:ascii="Times New Roman" w:hAnsi="Times New Roman" w:cs="Times New Roman"/>
          <w:b/>
          <w:bCs/>
          <w:i/>
          <w:u w:val="single"/>
        </w:rPr>
        <w:t xml:space="preserve">Název projektu a jeho registrační číslo </w:t>
      </w:r>
      <w:proofErr w:type="spellStart"/>
      <w:r w:rsidRPr="00E652C4">
        <w:rPr>
          <w:rFonts w:ascii="Times New Roman" w:hAnsi="Times New Roman" w:cs="Times New Roman"/>
          <w:b/>
          <w:bCs/>
          <w:i/>
          <w:u w:val="single"/>
        </w:rPr>
        <w:t>uvěďte</w:t>
      </w:r>
      <w:proofErr w:type="spellEnd"/>
      <w:r w:rsidRPr="00E652C4">
        <w:rPr>
          <w:rFonts w:ascii="Times New Roman" w:hAnsi="Times New Roman" w:cs="Times New Roman"/>
          <w:b/>
          <w:bCs/>
          <w:i/>
          <w:u w:val="single"/>
        </w:rPr>
        <w:t xml:space="preserve"> v textu vaší faktury!!!</w:t>
      </w:r>
    </w:p>
    <w:p w:rsidR="00D42E71" w:rsidRPr="00E652C4" w:rsidRDefault="00D42E71" w:rsidP="00D42E71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652C4">
        <w:rPr>
          <w:rFonts w:ascii="Times New Roman" w:hAnsi="Times New Roman" w:cs="Times New Roman"/>
          <w:b/>
          <w:bCs/>
        </w:rPr>
        <w:br/>
      </w:r>
    </w:p>
    <w:p w:rsidR="00D42E71" w:rsidRPr="00315B8B" w:rsidRDefault="00D42E71" w:rsidP="00D42E7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9525" distL="114300" distR="114300" simplePos="0" relativeHeight="251659264" behindDoc="1" locked="0" layoutInCell="1" allowOverlap="1" wp14:anchorId="322D647A" wp14:editId="127475B6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600200" cy="885825"/>
            <wp:effectExtent l="0" t="0" r="0" b="9525"/>
            <wp:wrapNone/>
            <wp:docPr id="1" name="Obrázek 1" descr="Logo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Logo č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  <w:lang w:eastAsia="cs-CZ"/>
        </w:rPr>
        <w:t>Objednávka č.: 152/ 2023</w:t>
      </w:r>
    </w:p>
    <w:p w:rsidR="00D42E71" w:rsidRPr="00315B8B" w:rsidRDefault="00D42E71" w:rsidP="00D42E71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D42E71" w:rsidRPr="00315B8B" w:rsidRDefault="00D42E71" w:rsidP="00D42E71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D42E71" w:rsidRPr="00315B8B" w:rsidRDefault="00D42E71" w:rsidP="00D42E71">
      <w:pPr>
        <w:tabs>
          <w:tab w:val="left" w:pos="2130"/>
        </w:tabs>
        <w:spacing w:after="0" w:line="240" w:lineRule="auto"/>
        <w:rPr>
          <w:rFonts w:ascii="Calibri" w:hAnsi="Calibri" w:cs="Times New Roman"/>
          <w:b/>
          <w:sz w:val="16"/>
          <w:szCs w:val="16"/>
          <w:lang w:eastAsia="cs-CZ"/>
        </w:rPr>
      </w:pPr>
      <w:r w:rsidRPr="00315B8B">
        <w:rPr>
          <w:rFonts w:ascii="Calibri" w:hAnsi="Calibri" w:cs="Times New Roman"/>
          <w:b/>
          <w:sz w:val="16"/>
          <w:szCs w:val="16"/>
          <w:lang w:eastAsia="cs-CZ"/>
        </w:rPr>
        <w:t xml:space="preserve">       příspěvková organizace</w:t>
      </w:r>
    </w:p>
    <w:p w:rsidR="00D42E71" w:rsidRPr="00315B8B" w:rsidRDefault="00D42E71" w:rsidP="00D42E7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D42E71" w:rsidRPr="00315B8B" w:rsidRDefault="00D42E71" w:rsidP="00D42E7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D42E71" w:rsidRPr="00E652C4" w:rsidRDefault="00D42E71" w:rsidP="00D42E71">
      <w:pPr>
        <w:spacing w:after="0" w:line="240" w:lineRule="auto"/>
        <w:ind w:left="1980" w:hanging="1980"/>
        <w:outlineLvl w:val="0"/>
        <w:rPr>
          <w:rFonts w:ascii="Times New Roman" w:hAnsi="Times New Roman" w:cs="Times New Roman"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 xml:space="preserve">Datum: </w:t>
      </w:r>
      <w:r w:rsidRPr="00E652C4">
        <w:rPr>
          <w:rFonts w:ascii="Times New Roman" w:hAnsi="Times New Roman" w:cs="Times New Roman"/>
          <w:b/>
          <w:i/>
          <w:lang w:eastAsia="cs-CZ"/>
        </w:rPr>
        <w:tab/>
      </w:r>
      <w:proofErr w:type="spellStart"/>
      <w:r>
        <w:rPr>
          <w:rFonts w:ascii="Times New Roman" w:hAnsi="Times New Roman" w:cs="Times New Roman"/>
          <w:lang w:eastAsia="cs-CZ"/>
        </w:rPr>
        <w:t>xxxxxxxxxxxx</w:t>
      </w:r>
      <w:proofErr w:type="spellEnd"/>
    </w:p>
    <w:p w:rsidR="00D42E71" w:rsidRPr="00E652C4" w:rsidRDefault="00D42E71" w:rsidP="00D42E71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42E71" w:rsidRPr="00E652C4" w:rsidRDefault="00D42E71" w:rsidP="00D42E71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>Objednavatel:</w:t>
      </w:r>
      <w:r w:rsidRPr="00E652C4">
        <w:rPr>
          <w:rFonts w:ascii="Times New Roman" w:hAnsi="Times New Roman" w:cs="Times New Roman"/>
          <w:b/>
          <w:lang w:eastAsia="cs-CZ"/>
        </w:rPr>
        <w:t xml:space="preserve"> </w:t>
      </w:r>
      <w:r w:rsidRPr="00E652C4">
        <w:rPr>
          <w:rFonts w:ascii="Times New Roman" w:hAnsi="Times New Roman" w:cs="Times New Roman"/>
          <w:b/>
          <w:lang w:eastAsia="cs-CZ"/>
        </w:rPr>
        <w:tab/>
        <w:t xml:space="preserve">Vlastivědné muzeum Dr. Hostaše v Klatovech, </w:t>
      </w:r>
    </w:p>
    <w:p w:rsidR="00D42E71" w:rsidRPr="00E652C4" w:rsidRDefault="00D42E71" w:rsidP="00D42E71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lang w:eastAsia="cs-CZ"/>
        </w:rPr>
        <w:tab/>
      </w:r>
      <w:r w:rsidRPr="00E652C4">
        <w:rPr>
          <w:rFonts w:ascii="Times New Roman" w:hAnsi="Times New Roman" w:cs="Times New Roman"/>
          <w:b/>
          <w:lang w:eastAsia="cs-CZ"/>
        </w:rPr>
        <w:tab/>
        <w:t xml:space="preserve">příspěvková organizace                 </w:t>
      </w:r>
      <w:r w:rsidRPr="00E652C4">
        <w:rPr>
          <w:rFonts w:ascii="Times New Roman" w:hAnsi="Times New Roman" w:cs="Times New Roman"/>
          <w:lang w:eastAsia="cs-CZ"/>
        </w:rPr>
        <w:t xml:space="preserve">                          </w:t>
      </w:r>
    </w:p>
    <w:p w:rsidR="00D42E71" w:rsidRPr="00E652C4" w:rsidRDefault="00D42E71" w:rsidP="00D42E71">
      <w:pPr>
        <w:tabs>
          <w:tab w:val="left" w:pos="1980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lang w:eastAsia="cs-CZ"/>
        </w:rPr>
        <w:t xml:space="preserve">                        </w:t>
      </w:r>
      <w:r w:rsidRPr="00E652C4">
        <w:rPr>
          <w:rFonts w:ascii="Times New Roman" w:hAnsi="Times New Roman" w:cs="Times New Roman"/>
          <w:b/>
          <w:lang w:eastAsia="cs-CZ"/>
        </w:rPr>
        <w:tab/>
        <w:t xml:space="preserve">Hostašova 1, 339 01 Klatovy IV        </w:t>
      </w:r>
      <w:r w:rsidRPr="00E652C4">
        <w:rPr>
          <w:rFonts w:ascii="Times New Roman" w:hAnsi="Times New Roman" w:cs="Times New Roman"/>
          <w:b/>
          <w:lang w:eastAsia="cs-CZ"/>
        </w:rPr>
        <w:tab/>
      </w:r>
    </w:p>
    <w:p w:rsidR="00D42E71" w:rsidRPr="00E652C4" w:rsidRDefault="00D42E71" w:rsidP="00D42E71">
      <w:pPr>
        <w:tabs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>IČO:</w:t>
      </w:r>
      <w:r w:rsidRPr="00E652C4">
        <w:rPr>
          <w:rFonts w:ascii="Times New Roman" w:hAnsi="Times New Roman" w:cs="Times New Roman"/>
          <w:b/>
          <w:lang w:eastAsia="cs-CZ"/>
        </w:rPr>
        <w:t xml:space="preserve">                </w:t>
      </w:r>
      <w:r w:rsidRPr="00E652C4">
        <w:rPr>
          <w:rFonts w:ascii="Times New Roman" w:hAnsi="Times New Roman" w:cs="Times New Roman"/>
          <w:b/>
          <w:lang w:eastAsia="cs-CZ"/>
        </w:rPr>
        <w:tab/>
      </w:r>
      <w:r w:rsidRPr="00E652C4">
        <w:rPr>
          <w:rFonts w:ascii="Times New Roman" w:hAnsi="Times New Roman" w:cs="Times New Roman"/>
          <w:lang w:eastAsia="cs-CZ"/>
        </w:rPr>
        <w:t>00075078</w:t>
      </w:r>
    </w:p>
    <w:p w:rsidR="00D42E71" w:rsidRPr="00E652C4" w:rsidRDefault="00D42E71" w:rsidP="00D42E71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>DIČ:</w:t>
      </w:r>
      <w:r w:rsidRPr="00E652C4">
        <w:rPr>
          <w:rFonts w:ascii="Times New Roman" w:hAnsi="Times New Roman" w:cs="Times New Roman"/>
          <w:b/>
          <w:lang w:eastAsia="cs-CZ"/>
        </w:rPr>
        <w:t xml:space="preserve">                </w:t>
      </w:r>
      <w:r w:rsidRPr="00E652C4">
        <w:rPr>
          <w:rFonts w:ascii="Times New Roman" w:hAnsi="Times New Roman" w:cs="Times New Roman"/>
          <w:b/>
          <w:lang w:eastAsia="cs-CZ"/>
        </w:rPr>
        <w:tab/>
      </w:r>
      <w:r w:rsidRPr="00E652C4">
        <w:rPr>
          <w:rFonts w:ascii="Times New Roman" w:hAnsi="Times New Roman" w:cs="Times New Roman"/>
          <w:lang w:eastAsia="cs-CZ"/>
        </w:rPr>
        <w:t>CZ00075078</w:t>
      </w:r>
    </w:p>
    <w:p w:rsidR="00D42E71" w:rsidRPr="00E652C4" w:rsidRDefault="00D42E71" w:rsidP="00D42E71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>Telefon:</w:t>
      </w:r>
      <w:r w:rsidRPr="00E652C4">
        <w:rPr>
          <w:rFonts w:ascii="Times New Roman" w:hAnsi="Times New Roman" w:cs="Times New Roman"/>
          <w:b/>
          <w:lang w:eastAsia="cs-CZ"/>
        </w:rPr>
        <w:t xml:space="preserve">          </w:t>
      </w:r>
      <w:r w:rsidRPr="00E652C4">
        <w:rPr>
          <w:rFonts w:ascii="Times New Roman" w:hAnsi="Times New Roman" w:cs="Times New Roman"/>
          <w:b/>
          <w:lang w:eastAsia="cs-CZ"/>
        </w:rPr>
        <w:tab/>
      </w:r>
      <w:r w:rsidRPr="00E652C4">
        <w:rPr>
          <w:rFonts w:ascii="Times New Roman" w:hAnsi="Times New Roman" w:cs="Times New Roman"/>
          <w:lang w:eastAsia="cs-CZ"/>
        </w:rPr>
        <w:t>376 326 362</w:t>
      </w:r>
    </w:p>
    <w:p w:rsidR="00D42E71" w:rsidRPr="00E652C4" w:rsidRDefault="00D42E71" w:rsidP="00D42E71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52C4">
        <w:rPr>
          <w:rFonts w:ascii="Times New Roman" w:eastAsia="Times New Roman" w:hAnsi="Times New Roman" w:cs="Times New Roman"/>
          <w:b/>
          <w:i/>
          <w:lang w:eastAsia="cs-CZ"/>
        </w:rPr>
        <w:t>Bankovní spojení:</w:t>
      </w:r>
      <w:r w:rsidRPr="00E652C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652C4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lang w:eastAsia="cs-CZ"/>
        </w:rPr>
        <w:t>xxxxxxxxxxxxxxx</w:t>
      </w:r>
      <w:proofErr w:type="spellEnd"/>
    </w:p>
    <w:p w:rsidR="00D42E71" w:rsidRPr="00E652C4" w:rsidRDefault="00D42E71" w:rsidP="00D42E71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52C4">
        <w:rPr>
          <w:rFonts w:ascii="Times New Roman" w:eastAsia="Times New Roman" w:hAnsi="Times New Roman" w:cs="Times New Roman"/>
          <w:b/>
          <w:i/>
          <w:lang w:eastAsia="cs-CZ"/>
        </w:rPr>
        <w:t>Číslo účtu:</w:t>
      </w:r>
      <w:r w:rsidRPr="00E652C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652C4">
        <w:rPr>
          <w:rFonts w:ascii="Times New Roman" w:eastAsia="Times New Roman" w:hAnsi="Times New Roman" w:cs="Times New Roman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lang w:eastAsia="cs-CZ"/>
        </w:rPr>
        <w:t>xxxxxxxxxxxxxxxx</w:t>
      </w:r>
      <w:proofErr w:type="spellEnd"/>
    </w:p>
    <w:p w:rsidR="00D42E71" w:rsidRPr="00E652C4" w:rsidRDefault="00D42E71" w:rsidP="00D42E71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42E71" w:rsidRDefault="00D42E71" w:rsidP="00D42E71">
      <w:pPr>
        <w:pStyle w:val="Normlnweb"/>
        <w:spacing w:before="0" w:beforeAutospacing="0" w:after="0" w:afterAutospacing="0"/>
      </w:pPr>
      <w:r w:rsidRPr="00E652C4">
        <w:rPr>
          <w:rFonts w:eastAsia="Calibri"/>
          <w:b/>
          <w:i/>
        </w:rPr>
        <w:t>Adresa dodavatele:</w:t>
      </w:r>
      <w:r w:rsidRPr="00E652C4">
        <w:rPr>
          <w:rFonts w:eastAsia="Calibri"/>
          <w:b/>
        </w:rPr>
        <w:t xml:space="preserve"> </w:t>
      </w:r>
      <w:r w:rsidRPr="00E652C4">
        <w:rPr>
          <w:rFonts w:eastAsia="Calibri"/>
          <w:b/>
        </w:rPr>
        <w:tab/>
      </w:r>
      <w:r>
        <w:rPr>
          <w:b/>
          <w:bCs/>
        </w:rPr>
        <w:t xml:space="preserve">LABOR – Komplet s r. o. </w:t>
      </w:r>
    </w:p>
    <w:p w:rsidR="00D42E71" w:rsidRDefault="00D42E71" w:rsidP="00D42E71">
      <w:pPr>
        <w:pStyle w:val="Normlnweb"/>
        <w:spacing w:before="0" w:beforeAutospacing="0" w:after="0" w:afterAutospacing="0"/>
      </w:pPr>
      <w:r>
        <w:rPr>
          <w:b/>
          <w:bCs/>
        </w:rPr>
        <w:t xml:space="preserve">                                   </w:t>
      </w:r>
      <w:r>
        <w:t>Mladoboleslavská 419, 277 32  Byšice</w:t>
      </w:r>
    </w:p>
    <w:p w:rsidR="00D42E71" w:rsidRPr="00A23339" w:rsidRDefault="00D42E71" w:rsidP="00D42E71">
      <w:pPr>
        <w:pStyle w:val="Normlnweb"/>
        <w:spacing w:before="0" w:beforeAutospacing="0" w:after="0" w:afterAutospacing="0"/>
        <w:rPr>
          <w:bCs/>
        </w:rPr>
      </w:pPr>
      <w:r>
        <w:t>                                   </w:t>
      </w:r>
      <w:hyperlink r:id="rId5" w:history="1">
        <w:proofErr w:type="spellStart"/>
        <w:r w:rsidRPr="00D42E71">
          <w:rPr>
            <w:rStyle w:val="Hypertextovodkaz"/>
            <w:bCs/>
            <w:color w:val="auto"/>
          </w:rPr>
          <w:t>xxxxxxxxxxxxx</w:t>
        </w:r>
        <w:proofErr w:type="spellEnd"/>
      </w:hyperlink>
      <w:r w:rsidRPr="00D42E71">
        <w:rPr>
          <w:bCs/>
        </w:rPr>
        <w:t xml:space="preserve">  </w:t>
      </w:r>
      <w:r w:rsidRPr="00A23339">
        <w:rPr>
          <w:bCs/>
        </w:rPr>
        <w:t xml:space="preserve"> </w:t>
      </w:r>
    </w:p>
    <w:p w:rsidR="00D42E71" w:rsidRDefault="00D42E71" w:rsidP="00D42E71">
      <w:pPr>
        <w:pStyle w:val="Normlnweb"/>
        <w:spacing w:before="0" w:beforeAutospacing="0" w:after="0" w:afterAutospacing="0"/>
      </w:pPr>
      <w:r w:rsidRPr="00A23339">
        <w:rPr>
          <w:b/>
          <w:bCs/>
          <w:i/>
        </w:rPr>
        <w:t>IČ: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25781057</w:t>
      </w:r>
    </w:p>
    <w:p w:rsidR="00D42E71" w:rsidRPr="00E652C4" w:rsidRDefault="00D42E71" w:rsidP="00D42E71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lang w:eastAsia="cs-CZ"/>
        </w:rPr>
      </w:pPr>
      <w:r w:rsidRPr="00E652C4">
        <w:rPr>
          <w:rFonts w:ascii="Times New Roman" w:eastAsia="Calibri" w:hAnsi="Times New Roman" w:cs="Times New Roman"/>
          <w:lang w:eastAsia="cs-CZ"/>
        </w:rPr>
        <w:tab/>
      </w:r>
      <w:r w:rsidRPr="00E652C4">
        <w:rPr>
          <w:rFonts w:ascii="Times New Roman" w:eastAsia="Calibri" w:hAnsi="Times New Roman" w:cs="Times New Roman"/>
          <w:lang w:eastAsia="cs-CZ"/>
        </w:rPr>
        <w:tab/>
        <w:t xml:space="preserve"> </w:t>
      </w:r>
    </w:p>
    <w:p w:rsidR="00D42E71" w:rsidRPr="00315B8B" w:rsidRDefault="00D42E71" w:rsidP="00D42E71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42E71" w:rsidRDefault="00D42E71" w:rsidP="00D42E71">
      <w:pPr>
        <w:pStyle w:val="Normlnweb"/>
        <w:spacing w:before="0" w:beforeAutospacing="0" w:after="0" w:afterAutospacing="0"/>
        <w:jc w:val="both"/>
        <w:rPr>
          <w:rFonts w:eastAsia="Calibri"/>
          <w:b/>
        </w:rPr>
      </w:pPr>
      <w:r w:rsidRPr="00315B8B">
        <w:rPr>
          <w:rFonts w:eastAsia="Calibri"/>
          <w:b/>
          <w:i/>
        </w:rPr>
        <w:t>Obsah objednávky:</w:t>
      </w:r>
      <w:r w:rsidRPr="00315B8B">
        <w:rPr>
          <w:rFonts w:eastAsia="Calibri"/>
          <w:b/>
        </w:rPr>
        <w:t xml:space="preserve"> </w:t>
      </w:r>
    </w:p>
    <w:p w:rsidR="00D42E71" w:rsidRPr="003D4AED" w:rsidRDefault="00D42E71" w:rsidP="00D42E7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AED">
        <w:rPr>
          <w:rFonts w:ascii="Times New Roman" w:hAnsi="Times New Roman" w:cs="Times New Roman"/>
          <w:bCs/>
          <w:sz w:val="24"/>
          <w:szCs w:val="24"/>
        </w:rPr>
        <w:t xml:space="preserve">nákup vybavení, pomůcek a materiálu pro konzervátorskou dílnu Vlastivědného muzea Dr. Hostaše v Klatovech, p. o., dle nabídky č. NP23000638 ze dne </w:t>
      </w:r>
      <w:proofErr w:type="gramStart"/>
      <w:r w:rsidRPr="003D4AED">
        <w:rPr>
          <w:rFonts w:ascii="Times New Roman" w:hAnsi="Times New Roman" w:cs="Times New Roman"/>
          <w:bCs/>
          <w:sz w:val="24"/>
          <w:szCs w:val="24"/>
        </w:rPr>
        <w:t>2.11. 2023</w:t>
      </w:r>
      <w:proofErr w:type="gramEnd"/>
      <w:r w:rsidRPr="003D4AED">
        <w:rPr>
          <w:rFonts w:ascii="Times New Roman" w:hAnsi="Times New Roman" w:cs="Times New Roman"/>
          <w:bCs/>
          <w:sz w:val="24"/>
          <w:szCs w:val="24"/>
        </w:rPr>
        <w:t>.</w:t>
      </w:r>
    </w:p>
    <w:p w:rsidR="00D42E71" w:rsidRPr="00A23339" w:rsidRDefault="00D42E71" w:rsidP="00D42E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42E71" w:rsidRDefault="00D42E71" w:rsidP="00D42E71">
      <w:pPr>
        <w:pStyle w:val="Normlnweb"/>
        <w:spacing w:before="0" w:beforeAutospacing="0" w:after="0" w:afterAutospacing="0"/>
        <w:ind w:left="2127" w:hanging="2127"/>
      </w:pPr>
      <w:r>
        <w:rPr>
          <w:b/>
          <w:i/>
        </w:rPr>
        <w:t>Dohodnutá cena</w:t>
      </w:r>
      <w:r w:rsidRPr="00A23339">
        <w:rPr>
          <w:b/>
          <w:i/>
        </w:rPr>
        <w:t>:</w:t>
      </w:r>
      <w:r>
        <w:t>    </w:t>
      </w:r>
      <w:r>
        <w:tab/>
        <w:t>145.350,70 Kč včetně DPH</w:t>
      </w:r>
    </w:p>
    <w:p w:rsidR="00D42E71" w:rsidRPr="00A23339" w:rsidRDefault="00D42E71" w:rsidP="00D42E71">
      <w:pPr>
        <w:pStyle w:val="Normlnweb"/>
        <w:spacing w:before="0" w:beforeAutospacing="0" w:after="0" w:afterAutospacing="0"/>
      </w:pPr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b/>
          <w:i/>
          <w:sz w:val="24"/>
          <w:szCs w:val="24"/>
          <w:lang w:eastAsia="cs-CZ"/>
        </w:rPr>
        <w:t>Typ zakázky:</w:t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>nákup zboží</w:t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Termín dodávky: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>12. prosince</w:t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 xml:space="preserve"> 2023</w:t>
      </w:r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42E71" w:rsidRPr="001B5438" w:rsidRDefault="00D42E71" w:rsidP="00D42E71">
      <w:pPr>
        <w:tabs>
          <w:tab w:val="left" w:pos="2127"/>
          <w:tab w:val="center" w:pos="4536"/>
          <w:tab w:val="left" w:pos="5245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3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Způsob úhrady:</w:t>
      </w:r>
      <w:r w:rsidRPr="001B5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1B543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bankovním převodem</w:t>
      </w:r>
    </w:p>
    <w:p w:rsidR="00D42E71" w:rsidRPr="001B5438" w:rsidRDefault="00D42E71" w:rsidP="00D42E7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42E71" w:rsidRPr="001B5438" w:rsidRDefault="00D42E71" w:rsidP="00D42E71">
      <w:pPr>
        <w:tabs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B543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Jsme plátci daně z přidané hodnoty.</w:t>
      </w:r>
    </w:p>
    <w:p w:rsidR="00D42E71" w:rsidRPr="001B5438" w:rsidRDefault="00D42E71" w:rsidP="00D42E7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B543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Fakturu zašlete výhradně na adresu objednavatele nebo e-mail: </w:t>
      </w:r>
      <w:r w:rsidRPr="003D4A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ekonom@muzeumklatovy.cz</w:t>
      </w:r>
    </w:p>
    <w:p w:rsidR="00D42E71" w:rsidRPr="001B5438" w:rsidRDefault="00D42E71" w:rsidP="00D4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i/>
          <w:sz w:val="24"/>
          <w:szCs w:val="24"/>
          <w:lang w:eastAsia="cs-CZ"/>
        </w:rPr>
        <w:t>Na faktuře uveďte číslo objednávky a přiložte její kopii, jinak může být účet vrácen.</w:t>
      </w:r>
    </w:p>
    <w:p w:rsidR="00D42E71" w:rsidRDefault="00D42E71" w:rsidP="00D4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sz w:val="24"/>
          <w:szCs w:val="24"/>
          <w:lang w:eastAsia="cs-CZ"/>
        </w:rPr>
        <w:t xml:space="preserve">       </w:t>
      </w:r>
    </w:p>
    <w:p w:rsidR="00D42E71" w:rsidRPr="001B5438" w:rsidRDefault="00D42E71" w:rsidP="00D4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42E71" w:rsidRPr="001B5438" w:rsidRDefault="00D42E71" w:rsidP="00D42E71">
      <w:pPr>
        <w:tabs>
          <w:tab w:val="left" w:pos="270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b/>
          <w:sz w:val="24"/>
          <w:szCs w:val="24"/>
          <w:lang w:eastAsia="cs-CZ"/>
        </w:rPr>
        <w:t>Vyřízením objednávky pověřen:</w:t>
      </w:r>
      <w:r w:rsidRPr="001B5438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</w:t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 xml:space="preserve">Mgr. </w:t>
      </w:r>
      <w:r>
        <w:rPr>
          <w:rFonts w:ascii="Times New Roman" w:hAnsi="Times New Roman" w:cs="Times New Roman"/>
          <w:sz w:val="24"/>
          <w:szCs w:val="24"/>
          <w:lang w:eastAsia="cs-CZ"/>
        </w:rPr>
        <w:t>Karolina Hájková</w:t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Pr="001B5438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……………………………….</w:t>
      </w:r>
    </w:p>
    <w:p w:rsidR="00D42E71" w:rsidRPr="001B5438" w:rsidRDefault="00D42E71" w:rsidP="00D42E71">
      <w:pPr>
        <w:tabs>
          <w:tab w:val="left" w:pos="270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1B5438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1B5438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 w:rsidRPr="001B5438">
        <w:rPr>
          <w:rFonts w:ascii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         </w:t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>(pověření přijímá)</w:t>
      </w:r>
    </w:p>
    <w:p w:rsidR="00D42E71" w:rsidRDefault="00D42E71" w:rsidP="00D42E71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Datum schválení požadavku na objednávku   </w:t>
      </w:r>
      <w:r>
        <w:rPr>
          <w:rFonts w:ascii="Times New Roman" w:hAnsi="Times New Roman" w:cs="Times New Roman"/>
          <w:sz w:val="24"/>
          <w:szCs w:val="24"/>
          <w:lang w:eastAsia="cs-CZ"/>
        </w:rPr>
        <w:t>xxxxxxxxxxx</w:t>
      </w:r>
      <w:bookmarkStart w:id="0" w:name="_GoBack"/>
      <w:bookmarkEnd w:id="0"/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………………………………………….                ……………………………………………..</w:t>
      </w:r>
    </w:p>
    <w:p w:rsidR="00D42E71" w:rsidRPr="001B5438" w:rsidRDefault="00D42E71" w:rsidP="00D42E71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Mgr. Luboš Smolík                                                        Mgr. Ivan Šlajs</w:t>
      </w:r>
    </w:p>
    <w:p w:rsidR="00D42E71" w:rsidRDefault="00D42E71" w:rsidP="00D42E71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B543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</w:t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 xml:space="preserve">ředitel organizace   </w:t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1B5438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 správce rozpočtu</w:t>
      </w:r>
    </w:p>
    <w:p w:rsidR="00914D8C" w:rsidRDefault="00914D8C"/>
    <w:sectPr w:rsidR="00914D8C" w:rsidSect="00D42E71">
      <w:pgSz w:w="11906" w:h="16838"/>
      <w:pgMar w:top="28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1"/>
    <w:rsid w:val="00914D8C"/>
    <w:rsid w:val="00D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E39A"/>
  <w15:chartTrackingRefBased/>
  <w15:docId w15:val="{5FA432D5-8221-4E08-8468-E20EC571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42E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2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edice@laborkomple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0</DocSecurity>
  <Lines>12</Lines>
  <Paragraphs>3</Paragraphs>
  <ScaleCrop>false</ScaleCrop>
  <Company>ATC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</cp:revision>
  <dcterms:created xsi:type="dcterms:W3CDTF">2023-11-23T07:20:00Z</dcterms:created>
  <dcterms:modified xsi:type="dcterms:W3CDTF">2023-11-23T07:21:00Z</dcterms:modified>
</cp:coreProperties>
</file>