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26" w:rsidRDefault="00346E5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Smlouva o dílo 11202023</w:t>
      </w:r>
    </w:p>
    <w:p w:rsidR="00CA0226" w:rsidRDefault="00346E5B">
      <w:pPr>
        <w:jc w:val="center"/>
      </w:pPr>
      <w:r>
        <w:rPr>
          <w:rFonts w:ascii="Times New Roman" w:hAnsi="Times New Roman"/>
          <w:sz w:val="24"/>
          <w:szCs w:val="24"/>
        </w:rPr>
        <w:t xml:space="preserve">Podle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§</w:t>
      </w:r>
      <w:r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2586 násl. zákona č. 89/2012 Sb., občanský zákoník</w:t>
      </w:r>
    </w:p>
    <w:p w:rsidR="00CA0226" w:rsidRDefault="00CA0226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CA0226" w:rsidRDefault="00346E5B">
      <w:pPr>
        <w:jc w:val="both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Objednatel:</w:t>
      </w:r>
    </w:p>
    <w:p w:rsidR="00CA0226" w:rsidRDefault="00346E5B">
      <w:pPr>
        <w:jc w:val="both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 w:rsidRPr="00225136">
        <w:rPr>
          <w:rFonts w:ascii="Times New Roman" w:hAnsi="Times New Roman"/>
          <w:b/>
          <w:bCs/>
          <w:color w:val="111111"/>
          <w:sz w:val="24"/>
          <w:szCs w:val="24"/>
          <w:highlight w:val="black"/>
          <w:shd w:val="clear" w:color="auto" w:fill="FFFFFF"/>
        </w:rPr>
        <w:t>Domov Větrný mlýn Skalička, p. o.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Sídlo: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Skalička č. p. 1, Skalička 753 52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IČO: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6198592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DIČ: neplátce DPH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Zastoupený: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Antonín Němec, ředitel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Bankovní spojení: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 xml:space="preserve">KB Hranice, č. </w:t>
      </w:r>
      <w:proofErr w:type="spellStart"/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ú.</w:t>
      </w:r>
      <w:proofErr w:type="spellEnd"/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 xml:space="preserve"> 27723831/0100</w:t>
      </w:r>
    </w:p>
    <w:p w:rsidR="00CA0226" w:rsidRDefault="00CA0226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CA0226" w:rsidRDefault="00346E5B">
      <w:pPr>
        <w:jc w:val="both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Zhotovitel:</w:t>
      </w:r>
    </w:p>
    <w:p w:rsidR="00CA0226" w:rsidRPr="00E047A5" w:rsidRDefault="00346E5B">
      <w:pPr>
        <w:jc w:val="both"/>
        <w:rPr>
          <w:rFonts w:ascii="Times New Roman" w:hAnsi="Times New Roman"/>
          <w:b/>
          <w:bCs/>
          <w:color w:val="111111"/>
          <w:sz w:val="24"/>
          <w:szCs w:val="24"/>
          <w:highlight w:val="black"/>
          <w:shd w:val="clear" w:color="auto" w:fill="FFFFFF"/>
        </w:rPr>
      </w:pPr>
      <w:r w:rsidRPr="00E047A5">
        <w:rPr>
          <w:rFonts w:ascii="Times New Roman" w:hAnsi="Times New Roman"/>
          <w:b/>
          <w:bCs/>
          <w:color w:val="111111"/>
          <w:sz w:val="24"/>
          <w:szCs w:val="24"/>
          <w:highlight w:val="black"/>
          <w:shd w:val="clear" w:color="auto" w:fill="FFFFFF"/>
        </w:rPr>
        <w:t>Roman Mikeš</w:t>
      </w:r>
    </w:p>
    <w:p w:rsidR="00CA0226" w:rsidRPr="00E047A5" w:rsidRDefault="00346E5B">
      <w:pPr>
        <w:jc w:val="both"/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</w:pP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Věžky č. 52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751 19 Vlkoš u Přerova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IČO: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65913728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DIČ: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CZ7706305695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Zastoupený: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Roman Mikeš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Bankovní spojení: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283135916/0300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(dále jen zhotovitel)</w:t>
      </w:r>
    </w:p>
    <w:p w:rsidR="00CA0226" w:rsidRDefault="00CA0226">
      <w:pPr>
        <w:jc w:val="center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CA0226" w:rsidRDefault="00346E5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Předmět smlouvy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Zhotovitel se touto smlouvou zavazuje provést pro objednavatele dílo – malba pokojů a chodby na novém pavilonu, malba pokojů, kuchyňky a chodeb na hlavní budově, malba prádelny,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wc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a sprch, oprava malby kanceláře ředitele a chodby.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Objednavatel se zavazuje dílo převzít a zaplatit zhotoviteli cenu sjednanou níže v čl. II. této smlouvy.</w:t>
      </w:r>
    </w:p>
    <w:p w:rsidR="00CA0226" w:rsidRDefault="00CA0226">
      <w:pPr>
        <w:pStyle w:val="Odstavecseseznamem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CA0226" w:rsidRDefault="00346E5B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Cena díla a způsob úhrady</w:t>
      </w:r>
    </w:p>
    <w:p w:rsidR="00CA0226" w:rsidRDefault="00346E5B">
      <w:pPr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Cena díla byla stranami smlouvy stanovena ve výši 63.700 Kč bez DPH</w:t>
      </w:r>
    </w:p>
    <w:p w:rsidR="00CA0226" w:rsidRDefault="00346E5B">
      <w:pPr>
        <w:tabs>
          <w:tab w:val="left" w:pos="4962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DPH 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15 %                                                                    9.555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Kč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 xml:space="preserve">Celková cena díla </w:t>
      </w:r>
      <w:proofErr w:type="gramStart"/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činí                                              73.255</w:t>
      </w:r>
      <w:proofErr w:type="gramEnd"/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 xml:space="preserve"> Kč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lastRenderedPageBreak/>
        <w:t>Cena za dílo bude uhrazena na účet zhotovitele na základě vystaveného daňového dokladu, který bude vystaven po předání a převzetí díla.</w:t>
      </w:r>
    </w:p>
    <w:p w:rsidR="00CA0226" w:rsidRDefault="00346E5B">
      <w:pPr>
        <w:pStyle w:val="Odstavecseseznamem"/>
        <w:numPr>
          <w:ilvl w:val="0"/>
          <w:numId w:val="1"/>
        </w:numPr>
        <w:tabs>
          <w:tab w:val="left" w:pos="5670"/>
        </w:tabs>
        <w:jc w:val="center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Doba a místo plnění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Termín nástupu zhotovitele na provedení díla je 20. 11. 2023. Místo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Skalička č. 1, 753 52 Skalička.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Zhotovitel provede dílo do 15. 12. 2023</w:t>
      </w:r>
    </w:p>
    <w:p w:rsidR="00CA0226" w:rsidRDefault="00346E5B">
      <w:pPr>
        <w:pStyle w:val="Odstavecseseznamem"/>
        <w:numPr>
          <w:ilvl w:val="0"/>
          <w:numId w:val="1"/>
        </w:numPr>
        <w:tabs>
          <w:tab w:val="left" w:pos="5670"/>
        </w:tabs>
        <w:jc w:val="center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 xml:space="preserve">Předání a převzetí díla 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Dílo bude předáno a převzato nejpozději do jednoho týdne od zhotovení díla bez vad a nedodělků.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O předání a převzatí díla bude smluvními stranami vyhotoven protokol.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Bude-li mít dílo při předávání díla zjevné vady a nedodělky sepíšou smluvní strany o této skutečnosti protokol. V něm se dohodnou na odstranění závad a nedodělků na náklad zhotovitele.</w:t>
      </w:r>
    </w:p>
    <w:p w:rsidR="00CA0226" w:rsidRDefault="00346E5B">
      <w:pPr>
        <w:pStyle w:val="Odstavecseseznamem"/>
        <w:numPr>
          <w:ilvl w:val="0"/>
          <w:numId w:val="1"/>
        </w:numPr>
        <w:tabs>
          <w:tab w:val="left" w:pos="5670"/>
        </w:tabs>
        <w:jc w:val="center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Práva a povinnosti stran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Zhotovitel je povinen provést dílo tak, aby mohlo být předáno bez vad a nedodělků a odpovídající kvalitě v dohodnutém termínu.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Objednatel má právo průběžně kontrolovat provádění díla.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Neupravená práva a povinnosti se řídí českým právním řádem, zejména 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obč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zákoníkem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CA0226" w:rsidRDefault="00346E5B">
      <w:pPr>
        <w:pStyle w:val="Odstavecseseznamem"/>
        <w:numPr>
          <w:ilvl w:val="0"/>
          <w:numId w:val="1"/>
        </w:numPr>
        <w:tabs>
          <w:tab w:val="left" w:pos="5670"/>
        </w:tabs>
        <w:jc w:val="center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Smluvní podmínky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Zhotovitel je povinen zaplatit objednavateli smluvní pokutu ve výši 0,1 % z ceny díla za každý den prodlení vůči termínu dohodnutém touto smlouvou.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Objednatel je povinen zaplatit zhotoviteli smluvní pokutu ve výši 0,1 % z ceny díla za každý den prodlení s platbou za dílo.</w:t>
      </w:r>
    </w:p>
    <w:p w:rsidR="00CA0226" w:rsidRDefault="00346E5B">
      <w:pPr>
        <w:pStyle w:val="Odstavecseseznamem"/>
        <w:numPr>
          <w:ilvl w:val="0"/>
          <w:numId w:val="1"/>
        </w:numPr>
        <w:tabs>
          <w:tab w:val="left" w:pos="5670"/>
        </w:tabs>
        <w:jc w:val="center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Závěrečná ustanovení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Tato smlouva může být měněna pouze písemnými dodatky po dohodě obou smluvních stran. Tato smlouva je vystavena ve dvou stejnopisech s platností originálu. Každá strana obdrží jeden originál.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Tato smlouva nabývá platnost po podpisu smlouvy oběma stranami.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Ve Skaličce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dne 20. 11. 2023</w:t>
      </w:r>
    </w:p>
    <w:p w:rsidR="00CA0226" w:rsidRDefault="00CA0226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……………………………….                                                      ……………………………..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        za 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zhotovitele                                                                            za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objednavatele</w:t>
      </w:r>
    </w:p>
    <w:p w:rsidR="00CA0226" w:rsidRDefault="00346E5B">
      <w:pPr>
        <w:tabs>
          <w:tab w:val="left" w:pos="5670"/>
        </w:tabs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          </w:t>
      </w:r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 xml:space="preserve">Roman </w:t>
      </w:r>
      <w:proofErr w:type="gramStart"/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>Mikeš                                                                           Mgr.</w:t>
      </w:r>
      <w:proofErr w:type="gramEnd"/>
      <w:r w:rsidRPr="00E047A5">
        <w:rPr>
          <w:rFonts w:ascii="Times New Roman" w:hAnsi="Times New Roman"/>
          <w:color w:val="111111"/>
          <w:sz w:val="24"/>
          <w:szCs w:val="24"/>
          <w:highlight w:val="black"/>
          <w:shd w:val="clear" w:color="auto" w:fill="FFFFFF"/>
        </w:rPr>
        <w:t xml:space="preserve"> Antonín Němec</w:t>
      </w:r>
      <w:bookmarkStart w:id="0" w:name="_GoBack"/>
      <w:bookmarkEnd w:id="0"/>
    </w:p>
    <w:p w:rsidR="00CA0226" w:rsidRDefault="00CA0226">
      <w:pPr>
        <w:tabs>
          <w:tab w:val="left" w:pos="5670"/>
        </w:tabs>
        <w:jc w:val="both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</w:pPr>
    </w:p>
    <w:sectPr w:rsidR="00CA022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36" w:rsidRDefault="00876A36">
      <w:pPr>
        <w:spacing w:after="0" w:line="240" w:lineRule="auto"/>
      </w:pPr>
      <w:r>
        <w:separator/>
      </w:r>
    </w:p>
  </w:endnote>
  <w:endnote w:type="continuationSeparator" w:id="0">
    <w:p w:rsidR="00876A36" w:rsidRDefault="0087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36" w:rsidRDefault="00876A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6A36" w:rsidRDefault="0087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684"/>
    <w:multiLevelType w:val="multilevel"/>
    <w:tmpl w:val="E3D638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226"/>
    <w:rsid w:val="00225136"/>
    <w:rsid w:val="00346E5B"/>
    <w:rsid w:val="00841A38"/>
    <w:rsid w:val="00876A36"/>
    <w:rsid w:val="00CA0226"/>
    <w:rsid w:val="00E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Mikeš Roman</dc:creator>
  <cp:lastModifiedBy>Antonín Němec</cp:lastModifiedBy>
  <cp:revision>5</cp:revision>
  <cp:lastPrinted>2023-11-21T15:43:00Z</cp:lastPrinted>
  <dcterms:created xsi:type="dcterms:W3CDTF">2023-11-23T06:21:00Z</dcterms:created>
  <dcterms:modified xsi:type="dcterms:W3CDTF">2023-11-23T06:39:00Z</dcterms:modified>
</cp:coreProperties>
</file>