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746BB" w14:textId="77777777" w:rsidR="008927F5" w:rsidRPr="002C511B" w:rsidRDefault="00E27547" w:rsidP="00B918F8">
      <w:pPr>
        <w:spacing w:after="0" w:line="240" w:lineRule="auto"/>
        <w:rPr>
          <w:rFonts w:cstheme="minorHAnsi"/>
        </w:rPr>
      </w:pPr>
      <w:r w:rsidRPr="002C511B">
        <w:rPr>
          <w:rFonts w:cstheme="minorHAnsi"/>
        </w:rPr>
        <w:t>Objednatel:</w:t>
      </w:r>
    </w:p>
    <w:p w14:paraId="6BE03097" w14:textId="4071C0DA" w:rsidR="00B40CED" w:rsidRPr="002C511B" w:rsidRDefault="002C511B" w:rsidP="00FC3C0B">
      <w:pPr>
        <w:spacing w:after="0"/>
        <w:rPr>
          <w:rFonts w:cstheme="minorHAnsi"/>
          <w:b/>
          <w:bCs/>
          <w:color w:val="000000"/>
        </w:rPr>
      </w:pPr>
      <w:r w:rsidRPr="002C511B">
        <w:rPr>
          <w:rFonts w:cstheme="minorHAnsi"/>
          <w:b/>
          <w:bCs/>
          <w:color w:val="000000"/>
        </w:rPr>
        <w:t>VIDIA-DIAGNOSTIKA, spol. s.r.o.</w:t>
      </w:r>
    </w:p>
    <w:p w14:paraId="684BC971" w14:textId="262EC0AB" w:rsidR="00FC3C0B" w:rsidRPr="002C511B" w:rsidRDefault="002C511B" w:rsidP="00FC3C0B">
      <w:pPr>
        <w:spacing w:after="0"/>
        <w:rPr>
          <w:rFonts w:cstheme="minorHAnsi"/>
          <w:color w:val="000000"/>
        </w:rPr>
      </w:pPr>
      <w:r w:rsidRPr="002C511B">
        <w:rPr>
          <w:rFonts w:cstheme="minorHAnsi"/>
          <w:color w:val="000000"/>
        </w:rPr>
        <w:t>Českomoravská 2510/19</w:t>
      </w:r>
    </w:p>
    <w:p w14:paraId="45C3C4B2" w14:textId="59584D38" w:rsidR="00FC3C0B" w:rsidRPr="002C511B" w:rsidRDefault="00FC3C0B" w:rsidP="00FC3C0B">
      <w:pPr>
        <w:spacing w:after="0"/>
        <w:rPr>
          <w:rFonts w:cstheme="minorHAnsi"/>
          <w:color w:val="000000"/>
        </w:rPr>
      </w:pPr>
      <w:r w:rsidRPr="002C511B">
        <w:rPr>
          <w:rFonts w:cstheme="minorHAnsi"/>
          <w:color w:val="000000"/>
        </w:rPr>
        <w:t>153 03 Praha 5</w:t>
      </w:r>
    </w:p>
    <w:p w14:paraId="3F576B7E" w14:textId="40713F13" w:rsidR="00FC3C0B" w:rsidRPr="002C511B" w:rsidRDefault="00FC3C0B" w:rsidP="00B918F8">
      <w:pPr>
        <w:spacing w:after="0" w:line="240" w:lineRule="auto"/>
        <w:rPr>
          <w:rFonts w:cstheme="minorHAnsi"/>
        </w:rPr>
      </w:pPr>
      <w:r w:rsidRPr="002C511B">
        <w:rPr>
          <w:rFonts w:cstheme="minorHAnsi"/>
        </w:rPr>
        <w:t>IČ:</w:t>
      </w:r>
      <w:r w:rsidR="00FC7949" w:rsidRPr="002C511B">
        <w:rPr>
          <w:rFonts w:cstheme="minorHAnsi"/>
        </w:rPr>
        <w:t xml:space="preserve"> </w:t>
      </w:r>
      <w:r w:rsidR="00BB7B09" w:rsidRPr="00BB7B09">
        <w:rPr>
          <w:rFonts w:cstheme="minorHAnsi"/>
          <w:color w:val="000000"/>
          <w:shd w:val="clear" w:color="auto" w:fill="FFFFFF"/>
        </w:rPr>
        <w:t>41194811</w:t>
      </w:r>
      <w:bookmarkStart w:id="0" w:name="_GoBack"/>
      <w:bookmarkEnd w:id="0"/>
    </w:p>
    <w:p w14:paraId="1564139E" w14:textId="2B7057FF" w:rsidR="00FC3C0B" w:rsidRPr="002C511B" w:rsidRDefault="00FC3C0B" w:rsidP="00B918F8">
      <w:pPr>
        <w:spacing w:after="0" w:line="240" w:lineRule="auto"/>
        <w:rPr>
          <w:rFonts w:cstheme="minorHAnsi"/>
        </w:rPr>
      </w:pPr>
      <w:r w:rsidRPr="002C511B">
        <w:rPr>
          <w:rFonts w:cstheme="minorHAnsi"/>
        </w:rPr>
        <w:t>DIČ:</w:t>
      </w:r>
      <w:r w:rsidR="00FC7949" w:rsidRPr="002C511B">
        <w:rPr>
          <w:rFonts w:cstheme="minorHAnsi"/>
        </w:rPr>
        <w:t xml:space="preserve"> CZ</w:t>
      </w:r>
      <w:r w:rsidR="002C511B" w:rsidRPr="002C511B">
        <w:rPr>
          <w:rFonts w:cstheme="minorHAnsi"/>
          <w:color w:val="000000"/>
          <w:shd w:val="clear" w:color="auto" w:fill="FFFFFF"/>
        </w:rPr>
        <w:t>41194811 </w:t>
      </w:r>
    </w:p>
    <w:p w14:paraId="43E1A3CC" w14:textId="77777777" w:rsidR="00FC3C0B" w:rsidRPr="002C511B" w:rsidRDefault="00FC3C0B" w:rsidP="00B918F8">
      <w:pPr>
        <w:spacing w:after="0" w:line="240" w:lineRule="auto"/>
        <w:rPr>
          <w:rFonts w:cstheme="minorHAnsi"/>
        </w:rPr>
      </w:pPr>
    </w:p>
    <w:p w14:paraId="26137060" w14:textId="17C38C14" w:rsidR="00E27547" w:rsidRPr="002C511B" w:rsidRDefault="00E27547" w:rsidP="00B918F8">
      <w:pPr>
        <w:spacing w:after="0" w:line="240" w:lineRule="auto"/>
        <w:rPr>
          <w:rFonts w:cstheme="minorHAnsi"/>
        </w:rPr>
      </w:pPr>
      <w:r w:rsidRPr="002C511B">
        <w:rPr>
          <w:rFonts w:cstheme="minorHAnsi"/>
        </w:rPr>
        <w:t>Dodavatel:</w:t>
      </w:r>
    </w:p>
    <w:p w14:paraId="52CAD5A3" w14:textId="77777777" w:rsidR="00E27547" w:rsidRPr="002C511B" w:rsidRDefault="00E27547" w:rsidP="00B918F8">
      <w:pPr>
        <w:spacing w:after="0" w:line="240" w:lineRule="auto"/>
        <w:rPr>
          <w:rFonts w:cstheme="minorHAnsi"/>
        </w:rPr>
      </w:pPr>
      <w:r w:rsidRPr="002C511B">
        <w:rPr>
          <w:rFonts w:cstheme="minorHAnsi"/>
          <w:b/>
        </w:rPr>
        <w:t>Divadlo v Dlouhé</w:t>
      </w:r>
    </w:p>
    <w:p w14:paraId="4A72A1FC" w14:textId="77777777" w:rsidR="00E27547" w:rsidRPr="002C511B" w:rsidRDefault="00E27547" w:rsidP="00B918F8">
      <w:pPr>
        <w:spacing w:after="0" w:line="240" w:lineRule="auto"/>
        <w:rPr>
          <w:rFonts w:cstheme="minorHAnsi"/>
        </w:rPr>
      </w:pPr>
      <w:r w:rsidRPr="002C511B">
        <w:rPr>
          <w:rFonts w:cstheme="minorHAnsi"/>
        </w:rPr>
        <w:t>Dlouhá 727/39, 110 00 Praha 1</w:t>
      </w:r>
    </w:p>
    <w:p w14:paraId="2ABD1D3C" w14:textId="77777777" w:rsidR="00E27547" w:rsidRPr="002C511B" w:rsidRDefault="00E27547" w:rsidP="00B918F8">
      <w:pPr>
        <w:spacing w:after="0" w:line="240" w:lineRule="auto"/>
        <w:rPr>
          <w:rFonts w:cstheme="minorHAnsi"/>
        </w:rPr>
      </w:pPr>
      <w:r w:rsidRPr="002C511B">
        <w:rPr>
          <w:rFonts w:cstheme="minorHAnsi"/>
        </w:rPr>
        <w:t>IČ</w:t>
      </w:r>
      <w:r w:rsidR="00E8141F" w:rsidRPr="002C511B">
        <w:rPr>
          <w:rFonts w:cstheme="minorHAnsi"/>
        </w:rPr>
        <w:t xml:space="preserve">O: </w:t>
      </w:r>
      <w:r w:rsidRPr="002C511B">
        <w:rPr>
          <w:rFonts w:cstheme="minorHAnsi"/>
        </w:rPr>
        <w:t>00064343</w:t>
      </w:r>
    </w:p>
    <w:p w14:paraId="341754B9" w14:textId="77777777" w:rsidR="00E27547" w:rsidRPr="002C511B" w:rsidRDefault="00E27547" w:rsidP="00B918F8">
      <w:pPr>
        <w:spacing w:after="0" w:line="240" w:lineRule="auto"/>
        <w:rPr>
          <w:rFonts w:cstheme="minorHAnsi"/>
        </w:rPr>
      </w:pPr>
      <w:r w:rsidRPr="002C511B">
        <w:rPr>
          <w:rFonts w:cstheme="minorHAnsi"/>
        </w:rPr>
        <w:t>DIČ: CZ00064343</w:t>
      </w:r>
    </w:p>
    <w:p w14:paraId="7E1A1372" w14:textId="77777777" w:rsidR="00E27547" w:rsidRPr="002C511B" w:rsidRDefault="00E27547" w:rsidP="00B918F8">
      <w:pPr>
        <w:spacing w:after="0" w:line="240" w:lineRule="auto"/>
        <w:rPr>
          <w:rFonts w:cstheme="minorHAnsi"/>
        </w:rPr>
      </w:pPr>
      <w:r w:rsidRPr="002C511B">
        <w:rPr>
          <w:rFonts w:cstheme="minorHAnsi"/>
        </w:rPr>
        <w:t xml:space="preserve">ID dat. </w:t>
      </w:r>
      <w:proofErr w:type="gramStart"/>
      <w:r w:rsidRPr="002C511B">
        <w:rPr>
          <w:rFonts w:cstheme="minorHAnsi"/>
        </w:rPr>
        <w:t>schránky</w:t>
      </w:r>
      <w:proofErr w:type="gramEnd"/>
      <w:r w:rsidRPr="002C511B">
        <w:rPr>
          <w:rFonts w:cstheme="minorHAnsi"/>
        </w:rPr>
        <w:t>: d5983un</w:t>
      </w:r>
    </w:p>
    <w:p w14:paraId="4968FF3D" w14:textId="77777777" w:rsidR="00E27547" w:rsidRPr="002C511B" w:rsidRDefault="00E27547" w:rsidP="00B918F8">
      <w:pPr>
        <w:spacing w:after="0" w:line="240" w:lineRule="auto"/>
        <w:rPr>
          <w:rFonts w:cstheme="minorHAnsi"/>
        </w:rPr>
      </w:pPr>
    </w:p>
    <w:p w14:paraId="5C14A6B1" w14:textId="77777777" w:rsidR="00E27547" w:rsidRPr="002C511B" w:rsidRDefault="00E27547" w:rsidP="00B918F8">
      <w:pPr>
        <w:spacing w:after="0" w:line="240" w:lineRule="auto"/>
        <w:rPr>
          <w:rFonts w:cstheme="minorHAnsi"/>
        </w:rPr>
      </w:pPr>
    </w:p>
    <w:p w14:paraId="1F4BC4D8" w14:textId="77777777" w:rsidR="000726C7" w:rsidRPr="002C511B" w:rsidRDefault="000726C7" w:rsidP="00B918F8">
      <w:pPr>
        <w:spacing w:after="0" w:line="240" w:lineRule="auto"/>
        <w:rPr>
          <w:rFonts w:cstheme="minorHAnsi"/>
        </w:rPr>
      </w:pPr>
    </w:p>
    <w:p w14:paraId="38CB6591" w14:textId="4EE6057A" w:rsidR="00102BE8" w:rsidRPr="002C511B" w:rsidRDefault="00E27547" w:rsidP="00B918F8">
      <w:pPr>
        <w:spacing w:after="0" w:line="240" w:lineRule="auto"/>
        <w:rPr>
          <w:rFonts w:cstheme="minorHAnsi"/>
        </w:rPr>
      </w:pPr>
      <w:r w:rsidRPr="002C511B">
        <w:rPr>
          <w:rFonts w:cstheme="minorHAnsi"/>
        </w:rPr>
        <w:t>Závazně u vás objednávám</w:t>
      </w:r>
      <w:r w:rsidR="00336A1A" w:rsidRPr="002C511B">
        <w:rPr>
          <w:rFonts w:cstheme="minorHAnsi"/>
        </w:rPr>
        <w:t>e</w:t>
      </w:r>
      <w:r w:rsidR="004C3C44" w:rsidRPr="002C511B">
        <w:rPr>
          <w:rFonts w:cstheme="minorHAnsi"/>
        </w:rPr>
        <w:t xml:space="preserve"> zadan</w:t>
      </w:r>
      <w:r w:rsidR="0088162A" w:rsidRPr="002C511B">
        <w:rPr>
          <w:rFonts w:cstheme="minorHAnsi"/>
        </w:rPr>
        <w:t>é</w:t>
      </w:r>
      <w:r w:rsidR="00C859A3" w:rsidRPr="002C511B">
        <w:rPr>
          <w:rFonts w:cstheme="minorHAnsi"/>
        </w:rPr>
        <w:t xml:space="preserve"> </w:t>
      </w:r>
      <w:r w:rsidR="00145D79">
        <w:rPr>
          <w:rFonts w:cstheme="minorHAnsi"/>
        </w:rPr>
        <w:t xml:space="preserve">představení </w:t>
      </w:r>
      <w:r w:rsidR="00C859A3" w:rsidRPr="002C511B">
        <w:rPr>
          <w:rFonts w:cstheme="minorHAnsi"/>
        </w:rPr>
        <w:t xml:space="preserve">divadla </w:t>
      </w:r>
      <w:r w:rsidR="004C3C44" w:rsidRPr="002C511B">
        <w:rPr>
          <w:rFonts w:cstheme="minorHAnsi"/>
        </w:rPr>
        <w:t>s následným společenským setkáním v počtu</w:t>
      </w:r>
      <w:r w:rsidR="00B40CED" w:rsidRPr="002C511B">
        <w:rPr>
          <w:rFonts w:cstheme="minorHAnsi"/>
        </w:rPr>
        <w:t xml:space="preserve"> </w:t>
      </w:r>
      <w:r w:rsidR="00145D79">
        <w:rPr>
          <w:rFonts w:cstheme="minorHAnsi"/>
        </w:rPr>
        <w:t>449</w:t>
      </w:r>
      <w:r w:rsidR="006F61D2" w:rsidRPr="002C511B">
        <w:rPr>
          <w:rFonts w:cstheme="minorHAnsi"/>
        </w:rPr>
        <w:t xml:space="preserve"> ks vstupenek</w:t>
      </w:r>
      <w:r w:rsidR="001B42D4" w:rsidRPr="002C511B">
        <w:rPr>
          <w:rFonts w:cstheme="minorHAnsi"/>
        </w:rPr>
        <w:t xml:space="preserve"> </w:t>
      </w:r>
      <w:r w:rsidR="00B918F8" w:rsidRPr="002C511B">
        <w:rPr>
          <w:rFonts w:cstheme="minorHAnsi"/>
        </w:rPr>
        <w:t xml:space="preserve">v celkové hodnotě </w:t>
      </w:r>
      <w:r w:rsidR="0088162A" w:rsidRPr="002C511B">
        <w:rPr>
          <w:rFonts w:cstheme="minorHAnsi"/>
          <w:bCs/>
        </w:rPr>
        <w:t>1</w:t>
      </w:r>
      <w:r w:rsidR="00145D79">
        <w:rPr>
          <w:rFonts w:cstheme="minorHAnsi"/>
          <w:bCs/>
        </w:rPr>
        <w:t>8</w:t>
      </w:r>
      <w:r w:rsidR="00FC3C0B" w:rsidRPr="002C511B">
        <w:rPr>
          <w:rFonts w:cstheme="minorHAnsi"/>
          <w:bCs/>
        </w:rPr>
        <w:t>3</w:t>
      </w:r>
      <w:r w:rsidR="0088162A" w:rsidRPr="002C511B">
        <w:rPr>
          <w:rFonts w:cstheme="minorHAnsi"/>
          <w:bCs/>
        </w:rPr>
        <w:t xml:space="preserve"> </w:t>
      </w:r>
      <w:r w:rsidR="00145D79">
        <w:rPr>
          <w:rFonts w:cstheme="minorHAnsi"/>
          <w:bCs/>
        </w:rPr>
        <w:t>02</w:t>
      </w:r>
      <w:r w:rsidR="00FC3C0B" w:rsidRPr="002C511B">
        <w:rPr>
          <w:rFonts w:cstheme="minorHAnsi"/>
          <w:bCs/>
        </w:rPr>
        <w:t>0</w:t>
      </w:r>
      <w:r w:rsidR="0088162A" w:rsidRPr="002C511B">
        <w:rPr>
          <w:rFonts w:cstheme="minorHAnsi"/>
          <w:bCs/>
        </w:rPr>
        <w:t xml:space="preserve"> Kč</w:t>
      </w:r>
      <w:r w:rsidR="00847C35" w:rsidRPr="002C511B">
        <w:rPr>
          <w:rFonts w:cstheme="minorHAnsi"/>
        </w:rPr>
        <w:t>,</w:t>
      </w:r>
      <w:r w:rsidR="003D65C2" w:rsidRPr="002C511B">
        <w:rPr>
          <w:rFonts w:cstheme="minorHAnsi"/>
        </w:rPr>
        <w:t xml:space="preserve"> a to na </w:t>
      </w:r>
      <w:r w:rsidRPr="002C511B">
        <w:rPr>
          <w:rFonts w:cstheme="minorHAnsi"/>
        </w:rPr>
        <w:t xml:space="preserve">představení </w:t>
      </w:r>
      <w:r w:rsidR="00145D79">
        <w:rPr>
          <w:rFonts w:cstheme="minorHAnsi"/>
        </w:rPr>
        <w:t>Bez roucha</w:t>
      </w:r>
      <w:r w:rsidR="00336A1A" w:rsidRPr="002C511B">
        <w:rPr>
          <w:rFonts w:cstheme="minorHAnsi"/>
        </w:rPr>
        <w:t xml:space="preserve"> </w:t>
      </w:r>
      <w:r w:rsidRPr="002C511B">
        <w:rPr>
          <w:rFonts w:cstheme="minorHAnsi"/>
        </w:rPr>
        <w:t xml:space="preserve">konané </w:t>
      </w:r>
      <w:r w:rsidR="0088162A" w:rsidRPr="002C511B">
        <w:rPr>
          <w:rFonts w:cstheme="minorHAnsi"/>
        </w:rPr>
        <w:t>30</w:t>
      </w:r>
      <w:r w:rsidRPr="002C511B">
        <w:rPr>
          <w:rFonts w:cstheme="minorHAnsi"/>
        </w:rPr>
        <w:t xml:space="preserve">. </w:t>
      </w:r>
      <w:r w:rsidR="00145D79">
        <w:rPr>
          <w:rFonts w:cstheme="minorHAnsi"/>
        </w:rPr>
        <w:t>listopadu</w:t>
      </w:r>
      <w:r w:rsidR="008A56B4" w:rsidRPr="002C511B">
        <w:rPr>
          <w:rFonts w:cstheme="minorHAnsi"/>
        </w:rPr>
        <w:t xml:space="preserve"> 202</w:t>
      </w:r>
      <w:r w:rsidR="00145D79">
        <w:rPr>
          <w:rFonts w:cstheme="minorHAnsi"/>
        </w:rPr>
        <w:t>3</w:t>
      </w:r>
      <w:r w:rsidR="000726C7" w:rsidRPr="002C511B">
        <w:rPr>
          <w:rFonts w:cstheme="minorHAnsi"/>
        </w:rPr>
        <w:t xml:space="preserve"> od 19 hod</w:t>
      </w:r>
      <w:r w:rsidR="003D65C2" w:rsidRPr="002C511B">
        <w:rPr>
          <w:rFonts w:cstheme="minorHAnsi"/>
        </w:rPr>
        <w:t>.</w:t>
      </w:r>
      <w:r w:rsidR="00102BE8" w:rsidRPr="002C511B">
        <w:rPr>
          <w:rFonts w:cstheme="minorHAnsi"/>
        </w:rPr>
        <w:t xml:space="preserve"> </w:t>
      </w:r>
      <w:r w:rsidR="00B918F8" w:rsidRPr="002C511B">
        <w:rPr>
          <w:rFonts w:cstheme="minorHAnsi"/>
        </w:rPr>
        <w:t>Vstupenky</w:t>
      </w:r>
      <w:r w:rsidR="00102BE8" w:rsidRPr="002C511B">
        <w:rPr>
          <w:rFonts w:cstheme="minorHAnsi"/>
        </w:rPr>
        <w:t xml:space="preserve"> jsou osvobozeny od DPH dle § 61 písm. e) Zákona č. 235/2004 Sb.</w:t>
      </w:r>
    </w:p>
    <w:p w14:paraId="7BA50D95" w14:textId="77777777" w:rsidR="00991B61" w:rsidRPr="002C511B" w:rsidRDefault="00991B61" w:rsidP="00B918F8">
      <w:pPr>
        <w:spacing w:after="0" w:line="240" w:lineRule="auto"/>
        <w:rPr>
          <w:rFonts w:cstheme="minorHAnsi"/>
        </w:rPr>
      </w:pPr>
    </w:p>
    <w:p w14:paraId="1ABD4D0C" w14:textId="77777777" w:rsidR="00991B61" w:rsidRPr="002C511B" w:rsidRDefault="00991B61" w:rsidP="00991B61">
      <w:pPr>
        <w:rPr>
          <w:rFonts w:cstheme="minorHAnsi"/>
        </w:rPr>
      </w:pPr>
      <w:r w:rsidRPr="002C511B">
        <w:rPr>
          <w:rFonts w:cstheme="minorHAnsi"/>
        </w:rPr>
        <w:t>Na základě zákona 340/2015 Sb. bude závazná objednávka zveřejněna v registru smluv do 30 dní.</w:t>
      </w:r>
    </w:p>
    <w:p w14:paraId="31B2AFBE" w14:textId="77777777" w:rsidR="00E27547" w:rsidRPr="002C511B" w:rsidRDefault="006F61D2" w:rsidP="00B918F8">
      <w:pPr>
        <w:spacing w:after="0" w:line="240" w:lineRule="auto"/>
        <w:rPr>
          <w:rFonts w:cstheme="minorHAnsi"/>
        </w:rPr>
      </w:pPr>
      <w:r w:rsidRPr="002C511B">
        <w:rPr>
          <w:rFonts w:cstheme="minorHAnsi"/>
        </w:rPr>
        <w:t>Platba za vstupenky proběhne bezhotovostním převodem na základě faktury vystavené před konáním akce.</w:t>
      </w:r>
      <w:r w:rsidR="00102BE8" w:rsidRPr="002C511B">
        <w:rPr>
          <w:rFonts w:cstheme="minorHAnsi"/>
        </w:rPr>
        <w:t xml:space="preserve"> Vstupenky budou klientovi předány až po uhrazení faktury.</w:t>
      </w:r>
    </w:p>
    <w:p w14:paraId="2F0CDEF8" w14:textId="77777777" w:rsidR="00B918F8" w:rsidRPr="002C511B" w:rsidRDefault="00B918F8" w:rsidP="00B918F8">
      <w:pPr>
        <w:spacing w:after="0" w:line="240" w:lineRule="auto"/>
        <w:rPr>
          <w:rFonts w:cstheme="minorHAnsi"/>
        </w:rPr>
      </w:pPr>
    </w:p>
    <w:p w14:paraId="1BD2ACDC" w14:textId="6BE3568F" w:rsidR="00E27547" w:rsidRPr="002C511B" w:rsidRDefault="00E27547" w:rsidP="00B918F8">
      <w:pPr>
        <w:spacing w:after="0" w:line="240" w:lineRule="auto"/>
        <w:rPr>
          <w:rFonts w:cstheme="minorHAnsi"/>
        </w:rPr>
      </w:pPr>
      <w:r w:rsidRPr="002C511B">
        <w:rPr>
          <w:rFonts w:cstheme="minorHAnsi"/>
        </w:rPr>
        <w:t>Bereme na vědomí, že ze závažných důvodů (nemoc v souboru, vyšší moc) je změna programu</w:t>
      </w:r>
      <w:r w:rsidR="00847C35" w:rsidRPr="002C511B">
        <w:rPr>
          <w:rFonts w:cstheme="minorHAnsi"/>
        </w:rPr>
        <w:t xml:space="preserve"> či </w:t>
      </w:r>
      <w:r w:rsidR="00336A1A" w:rsidRPr="002C511B">
        <w:rPr>
          <w:rFonts w:cstheme="minorHAnsi"/>
        </w:rPr>
        <w:t xml:space="preserve">termínu </w:t>
      </w:r>
      <w:r w:rsidRPr="002C511B">
        <w:rPr>
          <w:rFonts w:cstheme="minorHAnsi"/>
        </w:rPr>
        <w:t>vyhrazena.</w:t>
      </w:r>
    </w:p>
    <w:p w14:paraId="7C3E2273" w14:textId="77777777" w:rsidR="00E27547" w:rsidRPr="002C511B" w:rsidRDefault="00E27547" w:rsidP="00B918F8">
      <w:pPr>
        <w:spacing w:after="0" w:line="240" w:lineRule="auto"/>
        <w:rPr>
          <w:rFonts w:cstheme="minorHAnsi"/>
        </w:rPr>
      </w:pPr>
    </w:p>
    <w:p w14:paraId="76BC8E42" w14:textId="77777777" w:rsidR="00B918F8" w:rsidRPr="002C511B" w:rsidRDefault="00B918F8" w:rsidP="00B918F8">
      <w:pPr>
        <w:spacing w:after="0" w:line="240" w:lineRule="auto"/>
        <w:rPr>
          <w:rFonts w:cstheme="minorHAnsi"/>
        </w:rPr>
      </w:pPr>
    </w:p>
    <w:p w14:paraId="3AAA7D2D" w14:textId="77777777" w:rsidR="000726C7" w:rsidRPr="002C511B" w:rsidRDefault="000726C7" w:rsidP="00B918F8">
      <w:pPr>
        <w:spacing w:after="0" w:line="240" w:lineRule="auto"/>
        <w:rPr>
          <w:rFonts w:cstheme="minorHAnsi"/>
        </w:rPr>
      </w:pPr>
    </w:p>
    <w:p w14:paraId="39910349" w14:textId="15B8E68D" w:rsidR="00E27547" w:rsidRPr="00145D79" w:rsidRDefault="00E27547" w:rsidP="00B918F8">
      <w:pPr>
        <w:spacing w:after="0" w:line="240" w:lineRule="auto"/>
        <w:rPr>
          <w:rFonts w:cstheme="minorHAnsi"/>
          <w:lang w:val="en-US"/>
        </w:rPr>
      </w:pPr>
      <w:r w:rsidRPr="002C511B">
        <w:rPr>
          <w:rFonts w:cstheme="minorHAnsi"/>
        </w:rPr>
        <w:t>V Praze dne</w:t>
      </w:r>
      <w:r w:rsidR="008A56B4" w:rsidRPr="002C511B">
        <w:rPr>
          <w:rFonts w:cstheme="minorHAnsi"/>
        </w:rPr>
        <w:t xml:space="preserve"> </w:t>
      </w:r>
      <w:r w:rsidR="00145D79">
        <w:rPr>
          <w:rFonts w:cstheme="minorHAnsi"/>
        </w:rPr>
        <w:t>07/09/2023</w:t>
      </w:r>
    </w:p>
    <w:p w14:paraId="0B37DC7E" w14:textId="77777777" w:rsidR="00E27547" w:rsidRPr="002C511B" w:rsidRDefault="00E27547" w:rsidP="00B918F8">
      <w:pPr>
        <w:spacing w:after="0" w:line="240" w:lineRule="auto"/>
        <w:rPr>
          <w:rFonts w:cstheme="minorHAnsi"/>
        </w:rPr>
      </w:pPr>
    </w:p>
    <w:p w14:paraId="7912807F" w14:textId="77777777" w:rsidR="000726C7" w:rsidRPr="002C511B" w:rsidRDefault="000726C7" w:rsidP="00B918F8">
      <w:pPr>
        <w:spacing w:after="0" w:line="240" w:lineRule="auto"/>
        <w:rPr>
          <w:rFonts w:cstheme="minorHAnsi"/>
        </w:rPr>
      </w:pPr>
    </w:p>
    <w:p w14:paraId="55D88737" w14:textId="77777777" w:rsidR="008A56B4" w:rsidRPr="002C511B" w:rsidRDefault="008A56B4" w:rsidP="00B918F8">
      <w:pPr>
        <w:spacing w:after="0" w:line="240" w:lineRule="auto"/>
        <w:rPr>
          <w:rFonts w:cstheme="minorHAnsi"/>
        </w:rPr>
      </w:pPr>
    </w:p>
    <w:p w14:paraId="6EC82537" w14:textId="77777777" w:rsidR="00E27547" w:rsidRPr="002C511B" w:rsidRDefault="00E27547" w:rsidP="00B918F8">
      <w:pPr>
        <w:spacing w:after="0" w:line="240" w:lineRule="auto"/>
        <w:rPr>
          <w:rFonts w:cstheme="minorHAnsi"/>
        </w:rPr>
      </w:pPr>
    </w:p>
    <w:p w14:paraId="0F489FD3" w14:textId="77777777" w:rsidR="00E27547" w:rsidRPr="002C511B" w:rsidRDefault="00E27547" w:rsidP="00B918F8">
      <w:pPr>
        <w:spacing w:after="0" w:line="240" w:lineRule="auto"/>
        <w:jc w:val="right"/>
        <w:rPr>
          <w:rFonts w:cstheme="minorHAnsi"/>
        </w:rPr>
      </w:pPr>
      <w:r w:rsidRPr="002C511B">
        <w:rPr>
          <w:rFonts w:cstheme="minorHAnsi"/>
        </w:rPr>
        <w:t>---------------------------------------------------------</w:t>
      </w:r>
    </w:p>
    <w:p w14:paraId="1663BC8C" w14:textId="1CC3EEE0" w:rsidR="00991B61" w:rsidRPr="002C511B" w:rsidRDefault="00336A1A" w:rsidP="00991B61">
      <w:pPr>
        <w:spacing w:after="0"/>
        <w:rPr>
          <w:rFonts w:cstheme="minorHAnsi"/>
          <w:color w:val="000000"/>
        </w:rPr>
      </w:pPr>
      <w:r w:rsidRPr="002C511B">
        <w:rPr>
          <w:rFonts w:cstheme="minorHAnsi"/>
        </w:rPr>
        <w:t xml:space="preserve">                                                                                                       </w:t>
      </w:r>
      <w:r w:rsidR="00EF6DEC" w:rsidRPr="002C511B">
        <w:rPr>
          <w:rFonts w:cstheme="minorHAnsi"/>
        </w:rPr>
        <w:t xml:space="preserve">             </w:t>
      </w:r>
      <w:r w:rsidR="008A56B4" w:rsidRPr="002C511B">
        <w:rPr>
          <w:rFonts w:cstheme="minorHAnsi"/>
        </w:rPr>
        <w:t xml:space="preserve">Za </w:t>
      </w:r>
      <w:r w:rsidR="00C86E4E">
        <w:rPr>
          <w:rFonts w:cstheme="minorHAnsi"/>
          <w:color w:val="000000"/>
        </w:rPr>
        <w:t>VIDIA-DIAGNOSTIKA, spol. s.r.o.</w:t>
      </w:r>
    </w:p>
    <w:p w14:paraId="4FEFBFEE" w14:textId="4D93AC0F" w:rsidR="00E27547" w:rsidRPr="002C511B" w:rsidRDefault="00E27547" w:rsidP="00336A1A">
      <w:pPr>
        <w:spacing w:after="0" w:line="240" w:lineRule="auto"/>
        <w:jc w:val="center"/>
        <w:rPr>
          <w:rFonts w:cstheme="minorHAnsi"/>
        </w:rPr>
      </w:pPr>
    </w:p>
    <w:sectPr w:rsidR="00E27547" w:rsidRPr="002C511B" w:rsidSect="00892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96463"/>
    <w:multiLevelType w:val="hybridMultilevel"/>
    <w:tmpl w:val="CEE852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547"/>
    <w:rsid w:val="000726C7"/>
    <w:rsid w:val="00102BE8"/>
    <w:rsid w:val="00145D79"/>
    <w:rsid w:val="001B42D4"/>
    <w:rsid w:val="002C511B"/>
    <w:rsid w:val="002E3DAA"/>
    <w:rsid w:val="00336A1A"/>
    <w:rsid w:val="003D65C2"/>
    <w:rsid w:val="004C3C44"/>
    <w:rsid w:val="004F373B"/>
    <w:rsid w:val="00606C08"/>
    <w:rsid w:val="006F61D2"/>
    <w:rsid w:val="00744BB0"/>
    <w:rsid w:val="00847C35"/>
    <w:rsid w:val="0088162A"/>
    <w:rsid w:val="008927F5"/>
    <w:rsid w:val="008A56B4"/>
    <w:rsid w:val="008F0716"/>
    <w:rsid w:val="00913BE2"/>
    <w:rsid w:val="00941C61"/>
    <w:rsid w:val="00991B61"/>
    <w:rsid w:val="00B40CED"/>
    <w:rsid w:val="00B918F8"/>
    <w:rsid w:val="00BB7B09"/>
    <w:rsid w:val="00C859A3"/>
    <w:rsid w:val="00C86E4E"/>
    <w:rsid w:val="00DB1DFE"/>
    <w:rsid w:val="00E27547"/>
    <w:rsid w:val="00E8141F"/>
    <w:rsid w:val="00EF6DEC"/>
    <w:rsid w:val="00F479FD"/>
    <w:rsid w:val="00FC3C0B"/>
    <w:rsid w:val="00FC75A8"/>
    <w:rsid w:val="00FC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2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Test</cp:lastModifiedBy>
  <cp:revision>23</cp:revision>
  <dcterms:created xsi:type="dcterms:W3CDTF">2021-11-10T12:26:00Z</dcterms:created>
  <dcterms:modified xsi:type="dcterms:W3CDTF">2023-11-22T15:01:00Z</dcterms:modified>
</cp:coreProperties>
</file>