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856C7D">
        <w:rPr>
          <w:rFonts w:asciiTheme="minorHAnsi" w:hAnsiTheme="minorHAnsi"/>
          <w:b/>
          <w:sz w:val="28"/>
          <w:szCs w:val="28"/>
        </w:rPr>
        <w:t>SMLOUVA O DÍLO</w:t>
      </w:r>
    </w:p>
    <w:p w:rsid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uzavřená níže uvedeného dne, měsíce a roku podle § </w:t>
      </w:r>
      <w:smartTag w:uri="urn:schemas-microsoft-com:office:smarttags" w:element="metricconverter">
        <w:smartTagPr>
          <w:attr w:name="ProductID" w:val="2586 a"/>
        </w:smartTagPr>
        <w:r w:rsidRPr="00856C7D">
          <w:rPr>
            <w:rFonts w:asciiTheme="minorHAnsi" w:hAnsiTheme="minorHAnsi"/>
          </w:rPr>
          <w:t>2586 a</w:t>
        </w:r>
      </w:smartTag>
      <w:r w:rsidRPr="00856C7D">
        <w:rPr>
          <w:rFonts w:asciiTheme="minorHAnsi" w:hAnsiTheme="minorHAnsi"/>
        </w:rPr>
        <w:t xml:space="preserve"> </w:t>
      </w:r>
      <w:proofErr w:type="spellStart"/>
      <w:r w:rsidRPr="00856C7D">
        <w:rPr>
          <w:rFonts w:asciiTheme="minorHAnsi" w:hAnsiTheme="minorHAnsi"/>
        </w:rPr>
        <w:t>násl</w:t>
      </w:r>
      <w:proofErr w:type="spellEnd"/>
      <w:r w:rsidRPr="00856C7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zákona č. 89/2012 Sb., občanský </w:t>
      </w:r>
      <w:r>
        <w:rPr>
          <w:rFonts w:asciiTheme="minorHAnsi" w:hAnsiTheme="minorHAnsi"/>
        </w:rPr>
        <w:t xml:space="preserve">zákoník </w:t>
      </w:r>
      <w:proofErr w:type="gramStart"/>
      <w:r w:rsidRPr="00856C7D">
        <w:rPr>
          <w:rFonts w:asciiTheme="minorHAnsi" w:hAnsiTheme="minorHAnsi"/>
        </w:rPr>
        <w:t>mezi</w:t>
      </w:r>
      <w:proofErr w:type="gramEnd"/>
      <w:r>
        <w:rPr>
          <w:rFonts w:asciiTheme="minorHAnsi" w:hAnsiTheme="minorHAnsi"/>
        </w:rPr>
        <w:t>: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eastAsia="Times New Roman" w:hAnsiTheme="minorHAnsi"/>
          <w:sz w:val="21"/>
          <w:szCs w:val="21"/>
          <w:lang w:eastAsia="cs-CZ"/>
        </w:rPr>
      </w:pPr>
      <w:r>
        <w:rPr>
          <w:rFonts w:asciiTheme="minorHAnsi" w:hAnsiTheme="minorHAnsi"/>
          <w:b/>
        </w:rPr>
        <w:t>o</w:t>
      </w:r>
      <w:r w:rsidRPr="00856C7D">
        <w:rPr>
          <w:rFonts w:asciiTheme="minorHAnsi" w:hAnsiTheme="minorHAnsi"/>
          <w:b/>
        </w:rPr>
        <w:t>bjednatelem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Mateřská škola KLUBÍČKO Ústí nad Orlicí</w:t>
      </w:r>
      <w:r>
        <w:rPr>
          <w:rFonts w:asciiTheme="minorHAnsi" w:eastAsia="Times New Roman" w:hAnsiTheme="minorHAnsi"/>
          <w:sz w:val="21"/>
          <w:szCs w:val="21"/>
          <w:lang w:eastAsia="cs-CZ"/>
        </w:rPr>
        <w:t xml:space="preserve"> 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IČ: 750 17</w:t>
      </w:r>
      <w:r>
        <w:rPr>
          <w:rFonts w:asciiTheme="minorHAnsi" w:eastAsia="Times New Roman" w:hAnsiTheme="minorHAnsi"/>
          <w:sz w:val="21"/>
          <w:szCs w:val="21"/>
          <w:lang w:eastAsia="cs-CZ"/>
        </w:rPr>
        <w:t> </w:t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318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se sídlem: Dělnická 67, 562 01 Ústí nad Orlicí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 xml:space="preserve">zastoupená: Janou </w:t>
      </w:r>
      <w:proofErr w:type="spellStart"/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Lukesovou</w:t>
      </w:r>
      <w:proofErr w:type="spellEnd"/>
    </w:p>
    <w:p w:rsidR="00856C7D" w:rsidRPr="00856C7D" w:rsidRDefault="00856C7D" w:rsidP="00856C7D">
      <w:pPr>
        <w:pStyle w:val="Bezmezer"/>
        <w:spacing w:line="276" w:lineRule="auto"/>
        <w:ind w:left="2124" w:firstLine="708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(dále jen jako „Objednatel“) na straně jedné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a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</w:t>
      </w:r>
      <w:r w:rsidRPr="00856C7D">
        <w:rPr>
          <w:rFonts w:asciiTheme="minorHAnsi" w:hAnsiTheme="minorHAnsi"/>
          <w:b/>
        </w:rPr>
        <w:t>hotovitelem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257854">
        <w:rPr>
          <w:rFonts w:asciiTheme="minorHAnsi" w:hAnsiTheme="minorHAnsi"/>
        </w:rPr>
        <w:t>Miloš Pražák</w:t>
      </w:r>
    </w:p>
    <w:p w:rsid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IČ: </w:t>
      </w:r>
      <w:r w:rsidR="00257854">
        <w:rPr>
          <w:rFonts w:asciiTheme="minorHAnsi" w:hAnsiTheme="minorHAnsi"/>
        </w:rPr>
        <w:t>668 40 805</w:t>
      </w:r>
    </w:p>
    <w:p w:rsidR="00856C7D" w:rsidRP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sídlo: </w:t>
      </w:r>
      <w:r w:rsidR="00257854">
        <w:rPr>
          <w:rFonts w:asciiTheme="minorHAnsi" w:hAnsiTheme="minorHAnsi"/>
        </w:rPr>
        <w:t>Říčky 25</w:t>
      </w:r>
    </w:p>
    <w:p w:rsidR="00856C7D" w:rsidRP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>(dále jen jako „Zhotovitel“) na straně druhé</w:t>
      </w: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I. Předmět smlouvy</w:t>
      </w:r>
    </w:p>
    <w:p w:rsidR="00856C7D" w:rsidRPr="00856C7D" w:rsidRDefault="00856C7D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Zhotovitel se touto smlouvou zavazuje provést na svůj náklad a své nebezpečí pro objednatele dílo</w:t>
      </w:r>
      <w:r>
        <w:rPr>
          <w:rFonts w:asciiTheme="minorHAnsi" w:hAnsiTheme="minorHAnsi"/>
        </w:rPr>
        <w:t>:</w:t>
      </w:r>
      <w:r w:rsidRPr="00856C7D">
        <w:rPr>
          <w:rFonts w:asciiTheme="minorHAnsi" w:hAnsiTheme="minorHAnsi"/>
        </w:rPr>
        <w:t xml:space="preserve"> vý</w:t>
      </w:r>
      <w:r w:rsidR="00582F9E">
        <w:rPr>
          <w:rFonts w:asciiTheme="minorHAnsi" w:hAnsiTheme="minorHAnsi"/>
        </w:rPr>
        <w:t>robu a montáž nábytku</w:t>
      </w:r>
      <w:r w:rsidR="00257854">
        <w:rPr>
          <w:rFonts w:asciiTheme="minorHAnsi" w:hAnsiTheme="minorHAnsi"/>
        </w:rPr>
        <w:t xml:space="preserve"> dle dohody do</w:t>
      </w:r>
      <w:r w:rsidR="00582F9E">
        <w:rPr>
          <w:rFonts w:asciiTheme="minorHAnsi" w:hAnsiTheme="minorHAnsi"/>
        </w:rPr>
        <w:t xml:space="preserve"> </w:t>
      </w:r>
      <w:r w:rsidRPr="00856C7D">
        <w:rPr>
          <w:rFonts w:asciiTheme="minorHAnsi" w:hAnsiTheme="minorHAnsi"/>
        </w:rPr>
        <w:t>objektu mateřské školy (dále jen „Dílo“).</w:t>
      </w:r>
    </w:p>
    <w:p w:rsidR="00856C7D" w:rsidRPr="00856C7D" w:rsidRDefault="00856C7D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se zavazuje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ílo převzít a zaplatit za něj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hotoviteli cenu sjednanou níže v čl. 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 xml:space="preserve">II. Cena </w:t>
      </w:r>
      <w:r>
        <w:rPr>
          <w:rFonts w:asciiTheme="minorHAnsi" w:hAnsiTheme="minorHAnsi"/>
          <w:b/>
        </w:rPr>
        <w:t>d</w:t>
      </w:r>
      <w:r w:rsidRPr="00856C7D">
        <w:rPr>
          <w:rFonts w:asciiTheme="minorHAnsi" w:hAnsiTheme="minorHAnsi"/>
          <w:b/>
        </w:rPr>
        <w:t>íla a způsob její úhrady</w:t>
      </w:r>
    </w:p>
    <w:p w:rsidR="00856C7D" w:rsidRPr="00856C7D" w:rsidRDefault="00856C7D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 byla stranami smlouvy stanovena ve výši </w:t>
      </w:r>
      <w:r w:rsidR="00257854">
        <w:rPr>
          <w:rFonts w:asciiTheme="minorHAnsi" w:hAnsiTheme="minorHAnsi"/>
        </w:rPr>
        <w:t xml:space="preserve">cca </w:t>
      </w:r>
      <w:r w:rsidR="00697B58">
        <w:rPr>
          <w:rFonts w:asciiTheme="minorHAnsi" w:hAnsiTheme="minorHAnsi"/>
        </w:rPr>
        <w:t>96 800</w:t>
      </w:r>
      <w:r w:rsidRPr="00856C7D">
        <w:rPr>
          <w:rFonts w:asciiTheme="minorHAnsi" w:hAnsiTheme="minorHAnsi"/>
        </w:rPr>
        <w:t>- Kč.</w:t>
      </w:r>
    </w:p>
    <w:p w:rsidR="00856C7D" w:rsidRDefault="00856C7D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83DA2">
        <w:rPr>
          <w:rFonts w:asciiTheme="minorHAnsi" w:hAnsiTheme="minorHAnsi"/>
        </w:rPr>
        <w:t>Cena díla bude uhrazena na účet zhotovitele</w:t>
      </w:r>
      <w:r w:rsidR="00B83DA2" w:rsidRPr="00B83DA2">
        <w:rPr>
          <w:rFonts w:asciiTheme="minorHAnsi" w:hAnsiTheme="minorHAnsi"/>
        </w:rPr>
        <w:t xml:space="preserve"> uvedený na </w:t>
      </w:r>
      <w:r w:rsidR="00B83DA2">
        <w:rPr>
          <w:rFonts w:asciiTheme="minorHAnsi" w:hAnsiTheme="minorHAnsi"/>
        </w:rPr>
        <w:t xml:space="preserve">jeho </w:t>
      </w:r>
      <w:r w:rsidR="00B83DA2" w:rsidRPr="00B83DA2">
        <w:rPr>
          <w:rFonts w:asciiTheme="minorHAnsi" w:hAnsiTheme="minorHAnsi"/>
        </w:rPr>
        <w:t xml:space="preserve">faktuře. </w:t>
      </w:r>
    </w:p>
    <w:p w:rsidR="00B83DA2" w:rsidRPr="00B83DA2" w:rsidRDefault="00B83DA2" w:rsidP="00B83DA2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III. Doba a místo plnění</w:t>
      </w:r>
    </w:p>
    <w:p w:rsidR="00856C7D" w:rsidRPr="00856C7D" w:rsidRDefault="00856C7D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</w:t>
      </w:r>
      <w:r w:rsidR="00B83DA2">
        <w:rPr>
          <w:rFonts w:asciiTheme="minorHAnsi" w:hAnsiTheme="minorHAnsi"/>
        </w:rPr>
        <w:t xml:space="preserve">započne </w:t>
      </w:r>
      <w:r w:rsidRPr="00856C7D">
        <w:rPr>
          <w:rFonts w:asciiTheme="minorHAnsi" w:hAnsiTheme="minorHAnsi"/>
        </w:rPr>
        <w:t xml:space="preserve">dílo </w:t>
      </w:r>
      <w:r>
        <w:rPr>
          <w:rFonts w:asciiTheme="minorHAnsi" w:hAnsiTheme="minorHAnsi"/>
        </w:rPr>
        <w:t xml:space="preserve">nejdříve od </w:t>
      </w:r>
      <w:proofErr w:type="gramStart"/>
      <w:r w:rsidR="00B83DA2">
        <w:rPr>
          <w:rFonts w:asciiTheme="minorHAnsi" w:hAnsiTheme="minorHAnsi"/>
        </w:rPr>
        <w:t>0</w:t>
      </w:r>
      <w:r w:rsidR="00257854">
        <w:rPr>
          <w:rFonts w:asciiTheme="minorHAnsi" w:hAnsiTheme="minorHAnsi"/>
        </w:rPr>
        <w:t>1.</w:t>
      </w:r>
      <w:r w:rsidR="00B83DA2">
        <w:rPr>
          <w:rFonts w:asciiTheme="minorHAnsi" w:hAnsiTheme="minorHAnsi"/>
        </w:rPr>
        <w:t>0</w:t>
      </w:r>
      <w:r w:rsidR="00257854">
        <w:rPr>
          <w:rFonts w:asciiTheme="minorHAnsi" w:hAnsiTheme="minorHAnsi"/>
        </w:rPr>
        <w:t>5.2017</w:t>
      </w:r>
      <w:proofErr w:type="gramEnd"/>
      <w:r>
        <w:rPr>
          <w:rFonts w:asciiTheme="minorHAnsi" w:hAnsiTheme="minorHAnsi"/>
        </w:rPr>
        <w:t xml:space="preserve"> a </w:t>
      </w:r>
      <w:r w:rsidR="00B83DA2">
        <w:rPr>
          <w:rFonts w:asciiTheme="minorHAnsi" w:hAnsiTheme="minorHAnsi"/>
        </w:rPr>
        <w:t xml:space="preserve">dokončí je </w:t>
      </w:r>
      <w:r w:rsidRPr="00856C7D">
        <w:rPr>
          <w:rFonts w:asciiTheme="minorHAnsi" w:hAnsiTheme="minorHAnsi"/>
        </w:rPr>
        <w:t xml:space="preserve">nejpozději do </w:t>
      </w:r>
      <w:r w:rsidR="00257854">
        <w:rPr>
          <w:rFonts w:asciiTheme="minorHAnsi" w:hAnsiTheme="minorHAnsi"/>
        </w:rPr>
        <w:t>31.</w:t>
      </w:r>
      <w:r w:rsidR="00B83DA2">
        <w:rPr>
          <w:rFonts w:asciiTheme="minorHAnsi" w:hAnsiTheme="minorHAnsi"/>
        </w:rPr>
        <w:t>0</w:t>
      </w:r>
      <w:r w:rsidR="00257854">
        <w:rPr>
          <w:rFonts w:asciiTheme="minorHAnsi" w:hAnsiTheme="minorHAnsi"/>
        </w:rPr>
        <w:t>8.2017</w:t>
      </w:r>
      <w:r w:rsidR="00B83DA2">
        <w:rPr>
          <w:rFonts w:asciiTheme="minorHAnsi" w:hAnsiTheme="minorHAnsi"/>
        </w:rPr>
        <w:t>.</w:t>
      </w:r>
    </w:p>
    <w:p w:rsidR="00856C7D" w:rsidRPr="00856C7D" w:rsidRDefault="00257854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Zhotovitel provede dílo v objektu </w:t>
      </w:r>
      <w:r w:rsidR="00B83DA2">
        <w:rPr>
          <w:rFonts w:asciiTheme="minorHAnsi" w:hAnsiTheme="minorHAnsi"/>
        </w:rPr>
        <w:t xml:space="preserve">mateřské </w:t>
      </w:r>
      <w:r>
        <w:rPr>
          <w:rFonts w:asciiTheme="minorHAnsi" w:hAnsiTheme="minorHAnsi"/>
        </w:rPr>
        <w:t>školy.</w:t>
      </w:r>
      <w:r w:rsidR="00856C7D" w:rsidRPr="00856C7D"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IV. Předání a převzetí díla</w:t>
      </w:r>
    </w:p>
    <w:p w:rsidR="00856C7D" w:rsidRPr="00856C7D" w:rsidRDefault="00856C7D" w:rsidP="00856C7D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Dílo bude předáno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hotovitelem a převzato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>bjednatelem nejpozději do dvou dnů od zhotovení díla bez vad a nedodělků.</w:t>
      </w:r>
    </w:p>
    <w:p w:rsidR="00856C7D" w:rsidRPr="00D1588F" w:rsidRDefault="00856C7D" w:rsidP="00D1588F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D1588F">
        <w:rPr>
          <w:rFonts w:asciiTheme="minorHAnsi" w:hAnsiTheme="minorHAnsi"/>
        </w:rP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856C7D" w:rsidRPr="00856C7D" w:rsidRDefault="00856C7D" w:rsidP="00856C7D">
      <w:pPr>
        <w:pStyle w:val="Bezmezer"/>
        <w:spacing w:line="276" w:lineRule="auto"/>
        <w:ind w:left="405" w:firstLine="303"/>
        <w:rPr>
          <w:rFonts w:asciiTheme="minorHAnsi" w:hAnsiTheme="minorHAnsi"/>
          <w:b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V. Platební podmínky</w:t>
      </w:r>
    </w:p>
    <w:p w:rsid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bude zaplacena na základě faktury, kterou zhotovitel vystaví.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Nedílnou přílohou faktury je vždy doklad popisující provedené práce.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Faktur</w:t>
      </w:r>
      <w:r w:rsidR="00B83DA2">
        <w:rPr>
          <w:rFonts w:asciiTheme="minorHAnsi" w:hAnsiTheme="minorHAnsi"/>
        </w:rPr>
        <w:t>a</w:t>
      </w:r>
      <w:r w:rsidRPr="00856C7D">
        <w:rPr>
          <w:rFonts w:asciiTheme="minorHAnsi" w:hAnsiTheme="minorHAnsi"/>
        </w:rPr>
        <w:t xml:space="preserve"> zhotovitele musí formou a obsahem odpovídat platným právním předpisům, objednatel je oprávněn před uplynutím lhůty splatnosti vrátit bez zaplacení fakturu, která neobsahuje </w:t>
      </w:r>
      <w:r w:rsidRPr="00856C7D">
        <w:rPr>
          <w:rFonts w:asciiTheme="minorHAnsi" w:hAnsiTheme="minorHAnsi"/>
        </w:rPr>
        <w:lastRenderedPageBreak/>
        <w:t xml:space="preserve">některou náležitost stanovenou platnými právními předpisy, k níž není přiložen doklad s popisem prací, nebo která má jiné závady v obsahu. Ve vrácené faktuře objednatel vyznačí důvod vrácení.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Oprávněným a odůvodněným vrácením faktury přestává běžet původní lhůta splatnosti. Lhůta splatnosti běží znovu ode dne doručení (předání) opravené nebo nově vyhotovené faktury.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Splatnost faktur</w:t>
      </w:r>
      <w:r w:rsidR="00B83DA2">
        <w:rPr>
          <w:rFonts w:asciiTheme="minorHAnsi" w:hAnsiTheme="minorHAnsi"/>
        </w:rPr>
        <w:t>y</w:t>
      </w:r>
      <w:r w:rsidRPr="00856C7D">
        <w:rPr>
          <w:rFonts w:asciiTheme="minorHAnsi" w:hAnsiTheme="minorHAnsi"/>
        </w:rPr>
        <w:t xml:space="preserve"> je stanovena na </w:t>
      </w:r>
      <w:r w:rsidR="00D1588F">
        <w:rPr>
          <w:rFonts w:asciiTheme="minorHAnsi" w:hAnsiTheme="minorHAnsi"/>
        </w:rPr>
        <w:t>10</w:t>
      </w:r>
      <w:r w:rsidR="00582F9E">
        <w:rPr>
          <w:rFonts w:asciiTheme="minorHAnsi" w:hAnsiTheme="minorHAnsi"/>
        </w:rPr>
        <w:t xml:space="preserve"> </w:t>
      </w:r>
      <w:r w:rsidRPr="00856C7D">
        <w:rPr>
          <w:rFonts w:asciiTheme="minorHAnsi" w:hAnsiTheme="minorHAnsi"/>
        </w:rPr>
        <w:t xml:space="preserve">dnů ode dne následujícího po dni </w:t>
      </w:r>
      <w:r w:rsidR="00B83DA2">
        <w:rPr>
          <w:rFonts w:asciiTheme="minorHAnsi" w:hAnsiTheme="minorHAnsi"/>
        </w:rPr>
        <w:t xml:space="preserve">jejího </w:t>
      </w:r>
      <w:r w:rsidRPr="00856C7D">
        <w:rPr>
          <w:rFonts w:asciiTheme="minorHAnsi" w:hAnsiTheme="minorHAnsi"/>
        </w:rPr>
        <w:t xml:space="preserve">doručení objednateli.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VI. Práva a povinnosti stran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je povinen provést dílo s potřebnou péčí tak, aby mohlo být předáno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 xml:space="preserve">bjednateli bez vad a nedodělků nejpozději v termínu uvedeném v čl. III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je oprávněn kontrolovat provádění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íla, zejména zda je prováděno v souladu s touto smlouvu a obecně závaznými právními předpisy, jakož i upozorňovat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>hotovitele na zjištěné nedostatky.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Práva a povinnosti stran touto smlouvou výslovně neupravené se řídí českým právním řádem, zejména občanským zákoníkem.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D1588F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="00856C7D" w:rsidRPr="00856C7D">
        <w:rPr>
          <w:rFonts w:asciiTheme="minorHAnsi" w:hAnsiTheme="minorHAnsi"/>
          <w:b/>
        </w:rPr>
        <w:t>I. Ukončení smlouvy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Záleží-li provedení díla ve zvláštních osobních schopnostech zhotovitele, zaniká závazek ztrátou způsobilosti zhotovitele nebo jeho smrtí, není-li ujednáno, že dílo může být provedeno i právním nástupcem zhotovitele, který jeho činnost převzal.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jsou oprávněny odstoupit od smlouvy ze zákonem stanovených důvodů a z důvodů vymezených </w:t>
      </w:r>
      <w:r w:rsidR="00827F91">
        <w:rPr>
          <w:rFonts w:asciiTheme="minorHAnsi" w:hAnsiTheme="minorHAnsi"/>
        </w:rPr>
        <w:t xml:space="preserve">touto </w:t>
      </w:r>
      <w:r w:rsidRPr="00856C7D">
        <w:rPr>
          <w:rFonts w:asciiTheme="minorHAnsi" w:hAnsiTheme="minorHAnsi"/>
        </w:rPr>
        <w:t xml:space="preserve">smlouvou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 o dílo, požaduje-li zhotovitel zvýšení ceny o více než 10%, než bylo předpokládáno v rozpočtu s výhradou nezaručené úplnosti, v takovém případě je objednatel povinen nahradit cenu odpovídající rozsahu částečně provedeného díla dle sjednaného rozpočtu.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poskytl-li zhotovitel dílo, které je předmětem práva průmyslového nebo jiného duševního vlastnictví a které bylo provedeno pro objednatele, třetím osobám.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dojde-li v důsledku užitím díla provedeného zhotovitelem k ohrožení či porušení práv třetích osob z průmyslového nebo jiného duševního vlastnictví.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Pokud zhotovitel nesplní termín provedení díla ujednaný ve smlouvě o dílo ani v dodatečné přiměřené lhůtě, je objednatel oprávněn odstoupit od smlouvy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Zjistí-li objednatel, že zhotovitel při plnění svých smluvních povinností porušuje smlouvu o dílo nebo obecně závazné právní předpisy, je oprávněn dožadovat se toho, aby zhotovitel od tohoto jednání upustil. Jestliže zhotovitel tak neučiní ani v dodatečné přiměřené lhůtě, která mu bude sdělena objednatelem, jedná se o porušení smlouvy, které opravňuje objednatele k odstoupení od smlouvy.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Chce-li některá ze stran od smlouvy odstoupit na základě ujednání vyplývajících ze smlouvy o dílo či ze zákona, je povinna svoje odstoupení písemně oznámit druhé straně. Účinky odstoupení nastávají dnem doručení písemného odstoupení od smlouvy prostřednictvím provozovatele poštovních služeb druhé smluvní straně, v případě, že některá ze smluvních stran odmítne danou písemnost převzít, má se za to, že bylo odstoupení doručeno dnem odmítnutí tohoto převzetí. V odstoupení musí být uveden důvod, pro který strana od smlouvy odstupuje.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lastRenderedPageBreak/>
        <w:t xml:space="preserve">V případě oprávněného odstoupení od smlouvy, jsou smluvní strany povinny přistoupit k vypořádání vzájemných práv a povinností. Strana, která důvodné odstoupení od smlouvy zapříčinila, je povinna uhradit druhé straně veškeré náklady jí vzniklé z důvodů odstoupení od smlouvy.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D1588F" w:rsidP="00856C7D">
      <w:pPr>
        <w:pStyle w:val="Bezmezer"/>
        <w:spacing w:line="276" w:lineRule="auto"/>
        <w:ind w:left="40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="00856C7D" w:rsidRPr="00856C7D">
        <w:rPr>
          <w:rFonts w:asciiTheme="minorHAnsi" w:hAnsiTheme="minorHAnsi"/>
          <w:b/>
        </w:rPr>
        <w:t>. Závěrečná ustanovení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Tato smlouva může být měněna pouze písemnými </w:t>
      </w:r>
      <w:r w:rsidR="00827F91">
        <w:rPr>
          <w:rFonts w:asciiTheme="minorHAnsi" w:hAnsiTheme="minorHAnsi"/>
        </w:rPr>
        <w:t xml:space="preserve">vzestupně očíslovanými </w:t>
      </w:r>
      <w:r w:rsidRPr="00856C7D">
        <w:rPr>
          <w:rFonts w:asciiTheme="minorHAnsi" w:hAnsiTheme="minorHAnsi"/>
        </w:rPr>
        <w:t>dodatky na základě souhlasu obou stran.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je vyhotovena ve dvou stejnopisech s platností originálu, při čemž každá ze stran obdrží po jednom.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Strany se zavazují uchovat dokumentaci vztahující se k závazkovému vztahu vzniklého na základě smlouvy o dílo, zejména originál smlouvy o dílo včetně příloh a dodatků a originály související dokumentace po dobu stanovenou platnými právními předpisy, případně po dobu, která vyplývá z pokynů osob, které se finančně podílí na spolufinancování.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se zavazuje umožnit oprávněným osobám provedení účetní a daňové kontroly a evidence bezprostředně související se závazkovým vztahem vzniklým na základě smlouvy o dílo. Zhotovitel poskytne objednateli potřebnou součinnost při kontrole, auditu, monitorování a realizace smlouvy o dílo, zejména na vyžádání oprávněné osoby poskytne veškerou dokumentaci a související účetní a daňové doklady.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se zavazují chránit důvěrné informace vyplývající z jejich smluvního vztahu a vzájemně šetřit své oprávněné zájmy.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nabývá platnosti i účinnosti dnem podpisu oběma smluvními stranami.</w:t>
      </w:r>
    </w:p>
    <w:p w:rsidR="00856C7D" w:rsidRPr="00856C7D" w:rsidRDefault="00856C7D" w:rsidP="00856C7D">
      <w:pPr>
        <w:pStyle w:val="Default"/>
        <w:ind w:left="713" w:hanging="358"/>
        <w:jc w:val="both"/>
        <w:rPr>
          <w:rFonts w:asciiTheme="minorHAnsi" w:hAnsiTheme="minorHAnsi"/>
          <w:sz w:val="23"/>
          <w:szCs w:val="23"/>
        </w:rPr>
      </w:pPr>
    </w:p>
    <w:p w:rsidR="00B83DA2" w:rsidRDefault="00B83DA2" w:rsidP="00827F91">
      <w:pPr>
        <w:pStyle w:val="Bezmezer"/>
        <w:spacing w:line="276" w:lineRule="auto"/>
        <w:rPr>
          <w:rFonts w:asciiTheme="minorHAnsi" w:hAnsiTheme="minorHAnsi"/>
        </w:rPr>
      </w:pPr>
    </w:p>
    <w:p w:rsidR="00B83DA2" w:rsidRDefault="00B83DA2" w:rsidP="00827F91">
      <w:pPr>
        <w:pStyle w:val="Bezmezer"/>
        <w:spacing w:line="276" w:lineRule="auto"/>
        <w:rPr>
          <w:rFonts w:asciiTheme="minorHAnsi" w:hAnsiTheme="minorHAnsi"/>
        </w:rPr>
      </w:pPr>
    </w:p>
    <w:p w:rsidR="00827F91" w:rsidRPr="00856C7D" w:rsidRDefault="00827F91" w:rsidP="00827F91">
      <w:pPr>
        <w:pStyle w:val="Bezmezer"/>
        <w:spacing w:line="276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V Ústí nad Orlicí dne</w:t>
      </w:r>
      <w:r w:rsidR="00154F2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 Ústí nad Orlicí dne </w:t>
      </w:r>
    </w:p>
    <w:p w:rsidR="00856C7D" w:rsidRPr="00856C7D" w:rsidRDefault="00856C7D" w:rsidP="00827F91">
      <w:pPr>
        <w:pStyle w:val="Bezmezer"/>
        <w:spacing w:line="276" w:lineRule="auto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………………………………</w:t>
      </w:r>
      <w:r w:rsidR="00827F91">
        <w:rPr>
          <w:rFonts w:asciiTheme="minorHAnsi" w:hAnsiTheme="minorHAnsi"/>
        </w:rPr>
        <w:t>……………</w:t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>………</w:t>
      </w:r>
      <w:r w:rsidR="00827F91">
        <w:rPr>
          <w:rFonts w:asciiTheme="minorHAnsi" w:hAnsiTheme="minorHAnsi"/>
        </w:rPr>
        <w:t>…………</w:t>
      </w:r>
      <w:r w:rsidRPr="00856C7D">
        <w:rPr>
          <w:rFonts w:asciiTheme="minorHAnsi" w:hAnsiTheme="minorHAnsi"/>
        </w:rPr>
        <w:t>………………………</w:t>
      </w:r>
    </w:p>
    <w:p w:rsidR="004B4EAB" w:rsidRPr="00856C7D" w:rsidRDefault="00827F91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="00856C7D" w:rsidRPr="00856C7D">
        <w:rPr>
          <w:rFonts w:asciiTheme="minorHAnsi" w:hAnsiTheme="minorHAnsi"/>
          <w:b/>
        </w:rPr>
        <w:t>Objednatel</w:t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</w:t>
      </w:r>
      <w:r w:rsidR="00856C7D" w:rsidRPr="00856C7D">
        <w:rPr>
          <w:rFonts w:asciiTheme="minorHAnsi" w:hAnsiTheme="minorHAnsi"/>
          <w:b/>
        </w:rPr>
        <w:t>Zhotovitel</w:t>
      </w:r>
    </w:p>
    <w:sectPr w:rsidR="004B4EAB" w:rsidRPr="00856C7D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91" w:rsidRDefault="006C1C91" w:rsidP="00897788">
      <w:pPr>
        <w:spacing w:after="0" w:line="240" w:lineRule="auto"/>
      </w:pPr>
      <w:r>
        <w:separator/>
      </w:r>
    </w:p>
  </w:endnote>
  <w:endnote w:type="continuationSeparator" w:id="0">
    <w:p w:rsidR="006C1C91" w:rsidRDefault="006C1C91" w:rsidP="008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6C1C9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Pr="00E7425F" w:rsidRDefault="006C1C91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6C1C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91" w:rsidRDefault="006C1C91" w:rsidP="00897788">
      <w:pPr>
        <w:spacing w:after="0" w:line="240" w:lineRule="auto"/>
      </w:pPr>
      <w:r>
        <w:separator/>
      </w:r>
    </w:p>
  </w:footnote>
  <w:footnote w:type="continuationSeparator" w:id="0">
    <w:p w:rsidR="006C1C91" w:rsidRDefault="006C1C91" w:rsidP="008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6C1C9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6C1C9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6C1C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77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EE02A3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852B26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BE7DE2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E02660"/>
    <w:multiLevelType w:val="hybridMultilevel"/>
    <w:tmpl w:val="DB5AC738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EB746B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B1A3DB1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40844C4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00459D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C7D"/>
    <w:rsid w:val="00042FC3"/>
    <w:rsid w:val="00154F29"/>
    <w:rsid w:val="001B0B1B"/>
    <w:rsid w:val="001E5D5A"/>
    <w:rsid w:val="001E5EFF"/>
    <w:rsid w:val="001F0596"/>
    <w:rsid w:val="002468CE"/>
    <w:rsid w:val="00257854"/>
    <w:rsid w:val="002B4E05"/>
    <w:rsid w:val="004B4EAB"/>
    <w:rsid w:val="00556351"/>
    <w:rsid w:val="00582F9E"/>
    <w:rsid w:val="005851A8"/>
    <w:rsid w:val="00697B58"/>
    <w:rsid w:val="006C1C91"/>
    <w:rsid w:val="006C4F99"/>
    <w:rsid w:val="00703978"/>
    <w:rsid w:val="007A7380"/>
    <w:rsid w:val="008018F5"/>
    <w:rsid w:val="00827D7D"/>
    <w:rsid w:val="00827F91"/>
    <w:rsid w:val="00856C7D"/>
    <w:rsid w:val="00897788"/>
    <w:rsid w:val="00B83DA2"/>
    <w:rsid w:val="00D1588F"/>
    <w:rsid w:val="00E5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4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CR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Simona JUDr. (UPE-UOA)</dc:creator>
  <cp:lastModifiedBy>Jana</cp:lastModifiedBy>
  <cp:revision>5</cp:revision>
  <cp:lastPrinted>2017-06-21T09:22:00Z</cp:lastPrinted>
  <dcterms:created xsi:type="dcterms:W3CDTF">2017-06-21T09:27:00Z</dcterms:created>
  <dcterms:modified xsi:type="dcterms:W3CDTF">2017-06-23T10:09:00Z</dcterms:modified>
</cp:coreProperties>
</file>