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FBF7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431241/2023</w:t>
      </w:r>
    </w:p>
    <w:p w14:paraId="54A810EA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UID:spuess8c188c61</w:t>
      </w:r>
    </w:p>
    <w:p w14:paraId="4E9DC736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5F0332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AE7B63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6461B4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2A91F8B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D006B7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542770E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0823EC8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65357B8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1012932321</w:t>
      </w:r>
    </w:p>
    <w:p w14:paraId="4FD1331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7A146D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28091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7F08BE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4BBAC51" w14:textId="2ECE4710" w:rsidR="00872D2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Nová Hradečná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349FCB" w14:textId="3A890E06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Nová Hradečná č.193, Nová Hradečná, PSČ 78384, IČO 00575658</w:t>
      </w:r>
    </w:p>
    <w:p w14:paraId="36EBD485" w14:textId="038431AC" w:rsidR="00872D25" w:rsidRPr="00BB196A" w:rsidRDefault="00872D2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Marta Nováková - starostka</w:t>
      </w:r>
    </w:p>
    <w:p w14:paraId="47E31E6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F11AE8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B2C18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FB77B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D0B1D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E82EB9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1012932321</w:t>
      </w:r>
    </w:p>
    <w:p w14:paraId="4F94901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69925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A1FB301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4D22E4F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EB682AA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ABF90A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21DD2F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D32A48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Nová Hradečná</w:t>
      </w:r>
      <w:r w:rsidRPr="00BB196A">
        <w:rPr>
          <w:rFonts w:ascii="Arial" w:hAnsi="Arial" w:cs="Arial"/>
          <w:sz w:val="18"/>
          <w:szCs w:val="18"/>
        </w:rPr>
        <w:tab/>
        <w:t>Nová Hradečná</w:t>
      </w:r>
      <w:r w:rsidRPr="00BB196A">
        <w:rPr>
          <w:rFonts w:ascii="Arial" w:hAnsi="Arial" w:cs="Arial"/>
          <w:sz w:val="18"/>
          <w:szCs w:val="18"/>
        </w:rPr>
        <w:tab/>
        <w:t>509/1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5ADE5FE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011F5B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C0D1ED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E63F28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B5BB3F4" w14:textId="74815EE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72D25">
        <w:rPr>
          <w:rFonts w:ascii="Arial" w:hAnsi="Arial" w:cs="Arial"/>
          <w:sz w:val="22"/>
          <w:szCs w:val="22"/>
        </w:rPr>
        <w:t>§10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813771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DCCE3C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84C3AF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F7FDDF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742A3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AB4DEA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174EFF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9B0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C1E977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8F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43B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D0B00C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8FB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Nová Hradečná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754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509/1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69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193 095,00 Kč</w:t>
            </w:r>
          </w:p>
        </w:tc>
      </w:tr>
    </w:tbl>
    <w:p w14:paraId="2A2A0C6B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3D8CBCD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1FD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531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193 095,00 Kč</w:t>
            </w:r>
          </w:p>
        </w:tc>
      </w:tr>
    </w:tbl>
    <w:p w14:paraId="5B34919D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AC31F43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A92FE0A" w14:textId="77777777" w:rsidR="0093412C" w:rsidRDefault="0093412C">
      <w:pPr>
        <w:widowControl/>
        <w:tabs>
          <w:tab w:val="left" w:pos="426"/>
        </w:tabs>
      </w:pPr>
    </w:p>
    <w:p w14:paraId="7428C86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B9C301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1EDD021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B56396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200N08/21, kterou se Státním pozemkovým úřadem, resp. dříve PF ČR uzavřela Obec Nová Hradečná, jakožto nájemce. </w:t>
      </w:r>
    </w:p>
    <w:p w14:paraId="1C85B98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12BD64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F6E906C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FA758FF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20E1FB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E319E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D6580C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A09D4D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6371CB0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B546B05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09A8BE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3F65577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C399EAD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9895AFE" w14:textId="6C7A474E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72D25">
        <w:rPr>
          <w:rFonts w:ascii="Arial" w:hAnsi="Arial" w:cs="Arial"/>
          <w:sz w:val="22"/>
          <w:szCs w:val="22"/>
        </w:rPr>
        <w:t>§10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872D25">
        <w:rPr>
          <w:rFonts w:ascii="Arial" w:hAnsi="Arial" w:cs="Arial"/>
          <w:sz w:val="22"/>
          <w:szCs w:val="22"/>
        </w:rPr>
        <w:t>.</w:t>
      </w:r>
    </w:p>
    <w:p w14:paraId="35749DC3" w14:textId="6F909698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pozemků odsouhlasilo zastupitelstvo obce Nová Hradečná dne</w:t>
      </w:r>
      <w:r w:rsidR="00872D25">
        <w:rPr>
          <w:rFonts w:ascii="Arial" w:hAnsi="Arial" w:cs="Arial"/>
          <w:sz w:val="22"/>
          <w:szCs w:val="22"/>
        </w:rPr>
        <w:t xml:space="preserve"> </w:t>
      </w:r>
      <w:r w:rsidR="00B22562">
        <w:rPr>
          <w:rFonts w:ascii="Arial" w:hAnsi="Arial" w:cs="Arial"/>
          <w:sz w:val="22"/>
          <w:szCs w:val="22"/>
        </w:rPr>
        <w:t>30.11.2020</w:t>
      </w:r>
      <w:r w:rsidR="00D021F5">
        <w:rPr>
          <w:rFonts w:ascii="Arial" w:hAnsi="Arial" w:cs="Arial"/>
          <w:sz w:val="22"/>
          <w:szCs w:val="22"/>
        </w:rPr>
        <w:t xml:space="preserve"> </w:t>
      </w:r>
      <w:r w:rsidR="0079372E">
        <w:rPr>
          <w:rFonts w:ascii="Arial" w:hAnsi="Arial" w:cs="Arial"/>
          <w:sz w:val="22"/>
          <w:szCs w:val="22"/>
        </w:rPr>
        <w:t xml:space="preserve">na svém 12. zasedání </w:t>
      </w:r>
      <w:r w:rsidRPr="00BB196A">
        <w:rPr>
          <w:rFonts w:ascii="Arial" w:hAnsi="Arial" w:cs="Arial"/>
          <w:sz w:val="22"/>
          <w:szCs w:val="22"/>
        </w:rPr>
        <w:t xml:space="preserve">usnesením </w:t>
      </w:r>
      <w:r w:rsidR="00E44166">
        <w:rPr>
          <w:rFonts w:ascii="Arial" w:hAnsi="Arial" w:cs="Arial"/>
          <w:sz w:val="22"/>
          <w:szCs w:val="22"/>
        </w:rPr>
        <w:t>č.</w:t>
      </w:r>
      <w:r w:rsidR="0079372E">
        <w:rPr>
          <w:rFonts w:ascii="Arial" w:hAnsi="Arial" w:cs="Arial"/>
          <w:sz w:val="22"/>
          <w:szCs w:val="22"/>
        </w:rPr>
        <w:t>j. 12/2020</w:t>
      </w:r>
      <w:r w:rsidR="007D1A23">
        <w:rPr>
          <w:rFonts w:ascii="Arial" w:hAnsi="Arial" w:cs="Arial"/>
          <w:sz w:val="22"/>
          <w:szCs w:val="22"/>
        </w:rPr>
        <w:t>.</w:t>
      </w:r>
    </w:p>
    <w:p w14:paraId="55D5135C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6A54A23C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BE0D4A1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B49EF7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E7587C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DE75A7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86CB1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2A2A5D" w14:textId="0323987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F86B72">
        <w:rPr>
          <w:rFonts w:ascii="Arial" w:hAnsi="Arial" w:cs="Arial"/>
          <w:sz w:val="22"/>
          <w:szCs w:val="22"/>
        </w:rPr>
        <w:t>22.11.2023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F86B72">
        <w:rPr>
          <w:rFonts w:ascii="Arial" w:hAnsi="Arial" w:cs="Arial"/>
          <w:sz w:val="22"/>
          <w:szCs w:val="22"/>
        </w:rPr>
        <w:t xml:space="preserve"> Olomouci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F86B72">
        <w:rPr>
          <w:rFonts w:ascii="Arial" w:hAnsi="Arial" w:cs="Arial"/>
          <w:sz w:val="22"/>
          <w:szCs w:val="22"/>
        </w:rPr>
        <w:t>22.11.2023</w:t>
      </w:r>
    </w:p>
    <w:p w14:paraId="59A8190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D553A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F6D7E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C68A0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A9C35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CB9006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Nová Hradečná</w:t>
      </w:r>
    </w:p>
    <w:p w14:paraId="10508686" w14:textId="53479FC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872D25">
        <w:rPr>
          <w:rFonts w:ascii="Arial" w:hAnsi="Arial" w:cs="Arial"/>
          <w:sz w:val="22"/>
          <w:szCs w:val="22"/>
        </w:rPr>
        <w:t>Ing. Marta Nováková</w:t>
      </w:r>
    </w:p>
    <w:p w14:paraId="7C456AC3" w14:textId="2696036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872D25">
        <w:rPr>
          <w:rFonts w:ascii="Arial" w:hAnsi="Arial" w:cs="Arial"/>
          <w:sz w:val="22"/>
          <w:szCs w:val="22"/>
        </w:rPr>
        <w:t>starostka</w:t>
      </w:r>
    </w:p>
    <w:p w14:paraId="0E1DC1DD" w14:textId="1B20C68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  <w:r w:rsidR="00872D25" w:rsidRPr="00BB196A">
        <w:rPr>
          <w:rFonts w:ascii="Arial" w:hAnsi="Arial" w:cs="Arial"/>
          <w:sz w:val="22"/>
          <w:szCs w:val="22"/>
        </w:rPr>
        <w:t>kupující</w:t>
      </w:r>
    </w:p>
    <w:p w14:paraId="26A2FB0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585EB4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DA0D10D" w14:textId="640D0BBC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63882787" w14:textId="79614606" w:rsidR="00872D25" w:rsidRDefault="00872D25">
      <w:pPr>
        <w:widowControl/>
        <w:rPr>
          <w:rFonts w:ascii="Arial" w:hAnsi="Arial" w:cs="Arial"/>
          <w:sz w:val="22"/>
          <w:szCs w:val="22"/>
        </w:rPr>
      </w:pPr>
    </w:p>
    <w:p w14:paraId="23C8482C" w14:textId="77777777" w:rsidR="00872D25" w:rsidRPr="00BB196A" w:rsidRDefault="00872D25">
      <w:pPr>
        <w:widowControl/>
        <w:rPr>
          <w:rFonts w:ascii="Arial" w:hAnsi="Arial" w:cs="Arial"/>
          <w:sz w:val="22"/>
          <w:szCs w:val="22"/>
        </w:rPr>
      </w:pPr>
    </w:p>
    <w:p w14:paraId="6D809EA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2755721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A53A96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97104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C57C29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6DD001A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5FDB45D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A14417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620810A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80364ED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543C18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0D9F7B9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A545F7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1DF2063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7EA4CB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28E88CF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23562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3ADC24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C02238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91921A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42C949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D4DB3B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8F4FA55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93449D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601E1C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140326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D9F3A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26538E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044656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D8A4E76" w14:textId="70CA6D7F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872D25">
        <w:rPr>
          <w:rFonts w:ascii="Arial" w:hAnsi="Arial" w:cs="Arial"/>
          <w:sz w:val="22"/>
          <w:szCs w:val="22"/>
        </w:rPr>
        <w:t>a: Lenka Grigárková</w:t>
      </w:r>
    </w:p>
    <w:p w14:paraId="6DF0ED9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ED89DD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72C1A0B" w14:textId="64F813B1" w:rsidR="007B3D5D" w:rsidRPr="00BB196A" w:rsidRDefault="00872D25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1F00924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09B6832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4F90FE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008F" w14:textId="77777777" w:rsidR="003B3D07" w:rsidRDefault="003B3D07">
      <w:r>
        <w:separator/>
      </w:r>
    </w:p>
  </w:endnote>
  <w:endnote w:type="continuationSeparator" w:id="0">
    <w:p w14:paraId="0BD51D33" w14:textId="77777777" w:rsidR="003B3D07" w:rsidRDefault="003B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D0C5" w14:textId="77777777" w:rsidR="003B3D07" w:rsidRDefault="003B3D07">
      <w:r>
        <w:separator/>
      </w:r>
    </w:p>
  </w:footnote>
  <w:footnote w:type="continuationSeparator" w:id="0">
    <w:p w14:paraId="1C3924EF" w14:textId="77777777" w:rsidR="003B3D07" w:rsidRDefault="003B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D2F3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476FD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B284C"/>
    <w:rsid w:val="00371381"/>
    <w:rsid w:val="00391669"/>
    <w:rsid w:val="003916F3"/>
    <w:rsid w:val="003B3D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9372E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72D25"/>
    <w:rsid w:val="00881E28"/>
    <w:rsid w:val="008C6E19"/>
    <w:rsid w:val="008E67C2"/>
    <w:rsid w:val="00923457"/>
    <w:rsid w:val="00930B42"/>
    <w:rsid w:val="0093412C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22562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21F5"/>
    <w:rsid w:val="00D04691"/>
    <w:rsid w:val="00DB23D0"/>
    <w:rsid w:val="00DE0D77"/>
    <w:rsid w:val="00E44166"/>
    <w:rsid w:val="00E643A3"/>
    <w:rsid w:val="00EC3E05"/>
    <w:rsid w:val="00F24B49"/>
    <w:rsid w:val="00F37709"/>
    <w:rsid w:val="00F80203"/>
    <w:rsid w:val="00F86B72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660BF"/>
  <w14:defaultImageDpi w14:val="0"/>
  <w15:docId w15:val="{11F07B7F-0D78-498C-856B-8FA59F7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940</Words>
  <Characters>5550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7</cp:revision>
  <cp:lastPrinted>2023-10-27T08:12:00Z</cp:lastPrinted>
  <dcterms:created xsi:type="dcterms:W3CDTF">2023-10-27T08:09:00Z</dcterms:created>
  <dcterms:modified xsi:type="dcterms:W3CDTF">2023-11-22T09:52:00Z</dcterms:modified>
</cp:coreProperties>
</file>