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HYGSERVIS FRIČ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U školy 383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Horní Datyně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739 32 Vratimov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IČ: 28640837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340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C8D1917" w14:textId="77777777" w:rsidR="00B57AF6" w:rsidRPr="00F91370" w:rsidRDefault="00B57AF6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HYGSERVIS FRIČ s.r.o.</w:t>
                      </w:r>
                    </w:p>
                    <w:p w14:paraId="416796F6" w14:textId="77777777" w:rsidR="00B57AF6" w:rsidRPr="00F91370" w:rsidRDefault="00B57AF6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U školy 383</w:t>
                      </w:r>
                    </w:p>
                    <w:p w14:paraId="24E967FE" w14:textId="77777777" w:rsidR="00B57AF6" w:rsidRPr="00F91370" w:rsidRDefault="00B57AF6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 xml:space="preserve">Horní </w:t>
                      </w:r>
                      <w:proofErr w:type="spellStart"/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Datyně</w:t>
                      </w:r>
                      <w:proofErr w:type="spellEnd"/>
                    </w:p>
                    <w:p w14:paraId="1D45679A" w14:textId="77777777" w:rsidR="00B57AF6" w:rsidRPr="00F91370" w:rsidRDefault="00B57AF6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739 32 Vratimov</w:t>
                      </w:r>
                    </w:p>
                    <w:p w14:paraId="58126C33" w14:textId="77777777" w:rsidR="00B57AF6" w:rsidRPr="00F91370" w:rsidRDefault="00B57AF6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</w:p>
                    <w:p w14:paraId="22CB5542" w14:textId="271CB162" w:rsidR="00B57AF6" w:rsidRPr="00F91370" w:rsidRDefault="00B57AF6" w:rsidP="00B21C9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IČ: 28640837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8AA49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 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t>20. listopadu 2023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268/2023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základě VZ elektronického tržiště NEN, systémové číslo </w:t>
      </w:r>
      <w:r>
        <w:rPr>
          <w:rFonts w:ascii="Times New Roman" w:hAnsi="Times New Roman" w:cs="Times New Roman"/>
          <w:szCs w:val="24"/>
        </w:rPr>
        <w:t>N006/23/V00032036</w:t>
      </w:r>
      <w:r>
        <w:rPr>
          <w:rFonts w:ascii="Times New Roman" w:hAnsi="Times New Roman" w:cs="Times New Roman"/>
        </w:rPr>
        <w:t xml:space="preserve"> objednáváme nákup a dodání hygienických potřeb s dodáním na jednotlivá kontaktní pracoviště dle přílohy.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xxxxxx, tel. xxxxxx</w:t>
      </w:r>
    </w:p>
    <w:p>
      <w:pPr>
        <w:tabs>
          <w:tab w:val="left" w:pos="56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r>
        <w:rPr>
          <w:rFonts w:ascii="Times New Roman" w:hAnsi="Times New Roman" w:cs="Times New Roman"/>
          <w:b/>
          <w:bCs/>
        </w:rPr>
        <w:t>238.161,88 Kč vč</w:t>
      </w:r>
      <w:r>
        <w:rPr>
          <w:rFonts w:ascii="Times New Roman" w:hAnsi="Times New Roman" w:cs="Times New Roman"/>
          <w:b/>
        </w:rPr>
        <w:t>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listopad 2023 (do 1 týdne od zveřejnění objednávky v registru smluv)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Fakturaci požadujeme za každé místo dodání samostatně (4 faktury) faktury zaslat nejpozději do 8. 12. 2023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1601546"/>
      <w:r>
        <w:rPr>
          <w:rFonts w:ascii="Times New Roman" w:hAnsi="Times New Roman" w:cs="Times New Roman"/>
          <w:szCs w:val="24"/>
        </w:rPr>
        <w:t>Ing. Miroslav Blaťák</w:t>
      </w: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pověřený zastupováním</w:t>
      </w: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ředitele krajské pobočky</w:t>
      </w:r>
      <w:bookmarkEnd w:id="0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xxxx@uradprace.cz</w:t>
        </w:r>
      </w:hyperlink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1F87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2C73E107" w14:textId="77777777" w:rsidR="00B57AF6" w:rsidRPr="008965C9" w:rsidRDefault="00B57AF6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748C91C5" w14:textId="77777777" w:rsidR="00B57AF6" w:rsidRPr="008965C9" w:rsidRDefault="00B57AF6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346455">
    <w:abstractNumId w:val="1"/>
  </w:num>
  <w:num w:numId="2" w16cid:durableId="44245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5:docId w15:val="{86AB0446-B4E6-4C7A-B8ED-D853AD92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097AB-4A93-4C2F-9E91-116D60A1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3</cp:revision>
  <cp:lastPrinted>2023-11-20T09:56:00Z</cp:lastPrinted>
  <dcterms:created xsi:type="dcterms:W3CDTF">2023-11-21T13:19:00Z</dcterms:created>
  <dcterms:modified xsi:type="dcterms:W3CDTF">2023-11-21T13:20:00Z</dcterms:modified>
</cp:coreProperties>
</file>