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72B52AEC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bookmarkStart w:id="0" w:name="_GoBack"/>
      <w:bookmarkEnd w:id="0"/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587CFC">
        <w:rPr>
          <w:rStyle w:val="hps"/>
          <w:rFonts w:ascii="Calibri" w:hAnsi="Calibri"/>
          <w:sz w:val="22"/>
          <w:szCs w:val="22"/>
        </w:rPr>
        <w:t>10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0DBDA0D1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3ECF27F3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6669D7C4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F1227B" w:rsidRPr="00F1227B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0E5B144C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F1227B" w:rsidRPr="00F1227B">
        <w:rPr>
          <w:rStyle w:val="Siln"/>
          <w:rFonts w:ascii="Calibri" w:hAnsi="Calibri"/>
          <w:b w:val="0"/>
          <w:sz w:val="22"/>
          <w:szCs w:val="22"/>
        </w:rPr>
        <w:t>GB50MIDL40051539552869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482DD9A3" w14:textId="2177DBA2" w:rsidR="005B6935" w:rsidRPr="00361D3B" w:rsidRDefault="005B6935" w:rsidP="00F10C2D">
      <w:pPr>
        <w:pStyle w:val="Odstavecseseznamem"/>
        <w:spacing w:after="120"/>
        <w:ind w:left="0"/>
        <w:contextualSpacing w:val="0"/>
        <w:rPr>
          <w:rStyle w:val="hps"/>
          <w:rFonts w:ascii="Calibri" w:hAnsi="Calibri"/>
          <w:sz w:val="22"/>
          <w:szCs w:val="22"/>
        </w:rPr>
      </w:pPr>
      <w:r w:rsidRPr="00602831">
        <w:rPr>
          <w:rStyle w:val="hps"/>
          <w:rFonts w:ascii="Calibri" w:hAnsi="Calibri"/>
          <w:sz w:val="22"/>
          <w:szCs w:val="22"/>
          <w:u w:val="single"/>
        </w:rPr>
        <w:t>Podpora státu v</w:t>
      </w:r>
      <w:r w:rsidR="007E530C">
        <w:rPr>
          <w:rStyle w:val="hps"/>
          <w:rFonts w:ascii="Calibri" w:hAnsi="Calibri"/>
          <w:sz w:val="22"/>
          <w:szCs w:val="22"/>
          <w:u w:val="single"/>
        </w:rPr>
        <w:t xml:space="preserve"> rámci 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notifikačních jednáních s EK 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>včetně zod</w:t>
      </w:r>
      <w:r w:rsidR="00743E9D">
        <w:rPr>
          <w:rStyle w:val="hps"/>
          <w:rFonts w:ascii="Calibri" w:hAnsi="Calibri"/>
          <w:sz w:val="22"/>
          <w:szCs w:val="22"/>
          <w:u w:val="single"/>
        </w:rPr>
        <w:t>p</w:t>
      </w:r>
      <w:r w:rsidR="00602831">
        <w:rPr>
          <w:rStyle w:val="hps"/>
          <w:rFonts w:ascii="Calibri" w:hAnsi="Calibri"/>
          <w:sz w:val="22"/>
          <w:szCs w:val="22"/>
          <w:u w:val="single"/>
        </w:rPr>
        <w:t xml:space="preserve">ovězení otázek EK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–</w:t>
      </w:r>
      <w:r w:rsidRPr="00602831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B63F5A">
        <w:rPr>
          <w:rStyle w:val="hps"/>
          <w:rFonts w:ascii="Calibri" w:hAnsi="Calibri"/>
          <w:sz w:val="22"/>
          <w:szCs w:val="22"/>
          <w:u w:val="single"/>
        </w:rPr>
        <w:t>499 hodin</w:t>
      </w:r>
    </w:p>
    <w:p w14:paraId="6DCAE613" w14:textId="29D0C939" w:rsidR="005B6935" w:rsidRPr="005B6935" w:rsidRDefault="005B6935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>• Podpora při přípravě odpovědí na otázky EK</w:t>
      </w:r>
      <w:r w:rsidR="00B63F5A">
        <w:rPr>
          <w:rStyle w:val="hps"/>
          <w:rFonts w:ascii="Calibri" w:hAnsi="Calibri"/>
          <w:sz w:val="22"/>
          <w:szCs w:val="22"/>
        </w:rPr>
        <w:t>, koordinace s KPMG a ČEZ, a.s.</w:t>
      </w:r>
      <w:r w:rsidR="001E3F72">
        <w:rPr>
          <w:rStyle w:val="hps"/>
          <w:rFonts w:ascii="Calibri" w:hAnsi="Calibri"/>
          <w:sz w:val="22"/>
          <w:szCs w:val="22"/>
        </w:rPr>
        <w:t>;</w:t>
      </w:r>
    </w:p>
    <w:p w14:paraId="796E415C" w14:textId="7D529B3C" w:rsidR="00546322" w:rsidRPr="002E1170" w:rsidRDefault="005B6935" w:rsidP="002E1170">
      <w:pPr>
        <w:pStyle w:val="Odstavecseseznamem"/>
        <w:spacing w:after="120"/>
        <w:ind w:left="709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</w:t>
      </w:r>
      <w:r w:rsidRPr="002E1170">
        <w:rPr>
          <w:rStyle w:val="hps"/>
          <w:rFonts w:ascii="Calibri" w:hAnsi="Calibri"/>
          <w:sz w:val="22"/>
          <w:szCs w:val="22"/>
        </w:rPr>
        <w:t>Podpora v</w:t>
      </w:r>
      <w:r w:rsidR="00602831" w:rsidRPr="002E1170">
        <w:rPr>
          <w:rStyle w:val="hps"/>
          <w:rFonts w:ascii="Calibri" w:hAnsi="Calibri"/>
          <w:sz w:val="22"/>
          <w:szCs w:val="22"/>
        </w:rPr>
        <w:t xml:space="preserve"> jednání</w:t>
      </w:r>
      <w:r w:rsidR="004E508E" w:rsidRPr="002E1170">
        <w:rPr>
          <w:rStyle w:val="hps"/>
          <w:rFonts w:ascii="Calibri" w:hAnsi="Calibri"/>
          <w:sz w:val="22"/>
          <w:szCs w:val="22"/>
        </w:rPr>
        <w:t xml:space="preserve">ch </w:t>
      </w:r>
      <w:r w:rsidR="00602831" w:rsidRPr="002E1170">
        <w:rPr>
          <w:rStyle w:val="hps"/>
          <w:rFonts w:ascii="Calibri" w:hAnsi="Calibri"/>
          <w:sz w:val="22"/>
          <w:szCs w:val="22"/>
        </w:rPr>
        <w:t>s EK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B63F5A" w:rsidRPr="002E1170">
        <w:rPr>
          <w:rStyle w:val="hps"/>
          <w:rFonts w:ascii="Calibri" w:hAnsi="Calibri"/>
          <w:sz w:val="22"/>
          <w:szCs w:val="22"/>
        </w:rPr>
        <w:t xml:space="preserve">(online i osobně) </w:t>
      </w:r>
      <w:r w:rsidRPr="002E1170">
        <w:rPr>
          <w:rStyle w:val="hps"/>
          <w:rFonts w:ascii="Calibri" w:hAnsi="Calibri"/>
          <w:sz w:val="22"/>
          <w:szCs w:val="22"/>
        </w:rPr>
        <w:t>o státní podpoře s</w:t>
      </w:r>
      <w:r w:rsidR="00602831" w:rsidRPr="002E1170">
        <w:rPr>
          <w:rStyle w:val="hps"/>
          <w:rFonts w:ascii="Calibri" w:hAnsi="Calibri"/>
          <w:sz w:val="22"/>
          <w:szCs w:val="22"/>
        </w:rPr>
        <w:t> cílem uznání</w:t>
      </w:r>
      <w:r w:rsidRPr="002E1170">
        <w:rPr>
          <w:rStyle w:val="hps"/>
          <w:rFonts w:ascii="Calibri" w:hAnsi="Calibri"/>
          <w:sz w:val="22"/>
          <w:szCs w:val="22"/>
        </w:rPr>
        <w:t xml:space="preserve"> podpory</w:t>
      </w:r>
      <w:r w:rsidR="00895FC1" w:rsidRPr="002E1170">
        <w:rPr>
          <w:rStyle w:val="hps"/>
          <w:rFonts w:ascii="Calibri" w:hAnsi="Calibri"/>
          <w:sz w:val="22"/>
          <w:szCs w:val="22"/>
        </w:rPr>
        <w:t xml:space="preserve"> za slučitelnou s právem EU</w:t>
      </w:r>
      <w:r w:rsidRPr="002E1170">
        <w:rPr>
          <w:rStyle w:val="hps"/>
          <w:rFonts w:ascii="Calibri" w:hAnsi="Calibri"/>
          <w:sz w:val="22"/>
          <w:szCs w:val="22"/>
        </w:rPr>
        <w:t xml:space="preserve"> </w:t>
      </w:r>
      <w:r w:rsidR="00470360" w:rsidRPr="002E1170">
        <w:rPr>
          <w:rStyle w:val="hps"/>
          <w:rFonts w:ascii="Calibri" w:hAnsi="Calibri"/>
          <w:sz w:val="22"/>
          <w:szCs w:val="22"/>
        </w:rPr>
        <w:t xml:space="preserve">v </w:t>
      </w:r>
      <w:r w:rsidRPr="002E1170">
        <w:rPr>
          <w:rStyle w:val="hps"/>
          <w:rFonts w:ascii="Calibri" w:hAnsi="Calibri"/>
          <w:sz w:val="22"/>
          <w:szCs w:val="22"/>
        </w:rPr>
        <w:t xml:space="preserve">období </w:t>
      </w:r>
      <w:r w:rsidR="00602831" w:rsidRPr="002E1170">
        <w:rPr>
          <w:rStyle w:val="hps"/>
          <w:rFonts w:ascii="Calibri" w:hAnsi="Calibri"/>
          <w:sz w:val="22"/>
          <w:szCs w:val="22"/>
        </w:rPr>
        <w:t>notifikace</w:t>
      </w:r>
      <w:r w:rsidRPr="002E1170">
        <w:rPr>
          <w:rStyle w:val="hps"/>
          <w:rFonts w:ascii="Calibri" w:hAnsi="Calibri"/>
          <w:sz w:val="22"/>
          <w:szCs w:val="22"/>
        </w:rPr>
        <w:t>;</w:t>
      </w:r>
    </w:p>
    <w:p w14:paraId="26B83A26" w14:textId="55DD9D37" w:rsidR="002E1170" w:rsidRPr="005B6935" w:rsidRDefault="002E1170" w:rsidP="002E1170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B6935">
        <w:rPr>
          <w:rStyle w:val="hps"/>
          <w:rFonts w:ascii="Calibri" w:hAnsi="Calibri"/>
          <w:sz w:val="22"/>
          <w:szCs w:val="22"/>
        </w:rPr>
        <w:t xml:space="preserve">• Podpora </w:t>
      </w:r>
      <w:r>
        <w:rPr>
          <w:rStyle w:val="hps"/>
          <w:rFonts w:ascii="Calibri" w:hAnsi="Calibri"/>
          <w:sz w:val="22"/>
          <w:szCs w:val="22"/>
        </w:rPr>
        <w:t>v rozhovorech s KPMG a ČEZ, a.s.;</w:t>
      </w:r>
    </w:p>
    <w:p w14:paraId="0D1AE82B" w14:textId="781098BD" w:rsidR="001E3F72" w:rsidRPr="002E1170" w:rsidRDefault="001E3F72" w:rsidP="002E1170">
      <w:pPr>
        <w:spacing w:after="120"/>
        <w:rPr>
          <w:rStyle w:val="hps"/>
          <w:rFonts w:ascii="Calibri" w:hAnsi="Calibri"/>
          <w:sz w:val="22"/>
          <w:szCs w:val="22"/>
        </w:rPr>
      </w:pPr>
    </w:p>
    <w:p w14:paraId="56F36CA7" w14:textId="77777777" w:rsidR="007C0BFD" w:rsidRDefault="007C0BFD" w:rsidP="00F10C2D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bookmarkStart w:id="1" w:name="_Hlk74650515"/>
    </w:p>
    <w:bookmarkEnd w:id="1"/>
    <w:p w14:paraId="791EDF09" w14:textId="62F0E8AE" w:rsidR="0055126B" w:rsidRPr="00051A35" w:rsidRDefault="00DC7098" w:rsidP="00051A35">
      <w:pPr>
        <w:pStyle w:val="Odstavecseseznamem"/>
        <w:spacing w:after="120"/>
        <w:contextualSpacing w:val="0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B63F5A">
        <w:rPr>
          <w:rStyle w:val="hps"/>
          <w:rFonts w:ascii="Calibri" w:hAnsi="Calibri"/>
          <w:sz w:val="22"/>
          <w:szCs w:val="22"/>
        </w:rPr>
        <w:t>499</w:t>
      </w:r>
      <w:r w:rsidR="00055F9E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AC9B187" w14:textId="77777777" w:rsidR="001A4DC9" w:rsidRDefault="001A4DC9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0ABBBF4E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</w:t>
      </w:r>
      <w:r w:rsidR="00546322">
        <w:rPr>
          <w:rStyle w:val="hps"/>
          <w:rFonts w:ascii="Calibri" w:hAnsi="Calibri"/>
          <w:sz w:val="22"/>
          <w:szCs w:val="22"/>
        </w:rPr>
        <w:t>sou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067C0F">
        <w:rPr>
          <w:rStyle w:val="hps"/>
          <w:rFonts w:ascii="Calibri" w:hAnsi="Calibri"/>
          <w:sz w:val="22"/>
          <w:szCs w:val="22"/>
        </w:rPr>
        <w:t>…………………………………………………</w:t>
      </w:r>
      <w:r w:rsidRPr="005A27A0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>jsou</w:t>
      </w:r>
      <w:r w:rsidR="00067C0F">
        <w:rPr>
          <w:rStyle w:val="hps"/>
          <w:rFonts w:ascii="Calibri" w:hAnsi="Calibri"/>
          <w:sz w:val="22"/>
          <w:szCs w:val="22"/>
        </w:rPr>
        <w:t>……………………………………………………………………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378EA15A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76DD5">
        <w:rPr>
          <w:rStyle w:val="hps"/>
          <w:rFonts w:ascii="Calibri" w:hAnsi="Calibri"/>
          <w:sz w:val="22"/>
          <w:szCs w:val="22"/>
        </w:rPr>
        <w:t>3</w:t>
      </w:r>
      <w:r w:rsidR="00E86897">
        <w:rPr>
          <w:rStyle w:val="hps"/>
          <w:rFonts w:ascii="Calibri" w:hAnsi="Calibri"/>
          <w:sz w:val="22"/>
          <w:szCs w:val="22"/>
        </w:rPr>
        <w:t>1.12</w:t>
      </w:r>
      <w:r w:rsidR="00844CB5">
        <w:rPr>
          <w:rStyle w:val="hps"/>
          <w:rFonts w:ascii="Calibri" w:hAnsi="Calibri"/>
          <w:sz w:val="22"/>
          <w:szCs w:val="22"/>
        </w:rPr>
        <w:t>.</w:t>
      </w:r>
      <w:r w:rsidR="00876DD5">
        <w:rPr>
          <w:rStyle w:val="hps"/>
          <w:rFonts w:ascii="Calibri" w:hAnsi="Calibri"/>
          <w:sz w:val="22"/>
          <w:szCs w:val="22"/>
        </w:rPr>
        <w:t xml:space="preserve"> </w:t>
      </w:r>
      <w:r w:rsidR="00844CB5">
        <w:rPr>
          <w:rStyle w:val="hps"/>
          <w:rFonts w:ascii="Calibri" w:hAnsi="Calibri"/>
          <w:sz w:val="22"/>
          <w:szCs w:val="22"/>
        </w:rPr>
        <w:t>202</w:t>
      </w:r>
      <w:r w:rsidR="004124EC">
        <w:rPr>
          <w:rStyle w:val="hps"/>
          <w:rFonts w:ascii="Calibri" w:hAnsi="Calibri"/>
          <w:sz w:val="22"/>
          <w:szCs w:val="22"/>
        </w:rPr>
        <w:t>3</w:t>
      </w:r>
      <w:r w:rsidR="00844CB5">
        <w:rPr>
          <w:rStyle w:val="hps"/>
          <w:rFonts w:ascii="Calibri" w:hAnsi="Calibri"/>
          <w:sz w:val="22"/>
          <w:szCs w:val="22"/>
        </w:rPr>
        <w:t>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4124EC">
        <w:rPr>
          <w:rStyle w:val="hps"/>
          <w:rFonts w:ascii="Calibri" w:hAnsi="Calibri"/>
          <w:sz w:val="22"/>
          <w:szCs w:val="22"/>
        </w:rPr>
        <w:t>499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5A8FBBDA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 xml:space="preserve">rámci jednotlivých oblastí předmětu plnění podle čl. I, avšak pouze do max. rozsahu plnění </w:t>
      </w:r>
      <w:r w:rsidR="004124EC">
        <w:rPr>
          <w:rStyle w:val="hps"/>
          <w:rFonts w:ascii="Calibri" w:hAnsi="Calibri"/>
          <w:sz w:val="22"/>
          <w:szCs w:val="22"/>
        </w:rPr>
        <w:t>499</w:t>
      </w:r>
      <w:r w:rsidRPr="00064153">
        <w:rPr>
          <w:rStyle w:val="hps"/>
          <w:rFonts w:ascii="Calibri" w:hAnsi="Calibri"/>
        </w:rPr>
        <w:t xml:space="preserve">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6BA7D6C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4A44E5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31464BCE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>:</w:t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E86897">
        <w:rPr>
          <w:rStyle w:val="hps"/>
          <w:rFonts w:ascii="Calibri" w:hAnsi="Calibri"/>
          <w:sz w:val="22"/>
          <w:szCs w:val="22"/>
        </w:rPr>
        <w:t>16.11.2023</w:t>
      </w:r>
      <w:r w:rsidR="00B63F5A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  <w:r w:rsidR="00E86897">
        <w:rPr>
          <w:rStyle w:val="hps"/>
          <w:rFonts w:ascii="Calibri" w:hAnsi="Calibri"/>
          <w:sz w:val="22"/>
          <w:szCs w:val="22"/>
        </w:rPr>
        <w:t xml:space="preserve"> 16.11.2023</w:t>
      </w:r>
    </w:p>
    <w:p w14:paraId="0CC63384" w14:textId="34C9AFAB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7C0BFD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C0BFD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C5539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1F38" w14:textId="77777777" w:rsidR="00957ED0" w:rsidRDefault="00957ED0" w:rsidP="001973FF">
      <w:r>
        <w:separator/>
      </w:r>
    </w:p>
  </w:endnote>
  <w:endnote w:type="continuationSeparator" w:id="0">
    <w:p w14:paraId="55640DA9" w14:textId="77777777" w:rsidR="00957ED0" w:rsidRDefault="00957ED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96F3" w14:textId="77777777" w:rsidR="00957ED0" w:rsidRDefault="00957ED0" w:rsidP="001973FF">
      <w:r>
        <w:separator/>
      </w:r>
    </w:p>
  </w:footnote>
  <w:footnote w:type="continuationSeparator" w:id="0">
    <w:p w14:paraId="07B8D90F" w14:textId="77777777" w:rsidR="00957ED0" w:rsidRDefault="00957ED0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809"/>
    <w:multiLevelType w:val="hybridMultilevel"/>
    <w:tmpl w:val="E0D02484"/>
    <w:lvl w:ilvl="0" w:tplc="88F216E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288A"/>
    <w:multiLevelType w:val="hybridMultilevel"/>
    <w:tmpl w:val="CCF8F8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142"/>
    <w:multiLevelType w:val="hybridMultilevel"/>
    <w:tmpl w:val="B730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A0A1E"/>
    <w:multiLevelType w:val="hybridMultilevel"/>
    <w:tmpl w:val="8BAAA1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9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  <w:docVar w:name="APWAFVersion" w:val="5.0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1A35"/>
    <w:rsid w:val="000532AC"/>
    <w:rsid w:val="00055F9E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67C0F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02FE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444"/>
    <w:rsid w:val="0012053A"/>
    <w:rsid w:val="00123301"/>
    <w:rsid w:val="00126214"/>
    <w:rsid w:val="001309A6"/>
    <w:rsid w:val="001341BB"/>
    <w:rsid w:val="001350F9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B87"/>
    <w:rsid w:val="001D5D61"/>
    <w:rsid w:val="001D6876"/>
    <w:rsid w:val="001E22F3"/>
    <w:rsid w:val="001E3F72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C5B79"/>
    <w:rsid w:val="002D2269"/>
    <w:rsid w:val="002D33F6"/>
    <w:rsid w:val="002D7312"/>
    <w:rsid w:val="002D7A60"/>
    <w:rsid w:val="002E0074"/>
    <w:rsid w:val="002E1170"/>
    <w:rsid w:val="002E1E44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1D3B"/>
    <w:rsid w:val="00362051"/>
    <w:rsid w:val="00363974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4EC"/>
    <w:rsid w:val="00412B9C"/>
    <w:rsid w:val="00413EEE"/>
    <w:rsid w:val="004172A4"/>
    <w:rsid w:val="00422A81"/>
    <w:rsid w:val="00433B97"/>
    <w:rsid w:val="00437B6C"/>
    <w:rsid w:val="00441946"/>
    <w:rsid w:val="004439A7"/>
    <w:rsid w:val="00446ADE"/>
    <w:rsid w:val="00450A77"/>
    <w:rsid w:val="004522C5"/>
    <w:rsid w:val="004540C5"/>
    <w:rsid w:val="0045457D"/>
    <w:rsid w:val="004554FF"/>
    <w:rsid w:val="004563AF"/>
    <w:rsid w:val="0046313B"/>
    <w:rsid w:val="00466547"/>
    <w:rsid w:val="00470360"/>
    <w:rsid w:val="00472101"/>
    <w:rsid w:val="00473323"/>
    <w:rsid w:val="004775BB"/>
    <w:rsid w:val="00483DE7"/>
    <w:rsid w:val="00484F53"/>
    <w:rsid w:val="00490556"/>
    <w:rsid w:val="00491648"/>
    <w:rsid w:val="00493DC9"/>
    <w:rsid w:val="0049640B"/>
    <w:rsid w:val="004A22CA"/>
    <w:rsid w:val="004A2807"/>
    <w:rsid w:val="004A3A4E"/>
    <w:rsid w:val="004A3FCD"/>
    <w:rsid w:val="004A4236"/>
    <w:rsid w:val="004A44E5"/>
    <w:rsid w:val="004A6B35"/>
    <w:rsid w:val="004A7154"/>
    <w:rsid w:val="004A7D29"/>
    <w:rsid w:val="004B398A"/>
    <w:rsid w:val="004B47EE"/>
    <w:rsid w:val="004B4CD9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3DCD"/>
    <w:rsid w:val="00534AAD"/>
    <w:rsid w:val="00537274"/>
    <w:rsid w:val="00541C1B"/>
    <w:rsid w:val="00546322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87CFC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0045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1B37"/>
    <w:rsid w:val="00602831"/>
    <w:rsid w:val="00603567"/>
    <w:rsid w:val="0060508E"/>
    <w:rsid w:val="006052CB"/>
    <w:rsid w:val="00606C61"/>
    <w:rsid w:val="00607335"/>
    <w:rsid w:val="00613A73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7D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321"/>
    <w:rsid w:val="00733863"/>
    <w:rsid w:val="007354B4"/>
    <w:rsid w:val="00735C08"/>
    <w:rsid w:val="00741378"/>
    <w:rsid w:val="00743E9D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BD7"/>
    <w:rsid w:val="007C0BFD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530C"/>
    <w:rsid w:val="007E609F"/>
    <w:rsid w:val="007F0BD1"/>
    <w:rsid w:val="007F2F9C"/>
    <w:rsid w:val="007F3548"/>
    <w:rsid w:val="007F4E88"/>
    <w:rsid w:val="007F5F4F"/>
    <w:rsid w:val="007F63BE"/>
    <w:rsid w:val="00800D16"/>
    <w:rsid w:val="00801DD5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5717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76DD5"/>
    <w:rsid w:val="008800E1"/>
    <w:rsid w:val="00880772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1029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26CC1"/>
    <w:rsid w:val="0093058E"/>
    <w:rsid w:val="009376BA"/>
    <w:rsid w:val="00937950"/>
    <w:rsid w:val="0094019D"/>
    <w:rsid w:val="00943B0A"/>
    <w:rsid w:val="00952A27"/>
    <w:rsid w:val="00957167"/>
    <w:rsid w:val="0095773F"/>
    <w:rsid w:val="00957ED0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C2FEC"/>
    <w:rsid w:val="009D0ECC"/>
    <w:rsid w:val="009D5187"/>
    <w:rsid w:val="009D5BC5"/>
    <w:rsid w:val="009D5E74"/>
    <w:rsid w:val="009E22F2"/>
    <w:rsid w:val="009E31EB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37ACF"/>
    <w:rsid w:val="00A423AB"/>
    <w:rsid w:val="00A436CA"/>
    <w:rsid w:val="00A43FEB"/>
    <w:rsid w:val="00A552A9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30F4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462D5"/>
    <w:rsid w:val="00B5191B"/>
    <w:rsid w:val="00B56ABA"/>
    <w:rsid w:val="00B63F5A"/>
    <w:rsid w:val="00B672D4"/>
    <w:rsid w:val="00B67BE2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55390"/>
    <w:rsid w:val="00C62D8E"/>
    <w:rsid w:val="00C65F50"/>
    <w:rsid w:val="00C75C90"/>
    <w:rsid w:val="00C77469"/>
    <w:rsid w:val="00C77FE8"/>
    <w:rsid w:val="00C847B2"/>
    <w:rsid w:val="00C85D21"/>
    <w:rsid w:val="00C95048"/>
    <w:rsid w:val="00C95280"/>
    <w:rsid w:val="00C961A0"/>
    <w:rsid w:val="00CA4356"/>
    <w:rsid w:val="00CA61A1"/>
    <w:rsid w:val="00CB0306"/>
    <w:rsid w:val="00CB0B31"/>
    <w:rsid w:val="00CB34FC"/>
    <w:rsid w:val="00CB49CB"/>
    <w:rsid w:val="00CB4DCC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3784"/>
    <w:rsid w:val="00D06F05"/>
    <w:rsid w:val="00D06F0E"/>
    <w:rsid w:val="00D10E8E"/>
    <w:rsid w:val="00D1174D"/>
    <w:rsid w:val="00D11D96"/>
    <w:rsid w:val="00D120AB"/>
    <w:rsid w:val="00D13129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4DB8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11CD"/>
    <w:rsid w:val="00E73F57"/>
    <w:rsid w:val="00E771CD"/>
    <w:rsid w:val="00E84FD9"/>
    <w:rsid w:val="00E85CE9"/>
    <w:rsid w:val="00E86897"/>
    <w:rsid w:val="00E86FAC"/>
    <w:rsid w:val="00E9412F"/>
    <w:rsid w:val="00E97219"/>
    <w:rsid w:val="00E97547"/>
    <w:rsid w:val="00E97E95"/>
    <w:rsid w:val="00EA0EEC"/>
    <w:rsid w:val="00EA1874"/>
    <w:rsid w:val="00EA3C12"/>
    <w:rsid w:val="00EA4492"/>
    <w:rsid w:val="00EA52E0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0C2D"/>
    <w:rsid w:val="00F1227B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37AB7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7EFB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A2AB-3EC8-4300-8737-9BD5858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A9E9E36B.dotm</Template>
  <TotalTime>1</TotalTime>
  <Pages>2</Pages>
  <Words>366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2511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2</cp:revision>
  <cp:lastPrinted>2021-06-28T08:25:00Z</cp:lastPrinted>
  <dcterms:created xsi:type="dcterms:W3CDTF">2023-11-22T09:57:00Z</dcterms:created>
  <dcterms:modified xsi:type="dcterms:W3CDTF">2023-11-22T09:57:00Z</dcterms:modified>
</cp:coreProperties>
</file>