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875" w:rsidRPr="003207A0" w:rsidRDefault="00354875" w:rsidP="00354875">
      <w:pPr>
        <w:pStyle w:val="Zkladntext"/>
        <w:rPr>
          <w:b/>
          <w:sz w:val="30"/>
          <w:szCs w:val="30"/>
        </w:rPr>
      </w:pPr>
      <w:r w:rsidRPr="003207A0">
        <w:rPr>
          <w:b/>
          <w:sz w:val="30"/>
          <w:szCs w:val="30"/>
        </w:rPr>
        <w:t>Smlouva o dílo</w:t>
      </w:r>
    </w:p>
    <w:p w:rsidR="00354875" w:rsidRPr="003207A0" w:rsidRDefault="00354875" w:rsidP="00693B76">
      <w:pPr>
        <w:spacing w:before="80"/>
        <w:jc w:val="center"/>
        <w:rPr>
          <w:b/>
          <w:sz w:val="22"/>
          <w:szCs w:val="22"/>
        </w:rPr>
      </w:pPr>
      <w:r w:rsidRPr="003207A0">
        <w:rPr>
          <w:sz w:val="22"/>
          <w:szCs w:val="22"/>
        </w:rPr>
        <w:t>na akci</w:t>
      </w:r>
      <w:r w:rsidR="0040358B">
        <w:rPr>
          <w:b/>
          <w:sz w:val="22"/>
          <w:szCs w:val="22"/>
        </w:rPr>
        <w:t xml:space="preserve"> </w:t>
      </w:r>
      <w:r w:rsidR="00693B76" w:rsidRPr="00693B76">
        <w:rPr>
          <w:b/>
          <w:sz w:val="22"/>
          <w:szCs w:val="22"/>
        </w:rPr>
        <w:t>„</w:t>
      </w:r>
      <w:r w:rsidR="007A3CA9" w:rsidRPr="007A3CA9">
        <w:rPr>
          <w:b/>
          <w:sz w:val="22"/>
          <w:szCs w:val="22"/>
        </w:rPr>
        <w:t>VT Olše, Písek, km 68,300, oprava jezu</w:t>
      </w:r>
      <w:r w:rsidR="00693B76" w:rsidRPr="00693B76">
        <w:rPr>
          <w:b/>
          <w:sz w:val="22"/>
          <w:szCs w:val="22"/>
        </w:rPr>
        <w:t>“,</w:t>
      </w:r>
      <w:r w:rsidR="007A3CA9">
        <w:rPr>
          <w:b/>
          <w:sz w:val="22"/>
          <w:szCs w:val="22"/>
        </w:rPr>
        <w:t xml:space="preserve"> č.st. 3953,</w:t>
      </w:r>
      <w:r w:rsidR="00693B76" w:rsidRPr="00693B76">
        <w:rPr>
          <w:b/>
          <w:sz w:val="22"/>
          <w:szCs w:val="22"/>
        </w:rPr>
        <w:t xml:space="preserve"> VZ 15</w:t>
      </w:r>
      <w:r w:rsidR="007A3CA9">
        <w:rPr>
          <w:b/>
          <w:sz w:val="22"/>
          <w:szCs w:val="22"/>
        </w:rPr>
        <w:t>67</w:t>
      </w:r>
    </w:p>
    <w:p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rsidR="00354875" w:rsidRPr="003207A0" w:rsidRDefault="00354875" w:rsidP="00354875">
      <w:pPr>
        <w:jc w:val="center"/>
        <w:rPr>
          <w:sz w:val="18"/>
          <w:szCs w:val="18"/>
        </w:rPr>
      </w:pPr>
      <w:r w:rsidRPr="003207A0">
        <w:rPr>
          <w:sz w:val="18"/>
          <w:szCs w:val="18"/>
        </w:rPr>
        <w:t>mezi smluvními stranami:</w:t>
      </w:r>
    </w:p>
    <w:p w:rsidR="00354875" w:rsidRPr="003207A0" w:rsidRDefault="00354875" w:rsidP="00354875">
      <w:pPr>
        <w:pStyle w:val="Zkladntext"/>
        <w:jc w:val="left"/>
        <w:rPr>
          <w:sz w:val="22"/>
          <w:szCs w:val="22"/>
        </w:rPr>
      </w:pPr>
    </w:p>
    <w:p w:rsidR="00354875" w:rsidRPr="003207A0" w:rsidRDefault="00354875" w:rsidP="00354875">
      <w:pPr>
        <w:pStyle w:val="Zkladntext"/>
        <w:jc w:val="left"/>
        <w:rPr>
          <w:sz w:val="22"/>
          <w:szCs w:val="22"/>
        </w:rPr>
      </w:pPr>
    </w:p>
    <w:p w:rsidR="00354875" w:rsidRPr="003207A0" w:rsidRDefault="00354875" w:rsidP="00354875">
      <w:pPr>
        <w:tabs>
          <w:tab w:val="left" w:pos="7950"/>
        </w:tabs>
        <w:rPr>
          <w:b/>
          <w:sz w:val="22"/>
          <w:szCs w:val="22"/>
        </w:rPr>
      </w:pPr>
      <w:r w:rsidRPr="003207A0">
        <w:rPr>
          <w:b/>
          <w:sz w:val="22"/>
          <w:szCs w:val="22"/>
        </w:rPr>
        <w:tab/>
      </w:r>
    </w:p>
    <w:p w:rsidR="00354875" w:rsidRPr="003207A0" w:rsidRDefault="009D072F" w:rsidP="00354875">
      <w:pPr>
        <w:rPr>
          <w:sz w:val="22"/>
          <w:szCs w:val="22"/>
        </w:rPr>
      </w:pPr>
      <w:r>
        <w:rPr>
          <w:sz w:val="22"/>
          <w:szCs w:val="22"/>
        </w:rPr>
        <w:t>Objednatel</w:t>
      </w:r>
      <w:r w:rsidR="00354875" w:rsidRPr="003207A0">
        <w:rPr>
          <w:sz w:val="22"/>
          <w:szCs w:val="22"/>
        </w:rPr>
        <w:t xml:space="preserve">: </w:t>
      </w:r>
      <w:r w:rsidR="00354875" w:rsidRPr="003207A0">
        <w:rPr>
          <w:sz w:val="22"/>
          <w:szCs w:val="22"/>
        </w:rPr>
        <w:tab/>
      </w:r>
      <w:r w:rsidR="00354875" w:rsidRPr="003207A0">
        <w:rPr>
          <w:sz w:val="22"/>
          <w:szCs w:val="22"/>
        </w:rPr>
        <w:tab/>
      </w:r>
      <w:r w:rsidR="00354875" w:rsidRPr="003207A0">
        <w:rPr>
          <w:sz w:val="22"/>
          <w:szCs w:val="22"/>
        </w:rPr>
        <w:tab/>
      </w:r>
      <w:r>
        <w:rPr>
          <w:sz w:val="22"/>
          <w:szCs w:val="22"/>
        </w:rPr>
        <w:tab/>
      </w:r>
      <w:r w:rsidR="00354875" w:rsidRPr="003207A0">
        <w:rPr>
          <w:sz w:val="22"/>
          <w:szCs w:val="22"/>
        </w:rPr>
        <w:t>Povodí Odry, státní podnik</w:t>
      </w:r>
    </w:p>
    <w:p w:rsidR="00354875" w:rsidRPr="003207A0" w:rsidRDefault="00354875" w:rsidP="0035487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rsidR="00354875" w:rsidRPr="003207A0" w:rsidRDefault="00354875" w:rsidP="0035487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t>doručovací číslo: 701 26</w:t>
      </w:r>
    </w:p>
    <w:p w:rsidR="00354875" w:rsidRPr="003207A0" w:rsidRDefault="00354875" w:rsidP="0035487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t>Ing. Jiří Tkáč, generální ředitel</w:t>
      </w:r>
    </w:p>
    <w:p w:rsidR="00693B76" w:rsidRPr="003207A0" w:rsidRDefault="00354875" w:rsidP="007A3CA9">
      <w:pPr>
        <w:ind w:left="3540" w:hanging="3540"/>
        <w:rPr>
          <w:sz w:val="22"/>
          <w:szCs w:val="22"/>
        </w:rPr>
      </w:pPr>
      <w:r w:rsidRPr="003207A0">
        <w:rPr>
          <w:sz w:val="22"/>
          <w:szCs w:val="22"/>
        </w:rPr>
        <w:t xml:space="preserve">Zástupce pro věci technické: </w:t>
      </w:r>
      <w:r w:rsidRPr="003207A0">
        <w:rPr>
          <w:sz w:val="22"/>
          <w:szCs w:val="22"/>
        </w:rPr>
        <w:tab/>
      </w:r>
      <w:r w:rsidRPr="003207A0">
        <w:rPr>
          <w:sz w:val="22"/>
          <w:szCs w:val="22"/>
        </w:rPr>
        <w:tab/>
      </w:r>
      <w:r w:rsidR="00645D72">
        <w:rPr>
          <w:sz w:val="22"/>
          <w:szCs w:val="22"/>
        </w:rPr>
        <w:t xml:space="preserve">Ing. </w:t>
      </w:r>
      <w:r w:rsidR="007A3CA9">
        <w:rPr>
          <w:sz w:val="22"/>
          <w:szCs w:val="22"/>
        </w:rPr>
        <w:t>Oldřich Filip</w:t>
      </w:r>
      <w:r w:rsidR="00693B76">
        <w:rPr>
          <w:sz w:val="22"/>
          <w:szCs w:val="22"/>
        </w:rPr>
        <w:t xml:space="preserve">, vedoucí </w:t>
      </w:r>
      <w:r w:rsidR="007A3CA9">
        <w:rPr>
          <w:sz w:val="22"/>
          <w:szCs w:val="22"/>
        </w:rPr>
        <w:t>VHP Český Těšín</w:t>
      </w:r>
      <w:r w:rsidR="00693B76">
        <w:rPr>
          <w:sz w:val="22"/>
          <w:szCs w:val="22"/>
        </w:rPr>
        <w:t>,</w:t>
      </w:r>
    </w:p>
    <w:p w:rsidR="00A87ED7" w:rsidRPr="003207A0" w:rsidRDefault="00354875" w:rsidP="00354875">
      <w:pPr>
        <w:tabs>
          <w:tab w:val="left" w:pos="3544"/>
        </w:tabs>
        <w:rPr>
          <w:sz w:val="22"/>
          <w:szCs w:val="22"/>
        </w:rPr>
      </w:pPr>
      <w:r w:rsidRPr="003207A0">
        <w:rPr>
          <w:sz w:val="22"/>
          <w:szCs w:val="22"/>
        </w:rPr>
        <w:tab/>
      </w:r>
      <w:r w:rsidR="009266FC" w:rsidRPr="003207A0">
        <w:rPr>
          <w:sz w:val="22"/>
          <w:szCs w:val="22"/>
        </w:rPr>
        <w:t xml:space="preserve">Ing. </w:t>
      </w:r>
      <w:r w:rsidR="007A3CA9">
        <w:rPr>
          <w:sz w:val="22"/>
          <w:szCs w:val="22"/>
        </w:rPr>
        <w:t>Eleonora Barabančíková</w:t>
      </w:r>
      <w:r w:rsidR="0040358B">
        <w:rPr>
          <w:sz w:val="22"/>
          <w:szCs w:val="22"/>
        </w:rPr>
        <w:t>, úsekový technik</w:t>
      </w:r>
      <w:r w:rsidR="00693B76">
        <w:rPr>
          <w:sz w:val="22"/>
          <w:szCs w:val="22"/>
        </w:rPr>
        <w:t xml:space="preserve">, VHP </w:t>
      </w:r>
      <w:r w:rsidR="007A3CA9">
        <w:rPr>
          <w:sz w:val="22"/>
          <w:szCs w:val="22"/>
        </w:rPr>
        <w:t>Český Těšín</w:t>
      </w:r>
    </w:p>
    <w:p w:rsidR="00354875" w:rsidRPr="003207A0" w:rsidRDefault="00354875" w:rsidP="0035487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sidR="007A3CA9" w:rsidRPr="007A3CA9">
        <w:rPr>
          <w:sz w:val="22"/>
          <w:szCs w:val="22"/>
        </w:rPr>
        <w:t>Raiffeisenbank a.s., č.ú. 1320871002 / 5500</w:t>
      </w:r>
    </w:p>
    <w:p w:rsidR="00354875" w:rsidRPr="003207A0" w:rsidRDefault="00354875" w:rsidP="00354875">
      <w:pPr>
        <w:rPr>
          <w:sz w:val="22"/>
          <w:szCs w:val="22"/>
        </w:rPr>
      </w:pPr>
      <w:r w:rsidRPr="003207A0">
        <w:rPr>
          <w:sz w:val="22"/>
          <w:szCs w:val="22"/>
        </w:rPr>
        <w:t xml:space="preserve">IČO / DIČ: </w:t>
      </w:r>
      <w:r w:rsidRPr="003207A0">
        <w:rPr>
          <w:sz w:val="22"/>
          <w:szCs w:val="22"/>
        </w:rPr>
        <w:tab/>
      </w:r>
      <w:r w:rsidRPr="003207A0">
        <w:rPr>
          <w:sz w:val="22"/>
          <w:szCs w:val="22"/>
        </w:rPr>
        <w:tab/>
      </w:r>
      <w:r w:rsidRPr="003207A0">
        <w:rPr>
          <w:sz w:val="22"/>
          <w:szCs w:val="22"/>
        </w:rPr>
        <w:tab/>
      </w:r>
      <w:r w:rsidRPr="003207A0">
        <w:rPr>
          <w:sz w:val="22"/>
          <w:szCs w:val="22"/>
        </w:rPr>
        <w:tab/>
        <w:t>70890021  /  CZ70890021</w:t>
      </w:r>
    </w:p>
    <w:p w:rsidR="00354875" w:rsidRPr="003207A0" w:rsidRDefault="00354875" w:rsidP="00354875">
      <w:pPr>
        <w:rPr>
          <w:sz w:val="22"/>
          <w:szCs w:val="22"/>
        </w:rPr>
      </w:pPr>
      <w:r w:rsidRPr="003207A0">
        <w:rPr>
          <w:sz w:val="22"/>
          <w:szCs w:val="22"/>
        </w:rPr>
        <w:t>Zapsán v obchodním rejstříku Krajského soudu v Ostravě, oddíl A XIV, vložka 584</w:t>
      </w:r>
    </w:p>
    <w:p w:rsidR="00354875" w:rsidRPr="003207A0" w:rsidRDefault="00354875" w:rsidP="00354875">
      <w:pPr>
        <w:rPr>
          <w:sz w:val="22"/>
          <w:szCs w:val="22"/>
        </w:rPr>
      </w:pPr>
      <w:r w:rsidRPr="003207A0">
        <w:rPr>
          <w:sz w:val="22"/>
          <w:szCs w:val="22"/>
        </w:rPr>
        <w:tab/>
      </w:r>
    </w:p>
    <w:p w:rsidR="00354875" w:rsidRDefault="00354875" w:rsidP="00354875">
      <w:pPr>
        <w:tabs>
          <w:tab w:val="left" w:pos="3420"/>
        </w:tabs>
        <w:rPr>
          <w:sz w:val="22"/>
          <w:szCs w:val="22"/>
        </w:rPr>
      </w:pPr>
    </w:p>
    <w:p w:rsidR="00E97E72" w:rsidRPr="00E97E72" w:rsidRDefault="00E97E72" w:rsidP="00E97E72">
      <w:pPr>
        <w:pStyle w:val="Textbubliny"/>
        <w:widowControl w:val="0"/>
        <w:tabs>
          <w:tab w:val="left" w:pos="720"/>
        </w:tabs>
        <w:ind w:right="566"/>
        <w:jc w:val="both"/>
        <w:rPr>
          <w:rFonts w:ascii="Times New Roman" w:hAnsi="Times New Roman" w:cs="Times New Roman"/>
          <w:b/>
          <w:color w:val="000000"/>
          <w:sz w:val="22"/>
          <w:szCs w:val="22"/>
        </w:rPr>
      </w:pPr>
      <w:r w:rsidRPr="00E97E72">
        <w:rPr>
          <w:rFonts w:ascii="Times New Roman" w:hAnsi="Times New Roman" w:cs="Times New Roman"/>
          <w:color w:val="000000"/>
          <w:sz w:val="22"/>
          <w:szCs w:val="22"/>
        </w:rPr>
        <w:t>Zhotovitel:</w:t>
      </w:r>
      <w:r w:rsidRPr="00E97E72">
        <w:rPr>
          <w:rFonts w:ascii="Times New Roman" w:hAnsi="Times New Roman" w:cs="Times New Roman"/>
        </w:rPr>
        <w:t xml:space="preserve"> </w:t>
      </w:r>
      <w:r w:rsidRPr="00E97E72">
        <w:rPr>
          <w:rFonts w:ascii="Times New Roman" w:hAnsi="Times New Roman" w:cs="Times New Roman"/>
        </w:rPr>
        <w:tab/>
      </w:r>
      <w:r w:rsidRPr="00E97E72">
        <w:rPr>
          <w:rFonts w:ascii="Times New Roman" w:hAnsi="Times New Roman" w:cs="Times New Roman"/>
          <w:b/>
        </w:rPr>
        <w:tab/>
      </w:r>
      <w:r w:rsidRPr="00E97E72">
        <w:rPr>
          <w:rFonts w:ascii="Times New Roman" w:hAnsi="Times New Roman" w:cs="Times New Roman"/>
          <w:b/>
        </w:rPr>
        <w:tab/>
      </w:r>
      <w:r w:rsidRPr="00E97E72">
        <w:rPr>
          <w:rFonts w:ascii="Times New Roman" w:hAnsi="Times New Roman" w:cs="Times New Roman"/>
          <w:b/>
        </w:rPr>
        <w:tab/>
      </w:r>
      <w:r w:rsidRPr="00E97E72">
        <w:rPr>
          <w:rFonts w:ascii="Times New Roman" w:hAnsi="Times New Roman" w:cs="Times New Roman"/>
          <w:sz w:val="22"/>
          <w:szCs w:val="22"/>
        </w:rPr>
        <w:t>Lesostavby Frýdek-Místek a.s.</w:t>
      </w:r>
    </w:p>
    <w:p w:rsidR="00E97E72" w:rsidRPr="005A7AE0" w:rsidRDefault="00E97E72" w:rsidP="00E97E72">
      <w:pPr>
        <w:pStyle w:val="Bezmezer"/>
        <w:tabs>
          <w:tab w:val="left" w:pos="2700"/>
        </w:tabs>
        <w:jc w:val="both"/>
        <w:rPr>
          <w:sz w:val="22"/>
          <w:szCs w:val="22"/>
        </w:rPr>
      </w:pPr>
      <w:r w:rsidRPr="005A7AE0">
        <w:rPr>
          <w:sz w:val="22"/>
          <w:szCs w:val="22"/>
        </w:rPr>
        <w:t xml:space="preserve">Sídlo: </w:t>
      </w:r>
      <w:r w:rsidRPr="005A7AE0">
        <w:rPr>
          <w:sz w:val="22"/>
          <w:szCs w:val="22"/>
        </w:rPr>
        <w:tab/>
      </w:r>
      <w:r w:rsidRPr="005A7AE0">
        <w:rPr>
          <w:sz w:val="22"/>
          <w:szCs w:val="22"/>
        </w:rPr>
        <w:tab/>
      </w:r>
      <w:r w:rsidRPr="005A7AE0">
        <w:rPr>
          <w:sz w:val="22"/>
          <w:szCs w:val="22"/>
        </w:rPr>
        <w:tab/>
        <w:t xml:space="preserve">Slezská 2766, 738 01 Frýdek-Místek </w:t>
      </w:r>
    </w:p>
    <w:p w:rsidR="00E97E72" w:rsidRPr="005A7AE0" w:rsidRDefault="0029036D" w:rsidP="00E97E72">
      <w:pPr>
        <w:pStyle w:val="Bezmezer"/>
        <w:tabs>
          <w:tab w:val="left" w:pos="2700"/>
        </w:tabs>
        <w:ind w:left="2700" w:hanging="2700"/>
        <w:jc w:val="both"/>
        <w:rPr>
          <w:sz w:val="22"/>
          <w:szCs w:val="22"/>
        </w:rPr>
      </w:pPr>
      <w:r>
        <w:rPr>
          <w:sz w:val="22"/>
          <w:szCs w:val="22"/>
        </w:rPr>
        <w:t>Statutární zástupce:</w:t>
      </w:r>
      <w:r>
        <w:rPr>
          <w:sz w:val="22"/>
          <w:szCs w:val="22"/>
        </w:rPr>
        <w:tab/>
      </w:r>
      <w:r>
        <w:rPr>
          <w:sz w:val="22"/>
          <w:szCs w:val="22"/>
        </w:rPr>
        <w:tab/>
      </w:r>
      <w:r>
        <w:rPr>
          <w:sz w:val="22"/>
          <w:szCs w:val="22"/>
        </w:rPr>
        <w:tab/>
        <w:t>xxx</w:t>
      </w:r>
    </w:p>
    <w:p w:rsidR="00E97E72" w:rsidRDefault="00E97E72" w:rsidP="00E97E72">
      <w:pPr>
        <w:pStyle w:val="Bezmezer"/>
        <w:tabs>
          <w:tab w:val="left" w:pos="2700"/>
        </w:tabs>
        <w:ind w:left="2700" w:hanging="2700"/>
        <w:jc w:val="both"/>
        <w:rPr>
          <w:sz w:val="22"/>
          <w:szCs w:val="22"/>
        </w:rPr>
      </w:pPr>
      <w:r w:rsidRPr="005A7AE0">
        <w:rPr>
          <w:bCs/>
          <w:sz w:val="22"/>
          <w:szCs w:val="22"/>
        </w:rPr>
        <w:t xml:space="preserve">Zástupce </w:t>
      </w:r>
      <w:r>
        <w:rPr>
          <w:bCs/>
          <w:sz w:val="22"/>
          <w:szCs w:val="22"/>
        </w:rPr>
        <w:t xml:space="preserve">ve </w:t>
      </w:r>
      <w:r w:rsidRPr="005A7AE0">
        <w:rPr>
          <w:bCs/>
          <w:sz w:val="22"/>
          <w:szCs w:val="22"/>
        </w:rPr>
        <w:t>věc</w:t>
      </w:r>
      <w:r>
        <w:rPr>
          <w:bCs/>
          <w:sz w:val="22"/>
          <w:szCs w:val="22"/>
        </w:rPr>
        <w:t>ech</w:t>
      </w:r>
      <w:r w:rsidRPr="005A7AE0">
        <w:rPr>
          <w:bCs/>
          <w:sz w:val="22"/>
          <w:szCs w:val="22"/>
        </w:rPr>
        <w:t xml:space="preserve"> technick</w:t>
      </w:r>
      <w:r>
        <w:rPr>
          <w:bCs/>
          <w:sz w:val="22"/>
          <w:szCs w:val="22"/>
        </w:rPr>
        <w:t>ých</w:t>
      </w:r>
      <w:r w:rsidR="0029036D">
        <w:rPr>
          <w:bCs/>
          <w:sz w:val="22"/>
          <w:szCs w:val="22"/>
        </w:rPr>
        <w:t>:</w:t>
      </w:r>
      <w:r w:rsidR="0029036D">
        <w:rPr>
          <w:bCs/>
          <w:sz w:val="22"/>
          <w:szCs w:val="22"/>
        </w:rPr>
        <w:tab/>
        <w:t>xxx</w:t>
      </w:r>
      <w:r w:rsidRPr="005A7AE0">
        <w:rPr>
          <w:sz w:val="22"/>
          <w:szCs w:val="22"/>
        </w:rPr>
        <w:tab/>
      </w:r>
    </w:p>
    <w:p w:rsidR="00E97E72" w:rsidRPr="003207A0" w:rsidRDefault="00E97E72" w:rsidP="00E97E72">
      <w:pPr>
        <w:keepNext/>
        <w:keepLines/>
        <w:tabs>
          <w:tab w:val="left" w:pos="3544"/>
        </w:tabs>
        <w:rPr>
          <w:sz w:val="22"/>
          <w:szCs w:val="22"/>
        </w:rPr>
      </w:pPr>
      <w:r w:rsidRPr="003207A0">
        <w:rPr>
          <w:sz w:val="22"/>
          <w:szCs w:val="22"/>
        </w:rPr>
        <w:t>Osvědčení o autorizaci:</w:t>
      </w:r>
      <w:r w:rsidRPr="003207A0">
        <w:rPr>
          <w:sz w:val="22"/>
          <w:szCs w:val="22"/>
        </w:rPr>
        <w:tab/>
      </w:r>
      <w:r w:rsidR="0029036D">
        <w:rPr>
          <w:sz w:val="22"/>
          <w:szCs w:val="22"/>
        </w:rPr>
        <w:t>xxx</w:t>
      </w:r>
      <w:bookmarkStart w:id="0" w:name="_GoBack"/>
      <w:bookmarkEnd w:id="0"/>
    </w:p>
    <w:p w:rsidR="00E97E72" w:rsidRPr="005A7AE0" w:rsidRDefault="00E97E72" w:rsidP="00E97E72">
      <w:pPr>
        <w:pStyle w:val="Bezmezer"/>
        <w:tabs>
          <w:tab w:val="left" w:pos="2700"/>
        </w:tabs>
        <w:rPr>
          <w:sz w:val="22"/>
          <w:szCs w:val="22"/>
        </w:rPr>
      </w:pPr>
      <w:r w:rsidRPr="005A7AE0">
        <w:rPr>
          <w:sz w:val="22"/>
          <w:szCs w:val="22"/>
        </w:rPr>
        <w:t xml:space="preserve">Bankovní spojení: </w:t>
      </w:r>
      <w:r w:rsidRPr="005A7AE0">
        <w:rPr>
          <w:sz w:val="22"/>
          <w:szCs w:val="22"/>
        </w:rPr>
        <w:tab/>
      </w:r>
      <w:r w:rsidRPr="005A7AE0">
        <w:rPr>
          <w:sz w:val="22"/>
          <w:szCs w:val="22"/>
        </w:rPr>
        <w:tab/>
      </w:r>
      <w:r w:rsidRPr="005A7AE0">
        <w:rPr>
          <w:sz w:val="22"/>
          <w:szCs w:val="22"/>
        </w:rPr>
        <w:tab/>
        <w:t>Komerční banka, a.s.</w:t>
      </w:r>
      <w:r>
        <w:rPr>
          <w:sz w:val="22"/>
          <w:szCs w:val="22"/>
        </w:rPr>
        <w:t>, č.ú.</w:t>
      </w:r>
      <w:r w:rsidRPr="005A7AE0">
        <w:rPr>
          <w:sz w:val="22"/>
          <w:szCs w:val="22"/>
        </w:rPr>
        <w:t xml:space="preserve"> 13403781/0100    </w:t>
      </w:r>
    </w:p>
    <w:p w:rsidR="00E97E72" w:rsidRPr="005A7AE0" w:rsidRDefault="00E97E72" w:rsidP="00E97E72">
      <w:pPr>
        <w:pStyle w:val="Bezmezer"/>
        <w:tabs>
          <w:tab w:val="left" w:pos="2700"/>
        </w:tabs>
        <w:jc w:val="both"/>
        <w:rPr>
          <w:sz w:val="22"/>
          <w:szCs w:val="22"/>
        </w:rPr>
      </w:pPr>
      <w:r w:rsidRPr="005A7AE0">
        <w:rPr>
          <w:color w:val="000000"/>
          <w:sz w:val="22"/>
          <w:szCs w:val="22"/>
        </w:rPr>
        <w:t>IČO</w:t>
      </w:r>
      <w:r>
        <w:rPr>
          <w:color w:val="000000"/>
          <w:sz w:val="22"/>
          <w:szCs w:val="22"/>
        </w:rPr>
        <w:t xml:space="preserve"> </w:t>
      </w:r>
      <w:r w:rsidRPr="005A7AE0">
        <w:rPr>
          <w:color w:val="000000"/>
          <w:sz w:val="22"/>
          <w:szCs w:val="22"/>
        </w:rPr>
        <w:t>/</w:t>
      </w:r>
      <w:r>
        <w:rPr>
          <w:color w:val="000000"/>
          <w:sz w:val="22"/>
          <w:szCs w:val="22"/>
        </w:rPr>
        <w:t xml:space="preserve"> </w:t>
      </w:r>
      <w:r w:rsidRPr="005A7AE0">
        <w:rPr>
          <w:color w:val="000000"/>
          <w:sz w:val="22"/>
          <w:szCs w:val="22"/>
        </w:rPr>
        <w:t>DIČ:</w:t>
      </w:r>
      <w:r w:rsidRPr="005A7AE0">
        <w:rPr>
          <w:sz w:val="22"/>
          <w:szCs w:val="22"/>
        </w:rPr>
        <w:t xml:space="preserve"> </w:t>
      </w:r>
      <w:r w:rsidRPr="005A7AE0">
        <w:rPr>
          <w:sz w:val="22"/>
          <w:szCs w:val="22"/>
        </w:rPr>
        <w:tab/>
      </w:r>
      <w:r w:rsidRPr="005A7AE0">
        <w:rPr>
          <w:sz w:val="22"/>
          <w:szCs w:val="22"/>
        </w:rPr>
        <w:tab/>
      </w:r>
      <w:r w:rsidRPr="005A7AE0">
        <w:rPr>
          <w:sz w:val="22"/>
          <w:szCs w:val="22"/>
        </w:rPr>
        <w:tab/>
        <w:t>45193118</w:t>
      </w:r>
      <w:r>
        <w:rPr>
          <w:sz w:val="22"/>
          <w:szCs w:val="22"/>
        </w:rPr>
        <w:t xml:space="preserve"> </w:t>
      </w:r>
      <w:r w:rsidRPr="005A7AE0">
        <w:rPr>
          <w:sz w:val="22"/>
          <w:szCs w:val="22"/>
        </w:rPr>
        <w:t>/ CZ45193118</w:t>
      </w:r>
    </w:p>
    <w:p w:rsidR="00E97E72" w:rsidRPr="007F1CD9" w:rsidRDefault="00E97E72" w:rsidP="00E97E72">
      <w:pPr>
        <w:pStyle w:val="Textbubliny"/>
        <w:widowControl w:val="0"/>
        <w:tabs>
          <w:tab w:val="left" w:pos="720"/>
        </w:tabs>
        <w:ind w:right="566"/>
        <w:jc w:val="both"/>
        <w:rPr>
          <w:b/>
          <w:sz w:val="22"/>
          <w:szCs w:val="22"/>
        </w:rPr>
      </w:pPr>
      <w:r w:rsidRPr="005A7AE0">
        <w:rPr>
          <w:rFonts w:ascii="Times New Roman" w:hAnsi="Times New Roman" w:cs="Times New Roman"/>
          <w:color w:val="000000"/>
          <w:sz w:val="22"/>
          <w:szCs w:val="22"/>
        </w:rPr>
        <w:t>Zapsán v obchodním rejstříku Krajského soudu v Ostravě, oddíl B, vložka 471</w:t>
      </w:r>
      <w:r>
        <w:rPr>
          <w:rFonts w:ascii="Times New Roman" w:hAnsi="Times New Roman" w:cs="Times New Roman"/>
          <w:color w:val="000000"/>
          <w:sz w:val="22"/>
          <w:szCs w:val="22"/>
        </w:rPr>
        <w:t> </w:t>
      </w:r>
    </w:p>
    <w:p w:rsidR="00E97E72" w:rsidRDefault="00E97E72" w:rsidP="00354875">
      <w:pPr>
        <w:tabs>
          <w:tab w:val="left" w:pos="3420"/>
        </w:tabs>
        <w:rPr>
          <w:sz w:val="22"/>
          <w:szCs w:val="22"/>
        </w:rPr>
      </w:pPr>
    </w:p>
    <w:p w:rsidR="00E97E72" w:rsidRPr="003207A0" w:rsidRDefault="00E97E72" w:rsidP="00354875">
      <w:pPr>
        <w:tabs>
          <w:tab w:val="left" w:pos="3420"/>
        </w:tabs>
        <w:rPr>
          <w:sz w:val="22"/>
          <w:szCs w:val="22"/>
        </w:rPr>
      </w:pPr>
    </w:p>
    <w:p w:rsidR="00354875" w:rsidRPr="003207A0" w:rsidRDefault="00354875" w:rsidP="00354875">
      <w:pPr>
        <w:tabs>
          <w:tab w:val="left" w:pos="3420"/>
        </w:tabs>
        <w:rPr>
          <w:sz w:val="22"/>
          <w:szCs w:val="22"/>
        </w:rPr>
      </w:pPr>
    </w:p>
    <w:p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rsidR="00354875" w:rsidRPr="003207A0" w:rsidRDefault="0040358B" w:rsidP="00693B76">
      <w:pPr>
        <w:pStyle w:val="Zkladntext"/>
        <w:spacing w:before="40" w:after="40"/>
        <w:ind w:left="1418"/>
        <w:jc w:val="left"/>
        <w:rPr>
          <w:b/>
          <w:sz w:val="22"/>
          <w:szCs w:val="22"/>
        </w:rPr>
      </w:pPr>
      <w:r w:rsidRPr="0040358B">
        <w:rPr>
          <w:b/>
          <w:sz w:val="22"/>
          <w:szCs w:val="22"/>
        </w:rPr>
        <w:t>„</w:t>
      </w:r>
      <w:r w:rsidR="007A3CA9" w:rsidRPr="007A3CA9">
        <w:rPr>
          <w:b/>
          <w:szCs w:val="22"/>
        </w:rPr>
        <w:t>VT Olše, Písek, km 68,300, oprava jezu</w:t>
      </w:r>
      <w:r w:rsidR="00693B76">
        <w:rPr>
          <w:b/>
          <w:szCs w:val="22"/>
        </w:rPr>
        <w:t>“</w:t>
      </w:r>
      <w:r w:rsidRPr="0040358B">
        <w:rPr>
          <w:b/>
          <w:sz w:val="22"/>
          <w:szCs w:val="22"/>
        </w:rPr>
        <w:t>,</w:t>
      </w:r>
      <w:r w:rsidR="007A3CA9">
        <w:rPr>
          <w:b/>
          <w:sz w:val="22"/>
          <w:szCs w:val="22"/>
        </w:rPr>
        <w:t xml:space="preserve"> č.st. 3953,</w:t>
      </w:r>
      <w:r w:rsidRPr="0040358B">
        <w:rPr>
          <w:b/>
          <w:sz w:val="22"/>
          <w:szCs w:val="22"/>
        </w:rPr>
        <w:t xml:space="preserve"> VZ 15</w:t>
      </w:r>
      <w:r w:rsidR="007A3CA9">
        <w:rPr>
          <w:b/>
          <w:sz w:val="22"/>
          <w:szCs w:val="22"/>
        </w:rPr>
        <w:t>67</w:t>
      </w:r>
    </w:p>
    <w:p w:rsidR="00354875" w:rsidRPr="003207A0" w:rsidRDefault="00354875" w:rsidP="00354875">
      <w:pPr>
        <w:pStyle w:val="Zkladntext"/>
        <w:spacing w:before="40" w:after="40"/>
        <w:ind w:left="567"/>
        <w:jc w:val="both"/>
        <w:rPr>
          <w:sz w:val="22"/>
          <w:szCs w:val="22"/>
        </w:rPr>
      </w:pPr>
      <w:r w:rsidRPr="003207A0">
        <w:rPr>
          <w:sz w:val="22"/>
          <w:szCs w:val="22"/>
        </w:rPr>
        <w:t xml:space="preserve">v rozsahu dle nabídky zhotovitele ze dne </w:t>
      </w:r>
      <w:r w:rsidR="00E97E72" w:rsidRPr="001248D1">
        <w:rPr>
          <w:b/>
          <w:sz w:val="22"/>
          <w:szCs w:val="22"/>
        </w:rPr>
        <w:t>09</w:t>
      </w:r>
      <w:r w:rsidR="00226E36" w:rsidRPr="001248D1">
        <w:rPr>
          <w:b/>
          <w:sz w:val="22"/>
          <w:szCs w:val="22"/>
        </w:rPr>
        <w:t>.</w:t>
      </w:r>
      <w:r w:rsidR="00E97E72" w:rsidRPr="001248D1">
        <w:rPr>
          <w:b/>
          <w:sz w:val="22"/>
          <w:szCs w:val="22"/>
        </w:rPr>
        <w:t>11</w:t>
      </w:r>
      <w:r w:rsidR="00615399" w:rsidRPr="001248D1">
        <w:rPr>
          <w:b/>
          <w:sz w:val="22"/>
          <w:szCs w:val="22"/>
        </w:rPr>
        <w:t>.2023</w:t>
      </w:r>
      <w:r w:rsidR="00D1758B" w:rsidRPr="003207A0">
        <w:rPr>
          <w:sz w:val="22"/>
          <w:szCs w:val="22"/>
        </w:rPr>
        <w:t xml:space="preserve">, </w:t>
      </w:r>
      <w:r w:rsidRPr="003207A0">
        <w:rPr>
          <w:sz w:val="22"/>
          <w:szCs w:val="22"/>
        </w:rPr>
        <w:t>projektové dokumentace a zadávacích podmínek z výzvy pro podání nabídky.</w:t>
      </w:r>
    </w:p>
    <w:p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vypracování technologických postupů pro provádění stavebních prací v souladu s projektovou dokumentací a jejich předání objednateli k odsouhlasení min. 10 pracovních dnů před zahájením prací (konkrétní činnosti), </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vypracování plánu organizace výstavby a jeho předání objednateli k odsouhlasení min. 10 pracovních dnů před zahájením prací,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geodetické vytyčení stavby včetně vypracování protokolu o vytýčení stavby před zahájením prací a předání protokolů objednateli k měsíčnímu soupisu provedených prací,</w:t>
      </w:r>
    </w:p>
    <w:p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lastRenderedPageBreak/>
        <w:t>provádění průběžných kontrolních měření stavebních objektů během provádění stavby zejména v příčných a rovněž podélných profilech podle PD vč. vypracování protokolu a předání protokolů objednateli k měsíčnímu soupisu provedených prací,</w:t>
      </w:r>
    </w:p>
    <w:p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zajištění vytýčení a vyznačení obvodu staveniště včetně vypracování protokolu a předání protokolů objednateli k měsíčnímu soupisu provedených prací,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nezbytných doplňujících průzkumů a diagnostiky nutných pro řádné provedení a dokončení díla zejména v návaznosti na výsledky průzkumů předložených objednatelem a průzkumy stanovené projektovou dokumentací, </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ochranných pásem inženýrských sítí dle příslušných norem a vyhlášek a údajů jejich majetkových správců,</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prokazatelné oznámení zahájení prací dotčeným orgánům a organizacím a vlastníkům nemovitostí (doklad o oznámení bude předán objednateli nejpozději do 1 týdne od oznámení) a dodržování dohodnutých podmínek sjednaných objednatelem v souhlasech, budoucích smlouvách, či jiných smlouvách,</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havarijního plánu podle § 39 odst. 2, písm. a) zákona č. 254/2001 Sb., o vodách a o změně některých zákonů (vodní zákon), ve znění pozdějších předpisů, po dobu výstavby s potvrzením příslušného úřadu, je - li příslušným úřadem vyžadován. Havarijní plán bude zajištěn před zahájením stavebních prací,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povodňového plánu podle § 71 zákona č. 254/2001 Sb., o vodách a o změně některých zákonů (vodní zákon), ve znění pozdějších předpisů, povodňový plán bude zajištěn před zahájením stavebních prací,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(tato bude předána objednateli nejpozději do 1 týdne od zahájení prací) a fotodokumentace stavu dotčených pozemků dočasného záboru po dokončení díla,</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lokalizací a uvedením data pořízení; oboustranně potvrzená měsíční zpráva s popisem pracovního postupu prací. Tyto podklady budou objednateli dokládány měsíčně ke každému soupisu provedených prací a fakturaci, a to jak v tištěné, tak i digitální podobě, obsah měsíční zprávy musí být v souladu s údaji ve SD,</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mezideponie,</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pasportizace (včetně fotodokumentace) okolních komunikací a objektů, které mohou být ovlivněny stavební činností zhotovitele (bude předána objednateli nejpozději do 14 dní od zahájení stavby) a průběžná pasportizace (včetně fotodokumentace) objektů zjištěných v průběhu stavby; monitoring studní, monitoring a evidenci sledování seismiky, hluku, vibrací a emisí po dobu výstavby, </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instalace protimigračních bariér, které zabrání průniku živočichů na staveniště, včetně slovení a transferu vodních živočichů odborně způsobilou osobou v upravované části toku,</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potřebného vypínání vzdušných el. vedení při práci pod nimi, zajištění výluk a náhradního zásobování, související s realizací a propojením inženýrských sítí, úhrada poplatků za připojení elektrického vedení na základní síť apod.,</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dokladů k materiálům určených pro zabudování do stavby a před jejich zabudováním předat doklady k odsouhlasení objednateli,</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nař. vlády        č. 163/2002 Sb., kterým se stanoví technické požadavky na vybrané stavební výrobky, v platném znění a jejich doložení  k soupisu provedených prací a jejich kompletace k předání a převzetí díla. Rozsah a provádění zkoušek je specifikován zejména v PD,</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předání objednateli v kopiích veškeré dodací listy zabudovaných materiálů a výrobků, popřípadě jiné doklady. Dodací listy, popřípadě jiné doklady budou obsahovat název stavby dle čl. 2.1. a dále veškeré údaje o technických parametrech, ze kterých bude zřejmé, že splňují požadavky stanovené smlouvou a  projektovou dokumentaci,</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průběžné prokazatelné kontroly min. 1x týdně osobou pověřenou vedením stavby ve smyslu ustanovení stavebního zákona – autorizovaná osoba vč. zápisu o provedení této kontroly do stavebního deníku.</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zimních opatření,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ekologického dohledu v rozsahu dle zákona č. 114/1992 Sb., o ochraně přírody a krajiny, ve znění pozdějších předpisů,</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archeologického dohledu, případné nutné využití strojní techniky jde k tíži zhotovitele,</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geodetické zaměření skutečného provedení vybudovaného díla zpracované v tištěné a elektronické podobě odpovědným geodetem zhotovitele ve 3 vyhotoveních včetně ověření dle zákona č. 200/1994 Sb., o zeměměřictví (zaměření skutečného provedení díla bude provedeno zejména v příčných a rovněž podélných profilech podle PD), </w:t>
      </w:r>
    </w:p>
    <w:p w:rsidR="00792A0F" w:rsidRPr="003207A0" w:rsidRDefault="00B62FB2" w:rsidP="00E079D2">
      <w:pPr>
        <w:pStyle w:val="ODSTAVEC"/>
        <w:keepNext w:val="0"/>
        <w:numPr>
          <w:ilvl w:val="2"/>
          <w:numId w:val="10"/>
        </w:numPr>
        <w:spacing w:before="0"/>
        <w:ind w:left="993" w:hanging="425"/>
        <w:rPr>
          <w:rFonts w:ascii="Times New Roman" w:hAnsi="Times New Roman" w:cs="Times New Roman"/>
          <w:sz w:val="22"/>
          <w:szCs w:val="22"/>
        </w:rPr>
      </w:pPr>
      <w:r>
        <w:rPr>
          <w:rFonts w:ascii="Times New Roman" w:hAnsi="Times New Roman" w:cs="Times New Roman"/>
          <w:sz w:val="22"/>
          <w:szCs w:val="22"/>
        </w:rPr>
        <w:t>2</w:t>
      </w:r>
      <w:r w:rsidR="00792A0F" w:rsidRPr="003207A0">
        <w:rPr>
          <w:rFonts w:ascii="Times New Roman" w:hAnsi="Times New Roman" w:cs="Times New Roman"/>
          <w:sz w:val="22"/>
          <w:szCs w:val="22"/>
        </w:rPr>
        <w:t xml:space="preserve"> vyhotovení dokumentace skutečného provedení stavby dle vyhl. 499/2006 Sb., o dokumentaci staveb, čímž se rozumí barevně odlišené zákresy veškerých změn ve všech přílohách projektové dokumentace a označené razítkem „Skutečné provedení“ s datem a podpisy zhotovitele,</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Dokumentace bude vyhotovena na podkladu aktuální katastrální mapy.</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1 vyhotovení dokumentace skutečného provedení stavby dle vyhl. 499/2006 Sb., o dokumentaci staveb v elektronické podobě (formát DWG a PDF), čímž se rozumí barevně odlišené zákresy veškerých změn ve všech přílohách projektové dokumentace označené jako „Skutečné provedení“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Dokumentace bude vyhotovena na podkladu aktuální katastrální mapy.</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splnění dalších pokynů a omezení vyplývajících z územního rozhodnutí, ze stavebních povolení, rozhodnutí, vyjádření a souhlasů vydaných v průběhu přípravy stavby a plnění podmínek a požadavků dotčených orgánů a organizací souvisejících s realizací stavby,</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 stavby (viz čl 7., odst. 7.2.),</w:t>
      </w:r>
    </w:p>
    <w:p w:rsidR="00615399" w:rsidRPr="003207A0" w:rsidRDefault="00615399" w:rsidP="00792A0F">
      <w:pPr>
        <w:pStyle w:val="ODSTAVEC"/>
        <w:numPr>
          <w:ilvl w:val="0"/>
          <w:numId w:val="0"/>
        </w:numPr>
        <w:spacing w:before="60"/>
        <w:ind w:left="540" w:hanging="360"/>
        <w:rPr>
          <w:rFonts w:ascii="Times New Roman" w:hAnsi="Times New Roman" w:cs="Times New Roman"/>
          <w:sz w:val="22"/>
          <w:szCs w:val="22"/>
        </w:rPr>
      </w:pPr>
    </w:p>
    <w:p w:rsidR="000E1437" w:rsidRPr="003207A0" w:rsidRDefault="000E1437" w:rsidP="00AA16FE">
      <w:pPr>
        <w:jc w:val="both"/>
        <w:rPr>
          <w:sz w:val="22"/>
          <w:szCs w:val="22"/>
        </w:rPr>
      </w:pPr>
    </w:p>
    <w:p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rsidR="00B14B29" w:rsidRPr="003207A0" w:rsidRDefault="00AA16FE" w:rsidP="00B14B29">
      <w:pPr>
        <w:numPr>
          <w:ilvl w:val="0"/>
          <w:numId w:val="4"/>
        </w:numPr>
        <w:tabs>
          <w:tab w:val="clear" w:pos="360"/>
          <w:tab w:val="num" w:pos="1065"/>
          <w:tab w:val="right" w:pos="7371"/>
        </w:tabs>
        <w:ind w:left="1060" w:hanging="357"/>
        <w:rPr>
          <w:sz w:val="22"/>
          <w:szCs w:val="22"/>
        </w:rPr>
      </w:pPr>
      <w:r w:rsidRPr="003207A0">
        <w:rPr>
          <w:b/>
          <w:sz w:val="22"/>
          <w:szCs w:val="22"/>
        </w:rPr>
        <w:t xml:space="preserve">Zahájení díla:  </w:t>
      </w:r>
      <w:r w:rsidRPr="003207A0">
        <w:rPr>
          <w:b/>
          <w:sz w:val="22"/>
          <w:szCs w:val="22"/>
        </w:rPr>
        <w:tab/>
        <w:t xml:space="preserve"> </w:t>
      </w:r>
      <w:r w:rsidR="007A3CA9">
        <w:rPr>
          <w:b/>
          <w:sz w:val="22"/>
          <w:szCs w:val="22"/>
        </w:rPr>
        <w:t>20</w:t>
      </w:r>
      <w:r w:rsidR="00D036DC">
        <w:rPr>
          <w:b/>
          <w:sz w:val="22"/>
          <w:szCs w:val="22"/>
        </w:rPr>
        <w:t>.</w:t>
      </w:r>
      <w:r w:rsidR="00693B76">
        <w:rPr>
          <w:b/>
          <w:sz w:val="22"/>
          <w:szCs w:val="22"/>
        </w:rPr>
        <w:t>11</w:t>
      </w:r>
      <w:r w:rsidR="00D036DC">
        <w:rPr>
          <w:b/>
          <w:sz w:val="22"/>
          <w:szCs w:val="22"/>
        </w:rPr>
        <w:t>.2</w:t>
      </w:r>
      <w:r w:rsidRPr="003207A0">
        <w:rPr>
          <w:b/>
          <w:sz w:val="22"/>
          <w:szCs w:val="22"/>
        </w:rPr>
        <w:t>0</w:t>
      </w:r>
      <w:r w:rsidR="00E9226D" w:rsidRPr="003207A0">
        <w:rPr>
          <w:b/>
          <w:sz w:val="22"/>
          <w:szCs w:val="22"/>
        </w:rPr>
        <w:t>2</w:t>
      </w:r>
      <w:r w:rsidR="00D0114C" w:rsidRPr="003207A0">
        <w:rPr>
          <w:b/>
          <w:sz w:val="22"/>
          <w:szCs w:val="22"/>
        </w:rPr>
        <w:t>3</w:t>
      </w:r>
    </w:p>
    <w:p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t xml:space="preserve">do </w:t>
      </w:r>
      <w:r w:rsidR="00693B76">
        <w:rPr>
          <w:b/>
          <w:sz w:val="22"/>
          <w:szCs w:val="22"/>
        </w:rPr>
        <w:t>31</w:t>
      </w:r>
      <w:r w:rsidR="007A378C" w:rsidRPr="003207A0">
        <w:rPr>
          <w:b/>
          <w:sz w:val="22"/>
          <w:szCs w:val="22"/>
        </w:rPr>
        <w:t>.</w:t>
      </w:r>
      <w:r w:rsidR="007A3CA9">
        <w:rPr>
          <w:b/>
          <w:sz w:val="22"/>
          <w:szCs w:val="22"/>
        </w:rPr>
        <w:t>5</w:t>
      </w:r>
      <w:r w:rsidRPr="003207A0">
        <w:rPr>
          <w:b/>
          <w:sz w:val="22"/>
          <w:szCs w:val="22"/>
        </w:rPr>
        <w:t>.20</w:t>
      </w:r>
      <w:r w:rsidR="0079455E" w:rsidRPr="003207A0">
        <w:rPr>
          <w:b/>
          <w:sz w:val="22"/>
          <w:szCs w:val="22"/>
        </w:rPr>
        <w:t>2</w:t>
      </w:r>
      <w:r w:rsidR="00693B76">
        <w:rPr>
          <w:b/>
          <w:sz w:val="22"/>
          <w:szCs w:val="22"/>
        </w:rPr>
        <w:t>4</w:t>
      </w:r>
    </w:p>
    <w:p w:rsidR="002E21F4" w:rsidRPr="003207A0" w:rsidRDefault="002E21F4" w:rsidP="002E21F4">
      <w:pPr>
        <w:numPr>
          <w:ilvl w:val="1"/>
          <w:numId w:val="3"/>
        </w:numPr>
        <w:spacing w:before="40"/>
        <w:ind w:left="567" w:hanging="567"/>
        <w:jc w:val="both"/>
        <w:rPr>
          <w:sz w:val="22"/>
          <w:szCs w:val="22"/>
        </w:rPr>
      </w:pPr>
      <w:r w:rsidRPr="003207A0">
        <w:rPr>
          <w:sz w:val="22"/>
          <w:szCs w:val="22"/>
        </w:rPr>
        <w:t>Při pozdějším zahájení prací na díle z důvodu na straně objednatele budou tyto lhůty po dohodě smluvních stran upraveny formou oboustranně potvrzeného dodatku.</w:t>
      </w:r>
    </w:p>
    <w:p w:rsidR="00EA404C" w:rsidRPr="003207A0" w:rsidRDefault="002E21F4" w:rsidP="00D167FF">
      <w:pPr>
        <w:numPr>
          <w:ilvl w:val="1"/>
          <w:numId w:val="3"/>
        </w:numPr>
        <w:spacing w:before="40"/>
        <w:ind w:left="567" w:hanging="567"/>
        <w:jc w:val="both"/>
        <w:rPr>
          <w:sz w:val="22"/>
          <w:szCs w:val="22"/>
        </w:rPr>
      </w:pPr>
      <w:r w:rsidRPr="003207A0">
        <w:rPr>
          <w:sz w:val="22"/>
          <w:szCs w:val="22"/>
        </w:rPr>
        <w:t>Lhůta dokončení může být po dohodě obou smluvních stran upravena, pokud dojde k přerušení prací vyšší mocí.</w:t>
      </w:r>
    </w:p>
    <w:p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rsidR="00D877F3" w:rsidRPr="003207A0" w:rsidRDefault="00D877F3" w:rsidP="00AE2B37">
      <w:pPr>
        <w:pStyle w:val="1"/>
        <w:numPr>
          <w:ilvl w:val="0"/>
          <w:numId w:val="0"/>
        </w:numPr>
        <w:ind w:left="360"/>
        <w:jc w:val="left"/>
      </w:pPr>
    </w:p>
    <w:p w:rsidR="00AA16FE" w:rsidRPr="003207A0" w:rsidRDefault="00AA16FE" w:rsidP="00503CBA">
      <w:pPr>
        <w:pStyle w:val="1"/>
      </w:pPr>
      <w:r w:rsidRPr="003207A0">
        <w:t>Cena díla</w:t>
      </w:r>
    </w:p>
    <w:p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rsidR="00354875" w:rsidRPr="003207A0" w:rsidRDefault="00354875" w:rsidP="00354875">
      <w:pPr>
        <w:pStyle w:val="Nadpis2"/>
        <w:tabs>
          <w:tab w:val="right" w:pos="6521"/>
        </w:tabs>
        <w:spacing w:before="0" w:after="120"/>
        <w:ind w:left="567"/>
        <w:rPr>
          <w:sz w:val="22"/>
          <w:szCs w:val="22"/>
        </w:rPr>
      </w:pPr>
      <w:r w:rsidRPr="003207A0">
        <w:rPr>
          <w:szCs w:val="24"/>
        </w:rPr>
        <w:t>Celková cena díla</w:t>
      </w:r>
      <w:r w:rsidRPr="003207A0">
        <w:rPr>
          <w:sz w:val="22"/>
          <w:szCs w:val="22"/>
        </w:rPr>
        <w:tab/>
      </w:r>
      <w:r w:rsidR="001248D1">
        <w:rPr>
          <w:sz w:val="22"/>
          <w:szCs w:val="22"/>
        </w:rPr>
        <w:t>2 485 786,96</w:t>
      </w:r>
      <w:r w:rsidRPr="003207A0">
        <w:rPr>
          <w:szCs w:val="24"/>
        </w:rPr>
        <w:t xml:space="preserve"> Kč bez DPH</w:t>
      </w:r>
    </w:p>
    <w:p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rsidR="00EA404C" w:rsidRPr="003207A0" w:rsidRDefault="00EA404C" w:rsidP="00EA404C">
      <w:pPr>
        <w:pStyle w:val="1"/>
        <w:numPr>
          <w:ilvl w:val="0"/>
          <w:numId w:val="0"/>
        </w:numPr>
        <w:ind w:left="360" w:hanging="360"/>
      </w:pPr>
    </w:p>
    <w:p w:rsidR="00AA16FE" w:rsidRPr="003207A0" w:rsidRDefault="00AA16FE" w:rsidP="00AA16FE">
      <w:pPr>
        <w:pStyle w:val="1"/>
      </w:pPr>
      <w:r w:rsidRPr="003207A0">
        <w:t>Platební podmínky a smluvní pokuty</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je povinen objednateli doručit daňový doklad nejpozději v termínu do 17. kalendářního dne měsíce následujícího po datu uskutečnění zdanitelného plnění uvedeném na faktuře, a to na příslušnou podatelnu objednatele.</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lastRenderedPageBreak/>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pokuty:</w:t>
      </w:r>
    </w:p>
    <w:p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zhotovitel nesplní lhůtu plnění předmětu smlouvy dle </w:t>
      </w:r>
      <w:r w:rsidR="004D2DEA" w:rsidRPr="003207A0">
        <w:rPr>
          <w:sz w:val="22"/>
          <w:szCs w:val="22"/>
        </w:rPr>
        <w:t>odst.</w:t>
      </w:r>
      <w:r w:rsidRPr="003207A0">
        <w:rPr>
          <w:sz w:val="22"/>
          <w:szCs w:val="22"/>
        </w:rPr>
        <w:t xml:space="preserve"> 2.1. této smlouvy, je oprávněn objednatel uplatnit smluvní pokutu ve výši </w:t>
      </w:r>
      <w:r w:rsidRPr="00B05944">
        <w:rPr>
          <w:sz w:val="22"/>
          <w:szCs w:val="22"/>
        </w:rPr>
        <w:t>0,</w:t>
      </w:r>
      <w:r w:rsidR="007F5B58" w:rsidRPr="00B05944">
        <w:rPr>
          <w:sz w:val="22"/>
          <w:szCs w:val="22"/>
        </w:rPr>
        <w:t>3</w:t>
      </w:r>
      <w:r w:rsidR="00CA6CAA" w:rsidRPr="003207A0">
        <w:rPr>
          <w:sz w:val="22"/>
          <w:szCs w:val="22"/>
        </w:rPr>
        <w:t xml:space="preserve"> </w:t>
      </w:r>
      <w:r w:rsidRPr="003207A0">
        <w:rPr>
          <w:sz w:val="22"/>
          <w:szCs w:val="22"/>
        </w:rPr>
        <w:t xml:space="preserve">% z ceny díla </w:t>
      </w:r>
      <w:r w:rsidR="008A43FD" w:rsidRPr="003207A0">
        <w:rPr>
          <w:sz w:val="22"/>
          <w:szCs w:val="22"/>
        </w:rPr>
        <w:t>bez</w:t>
      </w:r>
      <w:r w:rsidRPr="003207A0">
        <w:rPr>
          <w:sz w:val="22"/>
          <w:szCs w:val="22"/>
        </w:rPr>
        <w:t xml:space="preserve"> DPH za každý kalendářní den prodlení.</w:t>
      </w:r>
    </w:p>
    <w:p w:rsidR="00AA16FE" w:rsidRPr="00B05944" w:rsidRDefault="00AA16FE" w:rsidP="00E079D2">
      <w:pPr>
        <w:numPr>
          <w:ilvl w:val="0"/>
          <w:numId w:val="5"/>
        </w:numPr>
        <w:ind w:left="709" w:hanging="425"/>
        <w:jc w:val="both"/>
        <w:rPr>
          <w:sz w:val="22"/>
          <w:szCs w:val="22"/>
        </w:rPr>
      </w:pPr>
      <w:r w:rsidRPr="003207A0">
        <w:rPr>
          <w:sz w:val="22"/>
          <w:szCs w:val="22"/>
        </w:rPr>
        <w:t xml:space="preserve">V případě, že objednatel neuhradí dlužnou částku ve sjednaných termínech dle </w:t>
      </w:r>
      <w:r w:rsidR="004D2DEA" w:rsidRPr="003207A0">
        <w:rPr>
          <w:sz w:val="22"/>
          <w:szCs w:val="22"/>
        </w:rPr>
        <w:t>odst.</w:t>
      </w:r>
      <w:r w:rsidRPr="003207A0">
        <w:rPr>
          <w:sz w:val="22"/>
          <w:szCs w:val="22"/>
        </w:rPr>
        <w:t xml:space="preserve"> 4.3. této smlouvy, je oprávněn zhotovitel uplatnit smluvní úrok z prodlení </w:t>
      </w:r>
      <w:r w:rsidRPr="00B05944">
        <w:rPr>
          <w:sz w:val="22"/>
          <w:szCs w:val="22"/>
        </w:rPr>
        <w:t>ve výši 0,</w:t>
      </w:r>
      <w:r w:rsidR="007F5B58" w:rsidRPr="00B05944">
        <w:rPr>
          <w:sz w:val="22"/>
          <w:szCs w:val="22"/>
        </w:rPr>
        <w:t>3</w:t>
      </w:r>
      <w:r w:rsidRPr="00B05944">
        <w:rPr>
          <w:sz w:val="22"/>
          <w:szCs w:val="22"/>
        </w:rPr>
        <w:t xml:space="preserve"> % z dlužné částky</w:t>
      </w:r>
      <w:r w:rsidR="00156C04" w:rsidRPr="00B05944">
        <w:rPr>
          <w:sz w:val="22"/>
          <w:szCs w:val="22"/>
        </w:rPr>
        <w:t xml:space="preserve"> bez DPH</w:t>
      </w:r>
      <w:r w:rsidRPr="00B05944">
        <w:rPr>
          <w:sz w:val="22"/>
          <w:szCs w:val="22"/>
        </w:rPr>
        <w:t xml:space="preserve"> za každý kalendářní den prodlení.</w:t>
      </w:r>
    </w:p>
    <w:p w:rsidR="00AA16FE" w:rsidRPr="007A3CA9" w:rsidRDefault="00AA16FE" w:rsidP="00E079D2">
      <w:pPr>
        <w:numPr>
          <w:ilvl w:val="0"/>
          <w:numId w:val="5"/>
        </w:numPr>
        <w:ind w:left="709" w:hanging="425"/>
        <w:jc w:val="both"/>
        <w:rPr>
          <w:sz w:val="22"/>
          <w:szCs w:val="22"/>
        </w:rPr>
      </w:pPr>
      <w:r w:rsidRPr="00B05944">
        <w:rPr>
          <w:sz w:val="22"/>
          <w:szCs w:val="22"/>
        </w:rPr>
        <w:t xml:space="preserve">V případě nedodržení lhůty stanovené </w:t>
      </w:r>
      <w:r w:rsidR="004D2DEA" w:rsidRPr="00B05944">
        <w:rPr>
          <w:sz w:val="22"/>
          <w:szCs w:val="22"/>
        </w:rPr>
        <w:t>v odst.</w:t>
      </w:r>
      <w:r w:rsidRPr="00B05944">
        <w:rPr>
          <w:sz w:val="22"/>
          <w:szCs w:val="22"/>
        </w:rPr>
        <w:t xml:space="preserve"> 5.</w:t>
      </w:r>
      <w:r w:rsidR="00156C04" w:rsidRPr="00B05944">
        <w:rPr>
          <w:sz w:val="22"/>
          <w:szCs w:val="22"/>
        </w:rPr>
        <w:t>8</w:t>
      </w:r>
      <w:r w:rsidRPr="00B05944">
        <w:rPr>
          <w:sz w:val="22"/>
          <w:szCs w:val="22"/>
        </w:rPr>
        <w:t xml:space="preserve">. této smlouvy pro zahájení prací na odstraňování vady, která byla zhotoviteli řádně oznámena, je objednatel oprávněn účtovat zhotoviteli smluvní pokutu ve výši </w:t>
      </w:r>
      <w:r w:rsidR="00C257FB" w:rsidRPr="007A3CA9">
        <w:rPr>
          <w:sz w:val="22"/>
          <w:szCs w:val="22"/>
        </w:rPr>
        <w:t>5</w:t>
      </w:r>
      <w:r w:rsidR="007F5B58" w:rsidRPr="007A3CA9">
        <w:rPr>
          <w:sz w:val="22"/>
          <w:szCs w:val="22"/>
        </w:rPr>
        <w:t>000</w:t>
      </w:r>
      <w:r w:rsidRPr="007A3CA9">
        <w:rPr>
          <w:sz w:val="22"/>
          <w:szCs w:val="22"/>
        </w:rPr>
        <w:t>,- Kč za každý kalendářní den prodlení.</w:t>
      </w:r>
    </w:p>
    <w:p w:rsidR="00AA16FE" w:rsidRPr="007A3CA9" w:rsidRDefault="00AA16FE" w:rsidP="00E079D2">
      <w:pPr>
        <w:numPr>
          <w:ilvl w:val="0"/>
          <w:numId w:val="5"/>
        </w:numPr>
        <w:ind w:left="709" w:hanging="425"/>
        <w:jc w:val="both"/>
        <w:rPr>
          <w:sz w:val="22"/>
          <w:szCs w:val="22"/>
        </w:rPr>
      </w:pPr>
      <w:r w:rsidRPr="007A3CA9">
        <w:rPr>
          <w:sz w:val="22"/>
          <w:szCs w:val="22"/>
        </w:rPr>
        <w:t>V případě nedodržení lhůty stanovené v </w:t>
      </w:r>
      <w:r w:rsidR="004C50E8" w:rsidRPr="007A3CA9">
        <w:rPr>
          <w:sz w:val="22"/>
          <w:szCs w:val="22"/>
        </w:rPr>
        <w:t>odst.</w:t>
      </w:r>
      <w:r w:rsidRPr="007A3CA9">
        <w:rPr>
          <w:sz w:val="22"/>
          <w:szCs w:val="22"/>
        </w:rPr>
        <w:t xml:space="preserve"> 5.</w:t>
      </w:r>
      <w:r w:rsidR="00156C04" w:rsidRPr="007A3CA9">
        <w:rPr>
          <w:sz w:val="22"/>
          <w:szCs w:val="22"/>
        </w:rPr>
        <w:t>8</w:t>
      </w:r>
      <w:r w:rsidRPr="007A3CA9">
        <w:rPr>
          <w:sz w:val="22"/>
          <w:szCs w:val="22"/>
        </w:rPr>
        <w:t>. této smlouvy k odstranění vady je objednatel oprávněn účtovat zhot</w:t>
      </w:r>
      <w:r w:rsidR="007D25A9" w:rsidRPr="007A3CA9">
        <w:rPr>
          <w:sz w:val="22"/>
          <w:szCs w:val="22"/>
        </w:rPr>
        <w:t xml:space="preserve">oviteli smluvní pokutu ve výši </w:t>
      </w:r>
      <w:r w:rsidR="00C257FB" w:rsidRPr="007A3CA9">
        <w:rPr>
          <w:sz w:val="22"/>
          <w:szCs w:val="22"/>
        </w:rPr>
        <w:t>5</w:t>
      </w:r>
      <w:r w:rsidR="007F5B58" w:rsidRPr="007A3CA9">
        <w:rPr>
          <w:sz w:val="22"/>
          <w:szCs w:val="22"/>
        </w:rPr>
        <w:t>000</w:t>
      </w:r>
      <w:r w:rsidRPr="007A3CA9">
        <w:rPr>
          <w:sz w:val="22"/>
          <w:szCs w:val="22"/>
        </w:rPr>
        <w:t>,- Kč za každý kalendářní den prodlení.</w:t>
      </w:r>
    </w:p>
    <w:p w:rsidR="00AA16FE" w:rsidRPr="007A3CA9" w:rsidRDefault="00AA16FE" w:rsidP="00E079D2">
      <w:pPr>
        <w:numPr>
          <w:ilvl w:val="0"/>
          <w:numId w:val="5"/>
        </w:numPr>
        <w:ind w:left="709" w:hanging="425"/>
        <w:jc w:val="both"/>
        <w:rPr>
          <w:sz w:val="22"/>
          <w:szCs w:val="22"/>
        </w:rPr>
      </w:pPr>
      <w:r w:rsidRPr="007A3CA9">
        <w:rPr>
          <w:sz w:val="22"/>
          <w:szCs w:val="22"/>
        </w:rPr>
        <w:t xml:space="preserve">V případě nedodržení ustanovení </w:t>
      </w:r>
      <w:r w:rsidR="004C50E8" w:rsidRPr="007A3CA9">
        <w:rPr>
          <w:sz w:val="22"/>
          <w:szCs w:val="22"/>
        </w:rPr>
        <w:t xml:space="preserve">odst. </w:t>
      </w:r>
      <w:r w:rsidRPr="007A3CA9">
        <w:rPr>
          <w:sz w:val="22"/>
          <w:szCs w:val="22"/>
        </w:rPr>
        <w:t>1.</w:t>
      </w:r>
      <w:r w:rsidR="00AE4862" w:rsidRPr="007A3CA9">
        <w:rPr>
          <w:sz w:val="22"/>
          <w:szCs w:val="22"/>
        </w:rPr>
        <w:t>4</w:t>
      </w:r>
      <w:r w:rsidRPr="007A3CA9">
        <w:rPr>
          <w:sz w:val="22"/>
          <w:szCs w:val="22"/>
        </w:rPr>
        <w:t xml:space="preserve">. této smlouvy, zaplatí zhotovitel objednateli smluvní pokutu ve výši </w:t>
      </w:r>
      <w:r w:rsidR="007F5B58" w:rsidRPr="007A3CA9">
        <w:rPr>
          <w:sz w:val="22"/>
          <w:szCs w:val="22"/>
        </w:rPr>
        <w:t>50</w:t>
      </w:r>
      <w:r w:rsidRPr="007A3CA9">
        <w:rPr>
          <w:sz w:val="22"/>
          <w:szCs w:val="22"/>
        </w:rPr>
        <w:t> 000,- Kč za každý jednotlivý případ.</w:t>
      </w:r>
    </w:p>
    <w:p w:rsidR="00A8657F" w:rsidRPr="00B05944" w:rsidRDefault="00AA16FE" w:rsidP="00E079D2">
      <w:pPr>
        <w:numPr>
          <w:ilvl w:val="0"/>
          <w:numId w:val="5"/>
        </w:numPr>
        <w:ind w:left="709" w:hanging="425"/>
        <w:jc w:val="both"/>
        <w:rPr>
          <w:sz w:val="22"/>
          <w:szCs w:val="22"/>
        </w:rPr>
      </w:pPr>
      <w:r w:rsidRPr="007A3CA9">
        <w:rPr>
          <w:sz w:val="22"/>
          <w:szCs w:val="22"/>
        </w:rPr>
        <w:t>Pro případ porušení ujednání uvedeného v</w:t>
      </w:r>
      <w:r w:rsidR="004C50E8" w:rsidRPr="007A3CA9">
        <w:rPr>
          <w:sz w:val="22"/>
          <w:szCs w:val="22"/>
        </w:rPr>
        <w:t> odst.</w:t>
      </w:r>
      <w:r w:rsidRPr="007A3CA9">
        <w:rPr>
          <w:sz w:val="22"/>
          <w:szCs w:val="22"/>
        </w:rPr>
        <w:t xml:space="preserve"> </w:t>
      </w:r>
      <w:r w:rsidR="00363B26" w:rsidRPr="007A3CA9">
        <w:rPr>
          <w:sz w:val="22"/>
          <w:szCs w:val="22"/>
        </w:rPr>
        <w:t>9.</w:t>
      </w:r>
      <w:r w:rsidR="00AE2B37" w:rsidRPr="007A3CA9">
        <w:rPr>
          <w:sz w:val="22"/>
          <w:szCs w:val="22"/>
        </w:rPr>
        <w:t>8</w:t>
      </w:r>
      <w:r w:rsidR="00363B26" w:rsidRPr="007A3CA9">
        <w:rPr>
          <w:sz w:val="22"/>
          <w:szCs w:val="22"/>
        </w:rPr>
        <w:t>.</w:t>
      </w:r>
      <w:r w:rsidR="002348C4" w:rsidRPr="007A3CA9">
        <w:rPr>
          <w:sz w:val="22"/>
          <w:szCs w:val="22"/>
        </w:rPr>
        <w:t xml:space="preserve"> </w:t>
      </w:r>
      <w:r w:rsidRPr="007A3CA9">
        <w:rPr>
          <w:sz w:val="22"/>
          <w:szCs w:val="22"/>
        </w:rPr>
        <w:t>této smlouvy</w:t>
      </w:r>
      <w:r w:rsidRPr="00B05944">
        <w:rPr>
          <w:sz w:val="22"/>
          <w:szCs w:val="22"/>
        </w:rPr>
        <w:t xml:space="preserve"> uhradí zhotovitel objednateli jednorázovou smluvní pokutu ve výši </w:t>
      </w:r>
      <w:r w:rsidR="00D737FC" w:rsidRPr="00B05944">
        <w:rPr>
          <w:sz w:val="22"/>
          <w:szCs w:val="22"/>
        </w:rPr>
        <w:t>5</w:t>
      </w:r>
      <w:r w:rsidRPr="00B05944">
        <w:rPr>
          <w:sz w:val="22"/>
          <w:szCs w:val="22"/>
        </w:rPr>
        <w:t xml:space="preserve"> % z celkové ceny plnění dle této smlouvy </w:t>
      </w:r>
      <w:r w:rsidR="00CA6CAA" w:rsidRPr="00B05944">
        <w:rPr>
          <w:sz w:val="22"/>
          <w:szCs w:val="22"/>
        </w:rPr>
        <w:t>bez</w:t>
      </w:r>
      <w:r w:rsidRPr="00B05944">
        <w:rPr>
          <w:sz w:val="22"/>
          <w:szCs w:val="22"/>
        </w:rPr>
        <w:t xml:space="preserve"> DPH, a to se splatností do 14 dnů od vystavení faktury.</w:t>
      </w:r>
    </w:p>
    <w:p w:rsidR="0035037D" w:rsidRPr="00B05944" w:rsidRDefault="0035037D" w:rsidP="00E079D2">
      <w:pPr>
        <w:numPr>
          <w:ilvl w:val="0"/>
          <w:numId w:val="5"/>
        </w:numPr>
        <w:ind w:left="709" w:hanging="425"/>
        <w:jc w:val="both"/>
        <w:rPr>
          <w:sz w:val="22"/>
          <w:szCs w:val="22"/>
        </w:rPr>
      </w:pPr>
      <w:r w:rsidRPr="00B05944">
        <w:rPr>
          <w:sz w:val="22"/>
          <w:szCs w:val="22"/>
        </w:rPr>
        <w:t>Pro případ zjištění porušení jakékoliv povinnosti zhotovitele uvedené v Čestném prohlášení o</w:t>
      </w:r>
      <w:r w:rsidR="006E25AE" w:rsidRPr="00B05944">
        <w:rPr>
          <w:sz w:val="22"/>
          <w:szCs w:val="22"/>
        </w:rPr>
        <w:t> </w:t>
      </w:r>
      <w:r w:rsidRPr="00B05944">
        <w:rPr>
          <w:sz w:val="22"/>
          <w:szCs w:val="22"/>
        </w:rPr>
        <w:t xml:space="preserve">sociálně odpovědném plnění této zakázky (dále ČPSO), které je součástí nabídky podané zhotovitelem do výběrového řízení na tuto veřejnou zakázku </w:t>
      </w:r>
      <w:r w:rsidR="00CF0F12" w:rsidRPr="00B05944">
        <w:rPr>
          <w:sz w:val="22"/>
          <w:szCs w:val="22"/>
        </w:rPr>
        <w:t xml:space="preserve">(viz odst. </w:t>
      </w:r>
      <w:r w:rsidR="00AE2B37" w:rsidRPr="00B05944">
        <w:rPr>
          <w:sz w:val="22"/>
          <w:szCs w:val="22"/>
        </w:rPr>
        <w:t>6</w:t>
      </w:r>
      <w:r w:rsidRPr="00B05944">
        <w:rPr>
          <w:sz w:val="22"/>
          <w:szCs w:val="22"/>
        </w:rPr>
        <w:t>.16 této smlouvy), se sjednává smluvní pokuta ve výši 1.000,- Kč za každý den prodlení se splněním každé jednotlivé povinnosti až do prokazatelného zjednání nápravy.</w:t>
      </w:r>
    </w:p>
    <w:p w:rsidR="0035037D" w:rsidRPr="00B05944" w:rsidRDefault="0035037D" w:rsidP="00E079D2">
      <w:pPr>
        <w:numPr>
          <w:ilvl w:val="0"/>
          <w:numId w:val="5"/>
        </w:numPr>
        <w:ind w:left="709" w:hanging="425"/>
        <w:jc w:val="both"/>
        <w:rPr>
          <w:sz w:val="22"/>
          <w:szCs w:val="22"/>
        </w:rPr>
      </w:pPr>
      <w:r w:rsidRPr="00B05944">
        <w:rPr>
          <w:sz w:val="22"/>
          <w:szCs w:val="22"/>
        </w:rPr>
        <w:t>Pro případ nedodržení lhůty stanovené k předložení smluv, jiných dokumentů či p</w:t>
      </w:r>
      <w:r w:rsidR="00CF0F12" w:rsidRPr="00B05944">
        <w:rPr>
          <w:sz w:val="22"/>
          <w:szCs w:val="22"/>
        </w:rPr>
        <w:t>otvrzení objednateli dle odst.</w:t>
      </w:r>
      <w:r w:rsidR="00AE2B37" w:rsidRPr="00B05944">
        <w:rPr>
          <w:sz w:val="22"/>
          <w:szCs w:val="22"/>
        </w:rPr>
        <w:t xml:space="preserve"> 6</w:t>
      </w:r>
      <w:r w:rsidRPr="00B05944">
        <w:rPr>
          <w:sz w:val="22"/>
          <w:szCs w:val="22"/>
        </w:rPr>
        <w:t xml:space="preserve">.16. této smlouvy za účelem provedení kontroly dodržování plnění povinností vyplývajících z ČPSO, se sjednává smluvní pokuta ve výši 1.000,- Kč za každý den prodlení až do zjednání nápravy. </w:t>
      </w:r>
    </w:p>
    <w:p w:rsidR="00AA16FE" w:rsidRPr="00B05944" w:rsidRDefault="00AA16FE" w:rsidP="00E079D2">
      <w:pPr>
        <w:numPr>
          <w:ilvl w:val="0"/>
          <w:numId w:val="5"/>
        </w:numPr>
        <w:ind w:left="709" w:hanging="425"/>
        <w:jc w:val="both"/>
        <w:rPr>
          <w:sz w:val="22"/>
          <w:szCs w:val="22"/>
        </w:rPr>
      </w:pPr>
      <w:r w:rsidRPr="00B05944">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rsidR="000E1437" w:rsidRPr="00B05944" w:rsidRDefault="00AA16FE" w:rsidP="00E079D2">
      <w:pPr>
        <w:numPr>
          <w:ilvl w:val="0"/>
          <w:numId w:val="5"/>
        </w:numPr>
        <w:ind w:left="709" w:hanging="425"/>
        <w:jc w:val="both"/>
        <w:rPr>
          <w:sz w:val="22"/>
          <w:szCs w:val="22"/>
        </w:rPr>
      </w:pPr>
      <w:r w:rsidRPr="00B05944">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rsidR="00A87C87" w:rsidRPr="003207A0" w:rsidRDefault="00A87C87" w:rsidP="00D036DC">
      <w:pPr>
        <w:pStyle w:val="Zkladntext"/>
        <w:keepNext/>
        <w:keepLines/>
        <w:numPr>
          <w:ilvl w:val="0"/>
          <w:numId w:val="5"/>
        </w:numPr>
        <w:tabs>
          <w:tab w:val="clear" w:pos="720"/>
          <w:tab w:val="num" w:pos="709"/>
        </w:tabs>
        <w:ind w:hanging="436"/>
        <w:jc w:val="both"/>
        <w:rPr>
          <w:sz w:val="22"/>
          <w:szCs w:val="22"/>
        </w:rPr>
      </w:pPr>
      <w:r w:rsidRPr="00B05944">
        <w:rPr>
          <w:sz w:val="22"/>
          <w:szCs w:val="22"/>
        </w:rPr>
        <w:t>Smluvní pokuty mohou být kombinovány, a to znamená, že uplatnění jedné smluvní pokuty nevylučuje souběžně uplatnění jakékoliv jiné smluvní pokuty.</w:t>
      </w:r>
    </w:p>
    <w:p w:rsidR="003B131D" w:rsidRPr="003207A0" w:rsidRDefault="003B131D" w:rsidP="000A7A66">
      <w:pPr>
        <w:ind w:left="709"/>
        <w:jc w:val="both"/>
        <w:rPr>
          <w:sz w:val="22"/>
          <w:szCs w:val="22"/>
        </w:rPr>
      </w:pPr>
    </w:p>
    <w:p w:rsidR="000A7A66" w:rsidRPr="003207A0" w:rsidRDefault="000A7A66" w:rsidP="000A7A66">
      <w:pPr>
        <w:pStyle w:val="1"/>
      </w:pPr>
      <w:r w:rsidRPr="003207A0">
        <w:t>Záruční doba a odpovědnost za vady díla</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lastRenderedPageBreak/>
        <w:t xml:space="preserve">Vyskytne-li se v průběhu záruční doby na provedeném díle vada, objednatel bez zbytečného odkladu písemně oznámí zhotoviteli její výskyt, vadu popíše a uvede, jak se projevuje. </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r w:rsidRPr="003207A0">
        <w:rPr>
          <w:sz w:val="22"/>
          <w:szCs w:val="22"/>
        </w:rPr>
        <w:t>5.5. tohoto článku.</w:t>
      </w:r>
    </w:p>
    <w:p w:rsidR="00C46C28" w:rsidRPr="003207A0" w:rsidRDefault="00C46C28" w:rsidP="00C46C28">
      <w:pPr>
        <w:pStyle w:val="1"/>
        <w:numPr>
          <w:ilvl w:val="0"/>
          <w:numId w:val="0"/>
        </w:numPr>
        <w:ind w:left="360"/>
        <w:jc w:val="left"/>
      </w:pPr>
    </w:p>
    <w:p w:rsidR="00AA16FE" w:rsidRPr="003207A0" w:rsidRDefault="00AA16FE" w:rsidP="00AA16FE">
      <w:pPr>
        <w:pStyle w:val="1"/>
      </w:pPr>
      <w:r w:rsidRPr="003207A0">
        <w:t>Povinnosti zhotovitele</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rsidR="00CA2E1E" w:rsidRPr="003207A0" w:rsidRDefault="00256C16" w:rsidP="003B131D">
      <w:pPr>
        <w:numPr>
          <w:ilvl w:val="1"/>
          <w:numId w:val="3"/>
        </w:numPr>
        <w:spacing w:before="40" w:after="40"/>
        <w:ind w:left="567" w:hanging="567"/>
        <w:jc w:val="both"/>
        <w:rPr>
          <w:sz w:val="22"/>
          <w:szCs w:val="22"/>
        </w:rPr>
      </w:pPr>
      <w:r w:rsidRPr="003207A0">
        <w:rPr>
          <w:sz w:val="22"/>
          <w:szCs w:val="22"/>
        </w:rPr>
        <w:lastRenderedPageBreak/>
        <w:t>Zhotovitel je povinen spolupůsobit při výkonu finanční kontroly podle ustanovení § 2 písm. e) zákona č. 320/2001 Sb., o finanční kontrole ve veřejné správě a o změně některých zákonů, v platném znění.</w:t>
      </w:r>
    </w:p>
    <w:p w:rsidR="0035037D" w:rsidRPr="003207A0" w:rsidRDefault="0035037D" w:rsidP="0035037D">
      <w:pPr>
        <w:numPr>
          <w:ilvl w:val="1"/>
          <w:numId w:val="3"/>
        </w:numPr>
        <w:spacing w:before="40" w:after="40"/>
        <w:ind w:left="567" w:hanging="567"/>
        <w:jc w:val="both"/>
        <w:rPr>
          <w:sz w:val="22"/>
          <w:szCs w:val="22"/>
        </w:rPr>
      </w:pPr>
      <w:r w:rsidRPr="003207A0">
        <w:rPr>
          <w:sz w:val="22"/>
          <w:szCs w:val="22"/>
        </w:rPr>
        <w:t xml:space="preserve">Zhotovitel je povinen dodržovat povinnosti uvedené v Čestném prohlášení o sociálně odpovědném plnění </w:t>
      </w:r>
      <w:r w:rsidR="00304B28" w:rsidRPr="003207A0">
        <w:rPr>
          <w:sz w:val="22"/>
          <w:szCs w:val="22"/>
        </w:rPr>
        <w:t>veřejné</w:t>
      </w:r>
      <w:r w:rsidRPr="003207A0">
        <w:rPr>
          <w:sz w:val="22"/>
          <w:szCs w:val="22"/>
        </w:rPr>
        <w:t xml:space="preserve">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rsidR="00EA404C" w:rsidRPr="003207A0" w:rsidRDefault="00EA404C" w:rsidP="004B6939">
      <w:pPr>
        <w:pStyle w:val="1"/>
        <w:numPr>
          <w:ilvl w:val="0"/>
          <w:numId w:val="0"/>
        </w:numPr>
        <w:jc w:val="left"/>
      </w:pPr>
    </w:p>
    <w:p w:rsidR="00AA16FE" w:rsidRPr="003207A0" w:rsidRDefault="00AA16FE" w:rsidP="00AA16FE">
      <w:pPr>
        <w:pStyle w:val="1"/>
      </w:pPr>
      <w:r w:rsidRPr="003207A0">
        <w:t xml:space="preserve">Vlastnické právo ke zhotovované věci a nebezpečí škody </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rsidR="00C46C28" w:rsidRPr="003207A0" w:rsidRDefault="00C46C28" w:rsidP="00C46C28">
      <w:pPr>
        <w:spacing w:before="40" w:after="40"/>
        <w:ind w:left="567"/>
        <w:jc w:val="both"/>
        <w:rPr>
          <w:sz w:val="22"/>
          <w:szCs w:val="22"/>
        </w:rPr>
      </w:pPr>
    </w:p>
    <w:p w:rsidR="00AA16FE" w:rsidRPr="003207A0" w:rsidRDefault="00AA16FE" w:rsidP="00AA16FE">
      <w:pPr>
        <w:pStyle w:val="1"/>
      </w:pPr>
      <w:r w:rsidRPr="003207A0">
        <w:t>Ostatní podmínky plnění</w:t>
      </w:r>
    </w:p>
    <w:p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rsidR="00AA16FE" w:rsidRPr="003207A0"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rsidR="00AA16FE" w:rsidRPr="003207A0" w:rsidRDefault="00AA16FE" w:rsidP="00AA16FE">
      <w:pPr>
        <w:ind w:left="567"/>
        <w:jc w:val="both"/>
        <w:rPr>
          <w:sz w:val="22"/>
          <w:szCs w:val="22"/>
        </w:rPr>
      </w:pPr>
      <w:r w:rsidRPr="003207A0">
        <w:rPr>
          <w:sz w:val="22"/>
          <w:szCs w:val="22"/>
        </w:rPr>
        <w:t xml:space="preserve">Podmínkou dokončení díla je prokázání realizace dle 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rsidR="00AA16FE" w:rsidRPr="003207A0" w:rsidRDefault="00AA16FE" w:rsidP="00AA16FE">
      <w:pPr>
        <w:ind w:left="567"/>
        <w:jc w:val="both"/>
        <w:rPr>
          <w:sz w:val="22"/>
          <w:szCs w:val="22"/>
        </w:rPr>
      </w:pPr>
      <w:r w:rsidRPr="003207A0">
        <w:rPr>
          <w:sz w:val="22"/>
          <w:szCs w:val="22"/>
        </w:rPr>
        <w:t>K předání díla připraví zhotovitel tyto doklady:</w:t>
      </w:r>
    </w:p>
    <w:p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rsidR="00930902" w:rsidRP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stavby </w:t>
      </w:r>
    </w:p>
    <w:p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rsidR="000A7A66" w:rsidRPr="003207A0" w:rsidRDefault="00AA16FE" w:rsidP="000A7A66">
      <w:pPr>
        <w:numPr>
          <w:ilvl w:val="1"/>
          <w:numId w:val="3"/>
        </w:numPr>
        <w:spacing w:before="40" w:after="40"/>
        <w:ind w:left="567" w:hanging="567"/>
        <w:jc w:val="both"/>
        <w:rPr>
          <w:sz w:val="22"/>
          <w:szCs w:val="22"/>
        </w:rPr>
      </w:pPr>
      <w:r w:rsidRPr="003207A0">
        <w:rPr>
          <w:sz w:val="22"/>
          <w:szCs w:val="22"/>
        </w:rPr>
        <w:lastRenderedPageBreak/>
        <w:t>Smluvní strany vylučují použití ustanovení § 2609 občanského zákoníku.</w:t>
      </w:r>
    </w:p>
    <w:p w:rsidR="00EA404C" w:rsidRPr="003207A0" w:rsidRDefault="00EA404C" w:rsidP="00EA404C">
      <w:pPr>
        <w:pStyle w:val="1"/>
        <w:numPr>
          <w:ilvl w:val="0"/>
          <w:numId w:val="0"/>
        </w:numPr>
        <w:ind w:left="360" w:hanging="360"/>
      </w:pPr>
    </w:p>
    <w:p w:rsidR="00AA16FE" w:rsidRPr="003207A0" w:rsidRDefault="00AA16FE" w:rsidP="00AA16FE">
      <w:pPr>
        <w:pStyle w:val="1"/>
      </w:pPr>
      <w:r w:rsidRPr="003207A0">
        <w:t>Závěrečná ustanovení</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Tuto smlouvu lze měnit a doplňovat pouze na základě oboustranně odsouhlasených písemných dodatků.</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3207A0">
        <w:rPr>
          <w:sz w:val="22"/>
          <w:szCs w:val="22"/>
        </w:rPr>
        <w:t>i </w:t>
      </w:r>
      <w:r w:rsidRPr="003207A0">
        <w:rPr>
          <w:sz w:val="22"/>
          <w:szCs w:val="22"/>
        </w:rPr>
        <w:t>nepodstatnými) odchylkami nebo dodatky.</w:t>
      </w:r>
    </w:p>
    <w:p w:rsidR="00AA16FE" w:rsidRPr="003207A0" w:rsidRDefault="009D072F" w:rsidP="00AA16FE">
      <w:pPr>
        <w:numPr>
          <w:ilvl w:val="1"/>
          <w:numId w:val="3"/>
        </w:numPr>
        <w:spacing w:before="40" w:after="40"/>
        <w:ind w:left="567" w:hanging="567"/>
        <w:jc w:val="both"/>
        <w:rPr>
          <w:sz w:val="22"/>
          <w:szCs w:val="22"/>
        </w:rPr>
      </w:pPr>
      <w:r>
        <w:rPr>
          <w:sz w:val="22"/>
          <w:szCs w:val="22"/>
        </w:rPr>
        <w:t>Smlouvu lze podepsat elektronicky, v případě podpisu v listinné podobě</w:t>
      </w:r>
      <w:r w:rsidRPr="003207A0">
        <w:rPr>
          <w:sz w:val="22"/>
          <w:szCs w:val="22"/>
        </w:rPr>
        <w:t xml:space="preserve"> je sepsána ve čtyřech vyhotoveních s platností originálu, z toho dvě obdrží objednatel a dvě zhotovitel.</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Pr="003207A0">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není oprávněn postoupit, převést ani zastavit tuto smlouvu ani jakákoli práva, povinnosti, dluhy, pohledávky nebo nároky vyplývající z této smlouvy bez předchozího písemného souhlasu objednatele.</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vylučují použití první věty ustanovení § 558 odst. 2 občanského zákoníku. Smluvní strany se dále dohodly, že obchodní zvyklosti nemají přednost před žádným ustanovením zákona.</w:t>
      </w:r>
    </w:p>
    <w:p w:rsidR="00AA16FE" w:rsidRPr="003207A0" w:rsidRDefault="00FD75EE" w:rsidP="00FD54F1">
      <w:pPr>
        <w:pStyle w:val="11"/>
        <w:ind w:left="567" w:hanging="567"/>
        <w:rPr>
          <w:b/>
        </w:rPr>
      </w:pPr>
      <w:r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 xml:space="preserve">mení, akademické tituly, pozice, </w:t>
      </w:r>
      <w:r w:rsidRPr="003207A0">
        <w:t xml:space="preserve">funkce, telefonní číslo a e-mailová adresa. Každá ze smluvních stran prohlašuje, že je oprávněna tyto osobní údaje </w:t>
      </w:r>
      <w:r w:rsidR="00D97B76" w:rsidRPr="003207A0">
        <w:t xml:space="preserve">fyzických osob uvést ve smlouvě, </w:t>
      </w:r>
      <w:r w:rsidRPr="003207A0">
        <w:t>předat druhé smluvní straně, a že bude dotčené fyzické osoby, které ji zas</w:t>
      </w:r>
      <w:r w:rsidR="00D97B76" w:rsidRPr="003207A0">
        <w:t xml:space="preserve">tupují, </w:t>
      </w:r>
      <w:r w:rsidRPr="003207A0">
        <w:t>jsou jejími kontaktními osobami, informovat o takovém předání jejich osobních údajů a současně o jejich právech při zpracování osobních údajů.</w:t>
      </w:r>
    </w:p>
    <w:p w:rsidR="00FD75EE" w:rsidRPr="003207A0" w:rsidRDefault="00C6767E" w:rsidP="00FD54F1">
      <w:pPr>
        <w:pStyle w:val="11"/>
        <w:ind w:left="567" w:hanging="567"/>
        <w:rPr>
          <w:b/>
        </w:rPr>
      </w:pPr>
      <w:r w:rsidRPr="003207A0">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AA16FE" w:rsidRPr="003207A0" w:rsidRDefault="00397B1E" w:rsidP="00FD54F1">
      <w:pPr>
        <w:pStyle w:val="11"/>
        <w:ind w:left="567" w:hanging="567"/>
        <w:rPr>
          <w:b/>
        </w:rPr>
      </w:pPr>
      <w:r w:rsidRPr="003207A0">
        <w:t>Smluvní strany nepovažují žádné ustanovení této smlouvy za obchodní tajemství.</w:t>
      </w:r>
    </w:p>
    <w:p w:rsidR="00AA16FE" w:rsidRPr="003207A0" w:rsidRDefault="00AA16FE" w:rsidP="00FD54F1">
      <w:pPr>
        <w:pStyle w:val="11"/>
        <w:ind w:left="567" w:hanging="567"/>
        <w:rPr>
          <w:b/>
          <w:i/>
        </w:rPr>
      </w:pPr>
      <w:r w:rsidRPr="003207A0">
        <w:t xml:space="preserve">Smluvní strany výslovně souhlasí, že tato smlouva bude zveřejněna podle zák. č. 340/2015 Sb., zákon o registru smluv, ve znění pozdějších předpisů, a to včetně příloh, dodatků, odvozených dokumentů a </w:t>
      </w:r>
      <w:r w:rsidRPr="003207A0">
        <w:lastRenderedPageBreak/>
        <w:t xml:space="preserve">metadat. Za tím účelem se smluvní strany zavazují v rámci kontraktačního procesu připravit smlouvu v otevřeném a strojově čitelném formátu. </w:t>
      </w:r>
    </w:p>
    <w:p w:rsidR="009D5410" w:rsidRPr="003207A0" w:rsidRDefault="00AA16FE" w:rsidP="00B80131">
      <w:pPr>
        <w:pStyle w:val="11"/>
        <w:ind w:left="567" w:hanging="567"/>
        <w:rPr>
          <w:b/>
        </w:rPr>
      </w:pPr>
      <w:r w:rsidRPr="003207A0">
        <w:t xml:space="preserve">Smluvní strany se dohodly, že tuto smlouvu zveřejní v registru smluv Povodí Odry, státní podnik </w:t>
      </w:r>
      <w:r w:rsidRPr="003207A0">
        <w:br/>
        <w:t>do 30 dnů od jejího uzavření.</w:t>
      </w:r>
    </w:p>
    <w:p w:rsidR="00CB6724" w:rsidRPr="003207A0" w:rsidRDefault="008A19C1" w:rsidP="00CB6724">
      <w:pPr>
        <w:pStyle w:val="11"/>
        <w:ind w:left="567" w:hanging="567"/>
        <w:rPr>
          <w:lang w:eastAsia="en-US"/>
        </w:rPr>
      </w:pPr>
      <w:r w:rsidRPr="003207A0">
        <w:t>Zhotovitel</w:t>
      </w:r>
      <w:r w:rsidR="00CB6724" w:rsidRPr="003207A0">
        <w:t xml:space="preserve"> podpisem této smlouvy prohlašuje, že </w:t>
      </w:r>
    </w:p>
    <w:p w:rsidR="00CB6724" w:rsidRPr="00E62AE1"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rsidR="00CB6724" w:rsidRPr="00E62AE1" w:rsidRDefault="00CB6724" w:rsidP="008A19C1">
      <w:pPr>
        <w:pStyle w:val="Odrkasl"/>
        <w:numPr>
          <w:ilvl w:val="5"/>
          <w:numId w:val="3"/>
        </w:numPr>
        <w:ind w:left="993" w:hanging="426"/>
        <w:rPr>
          <w:rFonts w:ascii="Times New Roman" w:hAnsi="Times New Roman" w:cs="Times New Roman"/>
          <w:sz w:val="22"/>
        </w:rPr>
      </w:pPr>
      <w:bookmarkStart w:id="1"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1"/>
      <w:r w:rsidRPr="00E62AE1">
        <w:rPr>
          <w:rFonts w:ascii="Times New Roman" w:hAnsi="Times New Roman" w:cs="Times New Roman"/>
          <w:sz w:val="22"/>
        </w:rPr>
        <w:t>;</w:t>
      </w:r>
    </w:p>
    <w:p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rsidR="00CB6724"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rsidR="00912C24" w:rsidRDefault="00912C24" w:rsidP="00912C24">
      <w:pPr>
        <w:pStyle w:val="Odrkasl"/>
        <w:rPr>
          <w:rFonts w:ascii="Times New Roman" w:hAnsi="Times New Roman" w:cs="Times New Roman"/>
          <w:sz w:val="22"/>
        </w:rPr>
      </w:pPr>
    </w:p>
    <w:p w:rsidR="00912C24" w:rsidRPr="00E62AE1" w:rsidRDefault="00912C24" w:rsidP="00912C24">
      <w:pPr>
        <w:pStyle w:val="Odrkasl"/>
        <w:rPr>
          <w:rFonts w:ascii="Times New Roman" w:hAnsi="Times New Roman" w:cs="Times New Roman"/>
          <w:sz w:val="22"/>
        </w:rPr>
      </w:pPr>
    </w:p>
    <w:tbl>
      <w:tblPr>
        <w:tblW w:w="0" w:type="auto"/>
        <w:tblInd w:w="675" w:type="dxa"/>
        <w:tblLook w:val="04A0" w:firstRow="1" w:lastRow="0" w:firstColumn="1" w:lastColumn="0" w:noHBand="0" w:noVBand="1"/>
      </w:tblPr>
      <w:tblGrid>
        <w:gridCol w:w="4464"/>
        <w:gridCol w:w="4385"/>
      </w:tblGrid>
      <w:tr w:rsidR="003207A0" w:rsidRPr="003207A0" w:rsidTr="0096205B">
        <w:tc>
          <w:tcPr>
            <w:tcW w:w="4536" w:type="dxa"/>
          </w:tcPr>
          <w:p w:rsidR="00D1758B" w:rsidRPr="003207A0" w:rsidRDefault="00D1758B" w:rsidP="00E76774">
            <w:pPr>
              <w:rPr>
                <w:sz w:val="22"/>
                <w:szCs w:val="22"/>
              </w:rPr>
            </w:pPr>
            <w:r w:rsidRPr="003207A0">
              <w:rPr>
                <w:sz w:val="22"/>
                <w:szCs w:val="22"/>
              </w:rPr>
              <w:t>za objednatele:</w:t>
            </w:r>
          </w:p>
          <w:p w:rsidR="00D1758B" w:rsidRPr="003207A0" w:rsidRDefault="00D1758B" w:rsidP="00E76774">
            <w:pPr>
              <w:rPr>
                <w:sz w:val="22"/>
                <w:szCs w:val="22"/>
              </w:rPr>
            </w:pPr>
            <w:r w:rsidRPr="003207A0">
              <w:rPr>
                <w:sz w:val="22"/>
                <w:szCs w:val="22"/>
              </w:rPr>
              <w:t>v Ostravě dne</w:t>
            </w:r>
            <w:r w:rsidRPr="003207A0">
              <w:rPr>
                <w:sz w:val="22"/>
                <w:szCs w:val="22"/>
              </w:rPr>
              <w:tab/>
            </w:r>
            <w:r w:rsidR="0029036D">
              <w:rPr>
                <w:sz w:val="22"/>
                <w:szCs w:val="22"/>
              </w:rPr>
              <w:t>21.11.2023</w:t>
            </w:r>
          </w:p>
        </w:tc>
        <w:tc>
          <w:tcPr>
            <w:tcW w:w="4453" w:type="dxa"/>
          </w:tcPr>
          <w:p w:rsidR="00D1758B" w:rsidRPr="003207A0" w:rsidRDefault="00D1758B" w:rsidP="00E76774">
            <w:pPr>
              <w:rPr>
                <w:sz w:val="22"/>
                <w:szCs w:val="22"/>
              </w:rPr>
            </w:pPr>
            <w:r w:rsidRPr="003207A0">
              <w:rPr>
                <w:sz w:val="22"/>
                <w:szCs w:val="22"/>
              </w:rPr>
              <w:t>za zhotovitele:</w:t>
            </w:r>
          </w:p>
          <w:p w:rsidR="00D1758B" w:rsidRPr="003207A0" w:rsidRDefault="00D1758B" w:rsidP="00A23DE5">
            <w:pPr>
              <w:rPr>
                <w:sz w:val="22"/>
                <w:szCs w:val="22"/>
              </w:rPr>
            </w:pPr>
            <w:r w:rsidRPr="003207A0">
              <w:rPr>
                <w:sz w:val="22"/>
                <w:szCs w:val="22"/>
              </w:rPr>
              <w:t>v</w:t>
            </w:r>
            <w:r w:rsidR="00E97E72">
              <w:rPr>
                <w:sz w:val="22"/>
                <w:szCs w:val="22"/>
              </w:rPr>
              <w:t>e Frýdku-Místku</w:t>
            </w:r>
            <w:r w:rsidR="00A23DE5">
              <w:rPr>
                <w:sz w:val="22"/>
                <w:szCs w:val="22"/>
              </w:rPr>
              <w:t xml:space="preserve"> dne</w:t>
            </w:r>
            <w:r w:rsidRPr="003207A0">
              <w:rPr>
                <w:sz w:val="22"/>
                <w:szCs w:val="22"/>
              </w:rPr>
              <w:t xml:space="preserve"> </w:t>
            </w:r>
            <w:r w:rsidR="0029036D">
              <w:rPr>
                <w:sz w:val="22"/>
                <w:szCs w:val="22"/>
              </w:rPr>
              <w:t>16.11.2023</w:t>
            </w:r>
          </w:p>
        </w:tc>
      </w:tr>
      <w:tr w:rsidR="00226E36" w:rsidRPr="00912C24" w:rsidTr="0096205B">
        <w:tc>
          <w:tcPr>
            <w:tcW w:w="4536" w:type="dxa"/>
          </w:tcPr>
          <w:p w:rsidR="00226E36" w:rsidRDefault="00226E36" w:rsidP="00081674">
            <w:pPr>
              <w:rPr>
                <w:sz w:val="22"/>
                <w:szCs w:val="22"/>
              </w:rPr>
            </w:pPr>
          </w:p>
          <w:p w:rsidR="00912C24" w:rsidRDefault="00912C24" w:rsidP="00081674">
            <w:pPr>
              <w:rPr>
                <w:sz w:val="22"/>
                <w:szCs w:val="22"/>
              </w:rPr>
            </w:pPr>
          </w:p>
          <w:p w:rsidR="00912C24" w:rsidRPr="00912C24" w:rsidRDefault="00912C24" w:rsidP="00081674">
            <w:pPr>
              <w:rPr>
                <w:sz w:val="22"/>
                <w:szCs w:val="22"/>
              </w:rPr>
            </w:pPr>
          </w:p>
          <w:p w:rsidR="00226E36" w:rsidRPr="00912C24" w:rsidRDefault="0029036D" w:rsidP="00081674">
            <w:pPr>
              <w:rPr>
                <w:sz w:val="22"/>
                <w:szCs w:val="22"/>
              </w:rPr>
            </w:pPr>
            <w:r>
              <w:rPr>
                <w:sz w:val="22"/>
                <w:szCs w:val="22"/>
              </w:rPr>
              <w:t>xxx</w:t>
            </w:r>
          </w:p>
          <w:p w:rsidR="00226E36" w:rsidRPr="00912C24" w:rsidRDefault="00226E36" w:rsidP="00081674">
            <w:pPr>
              <w:rPr>
                <w:sz w:val="22"/>
                <w:szCs w:val="22"/>
              </w:rPr>
            </w:pPr>
            <w:r w:rsidRPr="00912C24">
              <w:rPr>
                <w:sz w:val="22"/>
                <w:szCs w:val="22"/>
              </w:rPr>
              <w:t>________________________</w:t>
            </w:r>
          </w:p>
          <w:p w:rsidR="00226E36" w:rsidRPr="00912C24" w:rsidRDefault="00226E36" w:rsidP="00081674">
            <w:pPr>
              <w:rPr>
                <w:sz w:val="22"/>
                <w:szCs w:val="22"/>
              </w:rPr>
            </w:pPr>
            <w:r w:rsidRPr="00912C24">
              <w:rPr>
                <w:sz w:val="22"/>
                <w:szCs w:val="22"/>
              </w:rPr>
              <w:t>Ing. Jiří Tkáč</w:t>
            </w:r>
          </w:p>
          <w:p w:rsidR="00226E36" w:rsidRPr="00912C24" w:rsidRDefault="00226E36" w:rsidP="00081674">
            <w:pPr>
              <w:rPr>
                <w:sz w:val="22"/>
                <w:szCs w:val="22"/>
              </w:rPr>
            </w:pPr>
            <w:r w:rsidRPr="00912C24">
              <w:rPr>
                <w:sz w:val="22"/>
                <w:szCs w:val="22"/>
              </w:rPr>
              <w:t>generální ředitel</w:t>
            </w:r>
          </w:p>
        </w:tc>
        <w:tc>
          <w:tcPr>
            <w:tcW w:w="4453" w:type="dxa"/>
          </w:tcPr>
          <w:p w:rsidR="00226E36" w:rsidRPr="00912C24" w:rsidRDefault="00226E36" w:rsidP="00081674">
            <w:pPr>
              <w:rPr>
                <w:sz w:val="22"/>
                <w:szCs w:val="22"/>
              </w:rPr>
            </w:pPr>
          </w:p>
          <w:p w:rsidR="00226E36" w:rsidRDefault="00226E36" w:rsidP="00081674">
            <w:pPr>
              <w:rPr>
                <w:sz w:val="22"/>
                <w:szCs w:val="22"/>
              </w:rPr>
            </w:pPr>
          </w:p>
          <w:p w:rsidR="00912C24" w:rsidRDefault="00912C24" w:rsidP="00081674">
            <w:pPr>
              <w:rPr>
                <w:sz w:val="22"/>
                <w:szCs w:val="22"/>
              </w:rPr>
            </w:pPr>
          </w:p>
          <w:p w:rsidR="00912C24" w:rsidRPr="00912C24" w:rsidRDefault="0029036D" w:rsidP="00081674">
            <w:pPr>
              <w:rPr>
                <w:sz w:val="22"/>
                <w:szCs w:val="22"/>
              </w:rPr>
            </w:pPr>
            <w:r>
              <w:rPr>
                <w:sz w:val="22"/>
                <w:szCs w:val="22"/>
              </w:rPr>
              <w:t>xxx</w:t>
            </w:r>
          </w:p>
          <w:p w:rsidR="00226E36" w:rsidRPr="00912C24" w:rsidRDefault="00226E36" w:rsidP="00081674">
            <w:pPr>
              <w:rPr>
                <w:sz w:val="22"/>
                <w:szCs w:val="22"/>
              </w:rPr>
            </w:pPr>
            <w:r w:rsidRPr="00912C24">
              <w:rPr>
                <w:sz w:val="22"/>
                <w:szCs w:val="22"/>
              </w:rPr>
              <w:t>________________________</w:t>
            </w:r>
          </w:p>
          <w:p w:rsidR="00226E36" w:rsidRPr="00912C24" w:rsidRDefault="0029036D" w:rsidP="00081674">
            <w:pPr>
              <w:rPr>
                <w:bCs/>
                <w:sz w:val="22"/>
                <w:szCs w:val="22"/>
              </w:rPr>
            </w:pPr>
            <w:r>
              <w:rPr>
                <w:bCs/>
                <w:sz w:val="22"/>
                <w:szCs w:val="22"/>
              </w:rPr>
              <w:t>xxx</w:t>
            </w:r>
          </w:p>
          <w:p w:rsidR="00226E36" w:rsidRPr="00912C24" w:rsidRDefault="00E97E72" w:rsidP="00E97E72">
            <w:pPr>
              <w:rPr>
                <w:sz w:val="22"/>
                <w:szCs w:val="22"/>
              </w:rPr>
            </w:pPr>
            <w:r w:rsidRPr="00912C24">
              <w:rPr>
                <w:sz w:val="22"/>
                <w:szCs w:val="22"/>
              </w:rPr>
              <w:t>předseda představenstva</w:t>
            </w:r>
          </w:p>
        </w:tc>
      </w:tr>
    </w:tbl>
    <w:p w:rsidR="00F27168" w:rsidRPr="003207A0" w:rsidRDefault="00F27168" w:rsidP="007F5B58">
      <w:pPr>
        <w:rPr>
          <w:sz w:val="24"/>
          <w:szCs w:val="24"/>
        </w:rPr>
      </w:pPr>
    </w:p>
    <w:sectPr w:rsidR="00F27168" w:rsidRPr="003207A0"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0B7" w:rsidRDefault="004500B7">
      <w:r>
        <w:separator/>
      </w:r>
    </w:p>
  </w:endnote>
  <w:endnote w:type="continuationSeparator" w:id="0">
    <w:p w:rsidR="004500B7" w:rsidRDefault="00450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76E" w:rsidRDefault="0078776E" w:rsidP="00636A18">
    <w:pPr>
      <w:pStyle w:val="Zpat"/>
      <w:jc w:val="center"/>
    </w:pPr>
    <w:r w:rsidRPr="00636A18">
      <w:rPr>
        <w:snapToGrid w:val="0"/>
      </w:rPr>
      <w:t xml:space="preserve">- </w:t>
    </w:r>
    <w:r w:rsidR="00CC62CD" w:rsidRPr="00636A18">
      <w:rPr>
        <w:snapToGrid w:val="0"/>
      </w:rPr>
      <w:fldChar w:fldCharType="begin"/>
    </w:r>
    <w:r w:rsidRPr="00636A18">
      <w:rPr>
        <w:snapToGrid w:val="0"/>
      </w:rPr>
      <w:instrText xml:space="preserve"> PAGE </w:instrText>
    </w:r>
    <w:r w:rsidR="00CC62CD" w:rsidRPr="00636A18">
      <w:rPr>
        <w:snapToGrid w:val="0"/>
      </w:rPr>
      <w:fldChar w:fldCharType="separate"/>
    </w:r>
    <w:r w:rsidR="0029036D">
      <w:rPr>
        <w:noProof/>
        <w:snapToGrid w:val="0"/>
      </w:rPr>
      <w:t>2</w:t>
    </w:r>
    <w:r w:rsidR="00CC62CD"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0B7" w:rsidRDefault="004500B7">
      <w:r>
        <w:separator/>
      </w:r>
    </w:p>
  </w:footnote>
  <w:footnote w:type="continuationSeparator" w:id="0">
    <w:p w:rsidR="004500B7" w:rsidRDefault="00450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76E" w:rsidRDefault="0078776E" w:rsidP="00743843">
    <w:pPr>
      <w:pStyle w:val="Zhlav"/>
      <w:tabs>
        <w:tab w:val="left" w:pos="7371"/>
      </w:tabs>
    </w:pPr>
    <w:r>
      <w:t>ev.č. objednatele:</w:t>
    </w:r>
    <w:r w:rsidR="00942B95">
      <w:t xml:space="preserve"> </w:t>
    </w:r>
    <w:r w:rsidR="00942B95" w:rsidRPr="00A23DE5">
      <w:rPr>
        <w:b/>
      </w:rPr>
      <w:t>D 0036/23</w:t>
    </w:r>
    <w:r>
      <w:tab/>
    </w:r>
    <w:r w:rsidR="0029036D">
      <w:t xml:space="preserve">                                                               </w:t>
    </w:r>
    <w:r>
      <w:t xml:space="preserve">ev.č. zhotovitele: </w:t>
    </w:r>
    <w:r w:rsidR="0029036D">
      <w:t>SOD 2023/072/N362/S37479</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1A44"/>
    <w:rsid w:val="000020F2"/>
    <w:rsid w:val="0000226C"/>
    <w:rsid w:val="00003D39"/>
    <w:rsid w:val="00006A67"/>
    <w:rsid w:val="00007F8C"/>
    <w:rsid w:val="000134BC"/>
    <w:rsid w:val="000157DA"/>
    <w:rsid w:val="00015B7F"/>
    <w:rsid w:val="00017C49"/>
    <w:rsid w:val="00025626"/>
    <w:rsid w:val="00027525"/>
    <w:rsid w:val="000304B9"/>
    <w:rsid w:val="000340D6"/>
    <w:rsid w:val="00036D67"/>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90187"/>
    <w:rsid w:val="000905D2"/>
    <w:rsid w:val="00090B55"/>
    <w:rsid w:val="0009419A"/>
    <w:rsid w:val="00097426"/>
    <w:rsid w:val="000A2359"/>
    <w:rsid w:val="000A2C53"/>
    <w:rsid w:val="000A3BB1"/>
    <w:rsid w:val="000A4489"/>
    <w:rsid w:val="000A4E78"/>
    <w:rsid w:val="000A505F"/>
    <w:rsid w:val="000A5CE5"/>
    <w:rsid w:val="000A7635"/>
    <w:rsid w:val="000A7A66"/>
    <w:rsid w:val="000B0402"/>
    <w:rsid w:val="000B1E0C"/>
    <w:rsid w:val="000B4D83"/>
    <w:rsid w:val="000C032F"/>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7828"/>
    <w:rsid w:val="0010206C"/>
    <w:rsid w:val="001031D5"/>
    <w:rsid w:val="001059D7"/>
    <w:rsid w:val="001116B3"/>
    <w:rsid w:val="001116B7"/>
    <w:rsid w:val="00114152"/>
    <w:rsid w:val="0012011D"/>
    <w:rsid w:val="00121333"/>
    <w:rsid w:val="00122A89"/>
    <w:rsid w:val="001248D1"/>
    <w:rsid w:val="00126B22"/>
    <w:rsid w:val="001303CF"/>
    <w:rsid w:val="001311D4"/>
    <w:rsid w:val="00131D8F"/>
    <w:rsid w:val="00133639"/>
    <w:rsid w:val="00135A6E"/>
    <w:rsid w:val="001405F0"/>
    <w:rsid w:val="001420C6"/>
    <w:rsid w:val="00152E33"/>
    <w:rsid w:val="00156027"/>
    <w:rsid w:val="00156C04"/>
    <w:rsid w:val="00156CA9"/>
    <w:rsid w:val="00160C48"/>
    <w:rsid w:val="00163391"/>
    <w:rsid w:val="0016448E"/>
    <w:rsid w:val="00167944"/>
    <w:rsid w:val="00171901"/>
    <w:rsid w:val="001760A9"/>
    <w:rsid w:val="00177105"/>
    <w:rsid w:val="001816A7"/>
    <w:rsid w:val="00182F7D"/>
    <w:rsid w:val="00185757"/>
    <w:rsid w:val="0019374B"/>
    <w:rsid w:val="00194409"/>
    <w:rsid w:val="0019443F"/>
    <w:rsid w:val="00195A8C"/>
    <w:rsid w:val="001A1977"/>
    <w:rsid w:val="001A32B2"/>
    <w:rsid w:val="001A37CE"/>
    <w:rsid w:val="001A56B7"/>
    <w:rsid w:val="001A65BA"/>
    <w:rsid w:val="001B0480"/>
    <w:rsid w:val="001B3B03"/>
    <w:rsid w:val="001B7CEC"/>
    <w:rsid w:val="001C0A29"/>
    <w:rsid w:val="001C129E"/>
    <w:rsid w:val="001C1F85"/>
    <w:rsid w:val="001C31FE"/>
    <w:rsid w:val="001C4818"/>
    <w:rsid w:val="001C59CB"/>
    <w:rsid w:val="001C67F7"/>
    <w:rsid w:val="001C6DC8"/>
    <w:rsid w:val="001D1CCF"/>
    <w:rsid w:val="001D2195"/>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52CF"/>
    <w:rsid w:val="00207B6A"/>
    <w:rsid w:val="00210231"/>
    <w:rsid w:val="00212F0B"/>
    <w:rsid w:val="002139A0"/>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2C11"/>
    <w:rsid w:val="00243D0E"/>
    <w:rsid w:val="00246D26"/>
    <w:rsid w:val="00251D5D"/>
    <w:rsid w:val="00251FEA"/>
    <w:rsid w:val="002541B3"/>
    <w:rsid w:val="0025421A"/>
    <w:rsid w:val="002547DD"/>
    <w:rsid w:val="00256966"/>
    <w:rsid w:val="00256C16"/>
    <w:rsid w:val="0025762F"/>
    <w:rsid w:val="002600C9"/>
    <w:rsid w:val="00263B7E"/>
    <w:rsid w:val="002646F2"/>
    <w:rsid w:val="00267F85"/>
    <w:rsid w:val="002746C5"/>
    <w:rsid w:val="00276127"/>
    <w:rsid w:val="002812BE"/>
    <w:rsid w:val="00284B6F"/>
    <w:rsid w:val="00286607"/>
    <w:rsid w:val="0029036D"/>
    <w:rsid w:val="00290D2B"/>
    <w:rsid w:val="00292314"/>
    <w:rsid w:val="002925F8"/>
    <w:rsid w:val="00293CF3"/>
    <w:rsid w:val="00294A99"/>
    <w:rsid w:val="002A25DC"/>
    <w:rsid w:val="002A5391"/>
    <w:rsid w:val="002A5E46"/>
    <w:rsid w:val="002A7C3E"/>
    <w:rsid w:val="002B0F1A"/>
    <w:rsid w:val="002B2008"/>
    <w:rsid w:val="002B7B4E"/>
    <w:rsid w:val="002C4D2C"/>
    <w:rsid w:val="002C6C8F"/>
    <w:rsid w:val="002D1C0A"/>
    <w:rsid w:val="002D2BAD"/>
    <w:rsid w:val="002D7EF5"/>
    <w:rsid w:val="002E21F4"/>
    <w:rsid w:val="002E34C5"/>
    <w:rsid w:val="002E5A8D"/>
    <w:rsid w:val="002F3C2A"/>
    <w:rsid w:val="002F497C"/>
    <w:rsid w:val="002F6199"/>
    <w:rsid w:val="002F6665"/>
    <w:rsid w:val="002F7768"/>
    <w:rsid w:val="002F7A0A"/>
    <w:rsid w:val="00301349"/>
    <w:rsid w:val="003013AC"/>
    <w:rsid w:val="0030397B"/>
    <w:rsid w:val="00304270"/>
    <w:rsid w:val="00304B28"/>
    <w:rsid w:val="00307CFA"/>
    <w:rsid w:val="00311548"/>
    <w:rsid w:val="00312385"/>
    <w:rsid w:val="00313B8D"/>
    <w:rsid w:val="0031486A"/>
    <w:rsid w:val="00315BAF"/>
    <w:rsid w:val="003161D6"/>
    <w:rsid w:val="003207A0"/>
    <w:rsid w:val="00322D75"/>
    <w:rsid w:val="00323E63"/>
    <w:rsid w:val="0032425B"/>
    <w:rsid w:val="003243F8"/>
    <w:rsid w:val="00324A19"/>
    <w:rsid w:val="00331318"/>
    <w:rsid w:val="00335B4D"/>
    <w:rsid w:val="00335C9D"/>
    <w:rsid w:val="00340D9E"/>
    <w:rsid w:val="0034194A"/>
    <w:rsid w:val="00341A92"/>
    <w:rsid w:val="003427C1"/>
    <w:rsid w:val="00347673"/>
    <w:rsid w:val="0035037D"/>
    <w:rsid w:val="0035056B"/>
    <w:rsid w:val="00351998"/>
    <w:rsid w:val="0035248D"/>
    <w:rsid w:val="003527D7"/>
    <w:rsid w:val="00354875"/>
    <w:rsid w:val="00354B8B"/>
    <w:rsid w:val="003560F7"/>
    <w:rsid w:val="003618F3"/>
    <w:rsid w:val="00363B26"/>
    <w:rsid w:val="0037263E"/>
    <w:rsid w:val="003728E8"/>
    <w:rsid w:val="0037588C"/>
    <w:rsid w:val="00376B94"/>
    <w:rsid w:val="0037720B"/>
    <w:rsid w:val="003774ED"/>
    <w:rsid w:val="003817BC"/>
    <w:rsid w:val="00384101"/>
    <w:rsid w:val="003907DA"/>
    <w:rsid w:val="00391925"/>
    <w:rsid w:val="0039225A"/>
    <w:rsid w:val="003970B5"/>
    <w:rsid w:val="00397B1E"/>
    <w:rsid w:val="003A0C53"/>
    <w:rsid w:val="003A1A1E"/>
    <w:rsid w:val="003A5179"/>
    <w:rsid w:val="003A70D9"/>
    <w:rsid w:val="003B131D"/>
    <w:rsid w:val="003B401E"/>
    <w:rsid w:val="003B57A4"/>
    <w:rsid w:val="003B583D"/>
    <w:rsid w:val="003C12F7"/>
    <w:rsid w:val="003C3F56"/>
    <w:rsid w:val="003C5448"/>
    <w:rsid w:val="003D0B0E"/>
    <w:rsid w:val="003D35F4"/>
    <w:rsid w:val="003E22A1"/>
    <w:rsid w:val="003E6C00"/>
    <w:rsid w:val="003F183E"/>
    <w:rsid w:val="003F4509"/>
    <w:rsid w:val="00402839"/>
    <w:rsid w:val="00402EDF"/>
    <w:rsid w:val="0040358B"/>
    <w:rsid w:val="004066CF"/>
    <w:rsid w:val="004111AB"/>
    <w:rsid w:val="00411749"/>
    <w:rsid w:val="00412598"/>
    <w:rsid w:val="00415C64"/>
    <w:rsid w:val="00416E59"/>
    <w:rsid w:val="00423BF8"/>
    <w:rsid w:val="00423C1E"/>
    <w:rsid w:val="00427D85"/>
    <w:rsid w:val="004320BA"/>
    <w:rsid w:val="004323EF"/>
    <w:rsid w:val="00432C36"/>
    <w:rsid w:val="00434F7F"/>
    <w:rsid w:val="00440824"/>
    <w:rsid w:val="00442546"/>
    <w:rsid w:val="00442EDD"/>
    <w:rsid w:val="00443D34"/>
    <w:rsid w:val="004449C3"/>
    <w:rsid w:val="00446BC0"/>
    <w:rsid w:val="00446C16"/>
    <w:rsid w:val="004500B7"/>
    <w:rsid w:val="004510C1"/>
    <w:rsid w:val="004511C8"/>
    <w:rsid w:val="004516F4"/>
    <w:rsid w:val="004519C7"/>
    <w:rsid w:val="004526BE"/>
    <w:rsid w:val="00452BCD"/>
    <w:rsid w:val="00452E74"/>
    <w:rsid w:val="00453FEE"/>
    <w:rsid w:val="004558CF"/>
    <w:rsid w:val="004561A7"/>
    <w:rsid w:val="004565A2"/>
    <w:rsid w:val="00457E0C"/>
    <w:rsid w:val="004633D8"/>
    <w:rsid w:val="00464F5B"/>
    <w:rsid w:val="00470484"/>
    <w:rsid w:val="00470A6C"/>
    <w:rsid w:val="004719BA"/>
    <w:rsid w:val="00472087"/>
    <w:rsid w:val="00473EE7"/>
    <w:rsid w:val="00474FD2"/>
    <w:rsid w:val="00475107"/>
    <w:rsid w:val="0047528A"/>
    <w:rsid w:val="00476C4A"/>
    <w:rsid w:val="00480810"/>
    <w:rsid w:val="004826E5"/>
    <w:rsid w:val="004850E7"/>
    <w:rsid w:val="00490C0B"/>
    <w:rsid w:val="00490C31"/>
    <w:rsid w:val="00491743"/>
    <w:rsid w:val="0049379A"/>
    <w:rsid w:val="004945B8"/>
    <w:rsid w:val="004970AA"/>
    <w:rsid w:val="004A0C0D"/>
    <w:rsid w:val="004A6AD7"/>
    <w:rsid w:val="004B1F4F"/>
    <w:rsid w:val="004B5CB7"/>
    <w:rsid w:val="004B616F"/>
    <w:rsid w:val="004B6939"/>
    <w:rsid w:val="004B6D2A"/>
    <w:rsid w:val="004C2122"/>
    <w:rsid w:val="004C3021"/>
    <w:rsid w:val="004C4AB1"/>
    <w:rsid w:val="004C4E98"/>
    <w:rsid w:val="004C50E8"/>
    <w:rsid w:val="004C704E"/>
    <w:rsid w:val="004D2798"/>
    <w:rsid w:val="004D2DEA"/>
    <w:rsid w:val="004D5075"/>
    <w:rsid w:val="004D5C1C"/>
    <w:rsid w:val="004D6520"/>
    <w:rsid w:val="004D6607"/>
    <w:rsid w:val="004D6F4D"/>
    <w:rsid w:val="004D7A85"/>
    <w:rsid w:val="004E1629"/>
    <w:rsid w:val="004E25AC"/>
    <w:rsid w:val="004E5658"/>
    <w:rsid w:val="004F08E8"/>
    <w:rsid w:val="004F249F"/>
    <w:rsid w:val="004F3AAC"/>
    <w:rsid w:val="004F45B8"/>
    <w:rsid w:val="004F7050"/>
    <w:rsid w:val="00500DB5"/>
    <w:rsid w:val="00501596"/>
    <w:rsid w:val="0050265D"/>
    <w:rsid w:val="00503CBA"/>
    <w:rsid w:val="00504801"/>
    <w:rsid w:val="00505623"/>
    <w:rsid w:val="005058FF"/>
    <w:rsid w:val="00511060"/>
    <w:rsid w:val="00511B48"/>
    <w:rsid w:val="005123BB"/>
    <w:rsid w:val="005124CC"/>
    <w:rsid w:val="0052060B"/>
    <w:rsid w:val="00521588"/>
    <w:rsid w:val="0052280E"/>
    <w:rsid w:val="00527ED9"/>
    <w:rsid w:val="00534877"/>
    <w:rsid w:val="0053705B"/>
    <w:rsid w:val="0053797A"/>
    <w:rsid w:val="00540BEB"/>
    <w:rsid w:val="00541CD2"/>
    <w:rsid w:val="00542E74"/>
    <w:rsid w:val="00553AFA"/>
    <w:rsid w:val="00560860"/>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A0376"/>
    <w:rsid w:val="005A0C77"/>
    <w:rsid w:val="005A4F8D"/>
    <w:rsid w:val="005A6986"/>
    <w:rsid w:val="005A6CDE"/>
    <w:rsid w:val="005B026A"/>
    <w:rsid w:val="005B2639"/>
    <w:rsid w:val="005B3025"/>
    <w:rsid w:val="005B5820"/>
    <w:rsid w:val="005B5AFE"/>
    <w:rsid w:val="005B5D3D"/>
    <w:rsid w:val="005C1D6F"/>
    <w:rsid w:val="005C22FC"/>
    <w:rsid w:val="005C6B44"/>
    <w:rsid w:val="005C7B2D"/>
    <w:rsid w:val="005D1A93"/>
    <w:rsid w:val="005D2DC5"/>
    <w:rsid w:val="005D3628"/>
    <w:rsid w:val="005D6688"/>
    <w:rsid w:val="005E793D"/>
    <w:rsid w:val="005E7EDF"/>
    <w:rsid w:val="005F0188"/>
    <w:rsid w:val="005F2D13"/>
    <w:rsid w:val="005F49D3"/>
    <w:rsid w:val="005F4E55"/>
    <w:rsid w:val="005F69CA"/>
    <w:rsid w:val="005F7DEF"/>
    <w:rsid w:val="006018F7"/>
    <w:rsid w:val="00603A0D"/>
    <w:rsid w:val="006058E4"/>
    <w:rsid w:val="00606838"/>
    <w:rsid w:val="00606A39"/>
    <w:rsid w:val="006074AF"/>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4C5E"/>
    <w:rsid w:val="00636A18"/>
    <w:rsid w:val="00636ABC"/>
    <w:rsid w:val="0063760B"/>
    <w:rsid w:val="00637E46"/>
    <w:rsid w:val="00637F31"/>
    <w:rsid w:val="006416AD"/>
    <w:rsid w:val="00643FB2"/>
    <w:rsid w:val="00645D72"/>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93B76"/>
    <w:rsid w:val="006A235A"/>
    <w:rsid w:val="006A294E"/>
    <w:rsid w:val="006A5F8C"/>
    <w:rsid w:val="006A7051"/>
    <w:rsid w:val="006B4E93"/>
    <w:rsid w:val="006B766F"/>
    <w:rsid w:val="006B7DD9"/>
    <w:rsid w:val="006C4DE7"/>
    <w:rsid w:val="006C5AEB"/>
    <w:rsid w:val="006C5E0E"/>
    <w:rsid w:val="006C6AFD"/>
    <w:rsid w:val="006C7C2B"/>
    <w:rsid w:val="006D544B"/>
    <w:rsid w:val="006D6565"/>
    <w:rsid w:val="006E0DB7"/>
    <w:rsid w:val="006E25AE"/>
    <w:rsid w:val="006E2871"/>
    <w:rsid w:val="006E3280"/>
    <w:rsid w:val="006E34C1"/>
    <w:rsid w:val="006E6A3B"/>
    <w:rsid w:val="006E6F40"/>
    <w:rsid w:val="006F503B"/>
    <w:rsid w:val="006F5408"/>
    <w:rsid w:val="00700122"/>
    <w:rsid w:val="00700DF6"/>
    <w:rsid w:val="00701B82"/>
    <w:rsid w:val="007027D4"/>
    <w:rsid w:val="007039F4"/>
    <w:rsid w:val="007043F3"/>
    <w:rsid w:val="00707EF5"/>
    <w:rsid w:val="00710AEA"/>
    <w:rsid w:val="00715508"/>
    <w:rsid w:val="00715554"/>
    <w:rsid w:val="00720F8D"/>
    <w:rsid w:val="00733AFA"/>
    <w:rsid w:val="00734FC7"/>
    <w:rsid w:val="00736944"/>
    <w:rsid w:val="00736E6F"/>
    <w:rsid w:val="00743843"/>
    <w:rsid w:val="00745D55"/>
    <w:rsid w:val="00746DA1"/>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900C9"/>
    <w:rsid w:val="00792A0F"/>
    <w:rsid w:val="00792D62"/>
    <w:rsid w:val="0079405E"/>
    <w:rsid w:val="0079455E"/>
    <w:rsid w:val="00794AB3"/>
    <w:rsid w:val="007950BE"/>
    <w:rsid w:val="007957BB"/>
    <w:rsid w:val="00797168"/>
    <w:rsid w:val="00797527"/>
    <w:rsid w:val="007A258F"/>
    <w:rsid w:val="007A378C"/>
    <w:rsid w:val="007A3AE5"/>
    <w:rsid w:val="007A3CA9"/>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1ADE"/>
    <w:rsid w:val="007E3B00"/>
    <w:rsid w:val="007F0053"/>
    <w:rsid w:val="007F15B5"/>
    <w:rsid w:val="007F575F"/>
    <w:rsid w:val="007F5B58"/>
    <w:rsid w:val="007F5F94"/>
    <w:rsid w:val="007F6270"/>
    <w:rsid w:val="00800131"/>
    <w:rsid w:val="0080175A"/>
    <w:rsid w:val="00801BDE"/>
    <w:rsid w:val="00801C47"/>
    <w:rsid w:val="00804250"/>
    <w:rsid w:val="00804A25"/>
    <w:rsid w:val="0080634D"/>
    <w:rsid w:val="00807F2B"/>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614F7"/>
    <w:rsid w:val="00862BD2"/>
    <w:rsid w:val="00862C91"/>
    <w:rsid w:val="00863E26"/>
    <w:rsid w:val="00872ABD"/>
    <w:rsid w:val="008741CB"/>
    <w:rsid w:val="008749FB"/>
    <w:rsid w:val="008761AC"/>
    <w:rsid w:val="0087627C"/>
    <w:rsid w:val="008765AD"/>
    <w:rsid w:val="008807EF"/>
    <w:rsid w:val="008927AA"/>
    <w:rsid w:val="00893A29"/>
    <w:rsid w:val="008957DA"/>
    <w:rsid w:val="00896FE9"/>
    <w:rsid w:val="0089790B"/>
    <w:rsid w:val="008A1443"/>
    <w:rsid w:val="008A167A"/>
    <w:rsid w:val="008A19C1"/>
    <w:rsid w:val="008A2882"/>
    <w:rsid w:val="008A40D0"/>
    <w:rsid w:val="008A43FD"/>
    <w:rsid w:val="008A472C"/>
    <w:rsid w:val="008B17C6"/>
    <w:rsid w:val="008B37D4"/>
    <w:rsid w:val="008C4EAB"/>
    <w:rsid w:val="008C705F"/>
    <w:rsid w:val="008D13FA"/>
    <w:rsid w:val="008D3D52"/>
    <w:rsid w:val="008D5FDD"/>
    <w:rsid w:val="008D689A"/>
    <w:rsid w:val="008D6E36"/>
    <w:rsid w:val="008D7EFE"/>
    <w:rsid w:val="008E0BF5"/>
    <w:rsid w:val="008E2C95"/>
    <w:rsid w:val="008E3CF3"/>
    <w:rsid w:val="008E52E5"/>
    <w:rsid w:val="008E7123"/>
    <w:rsid w:val="008F0C3B"/>
    <w:rsid w:val="008F44A1"/>
    <w:rsid w:val="008F6EB9"/>
    <w:rsid w:val="008F7D7C"/>
    <w:rsid w:val="00900FE8"/>
    <w:rsid w:val="009026A7"/>
    <w:rsid w:val="00906130"/>
    <w:rsid w:val="009061B4"/>
    <w:rsid w:val="0090741C"/>
    <w:rsid w:val="00912C24"/>
    <w:rsid w:val="00920BC5"/>
    <w:rsid w:val="0092107B"/>
    <w:rsid w:val="00923FA8"/>
    <w:rsid w:val="009266FC"/>
    <w:rsid w:val="00926777"/>
    <w:rsid w:val="00930902"/>
    <w:rsid w:val="00935C86"/>
    <w:rsid w:val="00936963"/>
    <w:rsid w:val="00941012"/>
    <w:rsid w:val="00942B95"/>
    <w:rsid w:val="00943107"/>
    <w:rsid w:val="00944C69"/>
    <w:rsid w:val="00945069"/>
    <w:rsid w:val="00946BC6"/>
    <w:rsid w:val="009501B8"/>
    <w:rsid w:val="009539BE"/>
    <w:rsid w:val="00954883"/>
    <w:rsid w:val="0096205B"/>
    <w:rsid w:val="009626B6"/>
    <w:rsid w:val="00962ECF"/>
    <w:rsid w:val="00964620"/>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58E9"/>
    <w:rsid w:val="009A7DE2"/>
    <w:rsid w:val="009B3AEC"/>
    <w:rsid w:val="009B4333"/>
    <w:rsid w:val="009C1C95"/>
    <w:rsid w:val="009C6F1C"/>
    <w:rsid w:val="009D026C"/>
    <w:rsid w:val="009D072F"/>
    <w:rsid w:val="009D0998"/>
    <w:rsid w:val="009D3A91"/>
    <w:rsid w:val="009D3E75"/>
    <w:rsid w:val="009D4225"/>
    <w:rsid w:val="009D5410"/>
    <w:rsid w:val="009D58FE"/>
    <w:rsid w:val="009D6BEC"/>
    <w:rsid w:val="009E3D8A"/>
    <w:rsid w:val="009F000D"/>
    <w:rsid w:val="009F0893"/>
    <w:rsid w:val="009F385B"/>
    <w:rsid w:val="009F44E5"/>
    <w:rsid w:val="009F65F9"/>
    <w:rsid w:val="009F6606"/>
    <w:rsid w:val="00A004E5"/>
    <w:rsid w:val="00A01993"/>
    <w:rsid w:val="00A01C77"/>
    <w:rsid w:val="00A01D30"/>
    <w:rsid w:val="00A04487"/>
    <w:rsid w:val="00A04EC4"/>
    <w:rsid w:val="00A11076"/>
    <w:rsid w:val="00A13F77"/>
    <w:rsid w:val="00A17E99"/>
    <w:rsid w:val="00A224BE"/>
    <w:rsid w:val="00A2324D"/>
    <w:rsid w:val="00A23DE5"/>
    <w:rsid w:val="00A35B8A"/>
    <w:rsid w:val="00A3758A"/>
    <w:rsid w:val="00A40CEA"/>
    <w:rsid w:val="00A44704"/>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5944"/>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33B9"/>
    <w:rsid w:val="00B56E1D"/>
    <w:rsid w:val="00B6231F"/>
    <w:rsid w:val="00B62FB2"/>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CA8"/>
    <w:rsid w:val="00BA22DC"/>
    <w:rsid w:val="00BA2A92"/>
    <w:rsid w:val="00BA4278"/>
    <w:rsid w:val="00BA5701"/>
    <w:rsid w:val="00BB2808"/>
    <w:rsid w:val="00BB6FFF"/>
    <w:rsid w:val="00BC23AC"/>
    <w:rsid w:val="00BC414E"/>
    <w:rsid w:val="00BC42B1"/>
    <w:rsid w:val="00BD05B0"/>
    <w:rsid w:val="00BD17BA"/>
    <w:rsid w:val="00BD38FB"/>
    <w:rsid w:val="00BD61A6"/>
    <w:rsid w:val="00BE0500"/>
    <w:rsid w:val="00BE19FA"/>
    <w:rsid w:val="00BE222F"/>
    <w:rsid w:val="00BE2B68"/>
    <w:rsid w:val="00BE2EB8"/>
    <w:rsid w:val="00BE63EA"/>
    <w:rsid w:val="00BE7153"/>
    <w:rsid w:val="00BF48E7"/>
    <w:rsid w:val="00BF54E3"/>
    <w:rsid w:val="00BF5D83"/>
    <w:rsid w:val="00BF6810"/>
    <w:rsid w:val="00C01230"/>
    <w:rsid w:val="00C01709"/>
    <w:rsid w:val="00C0670D"/>
    <w:rsid w:val="00C126A8"/>
    <w:rsid w:val="00C1504E"/>
    <w:rsid w:val="00C16869"/>
    <w:rsid w:val="00C16F16"/>
    <w:rsid w:val="00C20750"/>
    <w:rsid w:val="00C2086A"/>
    <w:rsid w:val="00C2346C"/>
    <w:rsid w:val="00C257FB"/>
    <w:rsid w:val="00C2662D"/>
    <w:rsid w:val="00C2795B"/>
    <w:rsid w:val="00C312EB"/>
    <w:rsid w:val="00C32CB5"/>
    <w:rsid w:val="00C33879"/>
    <w:rsid w:val="00C34C6C"/>
    <w:rsid w:val="00C40293"/>
    <w:rsid w:val="00C41637"/>
    <w:rsid w:val="00C43261"/>
    <w:rsid w:val="00C44970"/>
    <w:rsid w:val="00C449DC"/>
    <w:rsid w:val="00C45557"/>
    <w:rsid w:val="00C46C28"/>
    <w:rsid w:val="00C5506F"/>
    <w:rsid w:val="00C57720"/>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2E1E"/>
    <w:rsid w:val="00CA5477"/>
    <w:rsid w:val="00CA5FF1"/>
    <w:rsid w:val="00CA6CA7"/>
    <w:rsid w:val="00CA6CAA"/>
    <w:rsid w:val="00CA7669"/>
    <w:rsid w:val="00CB37B8"/>
    <w:rsid w:val="00CB3FED"/>
    <w:rsid w:val="00CB5DAB"/>
    <w:rsid w:val="00CB62F1"/>
    <w:rsid w:val="00CB6724"/>
    <w:rsid w:val="00CC54FB"/>
    <w:rsid w:val="00CC62CD"/>
    <w:rsid w:val="00CC71B6"/>
    <w:rsid w:val="00CD01B4"/>
    <w:rsid w:val="00CD187A"/>
    <w:rsid w:val="00CD18A5"/>
    <w:rsid w:val="00CD2FB5"/>
    <w:rsid w:val="00CD7941"/>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4801"/>
    <w:rsid w:val="00D252A1"/>
    <w:rsid w:val="00D26268"/>
    <w:rsid w:val="00D26E48"/>
    <w:rsid w:val="00D31FFA"/>
    <w:rsid w:val="00D33024"/>
    <w:rsid w:val="00D33C31"/>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37FC"/>
    <w:rsid w:val="00D75460"/>
    <w:rsid w:val="00D8156A"/>
    <w:rsid w:val="00D84041"/>
    <w:rsid w:val="00D855CC"/>
    <w:rsid w:val="00D8644B"/>
    <w:rsid w:val="00D877F3"/>
    <w:rsid w:val="00D87C3D"/>
    <w:rsid w:val="00D87F69"/>
    <w:rsid w:val="00D96B3D"/>
    <w:rsid w:val="00D97B76"/>
    <w:rsid w:val="00DA4469"/>
    <w:rsid w:val="00DA5612"/>
    <w:rsid w:val="00DA5919"/>
    <w:rsid w:val="00DB3114"/>
    <w:rsid w:val="00DB3DE3"/>
    <w:rsid w:val="00DB6EB7"/>
    <w:rsid w:val="00DB7776"/>
    <w:rsid w:val="00DC08A5"/>
    <w:rsid w:val="00DC5D2C"/>
    <w:rsid w:val="00DC6016"/>
    <w:rsid w:val="00DC7A51"/>
    <w:rsid w:val="00DD0B0A"/>
    <w:rsid w:val="00DD2BA9"/>
    <w:rsid w:val="00DD2E3F"/>
    <w:rsid w:val="00DD6E45"/>
    <w:rsid w:val="00DE2570"/>
    <w:rsid w:val="00DE3721"/>
    <w:rsid w:val="00DE50F7"/>
    <w:rsid w:val="00DE66FF"/>
    <w:rsid w:val="00DE7409"/>
    <w:rsid w:val="00DE7E5C"/>
    <w:rsid w:val="00DF0953"/>
    <w:rsid w:val="00DF23CB"/>
    <w:rsid w:val="00DF3350"/>
    <w:rsid w:val="00DF55FF"/>
    <w:rsid w:val="00DF7046"/>
    <w:rsid w:val="00DF7A77"/>
    <w:rsid w:val="00DF7D0B"/>
    <w:rsid w:val="00E036A7"/>
    <w:rsid w:val="00E06538"/>
    <w:rsid w:val="00E06796"/>
    <w:rsid w:val="00E0738A"/>
    <w:rsid w:val="00E079D2"/>
    <w:rsid w:val="00E07BC8"/>
    <w:rsid w:val="00E10C13"/>
    <w:rsid w:val="00E15478"/>
    <w:rsid w:val="00E171B4"/>
    <w:rsid w:val="00E25EB0"/>
    <w:rsid w:val="00E26647"/>
    <w:rsid w:val="00E27932"/>
    <w:rsid w:val="00E34D32"/>
    <w:rsid w:val="00E361BF"/>
    <w:rsid w:val="00E440D8"/>
    <w:rsid w:val="00E4650E"/>
    <w:rsid w:val="00E46715"/>
    <w:rsid w:val="00E5406D"/>
    <w:rsid w:val="00E55397"/>
    <w:rsid w:val="00E55A84"/>
    <w:rsid w:val="00E5793B"/>
    <w:rsid w:val="00E60B38"/>
    <w:rsid w:val="00E62AE1"/>
    <w:rsid w:val="00E64DD0"/>
    <w:rsid w:val="00E71C0E"/>
    <w:rsid w:val="00E724F4"/>
    <w:rsid w:val="00E76948"/>
    <w:rsid w:val="00E776FE"/>
    <w:rsid w:val="00E77B8A"/>
    <w:rsid w:val="00E77DEE"/>
    <w:rsid w:val="00E77F73"/>
    <w:rsid w:val="00E82F00"/>
    <w:rsid w:val="00E859C8"/>
    <w:rsid w:val="00E863B9"/>
    <w:rsid w:val="00E87B2D"/>
    <w:rsid w:val="00E9226D"/>
    <w:rsid w:val="00E97E72"/>
    <w:rsid w:val="00EA2A5F"/>
    <w:rsid w:val="00EA38BC"/>
    <w:rsid w:val="00EA404C"/>
    <w:rsid w:val="00EB1080"/>
    <w:rsid w:val="00EB35C3"/>
    <w:rsid w:val="00EB3A72"/>
    <w:rsid w:val="00EB74C4"/>
    <w:rsid w:val="00EB79D3"/>
    <w:rsid w:val="00EC3C59"/>
    <w:rsid w:val="00EC5E69"/>
    <w:rsid w:val="00EC68B5"/>
    <w:rsid w:val="00EC6CF0"/>
    <w:rsid w:val="00EC6D50"/>
    <w:rsid w:val="00ED002B"/>
    <w:rsid w:val="00ED333E"/>
    <w:rsid w:val="00ED34CA"/>
    <w:rsid w:val="00ED7C95"/>
    <w:rsid w:val="00EF084D"/>
    <w:rsid w:val="00EF1CA9"/>
    <w:rsid w:val="00EF3C0B"/>
    <w:rsid w:val="00EF6A37"/>
    <w:rsid w:val="00EF7251"/>
    <w:rsid w:val="00F0234D"/>
    <w:rsid w:val="00F07748"/>
    <w:rsid w:val="00F11DA5"/>
    <w:rsid w:val="00F12EF6"/>
    <w:rsid w:val="00F13096"/>
    <w:rsid w:val="00F146BA"/>
    <w:rsid w:val="00F157E2"/>
    <w:rsid w:val="00F22FD8"/>
    <w:rsid w:val="00F23B6D"/>
    <w:rsid w:val="00F25939"/>
    <w:rsid w:val="00F26C6F"/>
    <w:rsid w:val="00F27168"/>
    <w:rsid w:val="00F31AF6"/>
    <w:rsid w:val="00F32856"/>
    <w:rsid w:val="00F32969"/>
    <w:rsid w:val="00F36E28"/>
    <w:rsid w:val="00F36EB9"/>
    <w:rsid w:val="00F37E88"/>
    <w:rsid w:val="00F475A8"/>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F8E"/>
    <w:rsid w:val="00F93203"/>
    <w:rsid w:val="00F96EB9"/>
    <w:rsid w:val="00FA2C18"/>
    <w:rsid w:val="00FA4A05"/>
    <w:rsid w:val="00FA50FE"/>
    <w:rsid w:val="00FB3612"/>
    <w:rsid w:val="00FC2758"/>
    <w:rsid w:val="00FC53AD"/>
    <w:rsid w:val="00FC5AB9"/>
    <w:rsid w:val="00FC6CCB"/>
    <w:rsid w:val="00FC7B27"/>
    <w:rsid w:val="00FD0DE3"/>
    <w:rsid w:val="00FD264F"/>
    <w:rsid w:val="00FD350C"/>
    <w:rsid w:val="00FD4107"/>
    <w:rsid w:val="00FD54F1"/>
    <w:rsid w:val="00FD75EE"/>
    <w:rsid w:val="00FE026A"/>
    <w:rsid w:val="00FE10F5"/>
    <w:rsid w:val="00FE1E31"/>
    <w:rsid w:val="00FE3DB3"/>
    <w:rsid w:val="00FE5204"/>
    <w:rsid w:val="00FF013D"/>
    <w:rsid w:val="00FF01DC"/>
    <w:rsid w:val="00FF139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B0F96B"/>
  <w15:docId w15:val="{2B53F992-AB31-4C1B-A67D-15F6249D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link w:val="TextbublinyChar"/>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 w:type="character" w:customStyle="1" w:styleId="TextbublinyChar">
    <w:name w:val="Text bubliny Char"/>
    <w:basedOn w:val="Standardnpsmoodstavce"/>
    <w:link w:val="Textbubliny"/>
    <w:semiHidden/>
    <w:rsid w:val="00E97E72"/>
    <w:rPr>
      <w:rFonts w:ascii="Tahoma" w:hAnsi="Tahoma" w:cs="Tahoma"/>
      <w:sz w:val="16"/>
      <w:szCs w:val="16"/>
    </w:rPr>
  </w:style>
  <w:style w:type="character" w:customStyle="1" w:styleId="BezmezerChar">
    <w:name w:val="Bez mezer Char"/>
    <w:basedOn w:val="Standardnpsmoodstavce"/>
    <w:link w:val="Bezmezer"/>
    <w:uiPriority w:val="1"/>
    <w:locked/>
    <w:rsid w:val="00E97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4B603-B9EA-4EE1-894D-C46C0399B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4619</Words>
  <Characters>27254</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31810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Kusynova</cp:lastModifiedBy>
  <cp:revision>2</cp:revision>
  <cp:lastPrinted>2022-01-18T09:52:00Z</cp:lastPrinted>
  <dcterms:created xsi:type="dcterms:W3CDTF">2023-11-22T07:39:00Z</dcterms:created>
  <dcterms:modified xsi:type="dcterms:W3CDTF">2023-11-22T07:39:00Z</dcterms:modified>
</cp:coreProperties>
</file>