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8BD3" w14:textId="77777777" w:rsidR="00CA2ED1" w:rsidRDefault="00CA2ED1">
      <w:pPr>
        <w:spacing w:after="4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7128"/>
      </w:tblGrid>
      <w:tr w:rsidR="00CA2ED1" w14:paraId="5C5A9244" w14:textId="77777777">
        <w:trPr>
          <w:trHeight w:hRule="exact" w:val="1714"/>
          <w:jc w:val="center"/>
        </w:trPr>
        <w:tc>
          <w:tcPr>
            <w:tcW w:w="1973" w:type="dxa"/>
            <w:shd w:val="clear" w:color="auto" w:fill="FFFFFF"/>
          </w:tcPr>
          <w:p w14:paraId="4335D639" w14:textId="77777777" w:rsidR="00CA2ED1" w:rsidRDefault="00CA2ED1">
            <w:pPr>
              <w:rPr>
                <w:sz w:val="10"/>
                <w:szCs w:val="10"/>
              </w:rPr>
            </w:pPr>
          </w:p>
        </w:tc>
        <w:tc>
          <w:tcPr>
            <w:tcW w:w="7128" w:type="dxa"/>
            <w:shd w:val="clear" w:color="auto" w:fill="FFFFFF"/>
            <w:vAlign w:val="bottom"/>
          </w:tcPr>
          <w:p w14:paraId="036827DF" w14:textId="77777777" w:rsidR="00CA2ED1" w:rsidRDefault="00A52462">
            <w:pPr>
              <w:pStyle w:val="Jin0"/>
              <w:shd w:val="clear" w:color="auto" w:fill="auto"/>
              <w:spacing w:after="240"/>
              <w:ind w:firstLine="920"/>
              <w:rPr>
                <w:sz w:val="28"/>
                <w:szCs w:val="28"/>
              </w:rPr>
            </w:pPr>
            <w:r>
              <w:rPr>
                <w:b/>
                <w:bCs/>
                <w:sz w:val="28"/>
                <w:szCs w:val="28"/>
              </w:rPr>
              <w:t>SMLOUVA O DÍLO</w:t>
            </w:r>
          </w:p>
          <w:p w14:paraId="4DCE3D59" w14:textId="77777777" w:rsidR="00CA2ED1" w:rsidRDefault="00A52462">
            <w:pPr>
              <w:pStyle w:val="Jin0"/>
              <w:shd w:val="clear" w:color="auto" w:fill="auto"/>
              <w:spacing w:after="240"/>
            </w:pPr>
            <w:r>
              <w:rPr>
                <w:b/>
                <w:bCs/>
              </w:rPr>
              <w:t>Oprava převodovky a ABS TATRA 815 RZ: TRA 0260</w:t>
            </w:r>
          </w:p>
          <w:p w14:paraId="7C146708" w14:textId="77777777" w:rsidR="00CA2ED1" w:rsidRDefault="00A52462">
            <w:pPr>
              <w:pStyle w:val="Jin0"/>
              <w:shd w:val="clear" w:color="auto" w:fill="auto"/>
              <w:spacing w:after="120"/>
              <w:ind w:left="2140"/>
            </w:pPr>
            <w:r>
              <w:rPr>
                <w:b/>
                <w:bCs/>
              </w:rPr>
              <w:t>Článek 1</w:t>
            </w:r>
          </w:p>
          <w:p w14:paraId="35C186BB" w14:textId="77777777" w:rsidR="00CA2ED1" w:rsidRDefault="00A52462">
            <w:pPr>
              <w:pStyle w:val="Jin0"/>
              <w:shd w:val="clear" w:color="auto" w:fill="auto"/>
              <w:spacing w:after="240"/>
              <w:ind w:left="1840"/>
            </w:pPr>
            <w:r>
              <w:rPr>
                <w:b/>
                <w:bCs/>
              </w:rPr>
              <w:t>Smluvní strany</w:t>
            </w:r>
          </w:p>
        </w:tc>
      </w:tr>
      <w:tr w:rsidR="00CA2ED1" w14:paraId="4AC97CA2" w14:textId="77777777">
        <w:trPr>
          <w:trHeight w:hRule="exact" w:val="322"/>
          <w:jc w:val="center"/>
        </w:trPr>
        <w:tc>
          <w:tcPr>
            <w:tcW w:w="1973" w:type="dxa"/>
            <w:shd w:val="clear" w:color="auto" w:fill="FFFFFF"/>
            <w:vAlign w:val="bottom"/>
          </w:tcPr>
          <w:p w14:paraId="19AA2ED8" w14:textId="77777777" w:rsidR="00CA2ED1" w:rsidRDefault="00A52462">
            <w:pPr>
              <w:pStyle w:val="Jin0"/>
              <w:shd w:val="clear" w:color="auto" w:fill="auto"/>
              <w:spacing w:after="0"/>
            </w:pPr>
            <w:r>
              <w:rPr>
                <w:b/>
                <w:bCs/>
              </w:rPr>
              <w:t>Objednatel:</w:t>
            </w:r>
          </w:p>
        </w:tc>
        <w:tc>
          <w:tcPr>
            <w:tcW w:w="7128" w:type="dxa"/>
            <w:shd w:val="clear" w:color="auto" w:fill="FFFFFF"/>
            <w:vAlign w:val="bottom"/>
          </w:tcPr>
          <w:p w14:paraId="30D3DCC7" w14:textId="77777777" w:rsidR="00CA2ED1" w:rsidRDefault="00A52462">
            <w:pPr>
              <w:pStyle w:val="Jin0"/>
              <w:shd w:val="clear" w:color="auto" w:fill="auto"/>
              <w:spacing w:after="0"/>
              <w:ind w:firstLine="160"/>
            </w:pPr>
            <w:r>
              <w:rPr>
                <w:b/>
                <w:bCs/>
              </w:rPr>
              <w:t>Krajská správa a údržba silnic Vysočiny, příspěvková organizace</w:t>
            </w:r>
          </w:p>
        </w:tc>
      </w:tr>
      <w:tr w:rsidR="00CA2ED1" w14:paraId="0C96C9DA" w14:textId="77777777">
        <w:trPr>
          <w:trHeight w:hRule="exact" w:val="274"/>
          <w:jc w:val="center"/>
        </w:trPr>
        <w:tc>
          <w:tcPr>
            <w:tcW w:w="1973" w:type="dxa"/>
            <w:shd w:val="clear" w:color="auto" w:fill="FFFFFF"/>
            <w:vAlign w:val="bottom"/>
          </w:tcPr>
          <w:p w14:paraId="2EBF317D" w14:textId="77777777" w:rsidR="00CA2ED1" w:rsidRDefault="00A52462">
            <w:pPr>
              <w:pStyle w:val="Jin0"/>
              <w:shd w:val="clear" w:color="auto" w:fill="auto"/>
              <w:spacing w:after="0"/>
            </w:pPr>
            <w:r>
              <w:t>se sídlem:</w:t>
            </w:r>
          </w:p>
        </w:tc>
        <w:tc>
          <w:tcPr>
            <w:tcW w:w="7128" w:type="dxa"/>
            <w:shd w:val="clear" w:color="auto" w:fill="FFFFFF"/>
            <w:vAlign w:val="bottom"/>
          </w:tcPr>
          <w:p w14:paraId="77DA4BB1" w14:textId="77777777" w:rsidR="00CA2ED1" w:rsidRDefault="00A52462">
            <w:pPr>
              <w:pStyle w:val="Jin0"/>
              <w:shd w:val="clear" w:color="auto" w:fill="auto"/>
              <w:spacing w:after="0"/>
              <w:ind w:firstLine="160"/>
            </w:pPr>
            <w:r>
              <w:t>Kosovská 1122/16, 586 01 Jihlava</w:t>
            </w:r>
          </w:p>
        </w:tc>
      </w:tr>
      <w:tr w:rsidR="00CA2ED1" w14:paraId="624F74C5" w14:textId="77777777">
        <w:trPr>
          <w:trHeight w:hRule="exact" w:val="283"/>
          <w:jc w:val="center"/>
        </w:trPr>
        <w:tc>
          <w:tcPr>
            <w:tcW w:w="1973" w:type="dxa"/>
            <w:shd w:val="clear" w:color="auto" w:fill="FFFFFF"/>
            <w:vAlign w:val="bottom"/>
          </w:tcPr>
          <w:p w14:paraId="0FCA701D" w14:textId="77777777" w:rsidR="00CA2ED1" w:rsidRDefault="00A52462">
            <w:pPr>
              <w:pStyle w:val="Jin0"/>
              <w:shd w:val="clear" w:color="auto" w:fill="auto"/>
              <w:spacing w:after="0"/>
            </w:pPr>
            <w:r>
              <w:t>zastoupený:</w:t>
            </w:r>
          </w:p>
        </w:tc>
        <w:tc>
          <w:tcPr>
            <w:tcW w:w="7128" w:type="dxa"/>
            <w:shd w:val="clear" w:color="auto" w:fill="FFFFFF"/>
            <w:vAlign w:val="bottom"/>
          </w:tcPr>
          <w:p w14:paraId="643BB9B0" w14:textId="77777777" w:rsidR="00CA2ED1" w:rsidRDefault="00A52462">
            <w:pPr>
              <w:pStyle w:val="Jin0"/>
              <w:shd w:val="clear" w:color="auto" w:fill="auto"/>
              <w:spacing w:after="0"/>
              <w:ind w:firstLine="160"/>
            </w:pPr>
            <w:r>
              <w:rPr>
                <w:b/>
                <w:bCs/>
              </w:rPr>
              <w:t>Ing. Radovanem Necidem, ředitelem organizace</w:t>
            </w:r>
          </w:p>
        </w:tc>
      </w:tr>
    </w:tbl>
    <w:p w14:paraId="1D3F8F9F" w14:textId="77777777" w:rsidR="00CA2ED1" w:rsidRDefault="00A52462">
      <w:pPr>
        <w:pStyle w:val="Titulektabulky0"/>
        <w:shd w:val="clear" w:color="auto" w:fill="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7128"/>
      </w:tblGrid>
      <w:tr w:rsidR="00CA2ED1" w14:paraId="4F631DAF" w14:textId="77777777">
        <w:trPr>
          <w:trHeight w:hRule="exact" w:val="317"/>
          <w:jc w:val="center"/>
        </w:trPr>
        <w:tc>
          <w:tcPr>
            <w:tcW w:w="1973" w:type="dxa"/>
            <w:shd w:val="clear" w:color="auto" w:fill="FFFFFF"/>
            <w:vAlign w:val="bottom"/>
          </w:tcPr>
          <w:p w14:paraId="2A758960" w14:textId="77777777" w:rsidR="00CA2ED1" w:rsidRDefault="00A52462">
            <w:pPr>
              <w:pStyle w:val="Jin0"/>
              <w:shd w:val="clear" w:color="auto" w:fill="auto"/>
              <w:spacing w:after="0"/>
            </w:pPr>
            <w:r>
              <w:t>IČO:</w:t>
            </w:r>
          </w:p>
        </w:tc>
        <w:tc>
          <w:tcPr>
            <w:tcW w:w="7128" w:type="dxa"/>
            <w:shd w:val="clear" w:color="auto" w:fill="FFFFFF"/>
            <w:vAlign w:val="bottom"/>
          </w:tcPr>
          <w:p w14:paraId="7A23EDB4" w14:textId="77777777" w:rsidR="00CA2ED1" w:rsidRDefault="00A52462">
            <w:pPr>
              <w:pStyle w:val="Jin0"/>
              <w:shd w:val="clear" w:color="auto" w:fill="auto"/>
              <w:spacing w:after="0"/>
              <w:ind w:firstLine="160"/>
            </w:pPr>
            <w:r>
              <w:t>00090450</w:t>
            </w:r>
          </w:p>
        </w:tc>
      </w:tr>
      <w:tr w:rsidR="00CA2ED1" w14:paraId="13502079" w14:textId="77777777">
        <w:trPr>
          <w:trHeight w:hRule="exact" w:val="293"/>
          <w:jc w:val="center"/>
        </w:trPr>
        <w:tc>
          <w:tcPr>
            <w:tcW w:w="1973" w:type="dxa"/>
            <w:shd w:val="clear" w:color="auto" w:fill="FFFFFF"/>
            <w:vAlign w:val="bottom"/>
          </w:tcPr>
          <w:p w14:paraId="28768FD4" w14:textId="77777777" w:rsidR="00CA2ED1" w:rsidRDefault="00A52462">
            <w:pPr>
              <w:pStyle w:val="Jin0"/>
              <w:shd w:val="clear" w:color="auto" w:fill="auto"/>
              <w:spacing w:after="0"/>
            </w:pPr>
            <w:r>
              <w:t>DIČ:</w:t>
            </w:r>
          </w:p>
        </w:tc>
        <w:tc>
          <w:tcPr>
            <w:tcW w:w="7128" w:type="dxa"/>
            <w:shd w:val="clear" w:color="auto" w:fill="FFFFFF"/>
            <w:vAlign w:val="bottom"/>
          </w:tcPr>
          <w:p w14:paraId="677875E8" w14:textId="77777777" w:rsidR="00CA2ED1" w:rsidRDefault="00A52462">
            <w:pPr>
              <w:pStyle w:val="Jin0"/>
              <w:shd w:val="clear" w:color="auto" w:fill="auto"/>
              <w:spacing w:after="0"/>
              <w:ind w:firstLine="160"/>
            </w:pPr>
            <w:r>
              <w:t>CZ00090450</w:t>
            </w:r>
          </w:p>
        </w:tc>
      </w:tr>
      <w:tr w:rsidR="00CA2ED1" w14:paraId="24F8B2DB" w14:textId="77777777">
        <w:trPr>
          <w:trHeight w:hRule="exact" w:val="331"/>
          <w:jc w:val="center"/>
        </w:trPr>
        <w:tc>
          <w:tcPr>
            <w:tcW w:w="1973" w:type="dxa"/>
            <w:shd w:val="clear" w:color="auto" w:fill="FFFFFF"/>
            <w:vAlign w:val="bottom"/>
          </w:tcPr>
          <w:p w14:paraId="03FA779C" w14:textId="77777777" w:rsidR="00CA2ED1" w:rsidRDefault="00A52462">
            <w:pPr>
              <w:pStyle w:val="Jin0"/>
              <w:shd w:val="clear" w:color="auto" w:fill="auto"/>
              <w:spacing w:after="0"/>
            </w:pPr>
            <w:r>
              <w:t>Zřizovatel:</w:t>
            </w:r>
          </w:p>
        </w:tc>
        <w:tc>
          <w:tcPr>
            <w:tcW w:w="7128" w:type="dxa"/>
            <w:shd w:val="clear" w:color="auto" w:fill="FFFFFF"/>
            <w:vAlign w:val="bottom"/>
          </w:tcPr>
          <w:p w14:paraId="3ACB513F" w14:textId="77777777" w:rsidR="00CA2ED1" w:rsidRDefault="00A52462">
            <w:pPr>
              <w:pStyle w:val="Jin0"/>
              <w:shd w:val="clear" w:color="auto" w:fill="auto"/>
              <w:spacing w:after="0"/>
              <w:ind w:firstLine="160"/>
            </w:pPr>
            <w:r>
              <w:t>Kraj Vysočina</w:t>
            </w:r>
          </w:p>
        </w:tc>
      </w:tr>
    </w:tbl>
    <w:p w14:paraId="73F254A5" w14:textId="77777777" w:rsidR="00CA2ED1" w:rsidRDefault="00A52462">
      <w:pPr>
        <w:pStyle w:val="Titulektabulky0"/>
        <w:shd w:val="clear" w:color="auto" w:fill="auto"/>
        <w:spacing w:line="240" w:lineRule="auto"/>
      </w:pPr>
      <w:r>
        <w:t xml:space="preserve">(dále jen </w:t>
      </w:r>
      <w:r>
        <w:rPr>
          <w:b/>
          <w:bCs/>
        </w:rPr>
        <w:t>objednatel</w:t>
      </w:r>
      <w:r>
        <w:t>)</w:t>
      </w:r>
    </w:p>
    <w:p w14:paraId="32A63D05" w14:textId="77777777" w:rsidR="00CA2ED1" w:rsidRDefault="00CA2ED1">
      <w:pPr>
        <w:spacing w:after="4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7128"/>
      </w:tblGrid>
      <w:tr w:rsidR="00CA2ED1" w14:paraId="48C14F72" w14:textId="77777777">
        <w:trPr>
          <w:trHeight w:hRule="exact" w:val="754"/>
          <w:jc w:val="center"/>
        </w:trPr>
        <w:tc>
          <w:tcPr>
            <w:tcW w:w="1973" w:type="dxa"/>
            <w:shd w:val="clear" w:color="auto" w:fill="FFFFFF"/>
            <w:vAlign w:val="bottom"/>
          </w:tcPr>
          <w:p w14:paraId="2E7FC50E" w14:textId="77777777" w:rsidR="00CA2ED1" w:rsidRDefault="00A52462">
            <w:pPr>
              <w:pStyle w:val="Jin0"/>
              <w:shd w:val="clear" w:color="auto" w:fill="auto"/>
              <w:spacing w:after="340"/>
            </w:pPr>
            <w:r>
              <w:t>a</w:t>
            </w:r>
          </w:p>
          <w:p w14:paraId="76B77490" w14:textId="77777777" w:rsidR="00CA2ED1" w:rsidRDefault="00A52462">
            <w:pPr>
              <w:pStyle w:val="Jin0"/>
              <w:shd w:val="clear" w:color="auto" w:fill="auto"/>
              <w:spacing w:after="0"/>
            </w:pPr>
            <w:r>
              <w:rPr>
                <w:b/>
                <w:bCs/>
              </w:rPr>
              <w:t>Poskytovatel:</w:t>
            </w:r>
          </w:p>
        </w:tc>
        <w:tc>
          <w:tcPr>
            <w:tcW w:w="7128" w:type="dxa"/>
            <w:shd w:val="clear" w:color="auto" w:fill="FFFFFF"/>
            <w:vAlign w:val="bottom"/>
          </w:tcPr>
          <w:p w14:paraId="76FFA747" w14:textId="77777777" w:rsidR="00CA2ED1" w:rsidRDefault="00A52462">
            <w:pPr>
              <w:pStyle w:val="Jin0"/>
              <w:shd w:val="clear" w:color="auto" w:fill="auto"/>
              <w:spacing w:after="0"/>
              <w:ind w:firstLine="200"/>
            </w:pPr>
            <w:r>
              <w:rPr>
                <w:b/>
                <w:bCs/>
              </w:rPr>
              <w:t>P &amp; L, spol. s r.o.</w:t>
            </w:r>
          </w:p>
        </w:tc>
      </w:tr>
      <w:tr w:rsidR="00CA2ED1" w14:paraId="59E849B0" w14:textId="77777777">
        <w:trPr>
          <w:trHeight w:hRule="exact" w:val="288"/>
          <w:jc w:val="center"/>
        </w:trPr>
        <w:tc>
          <w:tcPr>
            <w:tcW w:w="1973" w:type="dxa"/>
            <w:shd w:val="clear" w:color="auto" w:fill="FFFFFF"/>
            <w:vAlign w:val="bottom"/>
          </w:tcPr>
          <w:p w14:paraId="3B119D9C" w14:textId="77777777" w:rsidR="00CA2ED1" w:rsidRDefault="00A52462">
            <w:pPr>
              <w:pStyle w:val="Jin0"/>
              <w:shd w:val="clear" w:color="auto" w:fill="auto"/>
              <w:spacing w:after="0"/>
            </w:pPr>
            <w:r>
              <w:t>se sídlem:</w:t>
            </w:r>
          </w:p>
        </w:tc>
        <w:tc>
          <w:tcPr>
            <w:tcW w:w="7128" w:type="dxa"/>
            <w:shd w:val="clear" w:color="auto" w:fill="FFFFFF"/>
            <w:vAlign w:val="bottom"/>
          </w:tcPr>
          <w:p w14:paraId="2DD8314E" w14:textId="77777777" w:rsidR="00CA2ED1" w:rsidRDefault="00A52462">
            <w:pPr>
              <w:pStyle w:val="Jin0"/>
              <w:shd w:val="clear" w:color="auto" w:fill="auto"/>
              <w:spacing w:after="0"/>
              <w:ind w:firstLine="200"/>
            </w:pPr>
            <w:r>
              <w:t>Biskupice 206, 763 41 Biskupice u Luhačovic</w:t>
            </w:r>
          </w:p>
        </w:tc>
      </w:tr>
      <w:tr w:rsidR="00CA2ED1" w14:paraId="4040B2FB" w14:textId="77777777">
        <w:trPr>
          <w:trHeight w:hRule="exact" w:val="269"/>
          <w:jc w:val="center"/>
        </w:trPr>
        <w:tc>
          <w:tcPr>
            <w:tcW w:w="1973" w:type="dxa"/>
            <w:shd w:val="clear" w:color="auto" w:fill="FFFFFF"/>
            <w:vAlign w:val="bottom"/>
          </w:tcPr>
          <w:p w14:paraId="3F5FC24C" w14:textId="77777777" w:rsidR="00CA2ED1" w:rsidRDefault="00A52462">
            <w:pPr>
              <w:pStyle w:val="Jin0"/>
              <w:shd w:val="clear" w:color="auto" w:fill="auto"/>
              <w:spacing w:after="0"/>
            </w:pPr>
            <w:r>
              <w:t>zastoupený:</w:t>
            </w:r>
          </w:p>
        </w:tc>
        <w:tc>
          <w:tcPr>
            <w:tcW w:w="7128" w:type="dxa"/>
            <w:shd w:val="clear" w:color="auto" w:fill="FFFFFF"/>
            <w:vAlign w:val="bottom"/>
          </w:tcPr>
          <w:p w14:paraId="57ADC3E3" w14:textId="77777777" w:rsidR="00CA2ED1" w:rsidRDefault="00A52462">
            <w:pPr>
              <w:pStyle w:val="Jin0"/>
              <w:shd w:val="clear" w:color="auto" w:fill="auto"/>
              <w:spacing w:after="0"/>
              <w:ind w:firstLine="200"/>
            </w:pPr>
            <w:r>
              <w:rPr>
                <w:b/>
                <w:bCs/>
              </w:rPr>
              <w:t>Ing. Jaroslavem Šimonem, jednatelem společnosti</w:t>
            </w:r>
          </w:p>
        </w:tc>
      </w:tr>
    </w:tbl>
    <w:p w14:paraId="0D1F2705" w14:textId="77777777" w:rsidR="00CA2ED1" w:rsidRDefault="00A52462">
      <w:pPr>
        <w:pStyle w:val="Titulektabulky0"/>
        <w:shd w:val="clear" w:color="auto" w:fill="auto"/>
      </w:pPr>
      <w:r>
        <w:t>zapsán v obchodním rejstříku u Krajského soudu v Brně, spisová značka C 364 Osoba pověřená jednat jménem poskytovatele ve věcech</w:t>
      </w:r>
    </w:p>
    <w:p w14:paraId="7F28AA80" w14:textId="77777777" w:rsidR="00CA2ED1" w:rsidRDefault="00A52462">
      <w:pPr>
        <w:pStyle w:val="Titulektabulky0"/>
        <w:shd w:val="clear" w:color="auto" w:fill="auto"/>
      </w:pPr>
      <w:r>
        <w:t>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7128"/>
      </w:tblGrid>
      <w:tr w:rsidR="00CA2ED1" w14:paraId="230DDBFD" w14:textId="77777777">
        <w:trPr>
          <w:trHeight w:hRule="exact" w:val="317"/>
          <w:jc w:val="center"/>
        </w:trPr>
        <w:tc>
          <w:tcPr>
            <w:tcW w:w="1973" w:type="dxa"/>
            <w:shd w:val="clear" w:color="auto" w:fill="FFFFFF"/>
            <w:vAlign w:val="bottom"/>
          </w:tcPr>
          <w:p w14:paraId="5621FFD6" w14:textId="77777777" w:rsidR="00CA2ED1" w:rsidRDefault="00A52462">
            <w:pPr>
              <w:pStyle w:val="Jin0"/>
              <w:shd w:val="clear" w:color="auto" w:fill="auto"/>
              <w:spacing w:after="0"/>
            </w:pPr>
            <w:r>
              <w:t>IČO:</w:t>
            </w:r>
          </w:p>
        </w:tc>
        <w:tc>
          <w:tcPr>
            <w:tcW w:w="7128" w:type="dxa"/>
            <w:shd w:val="clear" w:color="auto" w:fill="FFFFFF"/>
            <w:vAlign w:val="bottom"/>
          </w:tcPr>
          <w:p w14:paraId="7160A103" w14:textId="77777777" w:rsidR="00CA2ED1" w:rsidRDefault="00A52462">
            <w:pPr>
              <w:pStyle w:val="Jin0"/>
              <w:shd w:val="clear" w:color="auto" w:fill="auto"/>
              <w:spacing w:after="0"/>
              <w:ind w:firstLine="160"/>
            </w:pPr>
            <w:r>
              <w:t>00351504</w:t>
            </w:r>
          </w:p>
        </w:tc>
      </w:tr>
      <w:tr w:rsidR="00CA2ED1" w14:paraId="7D359E1D" w14:textId="77777777">
        <w:trPr>
          <w:trHeight w:hRule="exact" w:val="250"/>
          <w:jc w:val="center"/>
        </w:trPr>
        <w:tc>
          <w:tcPr>
            <w:tcW w:w="1973" w:type="dxa"/>
            <w:shd w:val="clear" w:color="auto" w:fill="FFFFFF"/>
            <w:vAlign w:val="bottom"/>
          </w:tcPr>
          <w:p w14:paraId="65BD41F7" w14:textId="77777777" w:rsidR="00CA2ED1" w:rsidRDefault="00A52462">
            <w:pPr>
              <w:pStyle w:val="Jin0"/>
              <w:shd w:val="clear" w:color="auto" w:fill="auto"/>
              <w:spacing w:after="0"/>
            </w:pPr>
            <w:r>
              <w:t>DIČ:</w:t>
            </w:r>
          </w:p>
        </w:tc>
        <w:tc>
          <w:tcPr>
            <w:tcW w:w="7128" w:type="dxa"/>
            <w:shd w:val="clear" w:color="auto" w:fill="FFFFFF"/>
            <w:vAlign w:val="bottom"/>
          </w:tcPr>
          <w:p w14:paraId="28987E65" w14:textId="77777777" w:rsidR="00CA2ED1" w:rsidRDefault="00A52462">
            <w:pPr>
              <w:pStyle w:val="Jin0"/>
              <w:shd w:val="clear" w:color="auto" w:fill="auto"/>
              <w:spacing w:after="0"/>
              <w:ind w:firstLine="160"/>
            </w:pPr>
            <w:r>
              <w:t>CZ00351504</w:t>
            </w:r>
          </w:p>
        </w:tc>
      </w:tr>
    </w:tbl>
    <w:p w14:paraId="0CFFABEF" w14:textId="77777777" w:rsidR="00CA2ED1" w:rsidRDefault="00CA2ED1">
      <w:pPr>
        <w:spacing w:after="59" w:line="1" w:lineRule="exact"/>
      </w:pPr>
    </w:p>
    <w:p w14:paraId="4773AACB" w14:textId="77777777" w:rsidR="00CA2ED1" w:rsidRDefault="00A52462">
      <w:pPr>
        <w:pStyle w:val="Zkladntext1"/>
        <w:shd w:val="clear" w:color="auto" w:fill="auto"/>
        <w:spacing w:after="720"/>
        <w:jc w:val="both"/>
      </w:pPr>
      <w:r>
        <w:t xml:space="preserve">(dále jen </w:t>
      </w:r>
      <w:r>
        <w:rPr>
          <w:b/>
          <w:bCs/>
        </w:rPr>
        <w:t>poskytovatel</w:t>
      </w:r>
      <w:r>
        <w:t>)</w:t>
      </w:r>
    </w:p>
    <w:p w14:paraId="3B6C05B6" w14:textId="77777777" w:rsidR="00CA2ED1" w:rsidRDefault="00A52462">
      <w:pPr>
        <w:pStyle w:val="Zkladntext1"/>
        <w:shd w:val="clear" w:color="auto" w:fill="auto"/>
        <w:spacing w:after="860"/>
        <w:jc w:val="both"/>
      </w:pPr>
      <w:r>
        <w:t>Smluvní strany se dohodly, že jejich závazkový vztah ve smyslu § 2586 a násl. zákona č. 89/2012 Sb., Občanského zákoníku (dále jen OZ), se řídí tímto zákonem a uzavírají tuto smlouvu o dílo (dále jen „smlouva“).</w:t>
      </w:r>
    </w:p>
    <w:p w14:paraId="3A23FA66" w14:textId="77777777" w:rsidR="00CA2ED1" w:rsidRDefault="00A52462">
      <w:pPr>
        <w:pStyle w:val="Zkladntext1"/>
        <w:shd w:val="clear" w:color="auto" w:fill="auto"/>
        <w:spacing w:after="120"/>
        <w:jc w:val="center"/>
      </w:pPr>
      <w:r>
        <w:rPr>
          <w:b/>
          <w:bCs/>
        </w:rPr>
        <w:t>Článek 2</w:t>
      </w:r>
    </w:p>
    <w:p w14:paraId="1149E862" w14:textId="77777777" w:rsidR="00CA2ED1" w:rsidRDefault="00A52462">
      <w:pPr>
        <w:pStyle w:val="Nadpis30"/>
        <w:keepNext/>
        <w:keepLines/>
        <w:shd w:val="clear" w:color="auto" w:fill="auto"/>
      </w:pPr>
      <w:bookmarkStart w:id="0" w:name="bookmark0"/>
      <w:bookmarkStart w:id="1" w:name="bookmark1"/>
      <w:r>
        <w:t>Předmět plnění</w:t>
      </w:r>
      <w:bookmarkEnd w:id="0"/>
      <w:bookmarkEnd w:id="1"/>
    </w:p>
    <w:p w14:paraId="5B64BC76" w14:textId="77777777" w:rsidR="00CA2ED1" w:rsidRDefault="00A52462">
      <w:pPr>
        <w:pStyle w:val="Zkladntext1"/>
        <w:numPr>
          <w:ilvl w:val="0"/>
          <w:numId w:val="1"/>
        </w:numPr>
        <w:shd w:val="clear" w:color="auto" w:fill="auto"/>
        <w:tabs>
          <w:tab w:val="left" w:pos="643"/>
        </w:tabs>
        <w:spacing w:after="120"/>
        <w:ind w:left="660" w:hanging="660"/>
        <w:jc w:val="both"/>
      </w:pPr>
      <w:r>
        <w:t xml:space="preserve">Předmětem této smlouvy je závazek poskytovatele provést servis a další nezbytné práce na svůj náklad a nebezpečí, podle specifikace uvedené v příloze č. 1 této smlouvy (dále jen plnění) ve smyslu poptávkového řízení </w:t>
      </w:r>
      <w:r>
        <w:rPr>
          <w:b/>
          <w:bCs/>
        </w:rPr>
        <w:t xml:space="preserve">„Oprava převodovky a ABS TATRA 815 RZ: TRA 0260“ </w:t>
      </w:r>
      <w:r>
        <w:t>a nabídky uchazeče ze dne 13. 11. 2023 a zároveň závazek objednavatele převzít dílo a zaplatit poskytovateli cenu stanovenou touto smlouvou.</w:t>
      </w:r>
    </w:p>
    <w:p w14:paraId="429ED1EF" w14:textId="77777777" w:rsidR="00CA2ED1" w:rsidRDefault="00A52462">
      <w:pPr>
        <w:pStyle w:val="Zkladntext1"/>
        <w:shd w:val="clear" w:color="auto" w:fill="auto"/>
        <w:spacing w:after="120"/>
        <w:jc w:val="center"/>
      </w:pPr>
      <w:r>
        <w:rPr>
          <w:b/>
          <w:bCs/>
        </w:rPr>
        <w:t>Článek 3</w:t>
      </w:r>
    </w:p>
    <w:p w14:paraId="61E89A36" w14:textId="77777777" w:rsidR="00CA2ED1" w:rsidRDefault="00A52462">
      <w:pPr>
        <w:pStyle w:val="Nadpis30"/>
        <w:keepNext/>
        <w:keepLines/>
        <w:shd w:val="clear" w:color="auto" w:fill="auto"/>
      </w:pPr>
      <w:bookmarkStart w:id="2" w:name="bookmark2"/>
      <w:bookmarkStart w:id="3" w:name="bookmark3"/>
      <w:r>
        <w:t>Cena za plnění</w:t>
      </w:r>
      <w:bookmarkEnd w:id="2"/>
      <w:bookmarkEnd w:id="3"/>
    </w:p>
    <w:p w14:paraId="3370E209" w14:textId="77777777" w:rsidR="00CA2ED1" w:rsidRDefault="00A52462">
      <w:pPr>
        <w:pStyle w:val="Zkladntext1"/>
        <w:numPr>
          <w:ilvl w:val="0"/>
          <w:numId w:val="2"/>
        </w:numPr>
        <w:shd w:val="clear" w:color="auto" w:fill="auto"/>
        <w:tabs>
          <w:tab w:val="left" w:pos="707"/>
        </w:tabs>
        <w:spacing w:after="220"/>
        <w:jc w:val="both"/>
      </w:pPr>
      <w:r>
        <w:t>Celkový finanční objem plnění podle čl. 2 této smlouvy o dílo činí dle cenové nabídky</w:t>
      </w:r>
    </w:p>
    <w:p w14:paraId="0C9C33A3" w14:textId="77777777" w:rsidR="00CA2ED1" w:rsidRDefault="00A52462">
      <w:pPr>
        <w:pStyle w:val="Nadpis30"/>
        <w:keepNext/>
        <w:keepLines/>
        <w:shd w:val="clear" w:color="auto" w:fill="auto"/>
        <w:tabs>
          <w:tab w:val="left" w:pos="2693"/>
        </w:tabs>
        <w:spacing w:after="460"/>
      </w:pPr>
      <w:bookmarkStart w:id="4" w:name="bookmark4"/>
      <w:bookmarkStart w:id="5" w:name="bookmark5"/>
      <w:r>
        <w:lastRenderedPageBreak/>
        <w:t>Celkem bez DPH</w:t>
      </w:r>
      <w:r>
        <w:tab/>
        <w:t>143 590,- Kč</w:t>
      </w:r>
      <w:bookmarkEnd w:id="4"/>
      <w:bookmarkEnd w:id="5"/>
    </w:p>
    <w:p w14:paraId="5F75A8D0" w14:textId="77777777" w:rsidR="00CA2ED1" w:rsidRDefault="00A52462">
      <w:pPr>
        <w:pStyle w:val="Zkladntext1"/>
        <w:numPr>
          <w:ilvl w:val="0"/>
          <w:numId w:val="2"/>
        </w:numPr>
        <w:shd w:val="clear" w:color="auto" w:fill="auto"/>
        <w:tabs>
          <w:tab w:val="left" w:pos="707"/>
        </w:tabs>
        <w:spacing w:after="120"/>
        <w:ind w:left="740" w:hanging="740"/>
        <w:jc w:val="both"/>
      </w:pPr>
      <w:r>
        <w:t>Tato cena zahrnuje veškeré náklady spojené s předmětem smlouvy, tj. cenu servisu včetně dokumentace a dalších souvisejících nákladů. Tato cena je konečná, nepřekročitelná pro daný předmět smlouvy.</w:t>
      </w:r>
    </w:p>
    <w:p w14:paraId="3FDA2108" w14:textId="77777777" w:rsidR="00CA2ED1" w:rsidRDefault="00A52462">
      <w:pPr>
        <w:pStyle w:val="Zkladntext1"/>
        <w:numPr>
          <w:ilvl w:val="0"/>
          <w:numId w:val="2"/>
        </w:numPr>
        <w:shd w:val="clear" w:color="auto" w:fill="auto"/>
        <w:tabs>
          <w:tab w:val="left" w:pos="707"/>
        </w:tabs>
        <w:spacing w:after="120"/>
        <w:jc w:val="both"/>
      </w:pPr>
      <w:r>
        <w:t>Celkovou a pro účely fakturace rozhodnou cenou se rozumí cena včetně DPH.</w:t>
      </w:r>
    </w:p>
    <w:p w14:paraId="2E321835" w14:textId="77777777" w:rsidR="00CA2ED1" w:rsidRDefault="00A52462">
      <w:pPr>
        <w:pStyle w:val="Zkladntext1"/>
        <w:numPr>
          <w:ilvl w:val="0"/>
          <w:numId w:val="2"/>
        </w:numPr>
        <w:shd w:val="clear" w:color="auto" w:fill="auto"/>
        <w:tabs>
          <w:tab w:val="left" w:pos="707"/>
        </w:tabs>
        <w:spacing w:after="460"/>
        <w:ind w:left="740" w:hanging="74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52D77D19" w14:textId="77777777" w:rsidR="00CA2ED1" w:rsidRDefault="00A52462">
      <w:pPr>
        <w:pStyle w:val="Zkladntext1"/>
        <w:shd w:val="clear" w:color="auto" w:fill="auto"/>
        <w:spacing w:after="120"/>
        <w:jc w:val="center"/>
      </w:pPr>
      <w:r>
        <w:rPr>
          <w:b/>
          <w:bCs/>
        </w:rPr>
        <w:t>Článek 4</w:t>
      </w:r>
    </w:p>
    <w:p w14:paraId="2FE70BBD" w14:textId="77777777" w:rsidR="00CA2ED1" w:rsidRDefault="00A52462">
      <w:pPr>
        <w:pStyle w:val="Nadpis30"/>
        <w:keepNext/>
        <w:keepLines/>
        <w:shd w:val="clear" w:color="auto" w:fill="auto"/>
      </w:pPr>
      <w:bookmarkStart w:id="6" w:name="bookmark6"/>
      <w:bookmarkStart w:id="7" w:name="bookmark7"/>
      <w:r>
        <w:t>Místo plnění, předání a převzetí zboží</w:t>
      </w:r>
      <w:bookmarkEnd w:id="6"/>
      <w:bookmarkEnd w:id="7"/>
    </w:p>
    <w:p w14:paraId="4DBA1B77" w14:textId="77777777" w:rsidR="00CA2ED1" w:rsidRDefault="00A52462">
      <w:pPr>
        <w:pStyle w:val="Zkladntext1"/>
        <w:numPr>
          <w:ilvl w:val="1"/>
          <w:numId w:val="2"/>
        </w:numPr>
        <w:shd w:val="clear" w:color="auto" w:fill="auto"/>
        <w:tabs>
          <w:tab w:val="left" w:pos="707"/>
        </w:tabs>
        <w:spacing w:after="120"/>
        <w:jc w:val="both"/>
      </w:pPr>
      <w:r>
        <w:t>Místa plnění: pobočka - servisní místo poskytovatele:</w:t>
      </w:r>
    </w:p>
    <w:p w14:paraId="77BC7AD8" w14:textId="77777777" w:rsidR="00CA2ED1" w:rsidRDefault="00A52462">
      <w:pPr>
        <w:pStyle w:val="Zkladntext1"/>
        <w:shd w:val="clear" w:color="auto" w:fill="auto"/>
        <w:spacing w:after="120"/>
        <w:ind w:firstLine="740"/>
        <w:jc w:val="both"/>
      </w:pPr>
      <w:r>
        <w:rPr>
          <w:b/>
          <w:bCs/>
        </w:rPr>
        <w:t>P &amp; L, spol. s r. o. Třebíčská 74b, 594 01 Velké Meziříčí</w:t>
      </w:r>
    </w:p>
    <w:p w14:paraId="14C1AFC6" w14:textId="77777777" w:rsidR="00CA2ED1" w:rsidRDefault="00A52462">
      <w:pPr>
        <w:pStyle w:val="Zkladntext1"/>
        <w:numPr>
          <w:ilvl w:val="1"/>
          <w:numId w:val="2"/>
        </w:numPr>
        <w:shd w:val="clear" w:color="auto" w:fill="auto"/>
        <w:tabs>
          <w:tab w:val="left" w:pos="707"/>
        </w:tabs>
        <w:spacing w:after="120"/>
        <w:ind w:left="740" w:hanging="740"/>
        <w:jc w:val="both"/>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objednateli, druhé vyhotovení poskytovateli.</w:t>
      </w:r>
    </w:p>
    <w:p w14:paraId="658109C8" w14:textId="77777777" w:rsidR="00CA2ED1" w:rsidRDefault="00A52462">
      <w:pPr>
        <w:pStyle w:val="Zkladntext1"/>
        <w:numPr>
          <w:ilvl w:val="1"/>
          <w:numId w:val="2"/>
        </w:numPr>
        <w:shd w:val="clear" w:color="auto" w:fill="auto"/>
        <w:tabs>
          <w:tab w:val="left" w:pos="707"/>
        </w:tabs>
        <w:spacing w:after="460"/>
        <w:ind w:left="740" w:hanging="740"/>
        <w:jc w:val="both"/>
      </w:pPr>
      <w:r>
        <w:t>Osoby oprávněné k předání a převzetí zboží (oprávněné jednat ve věcech plnění) jsou uvedeny v příloze č. 2 smlouvy. Smluvní strany se vzájemně dohodly, že změna uvedených osob oprávněných jednat ve věcech plnění bude oznamována jednostranným písemným sdělením a není potřeba na jejich změnu uzavřít dodatek ke smlouvě.</w:t>
      </w:r>
    </w:p>
    <w:p w14:paraId="2261291B" w14:textId="77777777" w:rsidR="00CA2ED1" w:rsidRDefault="00A52462">
      <w:pPr>
        <w:pStyle w:val="Zkladntext1"/>
        <w:shd w:val="clear" w:color="auto" w:fill="auto"/>
        <w:spacing w:after="120"/>
        <w:jc w:val="center"/>
      </w:pPr>
      <w:r>
        <w:rPr>
          <w:b/>
          <w:bCs/>
        </w:rPr>
        <w:t>Článek 5</w:t>
      </w:r>
    </w:p>
    <w:p w14:paraId="0472B66C" w14:textId="77777777" w:rsidR="00CA2ED1" w:rsidRDefault="00A52462">
      <w:pPr>
        <w:pStyle w:val="Nadpis30"/>
        <w:keepNext/>
        <w:keepLines/>
        <w:shd w:val="clear" w:color="auto" w:fill="auto"/>
      </w:pPr>
      <w:bookmarkStart w:id="8" w:name="bookmark8"/>
      <w:bookmarkStart w:id="9" w:name="bookmark9"/>
      <w:r>
        <w:t>Doba plnění</w:t>
      </w:r>
      <w:bookmarkEnd w:id="8"/>
      <w:bookmarkEnd w:id="9"/>
    </w:p>
    <w:p w14:paraId="3FCCF6E5" w14:textId="77777777" w:rsidR="00CA2ED1" w:rsidRDefault="00A52462">
      <w:pPr>
        <w:pStyle w:val="Zkladntext1"/>
        <w:numPr>
          <w:ilvl w:val="0"/>
          <w:numId w:val="3"/>
        </w:numPr>
        <w:shd w:val="clear" w:color="auto" w:fill="auto"/>
        <w:tabs>
          <w:tab w:val="left" w:pos="707"/>
        </w:tabs>
        <w:spacing w:after="120"/>
        <w:jc w:val="both"/>
      </w:pPr>
      <w:r>
        <w:t>Poskytovatel je povinen dodat dílo následovně:</w:t>
      </w:r>
    </w:p>
    <w:p w14:paraId="352888BB" w14:textId="77777777" w:rsidR="00CA2ED1" w:rsidRDefault="00A52462">
      <w:pPr>
        <w:pStyle w:val="Zkladntext1"/>
        <w:shd w:val="clear" w:color="auto" w:fill="auto"/>
        <w:spacing w:after="500"/>
        <w:ind w:firstLine="740"/>
        <w:jc w:val="both"/>
      </w:pPr>
      <w:r>
        <w:t xml:space="preserve">a) Předání díla: </w:t>
      </w:r>
      <w:r>
        <w:rPr>
          <w:b/>
          <w:bCs/>
        </w:rPr>
        <w:t>do 31. 12. 2023</w:t>
      </w:r>
    </w:p>
    <w:p w14:paraId="6F124A18" w14:textId="77777777" w:rsidR="00CA2ED1" w:rsidRDefault="00A52462">
      <w:pPr>
        <w:pStyle w:val="Zkladntext1"/>
        <w:shd w:val="clear" w:color="auto" w:fill="auto"/>
        <w:spacing w:after="120"/>
        <w:jc w:val="center"/>
      </w:pPr>
      <w:r>
        <w:rPr>
          <w:b/>
          <w:bCs/>
        </w:rPr>
        <w:t>Článek 6</w:t>
      </w:r>
    </w:p>
    <w:p w14:paraId="2BB16498" w14:textId="77777777" w:rsidR="00CA2ED1" w:rsidRDefault="00A52462">
      <w:pPr>
        <w:pStyle w:val="Nadpis30"/>
        <w:keepNext/>
        <w:keepLines/>
        <w:shd w:val="clear" w:color="auto" w:fill="auto"/>
      </w:pPr>
      <w:bookmarkStart w:id="10" w:name="bookmark10"/>
      <w:bookmarkStart w:id="11" w:name="bookmark11"/>
      <w:r>
        <w:t>Platební podmínky</w:t>
      </w:r>
      <w:bookmarkEnd w:id="10"/>
      <w:bookmarkEnd w:id="11"/>
    </w:p>
    <w:p w14:paraId="4F6CE805" w14:textId="77777777" w:rsidR="00CA2ED1" w:rsidRDefault="00A52462">
      <w:pPr>
        <w:pStyle w:val="Zkladntext1"/>
        <w:numPr>
          <w:ilvl w:val="0"/>
          <w:numId w:val="4"/>
        </w:numPr>
        <w:shd w:val="clear" w:color="auto" w:fill="auto"/>
        <w:tabs>
          <w:tab w:val="left" w:pos="707"/>
        </w:tabs>
        <w:spacing w:after="120"/>
        <w:ind w:left="740" w:hanging="740"/>
        <w:jc w:val="both"/>
      </w:pPr>
      <w:r>
        <w:t>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předpisů.</w:t>
      </w:r>
    </w:p>
    <w:p w14:paraId="200DE8A0" w14:textId="77777777" w:rsidR="00CA2ED1" w:rsidRDefault="00A52462">
      <w:pPr>
        <w:pStyle w:val="Zkladntext1"/>
        <w:numPr>
          <w:ilvl w:val="0"/>
          <w:numId w:val="4"/>
        </w:numPr>
        <w:shd w:val="clear" w:color="auto" w:fill="auto"/>
        <w:tabs>
          <w:tab w:val="left" w:pos="707"/>
        </w:tabs>
        <w:spacing w:after="120"/>
        <w:ind w:left="740" w:hanging="740"/>
        <w:jc w:val="both"/>
      </w:pPr>
      <w:r>
        <w:t>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14:paraId="50A20FAD" w14:textId="77777777" w:rsidR="00CA2ED1" w:rsidRDefault="00A52462">
      <w:pPr>
        <w:pStyle w:val="Zkladntext1"/>
        <w:shd w:val="clear" w:color="auto" w:fill="auto"/>
        <w:jc w:val="center"/>
      </w:pPr>
      <w:r>
        <w:rPr>
          <w:b/>
          <w:bCs/>
        </w:rPr>
        <w:t>Článek 7</w:t>
      </w:r>
    </w:p>
    <w:p w14:paraId="7440399C" w14:textId="77777777" w:rsidR="00CA2ED1" w:rsidRDefault="00A52462">
      <w:pPr>
        <w:pStyle w:val="Nadpis30"/>
        <w:keepNext/>
        <w:keepLines/>
        <w:shd w:val="clear" w:color="auto" w:fill="auto"/>
        <w:spacing w:after="100"/>
      </w:pPr>
      <w:bookmarkStart w:id="12" w:name="bookmark12"/>
      <w:bookmarkStart w:id="13" w:name="bookmark13"/>
      <w:r>
        <w:t>Záruky kvality</w:t>
      </w:r>
      <w:bookmarkEnd w:id="12"/>
      <w:bookmarkEnd w:id="13"/>
    </w:p>
    <w:p w14:paraId="5EEF06BD" w14:textId="77777777" w:rsidR="00CA2ED1" w:rsidRDefault="00A52462">
      <w:pPr>
        <w:pStyle w:val="Zkladntext1"/>
        <w:shd w:val="clear" w:color="auto" w:fill="auto"/>
        <w:spacing w:after="460"/>
        <w:ind w:left="660" w:hanging="660"/>
        <w:jc w:val="both"/>
      </w:pPr>
      <w:r>
        <w:rPr>
          <w:b/>
          <w:bCs/>
        </w:rPr>
        <w:t xml:space="preserve">7.1 </w:t>
      </w:r>
      <w:r>
        <w:t xml:space="preserve">Záruka na předmět plnění včetně všech instalačních, montážních a dalších prací dle čl. 2 je </w:t>
      </w:r>
      <w:r>
        <w:rPr>
          <w:b/>
          <w:bCs/>
        </w:rPr>
        <w:t xml:space="preserve">6 měsíců. </w:t>
      </w:r>
      <w:r>
        <w:t xml:space="preserve">Záruční doba počíná běžet dnem předání a převzetí plnění objednatelem. Reklamace a záruky </w:t>
      </w:r>
      <w:r>
        <w:lastRenderedPageBreak/>
        <w:t>uplatňuje objednatel přímo u poskytovatele.</w:t>
      </w:r>
    </w:p>
    <w:p w14:paraId="12E25E40" w14:textId="77777777" w:rsidR="00CA2ED1" w:rsidRDefault="00A52462">
      <w:pPr>
        <w:pStyle w:val="Zkladntext1"/>
        <w:shd w:val="clear" w:color="auto" w:fill="auto"/>
        <w:jc w:val="center"/>
      </w:pPr>
      <w:r>
        <w:rPr>
          <w:b/>
          <w:bCs/>
        </w:rPr>
        <w:t>Článek 8</w:t>
      </w:r>
    </w:p>
    <w:p w14:paraId="11466BB5" w14:textId="77777777" w:rsidR="00CA2ED1" w:rsidRDefault="00A52462">
      <w:pPr>
        <w:pStyle w:val="Nadpis30"/>
        <w:keepNext/>
        <w:keepLines/>
        <w:shd w:val="clear" w:color="auto" w:fill="auto"/>
        <w:spacing w:after="100"/>
      </w:pPr>
      <w:bookmarkStart w:id="14" w:name="bookmark14"/>
      <w:bookmarkStart w:id="15" w:name="bookmark15"/>
      <w:r>
        <w:t>Smluvní pokuty</w:t>
      </w:r>
      <w:bookmarkEnd w:id="14"/>
      <w:bookmarkEnd w:id="15"/>
    </w:p>
    <w:p w14:paraId="559EC9E8" w14:textId="77777777" w:rsidR="00CA2ED1" w:rsidRDefault="00A52462">
      <w:pPr>
        <w:pStyle w:val="Zkladntext1"/>
        <w:numPr>
          <w:ilvl w:val="0"/>
          <w:numId w:val="5"/>
        </w:numPr>
        <w:shd w:val="clear" w:color="auto" w:fill="auto"/>
        <w:tabs>
          <w:tab w:val="left" w:pos="710"/>
        </w:tabs>
        <w:ind w:left="720" w:hanging="720"/>
        <w:jc w:val="both"/>
      </w:pPr>
      <w:r>
        <w:t>Poskytovatel je povinen zaplatit objednateli smluvní pokutu za prodlení s plněním ve výši 0,2 % za každý i započatý den prodlení z ceny plnění, nejvýše však do celkové ceny za plnění.</w:t>
      </w:r>
    </w:p>
    <w:p w14:paraId="47B4AA3D" w14:textId="77777777" w:rsidR="00CA2ED1" w:rsidRDefault="00A52462">
      <w:pPr>
        <w:pStyle w:val="Zkladntext1"/>
        <w:numPr>
          <w:ilvl w:val="0"/>
          <w:numId w:val="5"/>
        </w:numPr>
        <w:shd w:val="clear" w:color="auto" w:fill="auto"/>
        <w:tabs>
          <w:tab w:val="left" w:pos="710"/>
        </w:tabs>
        <w:ind w:left="720" w:hanging="720"/>
        <w:jc w:val="both"/>
      </w:pPr>
      <w:r>
        <w:t>Objednatel je povinen zaplatit poskytovateli smluvní pokutu ve výši 0,2 % z fakturované částky za každý i započatý den prodlení se zaplacením faktury.</w:t>
      </w:r>
    </w:p>
    <w:p w14:paraId="78F3C1A5" w14:textId="77777777" w:rsidR="00CA2ED1" w:rsidRDefault="00A52462">
      <w:pPr>
        <w:pStyle w:val="Zkladntext1"/>
        <w:numPr>
          <w:ilvl w:val="0"/>
          <w:numId w:val="5"/>
        </w:numPr>
        <w:shd w:val="clear" w:color="auto" w:fill="auto"/>
        <w:tabs>
          <w:tab w:val="left" w:pos="710"/>
        </w:tabs>
        <w:spacing w:after="460"/>
        <w:ind w:left="720" w:hanging="720"/>
        <w:jc w:val="both"/>
      </w:pPr>
      <w:r>
        <w:t>Strana povinná k uhrazení smluvní pokuty je povinna uhradit vyúčtované sankce nejpozději do 15 dnů ode dne obdržení příslušného vyúčtování.</w:t>
      </w:r>
    </w:p>
    <w:p w14:paraId="3A58CED4" w14:textId="77777777" w:rsidR="00CA2ED1" w:rsidRDefault="00A52462">
      <w:pPr>
        <w:pStyle w:val="Zkladntext1"/>
        <w:shd w:val="clear" w:color="auto" w:fill="auto"/>
        <w:jc w:val="center"/>
      </w:pPr>
      <w:r>
        <w:rPr>
          <w:b/>
          <w:bCs/>
        </w:rPr>
        <w:t>Článek 9</w:t>
      </w:r>
    </w:p>
    <w:p w14:paraId="7C036677" w14:textId="77777777" w:rsidR="00CA2ED1" w:rsidRDefault="00A52462">
      <w:pPr>
        <w:pStyle w:val="Nadpis30"/>
        <w:keepNext/>
        <w:keepLines/>
        <w:shd w:val="clear" w:color="auto" w:fill="auto"/>
        <w:spacing w:after="100"/>
      </w:pPr>
      <w:bookmarkStart w:id="16" w:name="bookmark16"/>
      <w:bookmarkStart w:id="17" w:name="bookmark17"/>
      <w:r>
        <w:t>Zvláštní ujednání</w:t>
      </w:r>
      <w:bookmarkEnd w:id="16"/>
      <w:bookmarkEnd w:id="17"/>
    </w:p>
    <w:p w14:paraId="297EE010" w14:textId="77777777" w:rsidR="00CA2ED1" w:rsidRDefault="00A52462">
      <w:pPr>
        <w:pStyle w:val="Zkladntext1"/>
        <w:numPr>
          <w:ilvl w:val="0"/>
          <w:numId w:val="6"/>
        </w:numPr>
        <w:shd w:val="clear" w:color="auto" w:fill="auto"/>
        <w:tabs>
          <w:tab w:val="left" w:pos="710"/>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036690F8" w14:textId="77777777" w:rsidR="00CA2ED1" w:rsidRDefault="00A52462">
      <w:pPr>
        <w:pStyle w:val="Zkladntext1"/>
        <w:numPr>
          <w:ilvl w:val="0"/>
          <w:numId w:val="6"/>
        </w:numPr>
        <w:shd w:val="clear" w:color="auto" w:fill="auto"/>
        <w:tabs>
          <w:tab w:val="left" w:pos="710"/>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10D434B1" w14:textId="77777777" w:rsidR="00CA2ED1" w:rsidRDefault="00A52462">
      <w:pPr>
        <w:pStyle w:val="Zkladntext1"/>
        <w:numPr>
          <w:ilvl w:val="0"/>
          <w:numId w:val="6"/>
        </w:numPr>
        <w:shd w:val="clear" w:color="auto" w:fill="auto"/>
        <w:tabs>
          <w:tab w:val="left" w:pos="710"/>
        </w:tabs>
        <w:ind w:left="720" w:hanging="720"/>
        <w:jc w:val="both"/>
        <w:sectPr w:rsidR="00CA2ED1">
          <w:headerReference w:type="default" r:id="rId7"/>
          <w:footerReference w:type="default" r:id="rId8"/>
          <w:pgSz w:w="11900" w:h="16840"/>
          <w:pgMar w:top="1748" w:right="1363" w:bottom="1278" w:left="1365" w:header="0" w:footer="3" w:gutter="0"/>
          <w:pgNumType w:start="1"/>
          <w:cols w:space="720"/>
          <w:noEndnote/>
          <w:docGrid w:linePitch="360"/>
        </w:sectPr>
      </w:pPr>
      <w:r>
        <w:t>Poskytovatel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w:t>
      </w:r>
    </w:p>
    <w:p w14:paraId="37F61F6D" w14:textId="1965BFC7" w:rsidR="00CA2ED1" w:rsidRDefault="00A52462">
      <w:pPr>
        <w:pStyle w:val="Nadpis10"/>
        <w:keepNext/>
        <w:keepLines/>
        <w:shd w:val="clear" w:color="auto" w:fill="auto"/>
        <w:spacing w:line="427" w:lineRule="atLeast"/>
      </w:pPr>
      <w:r>
        <w:rPr>
          <w:noProof/>
        </w:rPr>
        <w:lastRenderedPageBreak/>
        <mc:AlternateContent>
          <mc:Choice Requires="wps">
            <w:drawing>
              <wp:anchor distT="0" distB="0" distL="0" distR="0" simplePos="0" relativeHeight="125829378" behindDoc="0" locked="0" layoutInCell="1" allowOverlap="1" wp14:anchorId="502E3B93" wp14:editId="18B043BB">
                <wp:simplePos x="0" y="0"/>
                <wp:positionH relativeFrom="page">
                  <wp:posOffset>793115</wp:posOffset>
                </wp:positionH>
                <wp:positionV relativeFrom="paragraph">
                  <wp:posOffset>469900</wp:posOffset>
                </wp:positionV>
                <wp:extent cx="1475105" cy="14033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475105" cy="140335"/>
                        </a:xfrm>
                        <a:prstGeom prst="rect">
                          <a:avLst/>
                        </a:prstGeom>
                        <a:noFill/>
                      </wps:spPr>
                      <wps:txbx>
                        <w:txbxContent>
                          <w:p w14:paraId="65E6A46E" w14:textId="77777777" w:rsidR="00CA2ED1" w:rsidRDefault="00A52462">
                            <w:pPr>
                              <w:pStyle w:val="Zkladntext40"/>
                              <w:shd w:val="clear" w:color="auto" w:fill="auto"/>
                            </w:pPr>
                            <w:r>
                              <w:rPr>
                                <w:b/>
                                <w:bCs/>
                              </w:rPr>
                              <w:t>Servis vozidel Mercedes Benz</w:t>
                            </w:r>
                          </w:p>
                        </w:txbxContent>
                      </wps:txbx>
                      <wps:bodyPr wrap="none" lIns="0" tIns="0" rIns="0" bIns="0"/>
                    </wps:wsp>
                  </a:graphicData>
                </a:graphic>
              </wp:anchor>
            </w:drawing>
          </mc:Choice>
          <mc:Fallback>
            <w:pict>
              <v:shapetype w14:anchorId="502E3B93" id="_x0000_t202" coordsize="21600,21600" o:spt="202" path="m,l,21600r21600,l21600,xe">
                <v:stroke joinstyle="miter"/>
                <v:path gradientshapeok="t" o:connecttype="rect"/>
              </v:shapetype>
              <v:shape id="Shape 9" o:spid="_x0000_s1026" type="#_x0000_t202" style="position:absolute;margin-left:62.45pt;margin-top:37pt;width:116.15pt;height:11.0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" filled="f" stroked="f">
                <v:textbox inset="0,0,0,0">
                  <w:txbxContent>
                    <w:p w14:paraId="65E6A46E" w14:textId="77777777" w:rsidR="00CA2ED1" w:rsidRDefault="00A52462">
                      <w:pPr>
                        <w:pStyle w:val="Zkladntext40"/>
                        <w:shd w:val="clear" w:color="auto" w:fill="auto"/>
                      </w:pPr>
                      <w:r>
                        <w:rPr>
                          <w:b/>
                          <w:bCs/>
                        </w:rPr>
                        <w:t>Servis vozidel Mercedes Benz</w:t>
                      </w:r>
                    </w:p>
                  </w:txbxContent>
                </v:textbox>
                <w10:wrap type="square" anchorx="page"/>
              </v:shape>
            </w:pict>
          </mc:Fallback>
        </mc:AlternateContent>
      </w:r>
      <w:bookmarkStart w:id="18" w:name="bookmark18"/>
      <w:bookmarkStart w:id="19" w:name="bookmark19"/>
      <w:r>
        <w:t>Kr</w:t>
      </w:r>
      <w:r w:rsidR="005E7954">
        <w:t>aj</w:t>
      </w:r>
      <w:r>
        <w:t>ská správa</w:t>
      </w:r>
      <w:r>
        <w:rPr>
          <w:noProof/>
          <w:color w:val="000000"/>
        </w:rPr>
        <w:drawing>
          <wp:inline distT="0" distB="0" distL="0" distR="0" wp14:anchorId="3D2321CB" wp14:editId="07D43FD1">
            <wp:extent cx="560705" cy="28638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pic:blipFill>
                  <pic:spPr>
                    <a:xfrm>
                      <a:off x="0" y="0"/>
                      <a:ext cx="560705" cy="286385"/>
                    </a:xfrm>
                    <a:prstGeom prst="rect">
                      <a:avLst/>
                    </a:prstGeom>
                  </pic:spPr>
                </pic:pic>
              </a:graphicData>
            </a:graphic>
          </wp:inline>
        </w:drawing>
      </w:r>
      <w:r>
        <w:t xml:space="preserve"> a údržba </w:t>
      </w:r>
      <w:r w:rsidR="005E7954">
        <w:t>s</w:t>
      </w:r>
      <w:r>
        <w:t>ilnic Vysočiny</w:t>
      </w:r>
      <w:bookmarkEnd w:id="18"/>
      <w:bookmarkEnd w:id="19"/>
    </w:p>
    <w:p w14:paraId="079FF942" w14:textId="77777777" w:rsidR="00A52462" w:rsidRDefault="00A52462">
      <w:pPr>
        <w:pStyle w:val="Zkladntext1"/>
        <w:shd w:val="clear" w:color="auto" w:fill="auto"/>
        <w:ind w:left="720"/>
        <w:jc w:val="both"/>
      </w:pPr>
    </w:p>
    <w:p w14:paraId="78206A1E" w14:textId="17B4A162" w:rsidR="00CA2ED1" w:rsidRDefault="00A52462">
      <w:pPr>
        <w:pStyle w:val="Zkladntext1"/>
        <w:shd w:val="clear" w:color="auto" w:fill="auto"/>
        <w:ind w:left="720"/>
        <w:jc w:val="both"/>
      </w:pPr>
      <w:r>
        <w:t>pracovními prostředky dle účinné právní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oprávněn poskytnout příslušným orgánům veřejné moci České republiky. 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0E93F2B8" w14:textId="77777777" w:rsidR="00CA2ED1" w:rsidRDefault="00A52462">
      <w:pPr>
        <w:pStyle w:val="Zkladntext1"/>
        <w:numPr>
          <w:ilvl w:val="0"/>
          <w:numId w:val="6"/>
        </w:numPr>
        <w:shd w:val="clear" w:color="auto" w:fill="auto"/>
        <w:tabs>
          <w:tab w:val="left" w:pos="619"/>
        </w:tabs>
        <w:spacing w:after="0"/>
        <w:jc w:val="both"/>
      </w:pPr>
      <w:r>
        <w:t>Objednatel nabývá vlastnické právo k dílu jeho převzetím pověřenou osobou podle přílohy č. 2</w:t>
      </w:r>
    </w:p>
    <w:p w14:paraId="5CD32D05" w14:textId="77777777" w:rsidR="00CA2ED1" w:rsidRDefault="00A52462">
      <w:pPr>
        <w:pStyle w:val="Zkladntext1"/>
        <w:shd w:val="clear" w:color="auto" w:fill="auto"/>
        <w:ind w:left="720"/>
        <w:jc w:val="both"/>
      </w:pPr>
      <w:r>
        <w:t xml:space="preserve">této smlouvy. Nebezpečí vzniku škody na zboží přechází na objednatele v okamžiku, kdy je dílo, které je předmětem plnění této smlouvy předáno v souladu s </w:t>
      </w:r>
      <w:r>
        <w:rPr>
          <w:b/>
          <w:bCs/>
        </w:rPr>
        <w:t>čl. 4.</w:t>
      </w:r>
    </w:p>
    <w:p w14:paraId="2C731127" w14:textId="77777777" w:rsidR="00CA2ED1" w:rsidRDefault="00A52462">
      <w:pPr>
        <w:pStyle w:val="Zkladntext1"/>
        <w:numPr>
          <w:ilvl w:val="0"/>
          <w:numId w:val="6"/>
        </w:numPr>
        <w:shd w:val="clear" w:color="auto" w:fill="auto"/>
        <w:tabs>
          <w:tab w:val="left" w:pos="619"/>
        </w:tabs>
        <w:ind w:left="720" w:hanging="72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565D411" w14:textId="77777777" w:rsidR="00CA2ED1" w:rsidRDefault="00A52462">
      <w:pPr>
        <w:pStyle w:val="Zkladntext1"/>
        <w:numPr>
          <w:ilvl w:val="0"/>
          <w:numId w:val="6"/>
        </w:numPr>
        <w:shd w:val="clear" w:color="auto" w:fill="auto"/>
        <w:tabs>
          <w:tab w:val="left" w:pos="619"/>
        </w:tabs>
        <w:ind w:left="720" w:hanging="720"/>
        <w:jc w:val="both"/>
      </w:pPr>
      <w:r>
        <w:t>Poskytovatel se zavazuje v rámci plnění této smlouvy nevyužívat v rozsahu vyšším než 10% ceny poddodavatele, který je:</w:t>
      </w:r>
    </w:p>
    <w:p w14:paraId="3E857448" w14:textId="77777777" w:rsidR="00CA2ED1" w:rsidRDefault="00A52462">
      <w:pPr>
        <w:pStyle w:val="Zkladntext1"/>
        <w:numPr>
          <w:ilvl w:val="0"/>
          <w:numId w:val="7"/>
        </w:numPr>
        <w:shd w:val="clear" w:color="auto" w:fill="auto"/>
        <w:tabs>
          <w:tab w:val="left" w:pos="1080"/>
        </w:tabs>
        <w:ind w:firstLine="720"/>
        <w:jc w:val="both"/>
      </w:pPr>
      <w:r>
        <w:t>fyzickou či právnickou osobou nebo subjektem či orgánem se sídlem v Rusku,</w:t>
      </w:r>
    </w:p>
    <w:p w14:paraId="20CABB69" w14:textId="77777777" w:rsidR="00CA2ED1" w:rsidRDefault="00A52462">
      <w:pPr>
        <w:pStyle w:val="Zkladntext1"/>
        <w:numPr>
          <w:ilvl w:val="0"/>
          <w:numId w:val="7"/>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1C84690A" w14:textId="77777777" w:rsidR="00CA2ED1" w:rsidRDefault="00A52462">
      <w:pPr>
        <w:pStyle w:val="Zkladntext1"/>
        <w:numPr>
          <w:ilvl w:val="0"/>
          <w:numId w:val="7"/>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1EBE5976" w14:textId="77777777" w:rsidR="00CA2ED1" w:rsidRDefault="00A52462">
      <w:pPr>
        <w:pStyle w:val="Zkladntext1"/>
        <w:numPr>
          <w:ilvl w:val="0"/>
          <w:numId w:val="6"/>
        </w:numPr>
        <w:shd w:val="clear" w:color="auto" w:fill="auto"/>
        <w:tabs>
          <w:tab w:val="left" w:pos="619"/>
        </w:tabs>
        <w:spacing w:after="480"/>
        <w:ind w:left="720" w:hanging="720"/>
        <w:jc w:val="both"/>
      </w:pPr>
      <w:r>
        <w:t>Objednatel je oprávněn od smlouvy odstoupit v případě, kdy Poskytovatel nesplní povinnost uvedenou v odst. 9.5. a 9.6. této smlouvy.</w:t>
      </w:r>
    </w:p>
    <w:p w14:paraId="077AB985" w14:textId="77777777" w:rsidR="00CA2ED1" w:rsidRDefault="00A52462">
      <w:pPr>
        <w:pStyle w:val="Zkladntext1"/>
        <w:shd w:val="clear" w:color="auto" w:fill="auto"/>
        <w:jc w:val="center"/>
      </w:pPr>
      <w:r>
        <w:rPr>
          <w:b/>
          <w:bCs/>
        </w:rPr>
        <w:t>Článek 10</w:t>
      </w:r>
    </w:p>
    <w:p w14:paraId="0A2BD8E5" w14:textId="77777777" w:rsidR="00CA2ED1" w:rsidRDefault="00A52462">
      <w:pPr>
        <w:pStyle w:val="Nadpis30"/>
        <w:keepNext/>
        <w:keepLines/>
        <w:shd w:val="clear" w:color="auto" w:fill="auto"/>
        <w:spacing w:after="100"/>
      </w:pPr>
      <w:bookmarkStart w:id="20" w:name="bookmark20"/>
      <w:bookmarkStart w:id="21" w:name="bookmark21"/>
      <w:r>
        <w:t>Závěrečná ustanovení</w:t>
      </w:r>
      <w:bookmarkEnd w:id="20"/>
      <w:bookmarkEnd w:id="21"/>
    </w:p>
    <w:p w14:paraId="4F2C77CC" w14:textId="77777777" w:rsidR="00CA2ED1" w:rsidRDefault="00A52462">
      <w:pPr>
        <w:pStyle w:val="Zkladntext1"/>
        <w:numPr>
          <w:ilvl w:val="0"/>
          <w:numId w:val="8"/>
        </w:numPr>
        <w:shd w:val="clear" w:color="auto" w:fill="auto"/>
        <w:tabs>
          <w:tab w:val="left" w:pos="619"/>
        </w:tabs>
        <w:ind w:left="580" w:hanging="580"/>
        <w:jc w:val="both"/>
      </w:pPr>
      <w:r>
        <w:t>Tato smlouva podléhá zveřejnění dle zákona č. 340/2015 Sb. o zvláštních podmínkách účinnosti některých smluv, uveřejňování těchto smluv a o registru smluv (zákon o registru smluv), v platném a účinném znění.</w:t>
      </w:r>
    </w:p>
    <w:p w14:paraId="77FCA632" w14:textId="77777777" w:rsidR="00CA2ED1" w:rsidRDefault="00A52462">
      <w:pPr>
        <w:pStyle w:val="Zkladntext1"/>
        <w:numPr>
          <w:ilvl w:val="0"/>
          <w:numId w:val="8"/>
        </w:numPr>
        <w:shd w:val="clear" w:color="auto" w:fill="auto"/>
        <w:tabs>
          <w:tab w:val="left" w:pos="619"/>
        </w:tabs>
        <w:ind w:left="580" w:hanging="580"/>
        <w:jc w:val="both"/>
      </w:pPr>
      <w:r>
        <w:t>Poskytovatel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3280CB3E" w14:textId="77777777" w:rsidR="00CA2ED1" w:rsidRDefault="00A52462">
      <w:pPr>
        <w:pStyle w:val="Zkladntext1"/>
        <w:numPr>
          <w:ilvl w:val="0"/>
          <w:numId w:val="8"/>
        </w:numPr>
        <w:shd w:val="clear" w:color="auto" w:fill="auto"/>
        <w:tabs>
          <w:tab w:val="left" w:pos="619"/>
        </w:tabs>
        <w:ind w:left="580" w:hanging="580"/>
        <w:jc w:val="both"/>
      </w:pPr>
      <w:r>
        <w:t>Smluvní strany se dohodly, že případné spory vzniklé z této smlouvy budou přednostně řešit smírnou cestou.</w:t>
      </w:r>
    </w:p>
    <w:p w14:paraId="1201E5C3" w14:textId="77777777" w:rsidR="00CA2ED1" w:rsidRDefault="00A52462">
      <w:pPr>
        <w:pStyle w:val="Zkladntext1"/>
        <w:numPr>
          <w:ilvl w:val="0"/>
          <w:numId w:val="8"/>
        </w:numPr>
        <w:shd w:val="clear" w:color="auto" w:fill="auto"/>
        <w:tabs>
          <w:tab w:val="left" w:pos="619"/>
        </w:tabs>
        <w:ind w:left="580" w:hanging="580"/>
        <w:jc w:val="both"/>
      </w:pPr>
      <w:r>
        <w:t>Poskytovatel není oprávněn postoupit jakékoliv pohledávky za objednatele vzniklé z této smlouvy či v souvislosti s touto smlouvou na třetí osobu bez předchozího písemného souhlasu objednatele.</w:t>
      </w:r>
    </w:p>
    <w:p w14:paraId="6DD83451" w14:textId="77777777" w:rsidR="00CA2ED1" w:rsidRDefault="00A52462">
      <w:pPr>
        <w:pStyle w:val="Zkladntext1"/>
        <w:numPr>
          <w:ilvl w:val="0"/>
          <w:numId w:val="8"/>
        </w:numPr>
        <w:shd w:val="clear" w:color="auto" w:fill="auto"/>
        <w:tabs>
          <w:tab w:val="left" w:pos="619"/>
        </w:tabs>
        <w:ind w:left="580" w:hanging="580"/>
        <w:jc w:val="both"/>
      </w:pPr>
      <w:r>
        <w:t>Změny a doplňky této smlouvy lze provádět pouze vzestupně číslovanými, písemnými, oběma Smluvními stranami podepsanými dodatky, které se stanou nedílnou součástí této smlouvy.</w:t>
      </w:r>
    </w:p>
    <w:p w14:paraId="1A5BF666" w14:textId="77777777" w:rsidR="00CA2ED1" w:rsidRDefault="00A52462">
      <w:pPr>
        <w:pStyle w:val="Zkladntext1"/>
        <w:numPr>
          <w:ilvl w:val="0"/>
          <w:numId w:val="8"/>
        </w:numPr>
        <w:shd w:val="clear" w:color="auto" w:fill="auto"/>
        <w:tabs>
          <w:tab w:val="left" w:pos="619"/>
        </w:tabs>
        <w:ind w:left="580" w:hanging="580"/>
        <w:jc w:val="both"/>
        <w:sectPr w:rsidR="00CA2ED1">
          <w:headerReference w:type="default" r:id="rId10"/>
          <w:footerReference w:type="default" r:id="rId11"/>
          <w:pgSz w:w="11900" w:h="16840"/>
          <w:pgMar w:top="399" w:right="1349" w:bottom="860" w:left="1378" w:header="0" w:footer="3" w:gutter="0"/>
          <w:cols w:space="720"/>
          <w:noEndnote/>
          <w:docGrid w:linePitch="360"/>
        </w:sectPr>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55085AFB" w14:textId="77777777" w:rsidR="00CA2ED1" w:rsidRDefault="00A52462">
      <w:pPr>
        <w:pStyle w:val="Zkladntext1"/>
        <w:shd w:val="clear" w:color="auto" w:fill="auto"/>
        <w:spacing w:after="160"/>
      </w:pPr>
      <w:r>
        <w:lastRenderedPageBreak/>
        <w:t>Nedílnou součástí smlouvy jsou následující přílohy:</w:t>
      </w:r>
    </w:p>
    <w:p w14:paraId="3C97244D" w14:textId="77777777" w:rsidR="00CA2ED1" w:rsidRDefault="00A52462">
      <w:pPr>
        <w:pStyle w:val="Zkladntext1"/>
        <w:shd w:val="clear" w:color="auto" w:fill="auto"/>
        <w:spacing w:after="60"/>
      </w:pPr>
      <w:r>
        <w:t>Příloha A1 Cenová nabídka Zhotovitele</w:t>
      </w:r>
    </w:p>
    <w:p w14:paraId="0D588501" w14:textId="77777777" w:rsidR="00CA2ED1" w:rsidRDefault="00A52462">
      <w:pPr>
        <w:pStyle w:val="Zkladntext1"/>
        <w:shd w:val="clear" w:color="auto" w:fill="auto"/>
        <w:spacing w:after="340"/>
      </w:pPr>
      <w:r>
        <w:t>Příloha A2 Údaje, které jsou součástí ujednání a nebudou zveřejněny v Registru smluv</w:t>
      </w:r>
    </w:p>
    <w:p w14:paraId="17F3217A" w14:textId="77777777" w:rsidR="00CA2ED1" w:rsidRDefault="00A52462">
      <w:pPr>
        <w:pStyle w:val="Zkladntext1"/>
        <w:shd w:val="clear" w:color="auto" w:fill="auto"/>
        <w:spacing w:after="16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557FBF1" w14:textId="77777777" w:rsidR="00CA2ED1" w:rsidRDefault="00A52462">
      <w:pPr>
        <w:spacing w:line="1" w:lineRule="exact"/>
      </w:pPr>
      <w:r>
        <w:rPr>
          <w:noProof/>
        </w:rPr>
        <mc:AlternateContent>
          <mc:Choice Requires="wps">
            <w:drawing>
              <wp:anchor distT="685800" distB="0" distL="0" distR="0" simplePos="0" relativeHeight="125829380" behindDoc="0" locked="0" layoutInCell="1" allowOverlap="1" wp14:anchorId="74A0EAF2" wp14:editId="5C6244B1">
                <wp:simplePos x="0" y="0"/>
                <wp:positionH relativeFrom="page">
                  <wp:posOffset>923925</wp:posOffset>
                </wp:positionH>
                <wp:positionV relativeFrom="paragraph">
                  <wp:posOffset>685800</wp:posOffset>
                </wp:positionV>
                <wp:extent cx="1718945" cy="17399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718945" cy="173990"/>
                        </a:xfrm>
                        <a:prstGeom prst="rect">
                          <a:avLst/>
                        </a:prstGeom>
                        <a:noFill/>
                      </wps:spPr>
                      <wps:txbx>
                        <w:txbxContent>
                          <w:p w14:paraId="76009F1B" w14:textId="77777777" w:rsidR="00CA2ED1" w:rsidRDefault="00A52462">
                            <w:pPr>
                              <w:pStyle w:val="Zkladntext1"/>
                              <w:shd w:val="clear" w:color="auto" w:fill="auto"/>
                              <w:spacing w:after="0"/>
                            </w:pPr>
                            <w:r>
                              <w:t>V Biskupicích, dne: viz podpis</w:t>
                            </w:r>
                          </w:p>
                        </w:txbxContent>
                      </wps:txbx>
                      <wps:bodyPr wrap="none" lIns="0" tIns="0" rIns="0" bIns="0"/>
                    </wps:wsp>
                  </a:graphicData>
                </a:graphic>
              </wp:anchor>
            </w:drawing>
          </mc:Choice>
          <mc:Fallback>
            <w:pict>
              <v:shape w14:anchorId="74A0EAF2" id="Shape 18" o:spid="_x0000_s1027" type="#_x0000_t202" style="position:absolute;margin-left:72.75pt;margin-top:54pt;width:135.35pt;height:13.7pt;z-index:125829380;visibility:visible;mso-wrap-style:none;mso-wrap-distance-left:0;mso-wrap-distance-top:5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" filled="f" stroked="f">
                <v:textbox inset="0,0,0,0">
                  <w:txbxContent>
                    <w:p w14:paraId="76009F1B" w14:textId="77777777" w:rsidR="00CA2ED1" w:rsidRDefault="00A52462">
                      <w:pPr>
                        <w:pStyle w:val="Zkladntext1"/>
                        <w:shd w:val="clear" w:color="auto" w:fill="auto"/>
                        <w:spacing w:after="0"/>
                      </w:pPr>
                      <w:r>
                        <w:t>V Biskupicích, dne: viz podpis</w:t>
                      </w:r>
                    </w:p>
                  </w:txbxContent>
                </v:textbox>
                <w10:wrap type="topAndBottom" anchorx="page"/>
              </v:shape>
            </w:pict>
          </mc:Fallback>
        </mc:AlternateContent>
      </w:r>
      <w:r>
        <w:rPr>
          <w:noProof/>
        </w:rPr>
        <mc:AlternateContent>
          <mc:Choice Requires="wps">
            <w:drawing>
              <wp:anchor distT="685800" distB="0" distL="0" distR="0" simplePos="0" relativeHeight="125829382" behindDoc="0" locked="0" layoutInCell="1" allowOverlap="1" wp14:anchorId="40F22107" wp14:editId="23E9E482">
                <wp:simplePos x="0" y="0"/>
                <wp:positionH relativeFrom="page">
                  <wp:posOffset>3780155</wp:posOffset>
                </wp:positionH>
                <wp:positionV relativeFrom="paragraph">
                  <wp:posOffset>685800</wp:posOffset>
                </wp:positionV>
                <wp:extent cx="1475105" cy="17399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32FDCDD3" w14:textId="77777777" w:rsidR="00CA2ED1" w:rsidRDefault="00A52462">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40F22107" id="Shape 20" o:spid="_x0000_s1028" type="#_x0000_t202" style="position:absolute;margin-left:297.65pt;margin-top:54pt;width:116.15pt;height:13.7pt;z-index:125829382;visibility:visible;mso-wrap-style:none;mso-wrap-distance-left:0;mso-wrap-distance-top:5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" filled="f" stroked="f">
                <v:textbox inset="0,0,0,0">
                  <w:txbxContent>
                    <w:p w14:paraId="32FDCDD3" w14:textId="77777777" w:rsidR="00CA2ED1" w:rsidRDefault="00A52462">
                      <w:pPr>
                        <w:pStyle w:val="Zkladntext1"/>
                        <w:shd w:val="clear" w:color="auto" w:fill="auto"/>
                        <w:spacing w:after="0"/>
                      </w:pPr>
                      <w:r>
                        <w:t>V Jihlavě, dne: viz podpis</w:t>
                      </w:r>
                    </w:p>
                  </w:txbxContent>
                </v:textbox>
                <w10:wrap type="topAndBottom" anchorx="page"/>
              </v:shape>
            </w:pict>
          </mc:Fallback>
        </mc:AlternateContent>
      </w:r>
    </w:p>
    <w:p w14:paraId="7B693659" w14:textId="77777777" w:rsidR="00CA2ED1" w:rsidRDefault="00A52462">
      <w:pPr>
        <w:spacing w:line="1" w:lineRule="exact"/>
        <w:sectPr w:rsidR="00CA2ED1">
          <w:headerReference w:type="default" r:id="rId12"/>
          <w:footerReference w:type="default" r:id="rId13"/>
          <w:pgSz w:w="11900" w:h="16840"/>
          <w:pgMar w:top="1758" w:right="1387" w:bottom="1758" w:left="1378" w:header="0" w:footer="3" w:gutter="0"/>
          <w:cols w:space="720"/>
          <w:noEndnote/>
          <w:docGrid w:linePitch="360"/>
        </w:sectPr>
      </w:pPr>
      <w:r>
        <w:rPr>
          <w:noProof/>
        </w:rPr>
        <mc:AlternateContent>
          <mc:Choice Requires="wps">
            <w:drawing>
              <wp:anchor distT="1259205" distB="79375" distL="0" distR="0" simplePos="0" relativeHeight="125829384" behindDoc="0" locked="0" layoutInCell="1" allowOverlap="1" wp14:anchorId="5EF01655" wp14:editId="3B95A32E">
                <wp:simplePos x="0" y="0"/>
                <wp:positionH relativeFrom="page">
                  <wp:posOffset>923925</wp:posOffset>
                </wp:positionH>
                <wp:positionV relativeFrom="paragraph">
                  <wp:posOffset>1259205</wp:posOffset>
                </wp:positionV>
                <wp:extent cx="1883410" cy="27432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1883410" cy="274320"/>
                        </a:xfrm>
                        <a:prstGeom prst="rect">
                          <a:avLst/>
                        </a:prstGeom>
                        <a:noFill/>
                      </wps:spPr>
                      <wps:txbx>
                        <w:txbxContent>
                          <w:p w14:paraId="6D71C614" w14:textId="77777777" w:rsidR="00CA2ED1" w:rsidRDefault="00A52462">
                            <w:pPr>
                              <w:pStyle w:val="Zkladntext40"/>
                              <w:shd w:val="clear" w:color="auto" w:fill="auto"/>
                            </w:pPr>
                            <w:r>
                              <w:t>Ing. Jaroslav Šimon, jednatel společnosti P &amp; L, spol. s r.o.</w:t>
                            </w:r>
                          </w:p>
                        </w:txbxContent>
                      </wps:txbx>
                      <wps:bodyPr lIns="0" tIns="0" rIns="0" bIns="0"/>
                    </wps:wsp>
                  </a:graphicData>
                </a:graphic>
              </wp:anchor>
            </w:drawing>
          </mc:Choice>
          <mc:Fallback>
            <w:pict>
              <v:shape w14:anchorId="5EF01655" id="Shape 30" o:spid="_x0000_s1029" type="#_x0000_t202" style="position:absolute;margin-left:72.75pt;margin-top:99.15pt;width:148.3pt;height:21.6pt;z-index:125829384;visibility:visible;mso-wrap-style:square;mso-wrap-distance-left:0;mso-wrap-distance-top:99.15pt;mso-wrap-distance-right:0;mso-wrap-distance-bottom: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" filled="f" stroked="f">
                <v:textbox inset="0,0,0,0">
                  <w:txbxContent>
                    <w:p w14:paraId="6D71C614" w14:textId="77777777" w:rsidR="00CA2ED1" w:rsidRDefault="00A52462">
                      <w:pPr>
                        <w:pStyle w:val="Zkladntext40"/>
                        <w:shd w:val="clear" w:color="auto" w:fill="auto"/>
                      </w:pPr>
                      <w:r>
                        <w:t>Ing. Jaroslav Šimon, jednatel společnosti P &amp; L, spol. s r.o.</w:t>
                      </w:r>
                    </w:p>
                  </w:txbxContent>
                </v:textbox>
                <w10:wrap type="topAndBottom" anchorx="page"/>
              </v:shape>
            </w:pict>
          </mc:Fallback>
        </mc:AlternateContent>
      </w:r>
      <w:r>
        <w:rPr>
          <w:noProof/>
        </w:rPr>
        <mc:AlternateContent>
          <mc:Choice Requires="wps">
            <w:drawing>
              <wp:anchor distT="1231900" distB="0" distL="0" distR="0" simplePos="0" relativeHeight="125829386" behindDoc="0" locked="0" layoutInCell="1" allowOverlap="1" wp14:anchorId="76A1EF8D" wp14:editId="3D6FFE3E">
                <wp:simplePos x="0" y="0"/>
                <wp:positionH relativeFrom="page">
                  <wp:posOffset>3780155</wp:posOffset>
                </wp:positionH>
                <wp:positionV relativeFrom="paragraph">
                  <wp:posOffset>1231900</wp:posOffset>
                </wp:positionV>
                <wp:extent cx="1856105" cy="381000"/>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856105" cy="381000"/>
                        </a:xfrm>
                        <a:prstGeom prst="rect">
                          <a:avLst/>
                        </a:prstGeom>
                        <a:noFill/>
                      </wps:spPr>
                      <wps:txbx>
                        <w:txbxContent>
                          <w:p w14:paraId="72F83834" w14:textId="77777777" w:rsidR="00CA2ED1" w:rsidRDefault="00A52462">
                            <w:pPr>
                              <w:pStyle w:val="Zkladntext4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76A1EF8D" id="Shape 32" o:spid="_x0000_s1030" type="#_x0000_t202" style="position:absolute;margin-left:297.65pt;margin-top:97pt;width:146.15pt;height:30pt;z-index:125829386;visibility:visible;mso-wrap-style:square;mso-wrap-distance-left:0;mso-wrap-distance-top:9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N0cgEAAOECAAAOAAAAZHJzL2Uyb0RvYy54bWysUlFLwzAQfhf8DyHvrt10Y5S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" filled="f" stroked="f">
                <v:textbox inset="0,0,0,0">
                  <w:txbxContent>
                    <w:p w14:paraId="72F83834" w14:textId="77777777" w:rsidR="00CA2ED1" w:rsidRDefault="00A52462">
                      <w:pPr>
                        <w:pStyle w:val="Zkladntext4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0E56E075" w14:textId="77777777" w:rsidR="00CA2ED1" w:rsidRDefault="00A52462">
      <w:pPr>
        <w:pStyle w:val="Zkladntext60"/>
        <w:shd w:val="clear" w:color="auto" w:fill="auto"/>
      </w:pPr>
      <w:r>
        <w:lastRenderedPageBreak/>
        <w:t>Příloha A1</w:t>
      </w:r>
    </w:p>
    <w:p w14:paraId="35EDA02D" w14:textId="77777777" w:rsidR="00CA2ED1" w:rsidRDefault="00A52462">
      <w:pPr>
        <w:pStyle w:val="Zkladntext50"/>
        <w:shd w:val="clear" w:color="auto" w:fill="auto"/>
      </w:pPr>
      <w:r>
        <w:rPr>
          <w:b/>
          <w:bCs/>
        </w:rPr>
        <w:t xml:space="preserve">From: </w:t>
      </w:r>
      <w:r>
        <w:t>&gt;</w:t>
      </w:r>
    </w:p>
    <w:p w14:paraId="7826B69C" w14:textId="77777777" w:rsidR="00CA2ED1" w:rsidRDefault="00A52462">
      <w:pPr>
        <w:pStyle w:val="Zkladntext50"/>
        <w:shd w:val="clear" w:color="auto" w:fill="auto"/>
      </w:pPr>
      <w:r>
        <w:rPr>
          <w:b/>
          <w:bCs/>
        </w:rPr>
        <w:t xml:space="preserve">Sent: </w:t>
      </w:r>
      <w:r>
        <w:t>Monday, 7ovember 13, 2023 9:40 AM</w:t>
      </w:r>
    </w:p>
    <w:p w14:paraId="00387DD4" w14:textId="77777777" w:rsidR="00CA2ED1" w:rsidRDefault="00A52462">
      <w:pPr>
        <w:pStyle w:val="Zkladntext50"/>
        <w:shd w:val="clear" w:color="auto" w:fill="auto"/>
      </w:pPr>
      <w:r>
        <w:rPr>
          <w:b/>
          <w:bCs/>
        </w:rPr>
        <w:t xml:space="preserve">To: </w:t>
      </w:r>
      <w:r>
        <w:t>&gt;</w:t>
      </w:r>
    </w:p>
    <w:p w14:paraId="123FEAEF" w14:textId="77777777" w:rsidR="00CA2ED1" w:rsidRDefault="00A52462">
      <w:pPr>
        <w:pStyle w:val="Zkladntext50"/>
        <w:shd w:val="clear" w:color="auto" w:fill="auto"/>
        <w:spacing w:after="240"/>
      </w:pPr>
      <w:r>
        <w:rPr>
          <w:b/>
          <w:bCs/>
        </w:rPr>
        <w:t xml:space="preserve">Subject: </w:t>
      </w:r>
      <w:r>
        <w:t>Cenová nabídka opravy</w:t>
      </w:r>
    </w:p>
    <w:p w14:paraId="3924A027" w14:textId="77777777" w:rsidR="00CA2ED1" w:rsidRDefault="00A52462">
      <w:pPr>
        <w:pStyle w:val="Zkladntext20"/>
        <w:shd w:val="clear" w:color="auto" w:fill="auto"/>
      </w:pPr>
      <w:r>
        <w:t>Dobrý den,</w:t>
      </w:r>
    </w:p>
    <w:p w14:paraId="4D20CB65" w14:textId="77777777" w:rsidR="00CA2ED1" w:rsidRDefault="00A52462">
      <w:pPr>
        <w:pStyle w:val="Zkladntext20"/>
        <w:shd w:val="clear" w:color="auto" w:fill="auto"/>
      </w:pPr>
      <w:r>
        <w:t>zasílám cenovou nabídku na opravu přídavné převodovky a systému ABS</w:t>
      </w:r>
    </w:p>
    <w:p w14:paraId="7E27BBD4" w14:textId="77777777" w:rsidR="00CA2ED1" w:rsidRDefault="00A52462">
      <w:pPr>
        <w:pStyle w:val="Zkladntext20"/>
        <w:shd w:val="clear" w:color="auto" w:fill="auto"/>
        <w:spacing w:after="620"/>
      </w:pPr>
      <w:r>
        <w:t>na vozidle TATRA 815, RZ: TRA 0260, VIN: TNT260S25YK034039:</w:t>
      </w:r>
    </w:p>
    <w:p w14:paraId="555DA18F" w14:textId="77777777" w:rsidR="00CA2ED1" w:rsidRDefault="00A52462">
      <w:pPr>
        <w:pStyle w:val="Zkladntext20"/>
        <w:shd w:val="clear" w:color="auto" w:fill="auto"/>
      </w:pPr>
      <w:r>
        <w:t>- demontáž podvozku, demontáž a rozebrání přídavné převodovky</w:t>
      </w:r>
    </w:p>
    <w:p w14:paraId="040BDA5F" w14:textId="77777777" w:rsidR="00CA2ED1" w:rsidRDefault="00A52462">
      <w:pPr>
        <w:pStyle w:val="Zkladntext20"/>
        <w:shd w:val="clear" w:color="auto" w:fill="auto"/>
      </w:pPr>
      <w:r>
        <w:t>- oprava přídavné převodovky, přetěsnění, vymezení vůlí, výměna ložisek a gufer</w:t>
      </w:r>
    </w:p>
    <w:p w14:paraId="55C525CF" w14:textId="77777777" w:rsidR="00CA2ED1" w:rsidRDefault="00A52462">
      <w:pPr>
        <w:pStyle w:val="Zkladntext20"/>
        <w:shd w:val="clear" w:color="auto" w:fill="auto"/>
      </w:pPr>
      <w:r>
        <w:t>- montáž přídavné převodovky, kompletace podvozku+ odzkoušení</w:t>
      </w:r>
    </w:p>
    <w:p w14:paraId="074851FD" w14:textId="77777777" w:rsidR="00CA2ED1" w:rsidRDefault="00A52462">
      <w:pPr>
        <w:pStyle w:val="Zkladntext20"/>
        <w:shd w:val="clear" w:color="auto" w:fill="auto"/>
      </w:pPr>
      <w:r>
        <w:t>- výměna snímače otáček pro tachograf + oprava elektroinstalace</w:t>
      </w:r>
    </w:p>
    <w:p w14:paraId="7C7E1DF0" w14:textId="77777777" w:rsidR="00CA2ED1" w:rsidRDefault="00A52462">
      <w:pPr>
        <w:pStyle w:val="Zkladntext20"/>
        <w:shd w:val="clear" w:color="auto" w:fill="auto"/>
        <w:spacing w:after="620"/>
      </w:pPr>
      <w:r>
        <w:t>- oprava ABS (oprava elektroinstalace + výměna kabeláže)</w:t>
      </w:r>
    </w:p>
    <w:p w14:paraId="0D4F87E3" w14:textId="77777777" w:rsidR="00CA2ED1" w:rsidRDefault="00A52462">
      <w:pPr>
        <w:pStyle w:val="Zkladntext20"/>
        <w:shd w:val="clear" w:color="auto" w:fill="auto"/>
      </w:pPr>
      <w:r>
        <w:t>Cena materiálu: 35 920 Kč bez DPH</w:t>
      </w:r>
    </w:p>
    <w:p w14:paraId="3F1CC125" w14:textId="77777777" w:rsidR="00CA2ED1" w:rsidRDefault="00A52462">
      <w:pPr>
        <w:pStyle w:val="Zkladntext20"/>
        <w:shd w:val="clear" w:color="auto" w:fill="auto"/>
      </w:pPr>
      <w:r>
        <w:t>Cena práce: 107 670 Kč bez DPH (148,5 hod x 725 Kč/hod)</w:t>
      </w:r>
    </w:p>
    <w:p w14:paraId="4D2A6C53" w14:textId="77777777" w:rsidR="00CA2ED1" w:rsidRDefault="00A52462">
      <w:pPr>
        <w:pStyle w:val="Zkladntext20"/>
        <w:shd w:val="clear" w:color="auto" w:fill="auto"/>
        <w:spacing w:after="620"/>
      </w:pPr>
      <w:r>
        <w:t xml:space="preserve">Cena celkem: </w:t>
      </w:r>
      <w:r>
        <w:rPr>
          <w:b/>
          <w:bCs/>
        </w:rPr>
        <w:t xml:space="preserve">143 590 Kč bez DPH </w:t>
      </w:r>
      <w:r>
        <w:t>(materiál + práce)</w:t>
      </w:r>
    </w:p>
    <w:p w14:paraId="6F8A9BB8" w14:textId="77777777" w:rsidR="00CA2ED1" w:rsidRDefault="00A52462">
      <w:pPr>
        <w:pStyle w:val="Zkladntext20"/>
        <w:shd w:val="clear" w:color="auto" w:fill="auto"/>
        <w:spacing w:after="540"/>
      </w:pPr>
      <w:r>
        <w:t>S pozdravem</w:t>
      </w:r>
    </w:p>
    <w:p w14:paraId="3384CD71" w14:textId="77777777" w:rsidR="00CA2ED1" w:rsidRDefault="00A52462">
      <w:pPr>
        <w:pStyle w:val="Zkladntext1"/>
        <w:shd w:val="clear" w:color="auto" w:fill="auto"/>
        <w:spacing w:after="240" w:line="226" w:lineRule="auto"/>
      </w:pPr>
      <w:r>
        <w:t>přijímací technik servisu TATRA</w:t>
      </w:r>
    </w:p>
    <w:p w14:paraId="08CA3B99" w14:textId="77777777" w:rsidR="00CA2ED1" w:rsidRDefault="00A52462">
      <w:pPr>
        <w:pStyle w:val="Zkladntext1"/>
        <w:shd w:val="clear" w:color="auto" w:fill="auto"/>
        <w:spacing w:after="0" w:line="226" w:lineRule="auto"/>
      </w:pPr>
      <w:r>
        <w:rPr>
          <w:b/>
          <w:bCs/>
        </w:rPr>
        <w:t>P &amp; L, spol. s r. o.</w:t>
      </w:r>
    </w:p>
    <w:p w14:paraId="515D245D" w14:textId="77777777" w:rsidR="00CA2ED1" w:rsidRDefault="00A52462">
      <w:pPr>
        <w:pStyle w:val="Zkladntext30"/>
        <w:shd w:val="clear" w:color="auto" w:fill="auto"/>
        <w:spacing w:after="0"/>
      </w:pPr>
      <w:r>
        <w:t>Autorizovaný partner a servis TATRA TRUCKS a.s.</w:t>
      </w:r>
    </w:p>
    <w:p w14:paraId="7D48DE12" w14:textId="77777777" w:rsidR="00CA2ED1" w:rsidRDefault="00A52462">
      <w:pPr>
        <w:pStyle w:val="Zkladntext30"/>
        <w:shd w:val="clear" w:color="auto" w:fill="auto"/>
        <w:spacing w:after="0"/>
      </w:pPr>
      <w:r>
        <w:t>Třebíčská 74b, 594 01 Velké Meziříčí, Czech Republic</w:t>
      </w:r>
    </w:p>
    <w:p w14:paraId="6F7C5405" w14:textId="77777777" w:rsidR="00CA2ED1" w:rsidRDefault="00A52462">
      <w:pPr>
        <w:pStyle w:val="Zkladntext30"/>
        <w:shd w:val="clear" w:color="auto" w:fill="auto"/>
        <w:spacing w:after="180"/>
        <w:jc w:val="center"/>
        <w:rPr>
          <w:sz w:val="19"/>
          <w:szCs w:val="19"/>
        </w:rPr>
      </w:pPr>
      <w:r>
        <w:rPr>
          <w:sz w:val="19"/>
          <w:szCs w:val="19"/>
        </w:rPr>
        <w:t>|</w:t>
      </w:r>
      <w:hyperlink r:id="rId14" w:history="1">
        <w:r>
          <w:rPr>
            <w:sz w:val="19"/>
            <w:szCs w:val="19"/>
          </w:rPr>
          <w:t xml:space="preserve"> </w:t>
        </w:r>
        <w:r>
          <w:rPr>
            <w:color w:val="0000EC"/>
            <w:sz w:val="19"/>
            <w:szCs w:val="19"/>
            <w:u w:val="single"/>
            <w:lang w:val="en-US" w:eastAsia="en-US" w:bidi="en-US"/>
          </w:rPr>
          <w:t>www.pal.cz</w:t>
        </w:r>
        <w:r>
          <w:rPr>
            <w:color w:val="0000EC"/>
            <w:sz w:val="19"/>
            <w:szCs w:val="19"/>
            <w:lang w:val="en-US" w:eastAsia="en-US" w:bidi="en-US"/>
          </w:rPr>
          <w:t>l</w:t>
        </w:r>
      </w:hyperlink>
      <w:hyperlink r:id="rId15" w:history="1">
        <w:r>
          <w:rPr>
            <w:color w:val="0000EC"/>
            <w:sz w:val="19"/>
            <w:szCs w:val="19"/>
            <w:lang w:val="en-US" w:eastAsia="en-US" w:bidi="en-US"/>
          </w:rPr>
          <w:t xml:space="preserve"> </w:t>
        </w:r>
        <w:r>
          <w:rPr>
            <w:color w:val="0563C1"/>
            <w:sz w:val="19"/>
            <w:szCs w:val="19"/>
            <w:u w:val="single"/>
          </w:rPr>
          <w:t>fotoqalerie</w:t>
        </w:r>
      </w:hyperlink>
    </w:p>
    <w:p w14:paraId="0FB02AD9" w14:textId="77777777" w:rsidR="00CA2ED1" w:rsidRDefault="00A52462">
      <w:pPr>
        <w:pStyle w:val="Zkladntext30"/>
        <w:shd w:val="clear" w:color="auto" w:fill="auto"/>
        <w:spacing w:after="300"/>
        <w:rPr>
          <w:sz w:val="19"/>
          <w:szCs w:val="19"/>
        </w:rPr>
      </w:pPr>
      <w:r>
        <w:rPr>
          <w:b/>
          <w:bCs/>
          <w:sz w:val="19"/>
          <w:szCs w:val="19"/>
        </w:rPr>
        <w:t>„Traktor TATRA od specialistů na zemědělství. Zemědělskou techniku Vám dodáváme přes 30 let.“</w:t>
      </w:r>
    </w:p>
    <w:p w14:paraId="74687104" w14:textId="77777777" w:rsidR="00CA2ED1" w:rsidRDefault="00A52462">
      <w:pPr>
        <w:framePr w:w="1037" w:h="667" w:hSpace="2683" w:wrap="notBeside" w:vAnchor="text" w:hAnchor="text" w:x="3538" w:y="1"/>
        <w:rPr>
          <w:sz w:val="2"/>
          <w:szCs w:val="2"/>
        </w:rPr>
      </w:pPr>
      <w:r>
        <w:rPr>
          <w:noProof/>
        </w:rPr>
        <w:drawing>
          <wp:inline distT="0" distB="0" distL="0" distR="0" wp14:anchorId="0C795A7B" wp14:editId="2690DEE0">
            <wp:extent cx="658495" cy="42672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6"/>
                    <a:stretch/>
                  </pic:blipFill>
                  <pic:spPr>
                    <a:xfrm>
                      <a:off x="0" y="0"/>
                      <a:ext cx="658495" cy="426720"/>
                    </a:xfrm>
                    <a:prstGeom prst="rect">
                      <a:avLst/>
                    </a:prstGeom>
                  </pic:spPr>
                </pic:pic>
              </a:graphicData>
            </a:graphic>
          </wp:inline>
        </w:drawing>
      </w:r>
    </w:p>
    <w:p w14:paraId="65C48A68" w14:textId="77777777" w:rsidR="00CA2ED1" w:rsidRDefault="00A52462">
      <w:pPr>
        <w:spacing w:line="1" w:lineRule="exact"/>
      </w:pPr>
      <w:r>
        <w:rPr>
          <w:noProof/>
        </w:rPr>
        <mc:AlternateContent>
          <mc:Choice Requires="wps">
            <w:drawing>
              <wp:anchor distT="0" distB="0" distL="542290" distR="2932430" simplePos="0" relativeHeight="125829388" behindDoc="0" locked="0" layoutInCell="1" allowOverlap="1" wp14:anchorId="1EC30813" wp14:editId="3B198C6E">
                <wp:simplePos x="0" y="0"/>
                <wp:positionH relativeFrom="column">
                  <wp:posOffset>542290</wp:posOffset>
                </wp:positionH>
                <wp:positionV relativeFrom="paragraph">
                  <wp:posOffset>133985</wp:posOffset>
                </wp:positionV>
                <wp:extent cx="1563370" cy="14033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563370" cy="140335"/>
                        </a:xfrm>
                        <a:prstGeom prst="rect">
                          <a:avLst/>
                        </a:prstGeom>
                        <a:noFill/>
                      </wps:spPr>
                      <wps:txbx>
                        <w:txbxContent>
                          <w:p w14:paraId="544FD4CF" w14:textId="77777777" w:rsidR="00CA2ED1" w:rsidRDefault="00A52462">
                            <w:pPr>
                              <w:pStyle w:val="Titulekobrzku0"/>
                              <w:shd w:val="clear" w:color="auto" w:fill="auto"/>
                            </w:pPr>
                            <w:r>
                              <w:t>TATRA TAKÉS YOU FURTHER</w:t>
                            </w:r>
                          </w:p>
                        </w:txbxContent>
                      </wps:txbx>
                      <wps:bodyPr lIns="0" tIns="0" rIns="0" bIns="0"/>
                    </wps:wsp>
                  </a:graphicData>
                </a:graphic>
              </wp:anchor>
            </w:drawing>
          </mc:Choice>
          <mc:Fallback>
            <w:pict>
              <v:shape w14:anchorId="1EC30813" id="Shape 35" o:spid="_x0000_s1031" type="#_x0000_t202" style="position:absolute;margin-left:42.7pt;margin-top:10.55pt;width:123.1pt;height:11.05pt;z-index:125829388;visibility:visible;mso-wrap-style:square;mso-wrap-distance-left:42.7pt;mso-wrap-distance-top:0;mso-wrap-distance-right:230.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" filled="f" stroked="f">
                <v:textbox inset="0,0,0,0">
                  <w:txbxContent>
                    <w:p w14:paraId="544FD4CF" w14:textId="77777777" w:rsidR="00CA2ED1" w:rsidRDefault="00A52462">
                      <w:pPr>
                        <w:pStyle w:val="Titulekobrzku0"/>
                        <w:shd w:val="clear" w:color="auto" w:fill="auto"/>
                      </w:pPr>
                      <w:r>
                        <w:t>TATRA TAKÉS YOU FURTHER</w:t>
                      </w:r>
                    </w:p>
                  </w:txbxContent>
                </v:textbox>
                <w10:wrap type="topAndBottom"/>
              </v:shape>
            </w:pict>
          </mc:Fallback>
        </mc:AlternateContent>
      </w:r>
    </w:p>
    <w:p w14:paraId="3FFE9D9C" w14:textId="77777777" w:rsidR="00CA2ED1" w:rsidRDefault="00A52462">
      <w:pPr>
        <w:pStyle w:val="Nadpis20"/>
        <w:keepNext/>
        <w:keepLines/>
        <w:shd w:val="clear" w:color="auto" w:fill="auto"/>
      </w:pPr>
      <w:bookmarkStart w:id="22" w:name="bookmark22"/>
      <w:bookmarkStart w:id="23" w:name="bookmark23"/>
      <w:r>
        <w:lastRenderedPageBreak/>
        <w:t>Příloha A2</w:t>
      </w:r>
      <w:bookmarkEnd w:id="22"/>
      <w:bookmarkEnd w:id="23"/>
    </w:p>
    <w:p w14:paraId="25F13DBE" w14:textId="77777777" w:rsidR="00CA2ED1" w:rsidRDefault="00A52462">
      <w:pPr>
        <w:pStyle w:val="Zkladntext1"/>
        <w:shd w:val="clear" w:color="auto" w:fill="auto"/>
        <w:spacing w:after="220"/>
        <w:jc w:val="center"/>
      </w:pPr>
      <w:r>
        <w:rPr>
          <w:b/>
          <w:bCs/>
        </w:rPr>
        <w:t>Údaje, které jsou součástí ujednání a nebudou zveřejněny v Registru smluv:</w:t>
      </w:r>
    </w:p>
    <w:p w14:paraId="32DA7439" w14:textId="77777777" w:rsidR="00CA2ED1" w:rsidRDefault="00A52462">
      <w:pPr>
        <w:pStyle w:val="Zkladntext1"/>
        <w:shd w:val="clear" w:color="auto" w:fill="auto"/>
        <w:spacing w:after="120"/>
      </w:pPr>
      <w:r>
        <w:rPr>
          <w:b/>
          <w:bCs/>
        </w:rPr>
        <w:t>Objednatel:</w:t>
      </w:r>
    </w:p>
    <w:p w14:paraId="01A96C27" w14:textId="77777777" w:rsidR="00CA2ED1" w:rsidRDefault="00A52462">
      <w:pPr>
        <w:pStyle w:val="Zkladntext1"/>
        <w:shd w:val="clear" w:color="auto" w:fill="auto"/>
        <w:spacing w:after="0"/>
      </w:pPr>
      <w:r>
        <w:rPr>
          <w:b/>
          <w:bCs/>
        </w:rPr>
        <w:t>Krajská správa a údržba silnic Vysočiny, příspěvková organizace</w:t>
      </w:r>
    </w:p>
    <w:p w14:paraId="5BA6C58B" w14:textId="77777777" w:rsidR="00CA2ED1" w:rsidRDefault="00A52462">
      <w:pPr>
        <w:pStyle w:val="Zkladntext1"/>
        <w:shd w:val="clear" w:color="auto" w:fill="auto"/>
        <w:spacing w:after="440"/>
      </w:pPr>
      <w:r>
        <w:t>Číslo účtu:</w:t>
      </w:r>
    </w:p>
    <w:p w14:paraId="27F55A3D" w14:textId="77777777" w:rsidR="00CA2ED1" w:rsidRDefault="00A52462">
      <w:pPr>
        <w:pStyle w:val="Zkladntext1"/>
        <w:shd w:val="clear" w:color="auto" w:fill="auto"/>
        <w:spacing w:after="120"/>
      </w:pPr>
      <w:r>
        <w:t>Osoby pověřené jednat jménem objednatele ve věcech</w:t>
      </w:r>
    </w:p>
    <w:p w14:paraId="0A9394F4" w14:textId="77777777" w:rsidR="00CA2ED1" w:rsidRDefault="00A52462">
      <w:pPr>
        <w:pStyle w:val="Zkladntext1"/>
        <w:shd w:val="clear" w:color="auto" w:fill="auto"/>
        <w:tabs>
          <w:tab w:val="left" w:pos="4142"/>
        </w:tabs>
        <w:spacing w:after="1180"/>
      </w:pPr>
      <w:r>
        <w:t>Technických:</w:t>
      </w:r>
      <w:r>
        <w:tab/>
        <w:t>, mistr dopravy CM Třebíč</w:t>
      </w:r>
    </w:p>
    <w:p w14:paraId="5AC6105B" w14:textId="77777777" w:rsidR="00CA2ED1" w:rsidRDefault="00A52462">
      <w:pPr>
        <w:pStyle w:val="Zkladntext1"/>
        <w:shd w:val="clear" w:color="auto" w:fill="auto"/>
        <w:spacing w:after="120"/>
      </w:pPr>
      <w:r>
        <w:rPr>
          <w:b/>
          <w:bCs/>
        </w:rPr>
        <w:t>Zhotovitel:</w:t>
      </w:r>
    </w:p>
    <w:p w14:paraId="7B6E6A57" w14:textId="77777777" w:rsidR="00CA2ED1" w:rsidRDefault="00A52462">
      <w:pPr>
        <w:pStyle w:val="Zkladntext1"/>
        <w:shd w:val="clear" w:color="auto" w:fill="auto"/>
        <w:spacing w:after="0"/>
      </w:pPr>
      <w:r>
        <w:rPr>
          <w:b/>
          <w:bCs/>
        </w:rPr>
        <w:t>P &amp; L, spol. s r.o.</w:t>
      </w:r>
    </w:p>
    <w:p w14:paraId="55F29267" w14:textId="77777777" w:rsidR="00CA2ED1" w:rsidRDefault="00A52462">
      <w:pPr>
        <w:pStyle w:val="Zkladntext1"/>
        <w:shd w:val="clear" w:color="auto" w:fill="auto"/>
        <w:spacing w:after="220"/>
      </w:pPr>
      <w:r>
        <w:t>Číslo účtu:</w:t>
      </w:r>
    </w:p>
    <w:p w14:paraId="55E74A90" w14:textId="77777777" w:rsidR="00CA2ED1" w:rsidRDefault="00A52462">
      <w:pPr>
        <w:pStyle w:val="Zkladntext1"/>
        <w:shd w:val="clear" w:color="auto" w:fill="auto"/>
        <w:spacing w:after="120"/>
      </w:pPr>
      <w:r>
        <w:t>Osoby pověřené jednat jménem zhotovitele ve věcech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34"/>
        <w:gridCol w:w="6058"/>
      </w:tblGrid>
      <w:tr w:rsidR="00CA2ED1" w14:paraId="758F145E" w14:textId="77777777">
        <w:trPr>
          <w:trHeight w:hRule="exact" w:val="245"/>
          <w:jc w:val="center"/>
        </w:trPr>
        <w:tc>
          <w:tcPr>
            <w:tcW w:w="3134" w:type="dxa"/>
            <w:shd w:val="clear" w:color="auto" w:fill="FFFFFF"/>
          </w:tcPr>
          <w:p w14:paraId="25246BA7" w14:textId="77777777" w:rsidR="00CA2ED1" w:rsidRDefault="00A52462">
            <w:pPr>
              <w:pStyle w:val="Jin0"/>
              <w:shd w:val="clear" w:color="auto" w:fill="auto"/>
              <w:spacing w:after="0"/>
            </w:pPr>
            <w:r>
              <w:t>jméno, příjmení:</w:t>
            </w:r>
          </w:p>
        </w:tc>
        <w:tc>
          <w:tcPr>
            <w:tcW w:w="6058" w:type="dxa"/>
            <w:shd w:val="clear" w:color="auto" w:fill="FFFFFF"/>
          </w:tcPr>
          <w:p w14:paraId="0142AA62" w14:textId="77777777" w:rsidR="00CA2ED1" w:rsidRDefault="00A52462">
            <w:pPr>
              <w:pStyle w:val="Jin0"/>
              <w:shd w:val="clear" w:color="auto" w:fill="auto"/>
              <w:spacing w:after="0"/>
              <w:jc w:val="center"/>
            </w:pPr>
            <w:r>
              <w:t>, přijímací technik servisu TATRA</w:t>
            </w:r>
          </w:p>
        </w:tc>
      </w:tr>
    </w:tbl>
    <w:p w14:paraId="0D0D3EC8" w14:textId="77777777" w:rsidR="00A52462" w:rsidRDefault="00A52462"/>
    <w:sectPr w:rsidR="00A52462">
      <w:pgSz w:w="11900" w:h="16840"/>
      <w:pgMar w:top="1758" w:right="1354" w:bottom="1494" w:left="13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D3C6" w14:textId="77777777" w:rsidR="00A52462" w:rsidRDefault="00A52462">
      <w:r>
        <w:separator/>
      </w:r>
    </w:p>
  </w:endnote>
  <w:endnote w:type="continuationSeparator" w:id="0">
    <w:p w14:paraId="66187CAD" w14:textId="77777777" w:rsidR="00A52462" w:rsidRDefault="00A5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FF5D" w14:textId="77777777" w:rsidR="00CA2ED1" w:rsidRDefault="00A52462">
    <w:pPr>
      <w:spacing w:line="1" w:lineRule="exact"/>
    </w:pPr>
    <w:r>
      <w:rPr>
        <w:noProof/>
      </w:rPr>
      <mc:AlternateContent>
        <mc:Choice Requires="wps">
          <w:drawing>
            <wp:anchor distT="0" distB="0" distL="0" distR="0" simplePos="0" relativeHeight="251659264" behindDoc="1" locked="0" layoutInCell="1" allowOverlap="1" wp14:anchorId="7FC0CE33" wp14:editId="22B381C6">
              <wp:simplePos x="0" y="0"/>
              <wp:positionH relativeFrom="page">
                <wp:posOffset>3452495</wp:posOffset>
              </wp:positionH>
              <wp:positionV relativeFrom="page">
                <wp:posOffset>10147300</wp:posOffset>
              </wp:positionV>
              <wp:extent cx="655320" cy="91440"/>
              <wp:effectExtent l="0" t="0" r="0" b="0"/>
              <wp:wrapNone/>
              <wp:docPr id="6" name="Shape 6"/>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2FF4BB5" w14:textId="77777777" w:rsidR="00CA2ED1" w:rsidRDefault="00A524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7FC0CE33" id="_x0000_t202" coordsize="21600,21600" o:spt="202" path="m,l,21600r21600,l21600,xe">
              <v:stroke joinstyle="miter"/>
              <v:path gradientshapeok="t" o:connecttype="rect"/>
            </v:shapetype>
            <v:shape id="Shape 6" o:spid="_x0000_s1034" type="#_x0000_t202" style="position:absolute;margin-left:271.85pt;margin-top:799pt;width:51.6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U7Zhg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" filled="f" stroked="f">
              <v:textbox style="mso-fit-shape-to-text:t" inset="0,0,0,0">
                <w:txbxContent>
                  <w:p w14:paraId="72FF4BB5" w14:textId="77777777" w:rsidR="00CA2ED1" w:rsidRDefault="00A524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5B865D86" wp14:editId="4CBEBA4A">
              <wp:simplePos x="0" y="0"/>
              <wp:positionH relativeFrom="page">
                <wp:posOffset>880110</wp:posOffset>
              </wp:positionH>
              <wp:positionV relativeFrom="page">
                <wp:posOffset>10112375</wp:posOffset>
              </wp:positionV>
              <wp:extent cx="5800090" cy="0"/>
              <wp:effectExtent l="0" t="0" r="0" b="0"/>
              <wp:wrapNone/>
              <wp:docPr id="8" name="Shape 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796.2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88E7" w14:textId="77777777" w:rsidR="00CA2ED1" w:rsidRDefault="00A52462">
    <w:pPr>
      <w:spacing w:line="1" w:lineRule="exact"/>
    </w:pPr>
    <w:r>
      <w:rPr>
        <w:noProof/>
      </w:rPr>
      <mc:AlternateContent>
        <mc:Choice Requires="wps">
          <w:drawing>
            <wp:anchor distT="0" distB="0" distL="0" distR="0" simplePos="0" relativeHeight="251661312" behindDoc="1" locked="0" layoutInCell="1" allowOverlap="1" wp14:anchorId="70DF32AB" wp14:editId="3DA7C9F3">
              <wp:simplePos x="0" y="0"/>
              <wp:positionH relativeFrom="page">
                <wp:posOffset>3450590</wp:posOffset>
              </wp:positionH>
              <wp:positionV relativeFrom="page">
                <wp:posOffset>10147300</wp:posOffset>
              </wp:positionV>
              <wp:extent cx="655320"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3F3131A" w14:textId="77777777" w:rsidR="00CA2ED1" w:rsidRDefault="00A524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70DF32AB" id="_x0000_t202" coordsize="21600,21600" o:spt="202" path="m,l,21600r21600,l21600,xe">
              <v:stroke joinstyle="miter"/>
              <v:path gradientshapeok="t" o:connecttype="rect"/>
            </v:shapetype>
            <v:shape id="Shape 15" o:spid="_x0000_s1036" type="#_x0000_t202" style="position:absolute;margin-left:271.7pt;margin-top:799pt;width:51.6pt;height:7.2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fwOhgEAAAUDAAAOAAAAZHJzL2Uyb0RvYy54bWysUttOwzAMfUfiH6K8s25jTF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" filled="f" stroked="f">
              <v:textbox style="mso-fit-shape-to-text:t" inset="0,0,0,0">
                <w:txbxContent>
                  <w:p w14:paraId="53F3131A" w14:textId="77777777" w:rsidR="00CA2ED1" w:rsidRDefault="00A524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68FB449E" wp14:editId="0A845D55">
              <wp:simplePos x="0" y="0"/>
              <wp:positionH relativeFrom="page">
                <wp:posOffset>878205</wp:posOffset>
              </wp:positionH>
              <wp:positionV relativeFrom="page">
                <wp:posOffset>10112375</wp:posOffset>
              </wp:positionV>
              <wp:extent cx="5800090" cy="0"/>
              <wp:effectExtent l="0" t="0" r="0" b="0"/>
              <wp:wrapNone/>
              <wp:docPr id="17" name="Shape 1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623A" w14:textId="77777777" w:rsidR="00CA2ED1" w:rsidRDefault="00A52462">
    <w:pPr>
      <w:spacing w:line="1" w:lineRule="exact"/>
    </w:pPr>
    <w:r>
      <w:rPr>
        <w:noProof/>
      </w:rPr>
      <mc:AlternateContent>
        <mc:Choice Requires="wps">
          <w:drawing>
            <wp:anchor distT="0" distB="0" distL="0" distR="0" simplePos="0" relativeHeight="251664384" behindDoc="1" locked="0" layoutInCell="1" allowOverlap="1" wp14:anchorId="5170144B" wp14:editId="53C755B0">
              <wp:simplePos x="0" y="0"/>
              <wp:positionH relativeFrom="page">
                <wp:posOffset>3452495</wp:posOffset>
              </wp:positionH>
              <wp:positionV relativeFrom="page">
                <wp:posOffset>10147300</wp:posOffset>
              </wp:positionV>
              <wp:extent cx="655320" cy="91440"/>
              <wp:effectExtent l="0" t="0" r="0" b="0"/>
              <wp:wrapNone/>
              <wp:docPr id="27" name="Shape 2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51A1793" w14:textId="77777777" w:rsidR="00CA2ED1" w:rsidRDefault="00A524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5170144B" id="_x0000_t202" coordsize="21600,21600" o:spt="202" path="m,l,21600r21600,l21600,xe">
              <v:stroke joinstyle="miter"/>
              <v:path gradientshapeok="t" o:connecttype="rect"/>
            </v:shapetype>
            <v:shape id="Shape 27" o:spid="_x0000_s1039" type="#_x0000_t202" style="position:absolute;margin-left:271.85pt;margin-top:799pt;width:51.6pt;height:7.2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VlhgEAAAU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" filled="f" stroked="f">
              <v:textbox style="mso-fit-shape-to-text:t" inset="0,0,0,0">
                <w:txbxContent>
                  <w:p w14:paraId="251A1793" w14:textId="77777777" w:rsidR="00CA2ED1" w:rsidRDefault="00A5246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212F35FA" wp14:editId="2B368705">
              <wp:simplePos x="0" y="0"/>
              <wp:positionH relativeFrom="page">
                <wp:posOffset>880110</wp:posOffset>
              </wp:positionH>
              <wp:positionV relativeFrom="page">
                <wp:posOffset>10112375</wp:posOffset>
              </wp:positionV>
              <wp:extent cx="5800090" cy="0"/>
              <wp:effectExtent l="0" t="0" r="0" b="0"/>
              <wp:wrapNone/>
              <wp:docPr id="29" name="Shape 2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3565" w14:textId="77777777" w:rsidR="00CA2ED1" w:rsidRDefault="00CA2ED1"/>
  </w:footnote>
  <w:footnote w:type="continuationSeparator" w:id="0">
    <w:p w14:paraId="7B3BDA94" w14:textId="77777777" w:rsidR="00CA2ED1" w:rsidRDefault="00CA2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24A4" w14:textId="77777777" w:rsidR="00CA2ED1" w:rsidRDefault="00A52462">
    <w:pPr>
      <w:spacing w:line="1" w:lineRule="exact"/>
    </w:pPr>
    <w:r>
      <w:rPr>
        <w:noProof/>
      </w:rPr>
      <mc:AlternateContent>
        <mc:Choice Requires="wps">
          <w:drawing>
            <wp:anchor distT="0" distB="0" distL="0" distR="0" simplePos="0" relativeHeight="251657216" behindDoc="1" locked="0" layoutInCell="1" allowOverlap="1" wp14:anchorId="47889768" wp14:editId="5E254A9E">
              <wp:simplePos x="0" y="0"/>
              <wp:positionH relativeFrom="page">
                <wp:posOffset>813435</wp:posOffset>
              </wp:positionH>
              <wp:positionV relativeFrom="page">
                <wp:posOffset>283845</wp:posOffset>
              </wp:positionV>
              <wp:extent cx="2377440" cy="551815"/>
              <wp:effectExtent l="0" t="0" r="0" b="0"/>
              <wp:wrapNone/>
              <wp:docPr id="1" name="Shape 1"/>
              <wp:cNvGraphicFramePr/>
              <a:graphic xmlns:a="http://schemas.openxmlformats.org/drawingml/2006/main">
                <a:graphicData uri="http://schemas.microsoft.com/office/word/2010/wordprocessingShape">
                  <wps:wsp>
                    <wps:cNvSpPr txBox="1"/>
                    <wps:spPr>
                      <a:xfrm>
                        <a:off x="0" y="0"/>
                        <a:ext cx="2377440" cy="551815"/>
                      </a:xfrm>
                      <a:prstGeom prst="rect">
                        <a:avLst/>
                      </a:prstGeom>
                      <a:noFill/>
                    </wps:spPr>
                    <wps:txbx>
                      <w:txbxContent>
                        <w:p w14:paraId="3CEBE3B8" w14:textId="77777777" w:rsidR="00CA2ED1" w:rsidRDefault="00A52462">
                          <w:pPr>
                            <w:pStyle w:val="Zhlavnebozpat20"/>
                            <w:shd w:val="clear" w:color="auto" w:fill="auto"/>
                            <w:rPr>
                              <w:sz w:val="30"/>
                              <w:szCs w:val="30"/>
                            </w:rPr>
                          </w:pPr>
                          <w:r>
                            <w:rPr>
                              <w:rFonts w:ascii="Arial" w:eastAsia="Arial" w:hAnsi="Arial" w:cs="Arial"/>
                              <w:b/>
                              <w:bCs/>
                              <w:color w:val="3A3E59"/>
                              <w:sz w:val="30"/>
                              <w:szCs w:val="30"/>
                            </w:rPr>
                            <w:t>Krajská správa '</w:t>
                          </w:r>
                        </w:p>
                        <w:p w14:paraId="408BCFE7" w14:textId="77777777" w:rsidR="00CA2ED1" w:rsidRDefault="00A52462">
                          <w:pPr>
                            <w:pStyle w:val="Zhlavnebozpat20"/>
                            <w:shd w:val="clear" w:color="auto" w:fill="auto"/>
                            <w:rPr>
                              <w:sz w:val="30"/>
                              <w:szCs w:val="30"/>
                            </w:rPr>
                          </w:pPr>
                          <w:r>
                            <w:rPr>
                              <w:rFonts w:ascii="Arial" w:eastAsia="Arial" w:hAnsi="Arial" w:cs="Arial"/>
                              <w:b/>
                              <w:bCs/>
                              <w:color w:val="3A3E59"/>
                              <w:sz w:val="30"/>
                              <w:szCs w:val="30"/>
                            </w:rPr>
                            <w:t>a údržba silnic Vysočiny</w:t>
                          </w:r>
                        </w:p>
                        <w:p w14:paraId="4EB3A463" w14:textId="77777777" w:rsidR="00CA2ED1" w:rsidRDefault="00A52462">
                          <w:pPr>
                            <w:pStyle w:val="Zhlavnebozpat20"/>
                            <w:shd w:val="clear" w:color="auto" w:fill="auto"/>
                            <w:rPr>
                              <w:sz w:val="16"/>
                              <w:szCs w:val="16"/>
                            </w:rPr>
                          </w:pPr>
                          <w:r>
                            <w:rPr>
                              <w:rFonts w:ascii="Arial" w:eastAsia="Arial" w:hAnsi="Arial" w:cs="Arial"/>
                              <w:b/>
                              <w:bCs/>
                              <w:sz w:val="16"/>
                              <w:szCs w:val="16"/>
                            </w:rPr>
                            <w:t>Servis vozidel Mercedes Denz</w:t>
                          </w:r>
                        </w:p>
                      </w:txbxContent>
                    </wps:txbx>
                    <wps:bodyPr wrap="none" lIns="0" tIns="0" rIns="0" bIns="0">
                      <a:spAutoFit/>
                    </wps:bodyPr>
                  </wps:wsp>
                </a:graphicData>
              </a:graphic>
            </wp:anchor>
          </w:drawing>
        </mc:Choice>
        <mc:Fallback>
          <w:pict>
            <v:shapetype w14:anchorId="47889768" id="_x0000_t202" coordsize="21600,21600" o:spt="202" path="m,l,21600r21600,l21600,xe">
              <v:stroke joinstyle="miter"/>
              <v:path gradientshapeok="t" o:connecttype="rect"/>
            </v:shapetype>
            <v:shape id="Shape 1" o:spid="_x0000_s1032" type="#_x0000_t202" style="position:absolute;margin-left:64.05pt;margin-top:22.35pt;width:187.2pt;height:43.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" filled="f" stroked="f">
              <v:textbox style="mso-fit-shape-to-text:t" inset="0,0,0,0">
                <w:txbxContent>
                  <w:p w14:paraId="3CEBE3B8" w14:textId="77777777" w:rsidR="00CA2ED1" w:rsidRDefault="00A52462">
                    <w:pPr>
                      <w:pStyle w:val="Zhlavnebozpat20"/>
                      <w:shd w:val="clear" w:color="auto" w:fill="auto"/>
                      <w:rPr>
                        <w:sz w:val="30"/>
                        <w:szCs w:val="30"/>
                      </w:rPr>
                    </w:pPr>
                    <w:r>
                      <w:rPr>
                        <w:rFonts w:ascii="Arial" w:eastAsia="Arial" w:hAnsi="Arial" w:cs="Arial"/>
                        <w:b/>
                        <w:bCs/>
                        <w:color w:val="3A3E59"/>
                        <w:sz w:val="30"/>
                        <w:szCs w:val="30"/>
                      </w:rPr>
                      <w:t>Krajská správa '</w:t>
                    </w:r>
                  </w:p>
                  <w:p w14:paraId="408BCFE7" w14:textId="77777777" w:rsidR="00CA2ED1" w:rsidRDefault="00A52462">
                    <w:pPr>
                      <w:pStyle w:val="Zhlavnebozpat20"/>
                      <w:shd w:val="clear" w:color="auto" w:fill="auto"/>
                      <w:rPr>
                        <w:sz w:val="30"/>
                        <w:szCs w:val="30"/>
                      </w:rPr>
                    </w:pPr>
                    <w:r>
                      <w:rPr>
                        <w:rFonts w:ascii="Arial" w:eastAsia="Arial" w:hAnsi="Arial" w:cs="Arial"/>
                        <w:b/>
                        <w:bCs/>
                        <w:color w:val="3A3E59"/>
                        <w:sz w:val="30"/>
                        <w:szCs w:val="30"/>
                      </w:rPr>
                      <w:t>a údržba silnic Vysočiny</w:t>
                    </w:r>
                  </w:p>
                  <w:p w14:paraId="4EB3A463" w14:textId="77777777" w:rsidR="00CA2ED1" w:rsidRDefault="00A52462">
                    <w:pPr>
                      <w:pStyle w:val="Zhlavnebozpat20"/>
                      <w:shd w:val="clear" w:color="auto" w:fill="auto"/>
                      <w:rPr>
                        <w:sz w:val="16"/>
                        <w:szCs w:val="16"/>
                      </w:rPr>
                    </w:pPr>
                    <w:r>
                      <w:rPr>
                        <w:rFonts w:ascii="Arial" w:eastAsia="Arial" w:hAnsi="Arial" w:cs="Arial"/>
                        <w:b/>
                        <w:bCs/>
                        <w:sz w:val="16"/>
                        <w:szCs w:val="16"/>
                      </w:rPr>
                      <w:t>Servis vozidel Mercedes Denz</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57AC876F" wp14:editId="10D486B8">
              <wp:simplePos x="0" y="0"/>
              <wp:positionH relativeFrom="page">
                <wp:posOffset>4410075</wp:posOffset>
              </wp:positionH>
              <wp:positionV relativeFrom="page">
                <wp:posOffset>643890</wp:posOffset>
              </wp:positionV>
              <wp:extent cx="1429385"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5953B07D" w14:textId="77777777" w:rsidR="00CA2ED1" w:rsidRDefault="00A52462">
                          <w:pPr>
                            <w:pStyle w:val="Zhlavnebozpat20"/>
                            <w:shd w:val="clear" w:color="auto" w:fill="auto"/>
                            <w:rPr>
                              <w:sz w:val="16"/>
                              <w:szCs w:val="16"/>
                            </w:rPr>
                          </w:pPr>
                          <w:r>
                            <w:rPr>
                              <w:rFonts w:ascii="Arial" w:eastAsia="Arial" w:hAnsi="Arial" w:cs="Arial"/>
                              <w:b/>
                              <w:bCs/>
                              <w:sz w:val="16"/>
                              <w:szCs w:val="16"/>
                            </w:rPr>
                            <w:t>Číslo smlouvy objednatele:</w:t>
                          </w:r>
                        </w:p>
                        <w:p w14:paraId="7AA68027" w14:textId="77777777" w:rsidR="00CA2ED1" w:rsidRDefault="00A52462">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57AC876F" id="Shape 3" o:spid="_x0000_s1033" type="#_x0000_t202" style="position:absolute;margin-left:347.25pt;margin-top:50.7pt;width:112.55pt;height:16.8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" filled="f" stroked="f">
              <v:textbox style="mso-fit-shape-to-text:t" inset="0,0,0,0">
                <w:txbxContent>
                  <w:p w14:paraId="5953B07D" w14:textId="77777777" w:rsidR="00CA2ED1" w:rsidRDefault="00A52462">
                    <w:pPr>
                      <w:pStyle w:val="Zhlavnebozpat20"/>
                      <w:shd w:val="clear" w:color="auto" w:fill="auto"/>
                      <w:rPr>
                        <w:sz w:val="16"/>
                        <w:szCs w:val="16"/>
                      </w:rPr>
                    </w:pPr>
                    <w:r>
                      <w:rPr>
                        <w:rFonts w:ascii="Arial" w:eastAsia="Arial" w:hAnsi="Arial" w:cs="Arial"/>
                        <w:b/>
                        <w:bCs/>
                        <w:sz w:val="16"/>
                        <w:szCs w:val="16"/>
                      </w:rPr>
                      <w:t>Číslo smlouvy objednatele:</w:t>
                    </w:r>
                  </w:p>
                  <w:p w14:paraId="7AA68027" w14:textId="77777777" w:rsidR="00CA2ED1" w:rsidRDefault="00A52462">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4440E8B5" wp14:editId="092C3383">
              <wp:simplePos x="0" y="0"/>
              <wp:positionH relativeFrom="page">
                <wp:posOffset>880110</wp:posOffset>
              </wp:positionH>
              <wp:positionV relativeFrom="page">
                <wp:posOffset>937895</wp:posOffset>
              </wp:positionV>
              <wp:extent cx="5800090" cy="0"/>
              <wp:effectExtent l="0" t="0" r="0" b="0"/>
              <wp:wrapNone/>
              <wp:docPr id="5" name="Shape 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73.849999999999994pt;width:456.69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28F7" w14:textId="77777777" w:rsidR="00CA2ED1" w:rsidRDefault="00A52462">
    <w:pPr>
      <w:spacing w:line="1" w:lineRule="exact"/>
    </w:pPr>
    <w:r>
      <w:rPr>
        <w:noProof/>
      </w:rPr>
      <mc:AlternateContent>
        <mc:Choice Requires="wps">
          <w:drawing>
            <wp:anchor distT="0" distB="0" distL="0" distR="0" simplePos="0" relativeHeight="251660288" behindDoc="1" locked="0" layoutInCell="1" allowOverlap="1" wp14:anchorId="4BFD9634" wp14:editId="5A782341">
              <wp:simplePos x="0" y="0"/>
              <wp:positionH relativeFrom="page">
                <wp:posOffset>4407535</wp:posOffset>
              </wp:positionH>
              <wp:positionV relativeFrom="page">
                <wp:posOffset>643890</wp:posOffset>
              </wp:positionV>
              <wp:extent cx="1429385" cy="213360"/>
              <wp:effectExtent l="0" t="0" r="0" b="0"/>
              <wp:wrapNone/>
              <wp:docPr id="12" name="Shape 12"/>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23B776CA" w14:textId="77777777" w:rsidR="00CA2ED1" w:rsidRDefault="00A52462">
                          <w:pPr>
                            <w:pStyle w:val="Zhlavnebozpat20"/>
                            <w:shd w:val="clear" w:color="auto" w:fill="auto"/>
                            <w:rPr>
                              <w:sz w:val="16"/>
                              <w:szCs w:val="16"/>
                            </w:rPr>
                          </w:pPr>
                          <w:r>
                            <w:rPr>
                              <w:rFonts w:ascii="Arial" w:eastAsia="Arial" w:hAnsi="Arial" w:cs="Arial"/>
                              <w:b/>
                              <w:bCs/>
                              <w:sz w:val="16"/>
                              <w:szCs w:val="16"/>
                            </w:rPr>
                            <w:t>Číslo smlouvy objednatele:</w:t>
                          </w:r>
                        </w:p>
                        <w:p w14:paraId="5054EBC3" w14:textId="77777777" w:rsidR="00CA2ED1" w:rsidRDefault="00A52462">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type w14:anchorId="4BFD9634" id="_x0000_t202" coordsize="21600,21600" o:spt="202" path="m,l,21600r21600,l21600,xe">
              <v:stroke joinstyle="miter"/>
              <v:path gradientshapeok="t" o:connecttype="rect"/>
            </v:shapetype>
            <v:shape id="Shape 12" o:spid="_x0000_s1035" type="#_x0000_t202" style="position:absolute;margin-left:347.05pt;margin-top:50.7pt;width:112.55pt;height:16.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" filled="f" stroked="f">
              <v:textbox style="mso-fit-shape-to-text:t" inset="0,0,0,0">
                <w:txbxContent>
                  <w:p w14:paraId="23B776CA" w14:textId="77777777" w:rsidR="00CA2ED1" w:rsidRDefault="00A52462">
                    <w:pPr>
                      <w:pStyle w:val="Zhlavnebozpat20"/>
                      <w:shd w:val="clear" w:color="auto" w:fill="auto"/>
                      <w:rPr>
                        <w:sz w:val="16"/>
                        <w:szCs w:val="16"/>
                      </w:rPr>
                    </w:pPr>
                    <w:r>
                      <w:rPr>
                        <w:rFonts w:ascii="Arial" w:eastAsia="Arial" w:hAnsi="Arial" w:cs="Arial"/>
                        <w:b/>
                        <w:bCs/>
                        <w:sz w:val="16"/>
                        <w:szCs w:val="16"/>
                      </w:rPr>
                      <w:t>Číslo smlouvy objednatele:</w:t>
                    </w:r>
                  </w:p>
                  <w:p w14:paraId="5054EBC3" w14:textId="77777777" w:rsidR="00CA2ED1" w:rsidRDefault="00A52462">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DED50B3" wp14:editId="243DC5EF">
              <wp:simplePos x="0" y="0"/>
              <wp:positionH relativeFrom="page">
                <wp:posOffset>878205</wp:posOffset>
              </wp:positionH>
              <wp:positionV relativeFrom="page">
                <wp:posOffset>937895</wp:posOffset>
              </wp:positionV>
              <wp:extent cx="5800090" cy="0"/>
              <wp:effectExtent l="0" t="0" r="0" b="0"/>
              <wp:wrapNone/>
              <wp:docPr id="14" name="Shape 1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3.849999999999994pt;width:456.69999999999999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AAF8" w14:textId="77777777" w:rsidR="00CA2ED1" w:rsidRDefault="00A52462">
    <w:pPr>
      <w:spacing w:line="1" w:lineRule="exact"/>
    </w:pPr>
    <w:r>
      <w:rPr>
        <w:noProof/>
      </w:rPr>
      <mc:AlternateContent>
        <mc:Choice Requires="wps">
          <w:drawing>
            <wp:anchor distT="0" distB="0" distL="0" distR="0" simplePos="0" relativeHeight="251662336" behindDoc="1" locked="0" layoutInCell="1" allowOverlap="1" wp14:anchorId="12FD49FE" wp14:editId="1A0C4D06">
              <wp:simplePos x="0" y="0"/>
              <wp:positionH relativeFrom="page">
                <wp:posOffset>813435</wp:posOffset>
              </wp:positionH>
              <wp:positionV relativeFrom="page">
                <wp:posOffset>283845</wp:posOffset>
              </wp:positionV>
              <wp:extent cx="2377440" cy="551815"/>
              <wp:effectExtent l="0" t="0" r="0" b="0"/>
              <wp:wrapNone/>
              <wp:docPr id="22" name="Shape 22"/>
              <wp:cNvGraphicFramePr/>
              <a:graphic xmlns:a="http://schemas.openxmlformats.org/drawingml/2006/main">
                <a:graphicData uri="http://schemas.microsoft.com/office/word/2010/wordprocessingShape">
                  <wps:wsp>
                    <wps:cNvSpPr txBox="1"/>
                    <wps:spPr>
                      <a:xfrm>
                        <a:off x="0" y="0"/>
                        <a:ext cx="2377440" cy="551815"/>
                      </a:xfrm>
                      <a:prstGeom prst="rect">
                        <a:avLst/>
                      </a:prstGeom>
                      <a:noFill/>
                    </wps:spPr>
                    <wps:txbx>
                      <w:txbxContent>
                        <w:p w14:paraId="7AD4F441" w14:textId="77777777" w:rsidR="00CA2ED1" w:rsidRDefault="00A52462">
                          <w:pPr>
                            <w:pStyle w:val="Zhlavnebozpat20"/>
                            <w:shd w:val="clear" w:color="auto" w:fill="auto"/>
                            <w:rPr>
                              <w:sz w:val="30"/>
                              <w:szCs w:val="30"/>
                            </w:rPr>
                          </w:pPr>
                          <w:r>
                            <w:rPr>
                              <w:rFonts w:ascii="Arial" w:eastAsia="Arial" w:hAnsi="Arial" w:cs="Arial"/>
                              <w:b/>
                              <w:bCs/>
                              <w:color w:val="3A3E59"/>
                              <w:sz w:val="30"/>
                              <w:szCs w:val="30"/>
                            </w:rPr>
                            <w:t>Krajská správa '</w:t>
                          </w:r>
                        </w:p>
                        <w:p w14:paraId="56AB5993" w14:textId="77777777" w:rsidR="00CA2ED1" w:rsidRDefault="00A52462">
                          <w:pPr>
                            <w:pStyle w:val="Zhlavnebozpat20"/>
                            <w:shd w:val="clear" w:color="auto" w:fill="auto"/>
                            <w:rPr>
                              <w:sz w:val="30"/>
                              <w:szCs w:val="30"/>
                            </w:rPr>
                          </w:pPr>
                          <w:r>
                            <w:rPr>
                              <w:rFonts w:ascii="Arial" w:eastAsia="Arial" w:hAnsi="Arial" w:cs="Arial"/>
                              <w:b/>
                              <w:bCs/>
                              <w:color w:val="3A3E59"/>
                              <w:sz w:val="30"/>
                              <w:szCs w:val="30"/>
                            </w:rPr>
                            <w:t>a údržba silnic Vysočiny</w:t>
                          </w:r>
                        </w:p>
                        <w:p w14:paraId="06982EE7" w14:textId="77777777" w:rsidR="00CA2ED1" w:rsidRDefault="00A52462">
                          <w:pPr>
                            <w:pStyle w:val="Zhlavnebozpat20"/>
                            <w:shd w:val="clear" w:color="auto" w:fill="auto"/>
                            <w:rPr>
                              <w:sz w:val="16"/>
                              <w:szCs w:val="16"/>
                            </w:rPr>
                          </w:pPr>
                          <w:r>
                            <w:rPr>
                              <w:rFonts w:ascii="Arial" w:eastAsia="Arial" w:hAnsi="Arial" w:cs="Arial"/>
                              <w:b/>
                              <w:bCs/>
                              <w:sz w:val="16"/>
                              <w:szCs w:val="16"/>
                            </w:rPr>
                            <w:t>Servis vozidel Mercedes Denz</w:t>
                          </w:r>
                        </w:p>
                      </w:txbxContent>
                    </wps:txbx>
                    <wps:bodyPr wrap="none" lIns="0" tIns="0" rIns="0" bIns="0">
                      <a:spAutoFit/>
                    </wps:bodyPr>
                  </wps:wsp>
                </a:graphicData>
              </a:graphic>
            </wp:anchor>
          </w:drawing>
        </mc:Choice>
        <mc:Fallback>
          <w:pict>
            <v:shapetype w14:anchorId="12FD49FE" id="_x0000_t202" coordsize="21600,21600" o:spt="202" path="m,l,21600r21600,l21600,xe">
              <v:stroke joinstyle="miter"/>
              <v:path gradientshapeok="t" o:connecttype="rect"/>
            </v:shapetype>
            <v:shape id="Shape 22" o:spid="_x0000_s1037" type="#_x0000_t202" style="position:absolute;margin-left:64.05pt;margin-top:22.35pt;width:187.2pt;height:43.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" filled="f" stroked="f">
              <v:textbox style="mso-fit-shape-to-text:t" inset="0,0,0,0">
                <w:txbxContent>
                  <w:p w14:paraId="7AD4F441" w14:textId="77777777" w:rsidR="00CA2ED1" w:rsidRDefault="00A52462">
                    <w:pPr>
                      <w:pStyle w:val="Zhlavnebozpat20"/>
                      <w:shd w:val="clear" w:color="auto" w:fill="auto"/>
                      <w:rPr>
                        <w:sz w:val="30"/>
                        <w:szCs w:val="30"/>
                      </w:rPr>
                    </w:pPr>
                    <w:r>
                      <w:rPr>
                        <w:rFonts w:ascii="Arial" w:eastAsia="Arial" w:hAnsi="Arial" w:cs="Arial"/>
                        <w:b/>
                        <w:bCs/>
                        <w:color w:val="3A3E59"/>
                        <w:sz w:val="30"/>
                        <w:szCs w:val="30"/>
                      </w:rPr>
                      <w:t>Krajská správa '</w:t>
                    </w:r>
                  </w:p>
                  <w:p w14:paraId="56AB5993" w14:textId="77777777" w:rsidR="00CA2ED1" w:rsidRDefault="00A52462">
                    <w:pPr>
                      <w:pStyle w:val="Zhlavnebozpat20"/>
                      <w:shd w:val="clear" w:color="auto" w:fill="auto"/>
                      <w:rPr>
                        <w:sz w:val="30"/>
                        <w:szCs w:val="30"/>
                      </w:rPr>
                    </w:pPr>
                    <w:r>
                      <w:rPr>
                        <w:rFonts w:ascii="Arial" w:eastAsia="Arial" w:hAnsi="Arial" w:cs="Arial"/>
                        <w:b/>
                        <w:bCs/>
                        <w:color w:val="3A3E59"/>
                        <w:sz w:val="30"/>
                        <w:szCs w:val="30"/>
                      </w:rPr>
                      <w:t>a údržba silnic Vysočiny</w:t>
                    </w:r>
                  </w:p>
                  <w:p w14:paraId="06982EE7" w14:textId="77777777" w:rsidR="00CA2ED1" w:rsidRDefault="00A52462">
                    <w:pPr>
                      <w:pStyle w:val="Zhlavnebozpat20"/>
                      <w:shd w:val="clear" w:color="auto" w:fill="auto"/>
                      <w:rPr>
                        <w:sz w:val="16"/>
                        <w:szCs w:val="16"/>
                      </w:rPr>
                    </w:pPr>
                    <w:r>
                      <w:rPr>
                        <w:rFonts w:ascii="Arial" w:eastAsia="Arial" w:hAnsi="Arial" w:cs="Arial"/>
                        <w:b/>
                        <w:bCs/>
                        <w:sz w:val="16"/>
                        <w:szCs w:val="16"/>
                      </w:rPr>
                      <w:t>Servis vozidel Mercedes Denz</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4F3980C" wp14:editId="701CFF64">
              <wp:simplePos x="0" y="0"/>
              <wp:positionH relativeFrom="page">
                <wp:posOffset>4410075</wp:posOffset>
              </wp:positionH>
              <wp:positionV relativeFrom="page">
                <wp:posOffset>643890</wp:posOffset>
              </wp:positionV>
              <wp:extent cx="1429385" cy="213360"/>
              <wp:effectExtent l="0" t="0" r="0" b="0"/>
              <wp:wrapNone/>
              <wp:docPr id="24" name="Shape 24"/>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5AB06044" w14:textId="77777777" w:rsidR="00CA2ED1" w:rsidRDefault="00A52462">
                          <w:pPr>
                            <w:pStyle w:val="Zhlavnebozpat20"/>
                            <w:shd w:val="clear" w:color="auto" w:fill="auto"/>
                            <w:rPr>
                              <w:sz w:val="16"/>
                              <w:szCs w:val="16"/>
                            </w:rPr>
                          </w:pPr>
                          <w:r>
                            <w:rPr>
                              <w:rFonts w:ascii="Arial" w:eastAsia="Arial" w:hAnsi="Arial" w:cs="Arial"/>
                              <w:b/>
                              <w:bCs/>
                              <w:sz w:val="16"/>
                              <w:szCs w:val="16"/>
                            </w:rPr>
                            <w:t>Číslo smlouvy objednatele:</w:t>
                          </w:r>
                        </w:p>
                        <w:p w14:paraId="3B6A06F1" w14:textId="77777777" w:rsidR="00CA2ED1" w:rsidRDefault="00A52462">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64F3980C" id="Shape 24" o:spid="_x0000_s1038" type="#_x0000_t202" style="position:absolute;margin-left:347.25pt;margin-top:50.7pt;width:112.55pt;height:16.8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" filled="f" stroked="f">
              <v:textbox style="mso-fit-shape-to-text:t" inset="0,0,0,0">
                <w:txbxContent>
                  <w:p w14:paraId="5AB06044" w14:textId="77777777" w:rsidR="00CA2ED1" w:rsidRDefault="00A52462">
                    <w:pPr>
                      <w:pStyle w:val="Zhlavnebozpat20"/>
                      <w:shd w:val="clear" w:color="auto" w:fill="auto"/>
                      <w:rPr>
                        <w:sz w:val="16"/>
                        <w:szCs w:val="16"/>
                      </w:rPr>
                    </w:pPr>
                    <w:r>
                      <w:rPr>
                        <w:rFonts w:ascii="Arial" w:eastAsia="Arial" w:hAnsi="Arial" w:cs="Arial"/>
                        <w:b/>
                        <w:bCs/>
                        <w:sz w:val="16"/>
                        <w:szCs w:val="16"/>
                      </w:rPr>
                      <w:t>Číslo smlouvy objednatele:</w:t>
                    </w:r>
                  </w:p>
                  <w:p w14:paraId="3B6A06F1" w14:textId="77777777" w:rsidR="00CA2ED1" w:rsidRDefault="00A52462">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237E82E9" wp14:editId="4770E78E">
              <wp:simplePos x="0" y="0"/>
              <wp:positionH relativeFrom="page">
                <wp:posOffset>880110</wp:posOffset>
              </wp:positionH>
              <wp:positionV relativeFrom="page">
                <wp:posOffset>937895</wp:posOffset>
              </wp:positionV>
              <wp:extent cx="5800090" cy="0"/>
              <wp:effectExtent l="0" t="0" r="0" b="0"/>
              <wp:wrapNone/>
              <wp:docPr id="26" name="Shape 2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73.849999999999994pt;width:456.69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0B3"/>
    <w:multiLevelType w:val="multilevel"/>
    <w:tmpl w:val="563CB19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D53E27"/>
    <w:multiLevelType w:val="multilevel"/>
    <w:tmpl w:val="30AEF93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367D60"/>
    <w:multiLevelType w:val="multilevel"/>
    <w:tmpl w:val="352C2E2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D578B3"/>
    <w:multiLevelType w:val="multilevel"/>
    <w:tmpl w:val="93549EE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043956"/>
    <w:multiLevelType w:val="multilevel"/>
    <w:tmpl w:val="9D0A061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09368C"/>
    <w:multiLevelType w:val="multilevel"/>
    <w:tmpl w:val="C714E2C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11616D"/>
    <w:multiLevelType w:val="multilevel"/>
    <w:tmpl w:val="DD4427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B37C6A"/>
    <w:multiLevelType w:val="multilevel"/>
    <w:tmpl w:val="96F02186"/>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6347225">
    <w:abstractNumId w:val="0"/>
  </w:num>
  <w:num w:numId="2" w16cid:durableId="1089887075">
    <w:abstractNumId w:val="4"/>
  </w:num>
  <w:num w:numId="3" w16cid:durableId="1810778149">
    <w:abstractNumId w:val="2"/>
  </w:num>
  <w:num w:numId="4" w16cid:durableId="545220369">
    <w:abstractNumId w:val="3"/>
  </w:num>
  <w:num w:numId="5" w16cid:durableId="999310853">
    <w:abstractNumId w:val="5"/>
  </w:num>
  <w:num w:numId="6" w16cid:durableId="1685085729">
    <w:abstractNumId w:val="1"/>
  </w:num>
  <w:num w:numId="7" w16cid:durableId="1622221212">
    <w:abstractNumId w:val="6"/>
  </w:num>
  <w:num w:numId="8" w16cid:durableId="1014067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D1"/>
    <w:rsid w:val="005E7954"/>
    <w:rsid w:val="00A52462"/>
    <w:rsid w:val="00CA2E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1A19"/>
  <w15:docId w15:val="{7195E091-404B-42A0-BAD9-6F2840D9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A3E59"/>
      <w:sz w:val="30"/>
      <w:szCs w:val="30"/>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4"/>
      <w:szCs w:val="2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7D505B"/>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paragraph" w:customStyle="1" w:styleId="Titulektabulky0">
    <w:name w:val="Titulek tabulky"/>
    <w:basedOn w:val="Normln"/>
    <w:link w:val="Titulektabulky"/>
    <w:pPr>
      <w:shd w:val="clear" w:color="auto" w:fill="FFFFFF"/>
      <w:spacing w:line="307"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Zkladntext40">
    <w:name w:val="Základní text (4)"/>
    <w:basedOn w:val="Normln"/>
    <w:link w:val="Zkladntext4"/>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after="480" w:line="298" w:lineRule="auto"/>
      <w:outlineLvl w:val="0"/>
    </w:pPr>
    <w:rPr>
      <w:rFonts w:ascii="Arial" w:eastAsia="Arial" w:hAnsi="Arial" w:cs="Arial"/>
      <w:b/>
      <w:bCs/>
      <w:color w:val="3A3E59"/>
      <w:sz w:val="30"/>
      <w:szCs w:val="30"/>
    </w:rPr>
  </w:style>
  <w:style w:type="paragraph" w:customStyle="1" w:styleId="Zkladntext60">
    <w:name w:val="Základní text (6)"/>
    <w:basedOn w:val="Normln"/>
    <w:link w:val="Zkladntext6"/>
    <w:pPr>
      <w:shd w:val="clear" w:color="auto" w:fill="FFFFFF"/>
      <w:spacing w:after="180"/>
      <w:jc w:val="right"/>
    </w:pPr>
    <w:rPr>
      <w:rFonts w:ascii="Arial" w:eastAsia="Arial" w:hAnsi="Arial" w:cs="Arial"/>
      <w:b/>
      <w:bCs/>
    </w:rPr>
  </w:style>
  <w:style w:type="paragraph" w:customStyle="1" w:styleId="Zkladntext50">
    <w:name w:val="Základní text (5)"/>
    <w:basedOn w:val="Normln"/>
    <w:link w:val="Zkladntext5"/>
    <w:pPr>
      <w:shd w:val="clear" w:color="auto" w:fill="FFFFFF"/>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after="300"/>
    </w:pPr>
    <w:rPr>
      <w:rFonts w:ascii="Segoe UI" w:eastAsia="Segoe UI" w:hAnsi="Segoe UI" w:cs="Segoe UI"/>
    </w:rPr>
  </w:style>
  <w:style w:type="paragraph" w:customStyle="1" w:styleId="Zkladntext30">
    <w:name w:val="Základní text (3)"/>
    <w:basedOn w:val="Normln"/>
    <w:link w:val="Zkladntext3"/>
    <w:pPr>
      <w:shd w:val="clear" w:color="auto" w:fill="FFFFFF"/>
      <w:spacing w:after="240"/>
    </w:pPr>
    <w:rPr>
      <w:rFonts w:ascii="Arial" w:eastAsia="Arial" w:hAnsi="Arial" w:cs="Arial"/>
      <w:sz w:val="18"/>
      <w:szCs w:val="18"/>
    </w:rPr>
  </w:style>
  <w:style w:type="paragraph" w:customStyle="1" w:styleId="Titulekobrzku0">
    <w:name w:val="Titulek obrázku"/>
    <w:basedOn w:val="Normln"/>
    <w:link w:val="Titulekobrzku"/>
    <w:pPr>
      <w:shd w:val="clear" w:color="auto" w:fill="FFFFFF"/>
    </w:pPr>
    <w:rPr>
      <w:rFonts w:ascii="Arial" w:eastAsia="Arial" w:hAnsi="Arial" w:cs="Arial"/>
      <w:b/>
      <w:bCs/>
      <w:color w:val="7D505B"/>
      <w:sz w:val="16"/>
      <w:szCs w:val="16"/>
    </w:rPr>
  </w:style>
  <w:style w:type="paragraph" w:customStyle="1" w:styleId="Nadpis20">
    <w:name w:val="Nadpis #2"/>
    <w:basedOn w:val="Normln"/>
    <w:link w:val="Nadpis2"/>
    <w:pPr>
      <w:shd w:val="clear" w:color="auto" w:fill="FFFFFF"/>
      <w:spacing w:after="220"/>
      <w:jc w:val="right"/>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facebook.com/pg/tatravm/photos/?tab=album&amp;album_id=990274791175205"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pal.cz/dopravni-technika/tatr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1940</Words>
  <Characters>11447</Characters>
  <Application>Microsoft Office Word</Application>
  <DocSecurity>0</DocSecurity>
  <Lines>95</Lines>
  <Paragraphs>26</Paragraphs>
  <ScaleCrop>false</ScaleCrop>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2023-11-22T07:27:00Z</dcterms:created>
  <dcterms:modified xsi:type="dcterms:W3CDTF">2023-11-22T07:30:00Z</dcterms:modified>
</cp:coreProperties>
</file>