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A" w:rsidRDefault="00930C86">
      <w:pPr>
        <w:pStyle w:val="Zkladntext30"/>
        <w:shd w:val="clear" w:color="auto" w:fill="auto"/>
        <w:ind w:firstLine="780"/>
      </w:pPr>
      <w:r>
        <w:t xml:space="preserve">'ACUITY </w:t>
      </w:r>
      <w:r>
        <w:rPr>
          <w:color w:val="545555"/>
          <w:lang w:val="cs-CZ" w:eastAsia="cs-CZ" w:bidi="cs-CZ"/>
        </w:rPr>
        <w:t xml:space="preserve">Ol </w:t>
      </w:r>
      <w:r>
        <w:rPr>
          <w:lang w:val="fr-FR" w:eastAsia="fr-FR" w:bidi="fr-FR"/>
        </w:rPr>
        <w:t>tlECÎRICAl</w:t>
      </w:r>
    </w:p>
    <w:p w:rsidR="00D01E3A" w:rsidRDefault="00930C86">
      <w:pPr>
        <w:pStyle w:val="Zkladntext30"/>
        <w:shd w:val="clear" w:color="auto" w:fill="auto"/>
        <w:ind w:firstLine="560"/>
      </w:pPr>
      <w:r>
        <w:rPr>
          <w:noProof/>
          <w:lang w:val="cs-CZ" w:eastAsia="cs-CZ" w:bidi="ar-SA"/>
        </w:rPr>
        <mc:AlternateContent>
          <mc:Choice Requires="wps">
            <w:drawing>
              <wp:anchor distT="316865" distB="0" distL="0" distR="0" simplePos="0" relativeHeight="125829380" behindDoc="0" locked="0" layoutInCell="1" allowOverlap="1" wp14:anchorId="49CB4468" wp14:editId="160C3322">
                <wp:simplePos x="0" y="0"/>
                <wp:positionH relativeFrom="page">
                  <wp:posOffset>3741420</wp:posOffset>
                </wp:positionH>
                <wp:positionV relativeFrom="paragraph">
                  <wp:posOffset>556260</wp:posOffset>
                </wp:positionV>
                <wp:extent cx="2563495" cy="1347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  <w:spacing w:after="120" w:line="218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Customer:</w:t>
                            </w:r>
                          </w:p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Institute of Experimental and Applied Physics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Czech Technical University in Prague </w:t>
                            </w:r>
                            <w:r>
                              <w:rPr>
                                <w:lang w:val="cs-CZ" w:eastAsia="cs-CZ" w:bidi="cs-CZ"/>
                              </w:rPr>
                              <w:t xml:space="preserve">Husova </w:t>
                            </w:r>
                            <w:r>
                              <w:t>240/5</w:t>
                            </w:r>
                          </w:p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00 Prague 1</w:t>
                            </w:r>
                          </w:p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Czech Republic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CB446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94.6pt;margin-top:43.8pt;width:201.85pt;height:106.1pt;z-index:125829380;visibility:visible;mso-wrap-style:square;mso-wrap-distance-left:0;mso-wrap-distance-top:24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" filled="f" stroked="f">
                <v:textbox inset="0,0,0,0">
                  <w:txbxContent>
                    <w:p w:rsidR="00D01E3A" w:rsidRDefault="00930C86">
                      <w:pPr>
                        <w:pStyle w:val="Zkladntext1"/>
                        <w:shd w:val="clear" w:color="auto" w:fill="auto"/>
                        <w:spacing w:after="120" w:line="218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Customer:</w:t>
                      </w:r>
                    </w:p>
                    <w:p w:rsidR="00D01E3A" w:rsidRDefault="00930C86">
                      <w:pPr>
                        <w:pStyle w:val="Zkladntext1"/>
                        <w:shd w:val="clear" w:color="auto" w:fill="auto"/>
                      </w:pPr>
                      <w:r>
                        <w:t xml:space="preserve">Institute of Experimental and Applied Physics </w:t>
                      </w:r>
                      <w:r>
                        <w:rPr>
                          <w:b/>
                          <w:bCs/>
                        </w:rPr>
                        <w:t xml:space="preserve">Czech Technical University in Prague </w:t>
                      </w:r>
                      <w:r>
                        <w:rPr>
                          <w:lang w:val="cs-CZ" w:eastAsia="cs-CZ" w:bidi="cs-CZ"/>
                        </w:rPr>
                        <w:t xml:space="preserve">Husova </w:t>
                      </w:r>
                      <w:r>
                        <w:t>240/5</w:t>
                      </w:r>
                    </w:p>
                    <w:p w:rsidR="00D01E3A" w:rsidRDefault="00930C86">
                      <w:pPr>
                        <w:pStyle w:val="Zkladntext1"/>
                        <w:shd w:val="clear" w:color="auto" w:fill="auto"/>
                      </w:pPr>
                      <w:r>
                        <w:t>110 00 Prague 1</w:t>
                      </w:r>
                    </w:p>
                    <w:p w:rsidR="00D01E3A" w:rsidRDefault="00930C86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Czech Republic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45555"/>
        </w:rPr>
        <w:t>►</w:t>
      </w:r>
      <w:r>
        <w:rPr>
          <w:color w:val="545555"/>
        </w:rPr>
        <w:t xml:space="preserve"> </w:t>
      </w:r>
      <w:r>
        <w:t>EWGINEENING</w:t>
      </w:r>
    </w:p>
    <w:p w:rsidR="00D01E3A" w:rsidRDefault="00930C86">
      <w:pPr>
        <w:spacing w:line="1" w:lineRule="exact"/>
        <w:sectPr w:rsidR="00D01E3A">
          <w:pgSz w:w="11900" w:h="16840"/>
          <w:pgMar w:top="1222" w:right="1116" w:bottom="2155" w:left="1222" w:header="794" w:footer="1727" w:gutter="0"/>
          <w:pgNumType w:start="1"/>
          <w:cols w:space="720"/>
          <w:noEndnote/>
          <w:docGrid w:linePitch="360"/>
        </w:sectPr>
      </w:pPr>
      <w:r>
        <w:rPr>
          <w:noProof/>
          <w:lang w:val="cs-CZ" w:eastAsia="cs-CZ" w:bidi="ar-SA"/>
        </w:rPr>
        <mc:AlternateContent>
          <mc:Choice Requires="wps">
            <w:drawing>
              <wp:anchor distT="304800" distB="277495" distL="0" distR="0" simplePos="0" relativeHeight="125829378" behindDoc="0" locked="0" layoutInCell="1" allowOverlap="1" wp14:anchorId="0BF9F6CB" wp14:editId="0F7D89E3">
                <wp:simplePos x="0" y="0"/>
                <wp:positionH relativeFrom="page">
                  <wp:posOffset>861060</wp:posOffset>
                </wp:positionH>
                <wp:positionV relativeFrom="paragraph">
                  <wp:posOffset>304800</wp:posOffset>
                </wp:positionV>
                <wp:extent cx="2505710" cy="10820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Supplier:</w:t>
                            </w:r>
                          </w:p>
                          <w:p w:rsidR="00D01E3A" w:rsidRDefault="00930C8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Department </w:t>
                            </w:r>
                            <w:r>
                              <w:rPr>
                                <w:color w:val="000000"/>
                              </w:rPr>
                              <w:t xml:space="preserve">of </w:t>
                            </w:r>
                            <w:r>
                              <w:t xml:space="preserve">Electronics </w:t>
                            </w:r>
                            <w:r>
                              <w:rPr>
                                <w:color w:val="000000"/>
                              </w:rPr>
                              <w:t xml:space="preserve">and Information </w:t>
                            </w:r>
                            <w:r>
                              <w:t>Technology</w:t>
                            </w:r>
                          </w:p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University of West Bohemia</w:t>
                            </w:r>
                          </w:p>
                          <w:p w:rsidR="00930C86" w:rsidRDefault="00930C86" w:rsidP="00930C86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>ID: 49777513, Tax number: CZ49777513</w:t>
                            </w:r>
                          </w:p>
                          <w:p w:rsidR="00930C86" w:rsidRDefault="00930C86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F9F6CB" id="Shape 1" o:spid="_x0000_s1027" type="#_x0000_t202" style="position:absolute;margin-left:67.8pt;margin-top:24pt;width:197.3pt;height:85.2pt;z-index:125829378;visibility:visible;mso-wrap-style:square;mso-wrap-distance-left:0;mso-wrap-distance-top:24pt;mso-wrap-distance-right:0;mso-wrap-distance-bottom:2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" filled="f" stroked="f">
                <v:textbox inset="0,0,0,0">
                  <w:txbxContent>
                    <w:p w:rsidR="00D01E3A" w:rsidRDefault="00930C86">
                      <w:pPr>
                        <w:pStyle w:val="Zkladntext1"/>
                        <w:shd w:val="clear" w:color="auto" w:fill="auto"/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Supplier:</w:t>
                      </w:r>
                    </w:p>
                    <w:p w:rsidR="00D01E3A" w:rsidRDefault="00930C86">
                      <w:pPr>
                        <w:pStyle w:val="Zkladntext20"/>
                        <w:shd w:val="clear" w:color="auto" w:fill="auto"/>
                      </w:pPr>
                      <w:r>
                        <w:t xml:space="preserve">Department </w:t>
                      </w:r>
                      <w:r>
                        <w:rPr>
                          <w:color w:val="000000"/>
                        </w:rPr>
                        <w:t xml:space="preserve">of </w:t>
                      </w:r>
                      <w:r>
                        <w:t xml:space="preserve">Electronics </w:t>
                      </w:r>
                      <w:r>
                        <w:rPr>
                          <w:color w:val="000000"/>
                        </w:rPr>
                        <w:t xml:space="preserve">and Information </w:t>
                      </w:r>
                      <w:r>
                        <w:t>Technology</w:t>
                      </w:r>
                    </w:p>
                    <w:p w:rsidR="00D01E3A" w:rsidRDefault="00930C86">
                      <w:pPr>
                        <w:pStyle w:val="Zkladntext1"/>
                        <w:shd w:val="clear" w:color="auto" w:fill="auto"/>
                      </w:pPr>
                      <w:r>
                        <w:t>University of West Bohemia</w:t>
                      </w:r>
                    </w:p>
                    <w:p w:rsidR="00930C86" w:rsidRDefault="00930C86" w:rsidP="00930C86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>ID: 49777513, Tax number: CZ49777513</w:t>
                      </w:r>
                    </w:p>
                    <w:p w:rsidR="00930C86" w:rsidRDefault="00930C86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1E3A" w:rsidRDefault="00D01E3A">
      <w:pPr>
        <w:pStyle w:val="Zkladntext1"/>
        <w:shd w:val="clear" w:color="auto" w:fill="auto"/>
        <w:ind w:firstLine="140"/>
      </w:pPr>
    </w:p>
    <w:p w:rsidR="00D01E3A" w:rsidRDefault="00930C86">
      <w:pPr>
        <w:pStyle w:val="Zkladntext1"/>
        <w:shd w:val="clear" w:color="auto" w:fill="auto"/>
        <w:ind w:firstLine="14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495300" distL="114300" distR="114300" simplePos="0" relativeHeight="125829382" behindDoc="0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165100</wp:posOffset>
                </wp:positionV>
                <wp:extent cx="162750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1E3A" w:rsidRDefault="00930C86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color w:val="000000"/>
                                <w:lang w:val="de-DE" w:eastAsia="de-DE" w:bidi="de-DE"/>
                              </w:rPr>
                              <w:t xml:space="preserve">Pilsen, 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November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0.14999999999998pt;margin-top:13.pt;width:128.15000000000001pt;height:14.4pt;z-index:-125829371;mso-wrap-distance-left:9.pt;mso-wrap-distance-right:9.pt;mso-wrap-distance-bottom:3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de-DE" w:eastAsia="de-DE" w:bidi="de-DE"/>
                        </w:rPr>
                        <w:t xml:space="preserve">Pilsen,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en-US" w:eastAsia="en-US" w:bidi="en-US"/>
                        </w:rPr>
                        <w:t>th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November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 </w:t>
      </w:r>
    </w:p>
    <w:p w:rsidR="00D01E3A" w:rsidRDefault="00930C86">
      <w:pPr>
        <w:pStyle w:val="Zkladntext1"/>
        <w:shd w:val="clear" w:color="auto" w:fill="auto"/>
        <w:spacing w:before="140" w:after="920"/>
        <w:rPr>
          <w:sz w:val="22"/>
          <w:szCs w:val="22"/>
        </w:rPr>
      </w:pPr>
      <w:r>
        <w:rPr>
          <w:b/>
          <w:bCs/>
          <w:color w:val="545555"/>
          <w:sz w:val="22"/>
          <w:szCs w:val="22"/>
        </w:rPr>
        <w:t xml:space="preserve">Quotation: </w:t>
      </w:r>
      <w:r>
        <w:rPr>
          <w:b/>
          <w:bCs/>
          <w:sz w:val="22"/>
          <w:szCs w:val="22"/>
        </w:rPr>
        <w:t>Device assembly, bring-up and testing + housing labeling</w:t>
      </w:r>
    </w:p>
    <w:p w:rsidR="00D01E3A" w:rsidRDefault="00930C86">
      <w:pPr>
        <w:pStyle w:val="Zkladntext1"/>
        <w:shd w:val="clear" w:color="auto" w:fill="auto"/>
        <w:spacing w:after="320"/>
      </w:pPr>
      <w:r>
        <w:rPr>
          <w:b/>
          <w:bCs/>
        </w:rPr>
        <w:t>Subject of delivery:</w:t>
      </w:r>
    </w:p>
    <w:p w:rsidR="00D01E3A" w:rsidRDefault="00930C86">
      <w:pPr>
        <w:pStyle w:val="Titulektabulky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Assembly</w:t>
      </w:r>
      <w:r>
        <w:rPr>
          <w:sz w:val="20"/>
          <w:szCs w:val="20"/>
        </w:rPr>
        <w:t xml:space="preserve"> of 30pcs of Katherine readout for Timepix3. Laser engraving of labels.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1555"/>
        <w:gridCol w:w="562"/>
        <w:gridCol w:w="2006"/>
      </w:tblGrid>
      <w:tr w:rsidR="00D01E3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EAE8EE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Subject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EAE8EE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unit price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8EE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pcs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8EE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final price</w:t>
            </w:r>
          </w:p>
        </w:tc>
      </w:tr>
      <w:tr w:rsidR="00D01E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</w:pPr>
            <w:r>
              <w:rPr>
                <w:color w:val="000000"/>
              </w:rPr>
              <w:t>Device assembly, bring-up and testing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2 600,- CZK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78 000,- CZK</w:t>
            </w:r>
          </w:p>
        </w:tc>
      </w:tr>
      <w:tr w:rsidR="00D01E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</w:pPr>
            <w:r>
              <w:t>Laser engraving of labels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400,- CZK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color w:val="000000"/>
              </w:rPr>
              <w:t>12 000,- CZK</w:t>
            </w:r>
          </w:p>
        </w:tc>
      </w:tr>
      <w:tr w:rsidR="00D01E3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Total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E3A" w:rsidRDefault="00930C86">
            <w:pPr>
              <w:pStyle w:val="Ji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90 000,- CZK</w:t>
            </w:r>
          </w:p>
        </w:tc>
      </w:tr>
    </w:tbl>
    <w:p w:rsidR="00D01E3A" w:rsidRDefault="00930C86">
      <w:pPr>
        <w:pStyle w:val="Titulektabulky0"/>
        <w:shd w:val="clear" w:color="auto" w:fill="auto"/>
      </w:pPr>
      <w:r>
        <w:rPr>
          <w:b/>
          <w:bCs/>
        </w:rPr>
        <w:t>Delivery</w:t>
      </w:r>
      <w:r>
        <w:rPr>
          <w:b/>
          <w:bCs/>
        </w:rPr>
        <w:t xml:space="preserve"> anf financial conditions:</w:t>
      </w:r>
    </w:p>
    <w:p w:rsidR="00D01E3A" w:rsidRDefault="00930C86">
      <w:pPr>
        <w:pStyle w:val="Titulektabulky0"/>
        <w:shd w:val="clear" w:color="auto" w:fill="auto"/>
      </w:pPr>
      <w:r>
        <w:t>Shipping costs are not included.</w:t>
      </w:r>
    </w:p>
    <w:p w:rsidR="00D01E3A" w:rsidRDefault="00930C86">
      <w:pPr>
        <w:pStyle w:val="Titulektabulky0"/>
        <w:shd w:val="clear" w:color="auto" w:fill="auto"/>
      </w:pPr>
      <w:r>
        <w:t>Expected delivery time is 120 days from receipt of the order. This quotation is valid until 10</w:t>
      </w:r>
      <w:r>
        <w:rPr>
          <w:vertAlign w:val="superscript"/>
        </w:rPr>
        <w:t>th</w:t>
      </w:r>
      <w:r>
        <w:t xml:space="preserve"> December 2023.</w:t>
      </w:r>
    </w:p>
    <w:p w:rsidR="00D01E3A" w:rsidRDefault="00930C86">
      <w:pPr>
        <w:pStyle w:val="Titulektabulky0"/>
        <w:shd w:val="clear" w:color="auto" w:fill="auto"/>
      </w:pPr>
      <w:r>
        <w:t xml:space="preserve">Payment: within 30 days from invoice receiving </w:t>
      </w:r>
      <w:r>
        <w:rPr>
          <w:color w:val="000000"/>
        </w:rPr>
        <w:t>date.</w:t>
      </w:r>
    </w:p>
    <w:p w:rsidR="00D01E3A" w:rsidRDefault="00D01E3A">
      <w:pPr>
        <w:spacing w:after="1159" w:line="1" w:lineRule="exact"/>
      </w:pPr>
      <w:bookmarkStart w:id="0" w:name="_GoBack"/>
      <w:bookmarkEnd w:id="0"/>
    </w:p>
    <w:sectPr w:rsidR="00D01E3A">
      <w:type w:val="continuous"/>
      <w:pgSz w:w="11900" w:h="16840"/>
      <w:pgMar w:top="1222" w:right="1116" w:bottom="1222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0C86">
      <w:r>
        <w:separator/>
      </w:r>
    </w:p>
  </w:endnote>
  <w:endnote w:type="continuationSeparator" w:id="0">
    <w:p w:rsidR="00000000" w:rsidRDefault="0093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3A" w:rsidRDefault="00D01E3A"/>
  </w:footnote>
  <w:footnote w:type="continuationSeparator" w:id="0">
    <w:p w:rsidR="00D01E3A" w:rsidRDefault="00D01E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3A"/>
    <w:rsid w:val="00930C86"/>
    <w:rsid w:val="00D0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CA3"/>
  <w15:docId w15:val="{8656AA15-F367-439C-9483-50645E8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717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717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B6B6B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color w:val="171717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717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717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color w:val="171717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color w:val="171717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670"/>
    </w:pPr>
    <w:rPr>
      <w:rFonts w:ascii="Arial" w:eastAsia="Arial" w:hAnsi="Arial" w:cs="Arial"/>
      <w:b/>
      <w:bCs/>
      <w:color w:val="6B6B6B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40"/>
      <w:ind w:firstLine="140"/>
    </w:pPr>
    <w:rPr>
      <w:rFonts w:ascii="Verdana" w:eastAsia="Verdana" w:hAnsi="Verdana" w:cs="Verdana"/>
      <w:b/>
      <w:bCs/>
      <w:i/>
      <w:iCs/>
      <w:color w:val="171717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color w:val="171717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color w:val="17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Vanisova, Martina</cp:lastModifiedBy>
  <cp:revision>2</cp:revision>
  <dcterms:created xsi:type="dcterms:W3CDTF">2023-11-21T11:55:00Z</dcterms:created>
  <dcterms:modified xsi:type="dcterms:W3CDTF">2023-11-21T11:55:00Z</dcterms:modified>
</cp:coreProperties>
</file>