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2DA9C" w14:textId="73B9EF3E" w:rsidR="001E66F6" w:rsidRDefault="001E66F6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BA1F9C">
        <w:rPr>
          <w:rFonts w:ascii="Arial" w:hAnsi="Arial" w:cs="Arial"/>
          <w:b/>
          <w:sz w:val="36"/>
          <w:szCs w:val="36"/>
        </w:rPr>
        <w:t xml:space="preserve"> </w:t>
      </w:r>
      <w:r w:rsidR="00675E1F">
        <w:rPr>
          <w:rFonts w:ascii="Arial" w:hAnsi="Arial" w:cs="Arial"/>
          <w:b/>
          <w:sz w:val="36"/>
          <w:szCs w:val="36"/>
        </w:rPr>
        <w:t>6</w:t>
      </w:r>
    </w:p>
    <w:p w14:paraId="10B4D34D" w14:textId="77777777" w:rsidR="008A2785" w:rsidRPr="008A2785" w:rsidRDefault="008A2785" w:rsidP="008E3236">
      <w:pPr>
        <w:jc w:val="center"/>
        <w:rPr>
          <w:rFonts w:ascii="Arial" w:hAnsi="Arial" w:cs="Arial"/>
          <w:b/>
          <w:sz w:val="20"/>
          <w:szCs w:val="20"/>
        </w:rPr>
      </w:pPr>
    </w:p>
    <w:p w14:paraId="21405CF6" w14:textId="4EABD899" w:rsidR="008E3236" w:rsidRPr="008A2785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8A2785">
        <w:rPr>
          <w:rFonts w:ascii="Arial" w:hAnsi="Arial" w:cs="Arial"/>
          <w:b/>
          <w:sz w:val="28"/>
          <w:szCs w:val="28"/>
        </w:rPr>
        <w:t>SMLOUV</w:t>
      </w:r>
      <w:r w:rsidR="001E66F6" w:rsidRPr="008A2785">
        <w:rPr>
          <w:rFonts w:ascii="Arial" w:hAnsi="Arial" w:cs="Arial"/>
          <w:b/>
          <w:sz w:val="28"/>
          <w:szCs w:val="28"/>
        </w:rPr>
        <w:t>Y</w:t>
      </w:r>
      <w:r w:rsidRPr="008A2785">
        <w:rPr>
          <w:rFonts w:ascii="Arial" w:hAnsi="Arial" w:cs="Arial"/>
          <w:b/>
          <w:sz w:val="28"/>
          <w:szCs w:val="28"/>
        </w:rPr>
        <w:t xml:space="preserve"> </w:t>
      </w:r>
      <w:r w:rsidR="00143C61" w:rsidRPr="008A2785">
        <w:rPr>
          <w:rFonts w:ascii="Arial" w:hAnsi="Arial" w:cs="Arial"/>
          <w:b/>
          <w:sz w:val="28"/>
          <w:szCs w:val="28"/>
        </w:rPr>
        <w:t>O</w:t>
      </w:r>
      <w:r w:rsidRPr="008A2785">
        <w:rPr>
          <w:rFonts w:ascii="Arial" w:hAnsi="Arial" w:cs="Arial"/>
          <w:b/>
          <w:sz w:val="28"/>
          <w:szCs w:val="28"/>
        </w:rPr>
        <w:t xml:space="preserve"> DÍLO </w:t>
      </w:r>
    </w:p>
    <w:p w14:paraId="3D3B1186" w14:textId="77777777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</w:p>
    <w:p w14:paraId="1E1C1873" w14:textId="6DB20BA9" w:rsidR="00595457" w:rsidRPr="00595457" w:rsidRDefault="00595457" w:rsidP="00595457">
      <w:pPr>
        <w:rPr>
          <w:rFonts w:ascii="Arial" w:hAnsi="Arial" w:cs="Arial"/>
          <w:sz w:val="22"/>
          <w:szCs w:val="22"/>
        </w:rPr>
      </w:pPr>
      <w:r w:rsidRPr="00595457">
        <w:rPr>
          <w:rFonts w:ascii="Arial" w:hAnsi="Arial" w:cs="Arial"/>
          <w:sz w:val="22"/>
          <w:szCs w:val="22"/>
        </w:rPr>
        <w:t>uzavřen</w:t>
      </w:r>
      <w:r w:rsidR="00E85D97">
        <w:rPr>
          <w:rFonts w:ascii="Arial" w:hAnsi="Arial" w:cs="Arial"/>
          <w:sz w:val="22"/>
          <w:szCs w:val="22"/>
        </w:rPr>
        <w:t>é</w:t>
      </w:r>
      <w:r w:rsidRPr="00595457">
        <w:rPr>
          <w:rFonts w:ascii="Arial" w:hAnsi="Arial" w:cs="Arial"/>
          <w:sz w:val="22"/>
          <w:szCs w:val="22"/>
        </w:rPr>
        <w:t xml:space="preserve"> v souladu s § 2586 a násl. zákona č. 89/2012 Sb., občanského zákoníku, ve znění pozdějších předpisů (dále jen „občanský zákoník“), (dále jen „smlouva“)</w:t>
      </w:r>
    </w:p>
    <w:p w14:paraId="16FCB9B1" w14:textId="05291CE2" w:rsidR="00997A59" w:rsidRDefault="00997A59" w:rsidP="00595457">
      <w:pPr>
        <w:jc w:val="center"/>
        <w:rPr>
          <w:rFonts w:ascii="Arial" w:hAnsi="Arial" w:cs="Arial"/>
          <w:sz w:val="22"/>
          <w:szCs w:val="22"/>
        </w:rPr>
      </w:pPr>
    </w:p>
    <w:p w14:paraId="1545B231" w14:textId="77777777" w:rsidR="000E164A" w:rsidRPr="00595457" w:rsidRDefault="000E164A" w:rsidP="00595457">
      <w:pPr>
        <w:jc w:val="center"/>
        <w:rPr>
          <w:rFonts w:ascii="Arial" w:hAnsi="Arial" w:cs="Arial"/>
          <w:sz w:val="22"/>
          <w:szCs w:val="22"/>
        </w:rPr>
      </w:pPr>
    </w:p>
    <w:p w14:paraId="322B63C9" w14:textId="6C04C6B7" w:rsidR="00595457" w:rsidRPr="00595457" w:rsidRDefault="00595457" w:rsidP="00595457">
      <w:pPr>
        <w:rPr>
          <w:rFonts w:ascii="Arial CE" w:hAnsi="Arial CE" w:cs="Arial"/>
          <w:b/>
          <w:sz w:val="22"/>
          <w:szCs w:val="22"/>
        </w:rPr>
      </w:pPr>
      <w:r w:rsidRPr="00595457">
        <w:rPr>
          <w:rFonts w:ascii="Arial CE" w:hAnsi="Arial CE" w:cs="Arial"/>
          <w:b/>
          <w:sz w:val="22"/>
          <w:szCs w:val="22"/>
        </w:rPr>
        <w:t>Číslo smlouvy zhotovitele:</w:t>
      </w:r>
      <w:r w:rsidRPr="00595457">
        <w:rPr>
          <w:rFonts w:ascii="Arial CE" w:hAnsi="Arial CE" w:cs="Arial"/>
          <w:b/>
          <w:sz w:val="22"/>
          <w:szCs w:val="22"/>
        </w:rPr>
        <w:tab/>
      </w:r>
      <w:r w:rsidRPr="00595457">
        <w:rPr>
          <w:rFonts w:ascii="Arial CE" w:hAnsi="Arial CE" w:cs="Arial"/>
          <w:b/>
          <w:sz w:val="22"/>
          <w:szCs w:val="22"/>
        </w:rPr>
        <w:tab/>
      </w:r>
      <w:proofErr w:type="gramStart"/>
      <w:r w:rsidR="009045AF">
        <w:rPr>
          <w:rFonts w:ascii="Arial CE" w:hAnsi="Arial CE" w:cs="Arial"/>
          <w:b/>
          <w:sz w:val="22"/>
          <w:szCs w:val="22"/>
        </w:rPr>
        <w:t>121122A</w:t>
      </w:r>
      <w:proofErr w:type="gramEnd"/>
      <w:r w:rsidR="009045AF">
        <w:rPr>
          <w:rFonts w:ascii="Arial CE" w:hAnsi="Arial CE" w:cs="Arial"/>
          <w:b/>
          <w:sz w:val="22"/>
          <w:szCs w:val="22"/>
        </w:rPr>
        <w:t xml:space="preserve"> (</w:t>
      </w:r>
      <w:r w:rsidR="00950830">
        <w:rPr>
          <w:rFonts w:ascii="Arial CE" w:hAnsi="Arial CE" w:cs="Arial"/>
          <w:b/>
          <w:sz w:val="22"/>
          <w:szCs w:val="22"/>
        </w:rPr>
        <w:t>N 27/21</w:t>
      </w:r>
      <w:r w:rsidR="009045AF">
        <w:rPr>
          <w:rFonts w:ascii="Arial CE" w:hAnsi="Arial CE" w:cs="Arial"/>
          <w:b/>
          <w:sz w:val="22"/>
          <w:szCs w:val="22"/>
        </w:rPr>
        <w:t>)</w:t>
      </w:r>
    </w:p>
    <w:p w14:paraId="6229CAB2" w14:textId="77777777" w:rsidR="000E164A" w:rsidRDefault="000E164A" w:rsidP="00595457">
      <w:pPr>
        <w:ind w:left="1416" w:hanging="1416"/>
        <w:rPr>
          <w:rFonts w:ascii="Arial CE" w:hAnsi="Arial CE" w:cs="Arial"/>
          <w:b/>
          <w:sz w:val="22"/>
          <w:szCs w:val="22"/>
        </w:rPr>
      </w:pPr>
    </w:p>
    <w:p w14:paraId="459FD4E2" w14:textId="2DD1BC19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  <w:r w:rsidRPr="00595457">
        <w:rPr>
          <w:rFonts w:ascii="Arial CE" w:hAnsi="Arial CE" w:cs="Arial"/>
          <w:b/>
          <w:sz w:val="22"/>
          <w:szCs w:val="22"/>
        </w:rPr>
        <w:t xml:space="preserve">Číslo smlouvy objednatele: </w:t>
      </w:r>
      <w:r w:rsidRPr="00595457">
        <w:rPr>
          <w:rFonts w:ascii="Arial CE" w:hAnsi="Arial CE" w:cs="Arial"/>
          <w:b/>
          <w:sz w:val="22"/>
          <w:szCs w:val="22"/>
        </w:rPr>
        <w:tab/>
      </w:r>
      <w:r w:rsidR="00E74801">
        <w:rPr>
          <w:rFonts w:ascii="Arial CE" w:hAnsi="Arial CE" w:cs="Arial"/>
          <w:b/>
          <w:sz w:val="22"/>
          <w:szCs w:val="22"/>
        </w:rPr>
        <w:t>708</w:t>
      </w:r>
      <w:r w:rsidR="000E109D">
        <w:rPr>
          <w:rFonts w:ascii="Arial CE" w:hAnsi="Arial CE" w:cs="Arial"/>
          <w:b/>
          <w:sz w:val="22"/>
          <w:szCs w:val="22"/>
        </w:rPr>
        <w:t>/2021</w:t>
      </w:r>
    </w:p>
    <w:p w14:paraId="429C63F8" w14:textId="786C86AD" w:rsidR="005530C9" w:rsidRDefault="005530C9" w:rsidP="005530C9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</w:p>
    <w:p w14:paraId="04B401E8" w14:textId="39004A9A" w:rsidR="008E3236" w:rsidRDefault="008E3236" w:rsidP="0009418F">
      <w:pPr>
        <w:pStyle w:val="Export0"/>
        <w:rPr>
          <w:rFonts w:ascii="Arial" w:hAnsi="Arial" w:cs="Arial"/>
          <w:b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09418F">
        <w:rPr>
          <w:rFonts w:ascii="Arial" w:hAnsi="Arial" w:cs="Arial"/>
          <w:b/>
          <w:sz w:val="22"/>
          <w:szCs w:val="22"/>
          <w:lang w:val="cs-CZ"/>
        </w:rPr>
        <w:tab/>
      </w:r>
      <w:r w:rsidR="0009418F">
        <w:rPr>
          <w:rFonts w:ascii="Arial" w:hAnsi="Arial" w:cs="Arial"/>
          <w:b/>
          <w:sz w:val="22"/>
          <w:szCs w:val="22"/>
          <w:lang w:val="cs-CZ"/>
        </w:rPr>
        <w:tab/>
      </w:r>
      <w:r w:rsidR="00922804" w:rsidRPr="00922804">
        <w:rPr>
          <w:rFonts w:ascii="Arial" w:hAnsi="Arial" w:cs="Arial"/>
          <w:b/>
        </w:rPr>
        <w:t xml:space="preserve">VD </w:t>
      </w:r>
      <w:proofErr w:type="spellStart"/>
      <w:proofErr w:type="gramStart"/>
      <w:r w:rsidR="00922804" w:rsidRPr="00922804">
        <w:rPr>
          <w:rFonts w:ascii="Arial" w:hAnsi="Arial" w:cs="Arial"/>
          <w:b/>
        </w:rPr>
        <w:t>Kryry</w:t>
      </w:r>
      <w:proofErr w:type="spellEnd"/>
      <w:r w:rsidR="00922804">
        <w:rPr>
          <w:rFonts w:ascii="Arial" w:hAnsi="Arial" w:cs="Arial"/>
          <w:b/>
        </w:rPr>
        <w:t xml:space="preserve"> </w:t>
      </w:r>
      <w:r w:rsidR="00922804" w:rsidRPr="00922804">
        <w:rPr>
          <w:rFonts w:ascii="Arial" w:hAnsi="Arial" w:cs="Arial"/>
          <w:b/>
        </w:rPr>
        <w:t>-</w:t>
      </w:r>
      <w:r w:rsid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před</w:t>
      </w:r>
      <w:r w:rsidR="00642EE4">
        <w:rPr>
          <w:rFonts w:ascii="Arial" w:hAnsi="Arial" w:cs="Arial"/>
          <w:b/>
        </w:rPr>
        <w:t>projektová</w:t>
      </w:r>
      <w:proofErr w:type="spellEnd"/>
      <w:proofErr w:type="gramEnd"/>
      <w:r w:rsidR="00922804" w:rsidRP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příprava</w:t>
      </w:r>
      <w:proofErr w:type="spellEnd"/>
      <w:r w:rsidR="00922804">
        <w:rPr>
          <w:rFonts w:ascii="Arial" w:hAnsi="Arial" w:cs="Arial"/>
          <w:b/>
        </w:rPr>
        <w:t xml:space="preserve"> </w:t>
      </w:r>
      <w:r w:rsidR="00922804" w:rsidRPr="00922804">
        <w:rPr>
          <w:rFonts w:ascii="Arial" w:hAnsi="Arial" w:cs="Arial"/>
          <w:b/>
        </w:rPr>
        <w:t>-</w:t>
      </w:r>
      <w:r w:rsid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generální</w:t>
      </w:r>
      <w:proofErr w:type="spellEnd"/>
      <w:r w:rsidR="00922804" w:rsidRP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projektant</w:t>
      </w:r>
      <w:proofErr w:type="spellEnd"/>
    </w:p>
    <w:p w14:paraId="08B9C879" w14:textId="77777777" w:rsidR="00672D59" w:rsidRPr="00915416" w:rsidRDefault="00672D59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5A4C7D5B" w14:textId="77777777" w:rsidR="005530C9" w:rsidRPr="005530C9" w:rsidRDefault="005530C9" w:rsidP="005530C9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5530C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5530C9">
        <w:rPr>
          <w:rFonts w:ascii="Arial CE" w:hAnsi="Arial CE" w:cs="Arial"/>
          <w:b/>
          <w:sz w:val="22"/>
          <w:szCs w:val="22"/>
          <w:u w:val="single"/>
        </w:rPr>
        <w:t>Y:</w:t>
      </w:r>
    </w:p>
    <w:p w14:paraId="4371FD20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07089224" w14:textId="77777777" w:rsidR="008E3236" w:rsidRPr="007E0BF4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7E0BF4">
        <w:rPr>
          <w:rFonts w:ascii="Arial" w:hAnsi="Arial" w:cs="Arial"/>
          <w:b/>
          <w:sz w:val="22"/>
          <w:szCs w:val="22"/>
        </w:rPr>
        <w:t>Objednatel</w:t>
      </w:r>
      <w:r w:rsidR="009577CF" w:rsidRPr="007E0BF4">
        <w:rPr>
          <w:rFonts w:ascii="Arial" w:hAnsi="Arial" w:cs="Arial"/>
          <w:b/>
          <w:sz w:val="22"/>
          <w:szCs w:val="22"/>
        </w:rPr>
        <w:t>:</w:t>
      </w:r>
      <w:r w:rsidRPr="007E0BF4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6EDB1690" w14:textId="77777777" w:rsidR="008E3236" w:rsidRPr="007E0BF4" w:rsidRDefault="00FE0ED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E0BF4">
        <w:rPr>
          <w:rFonts w:ascii="Arial" w:hAnsi="Arial" w:cs="Arial"/>
          <w:sz w:val="22"/>
          <w:szCs w:val="22"/>
        </w:rPr>
        <w:t>s</w:t>
      </w:r>
      <w:r w:rsidR="005530C9" w:rsidRPr="007E0BF4">
        <w:rPr>
          <w:rFonts w:ascii="Arial" w:hAnsi="Arial" w:cs="Arial"/>
          <w:sz w:val="22"/>
          <w:szCs w:val="22"/>
        </w:rPr>
        <w:t>ídlo:</w:t>
      </w:r>
      <w:r w:rsidR="0078134D" w:rsidRPr="007E0BF4">
        <w:rPr>
          <w:rFonts w:ascii="Arial" w:hAnsi="Arial" w:cs="Arial"/>
          <w:sz w:val="22"/>
          <w:szCs w:val="22"/>
        </w:rPr>
        <w:tab/>
      </w:r>
      <w:r w:rsidR="008E3236" w:rsidRPr="007E0BF4">
        <w:rPr>
          <w:rFonts w:ascii="Arial" w:hAnsi="Arial" w:cs="Arial"/>
          <w:sz w:val="22"/>
          <w:szCs w:val="22"/>
        </w:rPr>
        <w:t>Bezručova 4219, 430 03 Chomutov</w:t>
      </w:r>
    </w:p>
    <w:p w14:paraId="65FD87F3" w14:textId="0ECE0D4F" w:rsidR="008E3236" w:rsidRPr="007E0BF4" w:rsidRDefault="00FE0ED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E0BF4">
        <w:rPr>
          <w:rFonts w:ascii="Arial" w:hAnsi="Arial" w:cs="Arial"/>
          <w:sz w:val="22"/>
          <w:szCs w:val="22"/>
        </w:rPr>
        <w:t>statutární orgán</w:t>
      </w:r>
      <w:r w:rsidR="009577CF" w:rsidRPr="007E0BF4">
        <w:rPr>
          <w:rFonts w:ascii="Arial" w:hAnsi="Arial" w:cs="Arial"/>
          <w:sz w:val="22"/>
          <w:szCs w:val="22"/>
        </w:rPr>
        <w:t>:</w:t>
      </w:r>
      <w:r w:rsidR="0078134D" w:rsidRPr="007E0BF4">
        <w:rPr>
          <w:rFonts w:ascii="Arial" w:hAnsi="Arial" w:cs="Arial"/>
          <w:sz w:val="22"/>
          <w:szCs w:val="22"/>
        </w:rPr>
        <w:tab/>
      </w:r>
      <w:r w:rsidR="008E3236" w:rsidRPr="007E0BF4">
        <w:rPr>
          <w:rFonts w:ascii="Arial" w:hAnsi="Arial" w:cs="Arial"/>
          <w:sz w:val="22"/>
          <w:szCs w:val="22"/>
        </w:rPr>
        <w:t xml:space="preserve"> </w:t>
      </w:r>
    </w:p>
    <w:p w14:paraId="1408A121" w14:textId="11E151CA" w:rsidR="00FA718A" w:rsidRPr="007E0BF4" w:rsidRDefault="00FA718A" w:rsidP="00E85D97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7E0BF4">
        <w:rPr>
          <w:rFonts w:ascii="Arial" w:hAnsi="Arial" w:cs="Arial"/>
          <w:sz w:val="22"/>
          <w:szCs w:val="22"/>
        </w:rPr>
        <w:t>zástupce ve věcech smluvních:</w:t>
      </w:r>
      <w:r w:rsidR="007E0BF4" w:rsidRPr="007E0BF4">
        <w:rPr>
          <w:rFonts w:ascii="Arial" w:hAnsi="Arial" w:cs="Arial"/>
          <w:sz w:val="22"/>
          <w:szCs w:val="22"/>
        </w:rPr>
        <w:tab/>
      </w:r>
    </w:p>
    <w:p w14:paraId="46D177AC" w14:textId="0C0B6DCE" w:rsidR="008E3236" w:rsidRDefault="00672D59" w:rsidP="00E85D97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7E0BF4">
        <w:rPr>
          <w:rFonts w:ascii="Arial" w:hAnsi="Arial" w:cs="Arial"/>
          <w:sz w:val="22"/>
          <w:szCs w:val="22"/>
        </w:rPr>
        <w:t>zástupce ve věcech technických:</w:t>
      </w:r>
      <w:r w:rsidRPr="007E0BF4">
        <w:rPr>
          <w:rFonts w:ascii="Arial" w:hAnsi="Arial" w:cs="Arial"/>
          <w:sz w:val="22"/>
          <w:szCs w:val="22"/>
        </w:rPr>
        <w:tab/>
      </w:r>
    </w:p>
    <w:p w14:paraId="6085732A" w14:textId="77777777" w:rsidR="00675E1F" w:rsidRPr="002B2A58" w:rsidRDefault="00675E1F" w:rsidP="00E85D97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</w:p>
    <w:p w14:paraId="7C7B3062" w14:textId="2D802CE3" w:rsidR="008E3236" w:rsidRPr="00E85D97" w:rsidRDefault="001013B3" w:rsidP="009923B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85D97">
        <w:rPr>
          <w:rFonts w:ascii="Arial" w:hAnsi="Arial" w:cs="Arial"/>
          <w:sz w:val="22"/>
          <w:szCs w:val="22"/>
        </w:rPr>
        <w:t>Zástupce objednatele</w:t>
      </w:r>
      <w:r w:rsidR="002B2A58" w:rsidRPr="00E85D97">
        <w:rPr>
          <w:rFonts w:ascii="Arial" w:hAnsi="Arial" w:cs="Arial"/>
          <w:sz w:val="22"/>
          <w:szCs w:val="22"/>
        </w:rPr>
        <w:t>:</w:t>
      </w:r>
      <w:r w:rsidRPr="002B2A58">
        <w:rPr>
          <w:rFonts w:ascii="Arial" w:hAnsi="Arial" w:cs="Arial"/>
          <w:sz w:val="22"/>
          <w:szCs w:val="22"/>
        </w:rPr>
        <w:tab/>
      </w:r>
    </w:p>
    <w:p w14:paraId="0D436BB2" w14:textId="5E3F40CF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IČO:</w:t>
      </w:r>
      <w:r w:rsidRPr="002B2A58">
        <w:rPr>
          <w:rFonts w:ascii="Arial" w:hAnsi="Arial" w:cs="Arial"/>
          <w:sz w:val="22"/>
          <w:szCs w:val="22"/>
        </w:rPr>
        <w:tab/>
        <w:t>70889988</w:t>
      </w:r>
    </w:p>
    <w:p w14:paraId="6E87420F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DIČ:</w:t>
      </w:r>
      <w:r w:rsidRPr="002B2A58">
        <w:rPr>
          <w:rFonts w:ascii="Arial" w:hAnsi="Arial" w:cs="Arial"/>
          <w:sz w:val="22"/>
          <w:szCs w:val="22"/>
        </w:rPr>
        <w:tab/>
        <w:t>CZ70889988</w:t>
      </w:r>
    </w:p>
    <w:p w14:paraId="55FE34B5" w14:textId="2946CB05" w:rsidR="008E3236" w:rsidRPr="002B2A58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b</w:t>
      </w:r>
      <w:r w:rsidR="008E3236" w:rsidRPr="002B2A58">
        <w:rPr>
          <w:rFonts w:ascii="Arial" w:hAnsi="Arial" w:cs="Arial"/>
          <w:sz w:val="22"/>
          <w:szCs w:val="22"/>
        </w:rPr>
        <w:t>ankovní spojení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</w:p>
    <w:p w14:paraId="1438D5F4" w14:textId="1BE74E65" w:rsidR="008E3236" w:rsidRPr="002B2A58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číslo účtu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b/>
          <w:sz w:val="22"/>
          <w:szCs w:val="22"/>
        </w:rPr>
        <w:tab/>
      </w:r>
      <w:r w:rsidRPr="002B2A58">
        <w:rPr>
          <w:rFonts w:ascii="Arial" w:hAnsi="Arial" w:cs="Arial"/>
          <w:b/>
          <w:sz w:val="22"/>
          <w:szCs w:val="22"/>
        </w:rPr>
        <w:t xml:space="preserve"> </w:t>
      </w:r>
    </w:p>
    <w:p w14:paraId="6374AF14" w14:textId="268278A3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zápis v obchodním rejstříku:</w:t>
      </w:r>
      <w:r w:rsidRPr="002B2A58">
        <w:rPr>
          <w:rFonts w:ascii="Arial" w:hAnsi="Arial" w:cs="Arial"/>
          <w:sz w:val="22"/>
          <w:szCs w:val="22"/>
        </w:rPr>
        <w:tab/>
        <w:t xml:space="preserve">Krajský soud v Ústí nad Labem, oddíl A, vložka </w:t>
      </w:r>
    </w:p>
    <w:p w14:paraId="0E6D9060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ab/>
        <w:t>13052.</w:t>
      </w:r>
    </w:p>
    <w:p w14:paraId="1C485AE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 xml:space="preserve">(dále jen „objednatel“) </w:t>
      </w:r>
    </w:p>
    <w:p w14:paraId="1ED39028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354E124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a</w:t>
      </w:r>
    </w:p>
    <w:p w14:paraId="0F1F9C57" w14:textId="77777777" w:rsidR="008E3236" w:rsidRPr="002B2A58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0BC9EAC" w14:textId="3B0DA878" w:rsidR="006E6F0C" w:rsidRDefault="006E6F0C" w:rsidP="003E3197">
      <w:pPr>
        <w:pStyle w:val="Default"/>
        <w:tabs>
          <w:tab w:val="left" w:pos="3969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Zhotovitel: </w:t>
      </w:r>
      <w:r w:rsidR="00C2136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AQUATIS a.s. </w:t>
      </w:r>
    </w:p>
    <w:p w14:paraId="5F1FD22C" w14:textId="50711E2B" w:rsidR="006E6F0C" w:rsidRPr="006E6F0C" w:rsidRDefault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Botanická 834/56, 602 00 Brno </w:t>
      </w:r>
    </w:p>
    <w:p w14:paraId="5B64F24F" w14:textId="13B7286C" w:rsidR="006E6F0C" w:rsidRPr="006E6F0C" w:rsidRDefault="006E6F0C" w:rsidP="009923B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 </w:t>
      </w:r>
    </w:p>
    <w:p w14:paraId="5EAAF555" w14:textId="749685C2" w:rsidR="006E6F0C" w:rsidRPr="006E6F0C" w:rsidRDefault="006E6F0C" w:rsidP="009923B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zástupci ve věcech technických: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 </w:t>
      </w:r>
    </w:p>
    <w:p w14:paraId="5F92A714" w14:textId="301F89DE" w:rsidR="006E6F0C" w:rsidRPr="006E6F0C" w:rsidRDefault="006E6F0C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46347526 </w:t>
      </w:r>
    </w:p>
    <w:p w14:paraId="18208502" w14:textId="44F8DC4B" w:rsidR="006E6F0C" w:rsidRPr="006E6F0C" w:rsidRDefault="006E6F0C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CZ46347526 </w:t>
      </w:r>
    </w:p>
    <w:p w14:paraId="6E3350C8" w14:textId="0BA07E3E" w:rsidR="006E6F0C" w:rsidRDefault="006E6F0C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</w:p>
    <w:p w14:paraId="2851764D" w14:textId="0564EB38" w:rsidR="002B2A58" w:rsidRPr="002B2A58" w:rsidRDefault="002B2A58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číslo účtu:</w:t>
      </w:r>
      <w:r w:rsidRPr="002B2A58">
        <w:rPr>
          <w:rFonts w:ascii="Arial" w:hAnsi="Arial" w:cs="Arial"/>
          <w:sz w:val="22"/>
          <w:szCs w:val="22"/>
        </w:rPr>
        <w:tab/>
      </w:r>
    </w:p>
    <w:p w14:paraId="5D7C93A7" w14:textId="31132927" w:rsidR="002B2A58" w:rsidRDefault="002B2A58" w:rsidP="00E17C9B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zápis v obchodním rejstříku</w:t>
      </w:r>
      <w:r w:rsidR="00950830">
        <w:rPr>
          <w:rFonts w:ascii="Arial" w:hAnsi="Arial" w:cs="Arial"/>
          <w:sz w:val="22"/>
          <w:szCs w:val="22"/>
        </w:rPr>
        <w:t>:</w:t>
      </w:r>
      <w:r w:rsidR="00950830">
        <w:rPr>
          <w:rFonts w:ascii="Arial" w:hAnsi="Arial" w:cs="Arial"/>
          <w:sz w:val="22"/>
          <w:szCs w:val="22"/>
        </w:rPr>
        <w:tab/>
        <w:t>Krajský soud v Brně, oddíl B, vložka 775</w:t>
      </w:r>
    </w:p>
    <w:p w14:paraId="471E8D44" w14:textId="77777777" w:rsidR="00143C61" w:rsidRPr="002B2A58" w:rsidRDefault="00143C61" w:rsidP="00E17C9B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14:paraId="284480AE" w14:textId="402C4194" w:rsidR="002B2A58" w:rsidRDefault="002B2A58" w:rsidP="00E17C9B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B2A58">
        <w:rPr>
          <w:rFonts w:ascii="Arial" w:hAnsi="Arial" w:cs="Arial"/>
          <w:color w:val="000000"/>
          <w:sz w:val="22"/>
          <w:szCs w:val="22"/>
        </w:rPr>
        <w:t>(dále jen „zhotovitel“)</w:t>
      </w:r>
      <w:r w:rsidR="006E6F0C">
        <w:rPr>
          <w:rFonts w:ascii="Arial" w:hAnsi="Arial" w:cs="Arial"/>
          <w:color w:val="000000"/>
          <w:sz w:val="22"/>
          <w:szCs w:val="22"/>
        </w:rPr>
        <w:tab/>
      </w:r>
    </w:p>
    <w:p w14:paraId="251A39CE" w14:textId="77777777" w:rsidR="00E17C9B" w:rsidRPr="002B2A58" w:rsidRDefault="00E17C9B" w:rsidP="00E17C9B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094B41" w14:textId="1FE36C45" w:rsidR="001613AB" w:rsidRDefault="00474CFB" w:rsidP="002B2A5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*) </w:t>
      </w:r>
      <w:r w:rsidR="002B2A58" w:rsidRPr="002B2A58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14:paraId="3665DCC7" w14:textId="77777777" w:rsidR="003042BE" w:rsidRDefault="003042BE" w:rsidP="00672D59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</w:p>
    <w:p w14:paraId="46466034" w14:textId="1F4E769A" w:rsidR="001E66F6" w:rsidRPr="002C3A87" w:rsidRDefault="001E66F6" w:rsidP="001E66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A87">
        <w:rPr>
          <w:rFonts w:ascii="Arial" w:hAnsi="Arial" w:cs="Arial"/>
          <w:b/>
          <w:bCs/>
          <w:sz w:val="22"/>
          <w:szCs w:val="22"/>
        </w:rPr>
        <w:t xml:space="preserve">Smluvní strany se dohodly na uzavření tohoto dodatku č. </w:t>
      </w:r>
      <w:r w:rsidR="00D152DF">
        <w:rPr>
          <w:rFonts w:ascii="Arial" w:hAnsi="Arial" w:cs="Arial"/>
          <w:b/>
          <w:bCs/>
          <w:sz w:val="22"/>
          <w:szCs w:val="22"/>
        </w:rPr>
        <w:t>6</w:t>
      </w:r>
      <w:r w:rsidRPr="002C3A87">
        <w:rPr>
          <w:rFonts w:ascii="Arial" w:hAnsi="Arial" w:cs="Arial"/>
          <w:b/>
          <w:bCs/>
          <w:sz w:val="22"/>
          <w:szCs w:val="22"/>
        </w:rPr>
        <w:t xml:space="preserve"> ke smlouvě o dílo uzavřené dne</w:t>
      </w:r>
      <w:r w:rsidR="002C3A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C3A87">
        <w:rPr>
          <w:rFonts w:ascii="Arial" w:hAnsi="Arial" w:cs="Arial"/>
          <w:b/>
          <w:bCs/>
          <w:sz w:val="22"/>
          <w:szCs w:val="22"/>
        </w:rPr>
        <w:t>21.07.2021</w:t>
      </w:r>
      <w:r w:rsidR="008A2785" w:rsidRPr="002C3A87">
        <w:rPr>
          <w:rFonts w:ascii="Arial" w:hAnsi="Arial" w:cs="Arial"/>
          <w:b/>
          <w:bCs/>
          <w:sz w:val="22"/>
          <w:szCs w:val="22"/>
        </w:rPr>
        <w:t>.</w:t>
      </w:r>
    </w:p>
    <w:p w14:paraId="0F26EC29" w14:textId="77777777" w:rsidR="000E164A" w:rsidRPr="00E328DF" w:rsidRDefault="000E164A" w:rsidP="001E66F6">
      <w:pPr>
        <w:jc w:val="both"/>
        <w:rPr>
          <w:rFonts w:ascii="Arial" w:hAnsi="Arial" w:cs="Arial"/>
          <w:sz w:val="22"/>
          <w:szCs w:val="22"/>
        </w:rPr>
      </w:pPr>
    </w:p>
    <w:p w14:paraId="343FB937" w14:textId="68309EB6" w:rsidR="003F5295" w:rsidRPr="00D152DF" w:rsidRDefault="00341567" w:rsidP="00D152D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2DF">
        <w:rPr>
          <w:rFonts w:ascii="Arial" w:hAnsi="Arial" w:cs="Arial"/>
          <w:bCs/>
          <w:color w:val="000000" w:themeColor="text1"/>
          <w:sz w:val="22"/>
          <w:szCs w:val="22"/>
        </w:rPr>
        <w:t>K uzavření dodatku</w:t>
      </w:r>
      <w:r w:rsidR="003042BE" w:rsidRPr="00D152DF">
        <w:rPr>
          <w:rFonts w:ascii="Arial" w:hAnsi="Arial" w:cs="Arial"/>
          <w:bCs/>
          <w:color w:val="000000" w:themeColor="text1"/>
          <w:sz w:val="22"/>
          <w:szCs w:val="22"/>
        </w:rPr>
        <w:t xml:space="preserve"> č.</w:t>
      </w:r>
      <w:r w:rsidR="007E10EB" w:rsidRPr="00D152D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75E1F" w:rsidRPr="00D152DF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="003042BE" w:rsidRPr="00D152D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D152DF">
        <w:rPr>
          <w:rFonts w:ascii="Arial" w:hAnsi="Arial" w:cs="Arial"/>
          <w:bCs/>
          <w:color w:val="000000" w:themeColor="text1"/>
          <w:sz w:val="22"/>
          <w:szCs w:val="22"/>
        </w:rPr>
        <w:t xml:space="preserve">se přistupuje </w:t>
      </w:r>
      <w:r w:rsidR="003F5295" w:rsidRPr="00D152DF">
        <w:rPr>
          <w:rFonts w:ascii="Arial" w:hAnsi="Arial" w:cs="Arial"/>
          <w:bCs/>
          <w:color w:val="000000" w:themeColor="text1"/>
          <w:sz w:val="22"/>
          <w:szCs w:val="22"/>
        </w:rPr>
        <w:t>na základě následujících skutečností:</w:t>
      </w:r>
    </w:p>
    <w:p w14:paraId="5492588F" w14:textId="77777777" w:rsidR="00D152DF" w:rsidRDefault="00D152DF" w:rsidP="00D152DF">
      <w:pPr>
        <w:spacing w:after="132"/>
        <w:ind w:left="14" w:right="568"/>
        <w:jc w:val="both"/>
        <w:rPr>
          <w:rFonts w:ascii="Arial" w:hAnsi="Arial" w:cs="Arial"/>
          <w:sz w:val="22"/>
          <w:szCs w:val="22"/>
        </w:rPr>
      </w:pPr>
    </w:p>
    <w:p w14:paraId="5ED2A820" w14:textId="2028B41C" w:rsidR="00D152DF" w:rsidRPr="00D152DF" w:rsidRDefault="00D152DF" w:rsidP="00D152DF">
      <w:pPr>
        <w:spacing w:after="132"/>
        <w:ind w:left="14"/>
        <w:jc w:val="both"/>
        <w:rPr>
          <w:rFonts w:ascii="Arial" w:hAnsi="Arial" w:cs="Arial"/>
          <w:sz w:val="22"/>
          <w:szCs w:val="22"/>
        </w:rPr>
      </w:pPr>
      <w:r w:rsidRPr="00D152DF">
        <w:rPr>
          <w:rFonts w:ascii="Arial" w:hAnsi="Arial" w:cs="Arial"/>
          <w:sz w:val="22"/>
          <w:szCs w:val="22"/>
        </w:rPr>
        <w:t xml:space="preserve">Hráz vodního díla bude zakládána ve složitých IG poměrech. Z analýz vyplývá, že návrh hráze a funkčních objektů se bude muset vypořádat s nepříznivými skutečnostmi, které vyplývají ze zastižených IG poměrů. </w:t>
      </w:r>
    </w:p>
    <w:p w14:paraId="5288AA9E" w14:textId="05DD8796" w:rsidR="00D152DF" w:rsidRPr="00D152DF" w:rsidRDefault="00D152DF" w:rsidP="00D152DF">
      <w:pPr>
        <w:spacing w:after="102"/>
        <w:ind w:left="14"/>
        <w:jc w:val="both"/>
        <w:rPr>
          <w:rFonts w:ascii="Arial" w:hAnsi="Arial" w:cs="Arial"/>
          <w:sz w:val="22"/>
          <w:szCs w:val="22"/>
        </w:rPr>
      </w:pPr>
      <w:r w:rsidRPr="00D152DF">
        <w:rPr>
          <w:rFonts w:ascii="Arial" w:hAnsi="Arial" w:cs="Arial"/>
          <w:sz w:val="22"/>
          <w:szCs w:val="22"/>
        </w:rPr>
        <w:lastRenderedPageBreak/>
        <w:t>Geologické podmínky a s nimi související úpravy tvaru hráze mají zásadní vliv na situování a</w:t>
      </w:r>
      <w:r>
        <w:rPr>
          <w:rFonts w:ascii="Arial" w:hAnsi="Arial" w:cs="Arial"/>
          <w:sz w:val="22"/>
          <w:szCs w:val="22"/>
        </w:rPr>
        <w:t> </w:t>
      </w:r>
      <w:r w:rsidRPr="00D152DF">
        <w:rPr>
          <w:rFonts w:ascii="Arial" w:hAnsi="Arial" w:cs="Arial"/>
          <w:sz w:val="22"/>
          <w:szCs w:val="22"/>
        </w:rPr>
        <w:t xml:space="preserve">technické řešení funkčních objektů hráze i všech dalších objektů, které s hrází prostorově a funkčně souvisí, včetně provozního střediska, dopravního řešení v prostoru hráze </w:t>
      </w:r>
      <w:r w:rsidRPr="007E0BF4">
        <w:rPr>
          <w:rFonts w:ascii="Arial" w:hAnsi="Arial" w:cs="Arial"/>
          <w:sz w:val="22"/>
          <w:szCs w:val="22"/>
        </w:rPr>
        <w:t>a </w:t>
      </w:r>
      <w:r w:rsidR="008207C8" w:rsidRPr="007E0BF4">
        <w:rPr>
          <w:rFonts w:ascii="Arial" w:hAnsi="Arial" w:cs="Arial"/>
          <w:sz w:val="22"/>
          <w:szCs w:val="22"/>
        </w:rPr>
        <w:t>dalších souvislostí</w:t>
      </w:r>
      <w:r w:rsidRPr="007E0BF4">
        <w:rPr>
          <w:rFonts w:ascii="Arial" w:hAnsi="Arial" w:cs="Arial"/>
          <w:sz w:val="22"/>
          <w:szCs w:val="22"/>
        </w:rPr>
        <w:t>. Jejich návrh bude nutné přizpůsobit vybranému technickému řešení hráze a funkčníc</w:t>
      </w:r>
      <w:r w:rsidRPr="00D152DF">
        <w:rPr>
          <w:rFonts w:ascii="Arial" w:hAnsi="Arial" w:cs="Arial"/>
          <w:sz w:val="22"/>
          <w:szCs w:val="22"/>
        </w:rPr>
        <w:t>h objektů, bez ohledu na to, že jejich technické řešení již bylo projednáno a bylo součástí předchozích dílčích výstupů.</w:t>
      </w:r>
    </w:p>
    <w:p w14:paraId="2F327B2B" w14:textId="438BBC38" w:rsidR="000101D7" w:rsidRDefault="00D152DF" w:rsidP="00D152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152DF">
        <w:rPr>
          <w:rFonts w:ascii="Arial" w:hAnsi="Arial" w:cs="Arial"/>
          <w:sz w:val="22"/>
          <w:szCs w:val="22"/>
        </w:rPr>
        <w:t>Nutnost nejdříve stabilizovat technickou koncepci přehradní hráze a funkčních objektů a</w:t>
      </w:r>
      <w:r>
        <w:rPr>
          <w:rFonts w:ascii="Arial" w:hAnsi="Arial" w:cs="Arial"/>
          <w:sz w:val="22"/>
          <w:szCs w:val="22"/>
        </w:rPr>
        <w:t> </w:t>
      </w:r>
      <w:r w:rsidRPr="00D152DF">
        <w:rPr>
          <w:rFonts w:ascii="Arial" w:hAnsi="Arial" w:cs="Arial"/>
          <w:sz w:val="22"/>
          <w:szCs w:val="22"/>
        </w:rPr>
        <w:t>následně přizpůsobit související stavební objekty vede k situaci, že některá dílčí plnění nebude možné ukončit v termínu 30.11.2023 dle platné smlouvy o dílo.</w:t>
      </w:r>
    </w:p>
    <w:p w14:paraId="62C086A9" w14:textId="67BA5A60" w:rsidR="008207C8" w:rsidRDefault="008207C8" w:rsidP="00D152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E0BF4">
        <w:rPr>
          <w:rFonts w:ascii="Arial" w:hAnsi="Arial" w:cs="Arial"/>
          <w:sz w:val="22"/>
          <w:szCs w:val="22"/>
        </w:rPr>
        <w:t>Zhotovitel s uvedenými skutečnostmi Objednatele podrobně seznámil na pracovním jednání.</w:t>
      </w:r>
    </w:p>
    <w:p w14:paraId="303D2E3D" w14:textId="3623A012" w:rsidR="00D152DF" w:rsidRDefault="00D152DF" w:rsidP="00D152D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96D9F5" w14:textId="77777777" w:rsidR="00D152DF" w:rsidRPr="006E6F0C" w:rsidRDefault="00D152DF" w:rsidP="00D152D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>Navrhované změny nemají vliv na rozsah, kvalitu a dodržení postupových termínů přípravy záměru VD Kryry.</w:t>
      </w:r>
    </w:p>
    <w:p w14:paraId="0FC09813" w14:textId="77777777" w:rsidR="00D152DF" w:rsidRPr="00D152DF" w:rsidRDefault="00D152DF" w:rsidP="00D152D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401C179" w14:textId="77777777" w:rsidR="00D152DF" w:rsidRDefault="00D152DF" w:rsidP="00997A5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9C6855D" w14:textId="778D450B" w:rsidR="00143C61" w:rsidRPr="006E6F0C" w:rsidRDefault="000101D7" w:rsidP="00997A5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b/>
          <w:color w:val="000000" w:themeColor="text1"/>
          <w:sz w:val="22"/>
          <w:szCs w:val="22"/>
        </w:rPr>
        <w:t xml:space="preserve">Dodatek č. </w:t>
      </w:r>
      <w:r w:rsidR="00D152DF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6E6F0C">
        <w:rPr>
          <w:rFonts w:ascii="Arial" w:hAnsi="Arial" w:cs="Arial"/>
          <w:b/>
          <w:color w:val="000000" w:themeColor="text1"/>
          <w:sz w:val="22"/>
          <w:szCs w:val="22"/>
        </w:rPr>
        <w:t xml:space="preserve"> mění</w:t>
      </w:r>
      <w:r w:rsidR="00D152DF">
        <w:rPr>
          <w:rFonts w:ascii="Arial" w:hAnsi="Arial" w:cs="Arial"/>
          <w:b/>
          <w:color w:val="000000" w:themeColor="text1"/>
          <w:sz w:val="22"/>
          <w:szCs w:val="22"/>
        </w:rPr>
        <w:t xml:space="preserve"> následující</w:t>
      </w:r>
      <w:r w:rsidR="00243EA7" w:rsidRPr="006E6F0C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7F3787F9" w14:textId="4978BA71" w:rsidR="007E10EB" w:rsidRDefault="007E10EB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CE10E0" w14:textId="77777777" w:rsidR="00D152DF" w:rsidRPr="006E6F0C" w:rsidRDefault="00D152DF" w:rsidP="00D152DF">
      <w:pPr>
        <w:pStyle w:val="Zkladntext"/>
        <w:jc w:val="center"/>
        <w:rPr>
          <w:b/>
          <w:color w:val="000000" w:themeColor="text1"/>
          <w:u w:val="single"/>
        </w:rPr>
      </w:pPr>
      <w:r w:rsidRPr="006E6F0C">
        <w:rPr>
          <w:b/>
          <w:color w:val="000000" w:themeColor="text1"/>
          <w:u w:val="single"/>
        </w:rPr>
        <w:t>Čl. III. TERMÍNY PLNĚNÍ</w:t>
      </w:r>
    </w:p>
    <w:p w14:paraId="37955CEA" w14:textId="52186E0B" w:rsidR="00D152DF" w:rsidRDefault="00D152DF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5F138C" w14:textId="0A7CD78C" w:rsidR="00D152DF" w:rsidRPr="006E6F0C" w:rsidRDefault="00D152DF" w:rsidP="00D152D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bCs/>
          <w:color w:val="000000" w:themeColor="text1"/>
          <w:sz w:val="22"/>
          <w:szCs w:val="22"/>
        </w:rPr>
        <w:t xml:space="preserve">Dodatkem č.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6E6F0C">
        <w:rPr>
          <w:rFonts w:ascii="Arial" w:hAnsi="Arial" w:cs="Arial"/>
          <w:bCs/>
          <w:color w:val="000000" w:themeColor="text1"/>
          <w:sz w:val="22"/>
          <w:szCs w:val="22"/>
        </w:rPr>
        <w:t xml:space="preserve"> se mění dílčí termíny plnění:</w:t>
      </w:r>
    </w:p>
    <w:p w14:paraId="0E426D12" w14:textId="77777777" w:rsidR="00D152DF" w:rsidRDefault="00D152DF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2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6478"/>
        <w:gridCol w:w="874"/>
        <w:gridCol w:w="907"/>
      </w:tblGrid>
      <w:tr w:rsidR="00D152DF" w14:paraId="47C9899F" w14:textId="77777777" w:rsidTr="00F95F39">
        <w:trPr>
          <w:trHeight w:val="78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E24C" w14:textId="77777777" w:rsidR="00D152DF" w:rsidRDefault="00D152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Označení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4BE9" w14:textId="77777777" w:rsidR="00D152DF" w:rsidRDefault="00D152D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Dílčí výstup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FC5D" w14:textId="77777777" w:rsidR="00D152DF" w:rsidRDefault="00D152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Původní předání dílčího výstupu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6A01" w14:textId="77777777" w:rsidR="00D152DF" w:rsidRDefault="00D152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Nové předání dílčího výstupu</w:t>
            </w:r>
          </w:p>
        </w:tc>
      </w:tr>
      <w:tr w:rsidR="00D152DF" w14:paraId="016B8EE3" w14:textId="77777777" w:rsidTr="00F95F39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69C3" w14:textId="357BCAC3" w:rsidR="00D152DF" w:rsidRDefault="00D152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A.1.</w:t>
            </w:r>
            <w:r w:rsidR="008207C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1EE1" w14:textId="77777777" w:rsidR="00D152DF" w:rsidRDefault="00D152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Dokumentace fáze 1 VD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Kryry - koncept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výsledného řešení VH část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6AB1" w14:textId="77777777" w:rsidR="00D152DF" w:rsidRDefault="00D152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XI.2023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D0AF" w14:textId="77777777" w:rsidR="00D152DF" w:rsidRDefault="00D152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I.2024</w:t>
            </w:r>
          </w:p>
        </w:tc>
      </w:tr>
      <w:tr w:rsidR="00D152DF" w14:paraId="57D3880E" w14:textId="77777777" w:rsidTr="00F95F39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4E9E" w14:textId="4CA37498" w:rsidR="00D152DF" w:rsidRDefault="00D152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A.1.</w:t>
            </w:r>
            <w:r w:rsidR="008207C8" w:rsidRPr="007E0B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C70F" w14:textId="77777777" w:rsidR="00D152DF" w:rsidRDefault="00D152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Dokumentace fáze 1 VD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Kryry - koncept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výsledného řešení - dopravní část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709E" w14:textId="77777777" w:rsidR="00D152DF" w:rsidRDefault="00D152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XI.2023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173F" w14:textId="77777777" w:rsidR="00D152DF" w:rsidRDefault="00D152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I.2024</w:t>
            </w:r>
          </w:p>
        </w:tc>
      </w:tr>
      <w:tr w:rsidR="00D152DF" w14:paraId="7A3D7B3F" w14:textId="77777777" w:rsidTr="00F95F39">
        <w:trPr>
          <w:trHeight w:val="102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5574" w14:textId="77777777" w:rsidR="00D152DF" w:rsidRDefault="00D152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C.2.5.2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3136" w14:textId="77777777" w:rsidR="00D152DF" w:rsidRDefault="00D152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Etapová zpráva posouzení stability navrženého tělesa hráze (včetně proudění a průsakové křivky v různých režimech provozu).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B7F1" w14:textId="77777777" w:rsidR="00D152DF" w:rsidRDefault="00D152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XI.2023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4B6D" w14:textId="77777777" w:rsidR="00D152DF" w:rsidRDefault="00D152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I.2024</w:t>
            </w:r>
          </w:p>
        </w:tc>
      </w:tr>
      <w:tr w:rsidR="00D152DF" w14:paraId="051073E6" w14:textId="77777777" w:rsidTr="00F95F39">
        <w:trPr>
          <w:trHeight w:val="76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1A3F" w14:textId="77777777" w:rsidR="00D152DF" w:rsidRDefault="00D152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C.2.5.6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E30" w14:textId="77777777" w:rsidR="00D152DF" w:rsidRDefault="00D152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zpráva geotechnických modelů pro těleso hráze a zátopy pro vybranou variantu řešení.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5655" w14:textId="77777777" w:rsidR="00D152DF" w:rsidRDefault="00D152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XI.2023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CE21" w14:textId="77777777" w:rsidR="00D152DF" w:rsidRDefault="00D152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I.2024</w:t>
            </w:r>
          </w:p>
        </w:tc>
      </w:tr>
      <w:tr w:rsidR="00D152DF" w14:paraId="39D3409F" w14:textId="77777777" w:rsidTr="00F95F39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02F6" w14:textId="77777777" w:rsidR="00D152DF" w:rsidRDefault="00D152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D.3.4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9159" w14:textId="77777777" w:rsidR="00D152DF" w:rsidRDefault="00D152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Zpracování podkladů a vymezení území ohroženého zvláštní povodní VD Kryry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F872" w14:textId="77777777" w:rsidR="00D152DF" w:rsidRDefault="00D152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XI.2023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0396" w14:textId="77777777" w:rsidR="00D152DF" w:rsidRDefault="00D152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XII.2023</w:t>
            </w:r>
          </w:p>
        </w:tc>
      </w:tr>
      <w:tr w:rsidR="00D152DF" w14:paraId="6C442FEA" w14:textId="77777777" w:rsidTr="00F95F39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F743" w14:textId="77777777" w:rsidR="00D152DF" w:rsidRDefault="00D152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CDF0" w14:textId="77777777" w:rsidR="00D152DF" w:rsidRDefault="00D152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Vizualizaci výsledného řešení – koncept včetně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3D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modelů, statické snímky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28C2" w14:textId="77777777" w:rsidR="00D152DF" w:rsidRDefault="00D152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XI.2023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79A3" w14:textId="77777777" w:rsidR="00D152DF" w:rsidRDefault="00D152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I.2024</w:t>
            </w:r>
          </w:p>
        </w:tc>
      </w:tr>
    </w:tbl>
    <w:p w14:paraId="23BC68F0" w14:textId="77777777" w:rsidR="00D152DF" w:rsidRDefault="00D152DF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28343E" w14:textId="4FF30589" w:rsidR="009F7F81" w:rsidRDefault="009F7F81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28433E" w14:textId="77777777" w:rsidR="007E0BF4" w:rsidRDefault="007E0BF4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246BBFF" w14:textId="68AD0057" w:rsidR="00D152DF" w:rsidRPr="0055061D" w:rsidRDefault="00D152DF" w:rsidP="0055061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5061D">
        <w:rPr>
          <w:rFonts w:ascii="Arial" w:hAnsi="Arial" w:cs="Arial"/>
          <w:bCs/>
          <w:color w:val="000000" w:themeColor="text1"/>
          <w:sz w:val="22"/>
          <w:szCs w:val="22"/>
        </w:rPr>
        <w:t xml:space="preserve">Ostatní navazující termíny dílčích plnění ani závěrečný termín prací </w:t>
      </w:r>
      <w:r w:rsidR="008207C8" w:rsidRPr="007E0BF4">
        <w:rPr>
          <w:rFonts w:ascii="Arial" w:hAnsi="Arial" w:cs="Arial"/>
          <w:bCs/>
          <w:color w:val="000000" w:themeColor="text1"/>
          <w:sz w:val="22"/>
          <w:szCs w:val="22"/>
        </w:rPr>
        <w:t>nebudou</w:t>
      </w:r>
      <w:r w:rsidR="008207C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55061D">
        <w:rPr>
          <w:rFonts w:ascii="Arial" w:hAnsi="Arial" w:cs="Arial"/>
          <w:bCs/>
          <w:color w:val="000000" w:themeColor="text1"/>
          <w:sz w:val="22"/>
          <w:szCs w:val="22"/>
        </w:rPr>
        <w:t>změnou dotčeny.</w:t>
      </w:r>
    </w:p>
    <w:p w14:paraId="210E09B7" w14:textId="3297670E" w:rsidR="00D152DF" w:rsidRDefault="00D152DF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496224" w14:textId="77777777" w:rsidR="00D152DF" w:rsidRDefault="00D152DF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249BC4" w14:textId="2BD75729" w:rsidR="00EE5E78" w:rsidRPr="006E6F0C" w:rsidRDefault="00EE5E78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Příloha č. 2 </w:t>
      </w:r>
      <w:r w:rsidR="002C3A87" w:rsidRPr="006E6F0C">
        <w:rPr>
          <w:rFonts w:ascii="Arial" w:hAnsi="Arial" w:cs="Arial"/>
          <w:color w:val="000000" w:themeColor="text1"/>
          <w:sz w:val="22"/>
          <w:szCs w:val="22"/>
        </w:rPr>
        <w:t xml:space="preserve">smlouvy 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v aktualizovaném znění </w:t>
      </w:r>
      <w:r w:rsidR="00861944" w:rsidRPr="006E6F0C">
        <w:rPr>
          <w:rFonts w:ascii="Arial" w:hAnsi="Arial" w:cs="Arial"/>
          <w:color w:val="000000" w:themeColor="text1"/>
          <w:sz w:val="22"/>
          <w:szCs w:val="22"/>
        </w:rPr>
        <w:t>(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>v příloze tohoto dodatku</w:t>
      </w:r>
      <w:r w:rsidR="00861944" w:rsidRPr="006E6F0C">
        <w:rPr>
          <w:rFonts w:ascii="Arial" w:hAnsi="Arial" w:cs="Arial"/>
          <w:color w:val="000000" w:themeColor="text1"/>
          <w:sz w:val="22"/>
          <w:szCs w:val="22"/>
        </w:rPr>
        <w:t>)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nahrazuje původní přílohu</w:t>
      </w:r>
      <w:r w:rsidR="00BC4737" w:rsidRPr="006E6F0C">
        <w:rPr>
          <w:rFonts w:ascii="Arial" w:hAnsi="Arial" w:cs="Arial"/>
          <w:color w:val="000000" w:themeColor="text1"/>
          <w:sz w:val="22"/>
          <w:szCs w:val="22"/>
        </w:rPr>
        <w:t xml:space="preserve"> č.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2 SOD a </w:t>
      </w:r>
      <w:r w:rsidR="00861944" w:rsidRPr="006E6F0C">
        <w:rPr>
          <w:rFonts w:ascii="Arial" w:hAnsi="Arial" w:cs="Arial"/>
          <w:color w:val="000000" w:themeColor="text1"/>
          <w:sz w:val="22"/>
          <w:szCs w:val="22"/>
        </w:rPr>
        <w:t>stává se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nedílnou součástí smlouvy o dílo. </w:t>
      </w:r>
    </w:p>
    <w:p w14:paraId="68C7075B" w14:textId="0507EFDB" w:rsidR="00EE5E78" w:rsidRPr="006E6F0C" w:rsidRDefault="00EE5E78" w:rsidP="0015305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5C4510" w14:textId="41938071" w:rsidR="001E66F6" w:rsidRPr="006E6F0C" w:rsidRDefault="001E66F6" w:rsidP="00BC4737">
      <w:pPr>
        <w:pStyle w:val="Zkladntext"/>
        <w:spacing w:before="120"/>
        <w:ind w:left="1416" w:firstLine="708"/>
        <w:textAlignment w:val="baseline"/>
        <w:rPr>
          <w:bCs/>
          <w:color w:val="000000" w:themeColor="text1"/>
        </w:rPr>
      </w:pPr>
      <w:r w:rsidRPr="006E6F0C">
        <w:rPr>
          <w:rFonts w:ascii="Arial CE" w:hAnsi="Arial CE"/>
          <w:b/>
          <w:color w:val="000000" w:themeColor="text1"/>
          <w:u w:val="single"/>
        </w:rPr>
        <w:t xml:space="preserve">ZÁVĚREČNÁ USTANOVENÍ DODATKU Č. </w:t>
      </w:r>
      <w:r w:rsidR="00D152DF">
        <w:rPr>
          <w:rFonts w:ascii="Arial CE" w:hAnsi="Arial CE"/>
          <w:b/>
          <w:color w:val="000000" w:themeColor="text1"/>
          <w:u w:val="single"/>
        </w:rPr>
        <w:t>6</w:t>
      </w:r>
    </w:p>
    <w:p w14:paraId="344D5AD5" w14:textId="77777777" w:rsidR="00BE5BA8" w:rsidRPr="006E6F0C" w:rsidRDefault="00BE5BA8" w:rsidP="001E66F6">
      <w:pPr>
        <w:autoSpaceDE w:val="0"/>
        <w:autoSpaceDN w:val="0"/>
        <w:adjustRightInd w:val="0"/>
        <w:spacing w:line="300" w:lineRule="atLeast"/>
        <w:rPr>
          <w:bCs/>
          <w:color w:val="000000" w:themeColor="text1"/>
        </w:rPr>
      </w:pPr>
    </w:p>
    <w:p w14:paraId="13D2560D" w14:textId="77777777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>Ostatní ujednání předmětné smlouvy zůstávají beze změn.</w:t>
      </w:r>
    </w:p>
    <w:p w14:paraId="608AE2D6" w14:textId="77777777" w:rsidR="000E164A" w:rsidRPr="006E6F0C" w:rsidRDefault="000E164A" w:rsidP="001E66F6">
      <w:p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1EE7F320" w14:textId="44C37BA9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Smluvní strany prohlašují, že se s obsahem dodatku č. </w:t>
      </w:r>
      <w:r w:rsidR="00D152DF">
        <w:rPr>
          <w:rFonts w:ascii="Arial" w:hAnsi="Arial" w:cs="Arial"/>
          <w:color w:val="000000" w:themeColor="text1"/>
          <w:sz w:val="22"/>
          <w:szCs w:val="22"/>
        </w:rPr>
        <w:t>6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23CFCA10" w14:textId="77777777" w:rsidR="00BE5BA8" w:rsidRPr="006E6F0C" w:rsidRDefault="00BE5BA8" w:rsidP="001E66F6">
      <w:p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5B17EA9B" w14:textId="366E4129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Na svědectví tohoto smluvní strany tímto podepisují dodatek č. </w:t>
      </w:r>
      <w:r w:rsidR="00D152DF">
        <w:rPr>
          <w:rFonts w:ascii="Arial" w:hAnsi="Arial" w:cs="Arial"/>
          <w:color w:val="000000" w:themeColor="text1"/>
          <w:sz w:val="22"/>
          <w:szCs w:val="22"/>
        </w:rPr>
        <w:t>6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1B192156" w14:textId="77777777" w:rsidR="000E164A" w:rsidRPr="006E6F0C" w:rsidRDefault="000E164A" w:rsidP="001E66F6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157DA3AE" w14:textId="77777777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>Smluvní strany nepovažují žádné ustanovení smlouvy za obchodní tajemství.</w:t>
      </w:r>
    </w:p>
    <w:p w14:paraId="33B5C12C" w14:textId="77777777" w:rsidR="000E164A" w:rsidRPr="006E6F0C" w:rsidRDefault="000E164A" w:rsidP="001E66F6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768C06E4" w14:textId="77777777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6E6F0C">
          <w:rPr>
            <w:rFonts w:ascii="Arial" w:hAnsi="Arial" w:cs="Arial"/>
            <w:color w:val="000000" w:themeColor="text1"/>
            <w:sz w:val="22"/>
            <w:szCs w:val="22"/>
          </w:rPr>
          <w:t>http://www.poh.cz/informace-o-zpracovani-osobnich-udaju/d-1369/p1=1459</w:t>
        </w:r>
      </w:hyperlink>
    </w:p>
    <w:p w14:paraId="18B8EE6B" w14:textId="77777777" w:rsidR="000E164A" w:rsidRPr="006E6F0C" w:rsidRDefault="000E164A" w:rsidP="001E66F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6B0DECEC" w14:textId="77777777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smluv, ve znění pozdějších předpisů. Zveřejnění smlouvy a metadat v registru smluv zajistí Povodí Ohře, státní podnik, který má právo tuto smlouvu zveřejnit rovněž v pochybnostech o tom, zda tato smlouva zveřejnění podléhá či nikoliv.</w:t>
      </w:r>
    </w:p>
    <w:p w14:paraId="20EA0879" w14:textId="77777777" w:rsidR="00BE5BA8" w:rsidRPr="006E6F0C" w:rsidRDefault="00BE5BA8" w:rsidP="001E66F6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111CF08F" w14:textId="62AD9FD9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Dodatek č. </w:t>
      </w:r>
      <w:r w:rsidR="00D152DF">
        <w:rPr>
          <w:rFonts w:ascii="Arial" w:hAnsi="Arial" w:cs="Arial"/>
          <w:color w:val="000000" w:themeColor="text1"/>
          <w:sz w:val="22"/>
          <w:szCs w:val="22"/>
        </w:rPr>
        <w:t>6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5F3F36DD" w14:textId="77777777" w:rsidR="00E67124" w:rsidRPr="006E6F0C" w:rsidRDefault="00E67124" w:rsidP="00F947D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F8025D7" w14:textId="77777777" w:rsidR="007E0BF4" w:rsidRPr="007E0BF4" w:rsidRDefault="007E0BF4" w:rsidP="007E0B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0BF4">
        <w:rPr>
          <w:rFonts w:ascii="Arial" w:hAnsi="Arial" w:cs="Arial"/>
          <w:color w:val="000000"/>
          <w:sz w:val="22"/>
          <w:szCs w:val="22"/>
        </w:rPr>
        <w:t>Přílohy: 1) Plná moc ze dne 22.11.2022</w:t>
      </w:r>
    </w:p>
    <w:p w14:paraId="32387100" w14:textId="77777777" w:rsidR="007E0BF4" w:rsidRPr="006E6F0C" w:rsidRDefault="007E0BF4" w:rsidP="007E0B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0BF4">
        <w:rPr>
          <w:rFonts w:ascii="Arial" w:hAnsi="Arial" w:cs="Arial"/>
          <w:color w:val="000000" w:themeColor="text1"/>
          <w:sz w:val="22"/>
          <w:szCs w:val="22"/>
        </w:rPr>
        <w:t xml:space="preserve">Příloha č. 2 - Podrobný výkaz výměr –d) souhrnný položkový rozpočet </w:t>
      </w:r>
      <w:proofErr w:type="gramStart"/>
      <w:r w:rsidRPr="007E0BF4">
        <w:rPr>
          <w:rFonts w:ascii="Arial" w:hAnsi="Arial" w:cs="Arial"/>
          <w:color w:val="000000" w:themeColor="text1"/>
          <w:sz w:val="22"/>
          <w:szCs w:val="22"/>
        </w:rPr>
        <w:t>-  aktualizace</w:t>
      </w:r>
      <w:proofErr w:type="gramEnd"/>
    </w:p>
    <w:p w14:paraId="1B951F84" w14:textId="77777777" w:rsidR="00F947DD" w:rsidRPr="006E6F0C" w:rsidRDefault="00F947DD" w:rsidP="001013B3">
      <w:pPr>
        <w:keepNext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179BA5" w14:textId="255D8BF2" w:rsidR="00E45EC4" w:rsidRPr="006E6F0C" w:rsidRDefault="00BD090F" w:rsidP="001013B3">
      <w:pPr>
        <w:keepNext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 w:rsidR="001013B3" w:rsidRPr="006E6F0C">
        <w:rPr>
          <w:rFonts w:ascii="Arial" w:hAnsi="Arial" w:cs="Arial"/>
          <w:color w:val="000000" w:themeColor="text1"/>
          <w:sz w:val="22"/>
          <w:szCs w:val="22"/>
        </w:rPr>
        <w:t>Chomutov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>ě</w:t>
      </w:r>
      <w:r w:rsidR="001013B3" w:rsidRPr="006E6F0C">
        <w:rPr>
          <w:rFonts w:ascii="Arial" w:hAnsi="Arial" w:cs="Arial"/>
          <w:color w:val="000000" w:themeColor="text1"/>
          <w:sz w:val="22"/>
          <w:szCs w:val="22"/>
        </w:rPr>
        <w:t xml:space="preserve">, dne </w:t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5A1A26" w:rsidRPr="006E6F0C">
        <w:rPr>
          <w:rFonts w:ascii="Arial" w:hAnsi="Arial" w:cs="Arial"/>
          <w:color w:val="000000" w:themeColor="text1"/>
          <w:sz w:val="22"/>
          <w:szCs w:val="22"/>
        </w:rPr>
        <w:t>Brně</w:t>
      </w:r>
      <w:r w:rsidR="00F92886" w:rsidRPr="006E6F0C">
        <w:rPr>
          <w:rFonts w:ascii="Arial" w:hAnsi="Arial" w:cs="Arial"/>
          <w:color w:val="000000" w:themeColor="text1"/>
          <w:sz w:val="22"/>
          <w:szCs w:val="22"/>
        </w:rPr>
        <w:t>,</w:t>
      </w:r>
      <w:r w:rsidR="005A1A26" w:rsidRPr="006E6F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013B3" w:rsidRPr="006E6F0C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</w:p>
    <w:p w14:paraId="503A399F" w14:textId="64C16A51" w:rsidR="003732D6" w:rsidRDefault="003732D6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10BAEDF3" w14:textId="1728AB55" w:rsidR="00E45EC4" w:rsidRDefault="00E45EC4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7F54E631" w14:textId="770FF343" w:rsidR="00BD090F" w:rsidRDefault="00BD090F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39F44F25" w14:textId="77777777" w:rsidR="00BD090F" w:rsidRDefault="00BD090F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204C484B" w14:textId="2CE7548A" w:rsidR="006E6F0C" w:rsidRDefault="006E6F0C" w:rsidP="006E6F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..................................... </w:t>
      </w:r>
    </w:p>
    <w:p w14:paraId="66DA739E" w14:textId="763E3079" w:rsidR="006E6F0C" w:rsidRDefault="00675E1F" w:rsidP="006E6F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generální</w:t>
      </w:r>
      <w:r w:rsidR="006E6F0C">
        <w:rPr>
          <w:sz w:val="22"/>
          <w:szCs w:val="22"/>
        </w:rPr>
        <w:t xml:space="preserve"> ředitel </w:t>
      </w:r>
      <w:r w:rsidR="006E6F0C">
        <w:rPr>
          <w:sz w:val="22"/>
          <w:szCs w:val="22"/>
        </w:rPr>
        <w:tab/>
      </w:r>
      <w:r w:rsidR="006E6F0C">
        <w:rPr>
          <w:sz w:val="22"/>
          <w:szCs w:val="22"/>
        </w:rPr>
        <w:tab/>
      </w:r>
      <w:r w:rsidR="006E6F0C">
        <w:rPr>
          <w:sz w:val="22"/>
          <w:szCs w:val="22"/>
        </w:rPr>
        <w:tab/>
      </w:r>
      <w:r w:rsidR="006E6F0C">
        <w:rPr>
          <w:sz w:val="22"/>
          <w:szCs w:val="22"/>
        </w:rPr>
        <w:tab/>
      </w:r>
      <w:r w:rsidR="006E6F0C">
        <w:rPr>
          <w:sz w:val="22"/>
          <w:szCs w:val="22"/>
        </w:rPr>
        <w:tab/>
        <w:t xml:space="preserve"> generální ředitel </w:t>
      </w:r>
    </w:p>
    <w:p w14:paraId="65925A39" w14:textId="4810576D" w:rsidR="006E6F0C" w:rsidRDefault="006E6F0C" w:rsidP="006E6F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Povodí Ohře, státní podnik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AQUATIS a.s. </w:t>
      </w:r>
    </w:p>
    <w:p w14:paraId="380621A0" w14:textId="35BCD073" w:rsidR="00E74801" w:rsidRDefault="006E6F0C" w:rsidP="006E6F0C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E6F0C">
        <w:rPr>
          <w:rFonts w:ascii="Arial" w:hAnsi="Arial" w:cs="Arial"/>
          <w:color w:val="000000"/>
          <w:sz w:val="22"/>
          <w:szCs w:val="22"/>
        </w:rPr>
        <w:t>v plné moci ze dne 22. 11. 2022</w:t>
      </w:r>
    </w:p>
    <w:p w14:paraId="14C7AEAB" w14:textId="77777777" w:rsidR="008207C8" w:rsidRDefault="008207C8" w:rsidP="008207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6E23EC" w14:textId="77777777" w:rsidR="008207C8" w:rsidRDefault="008207C8" w:rsidP="008207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8207C8" w:rsidSect="008A2785">
      <w:headerReference w:type="default" r:id="rId9"/>
      <w:footerReference w:type="default" r:id="rId10"/>
      <w:pgSz w:w="11906" w:h="16838"/>
      <w:pgMar w:top="107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D286C" w14:textId="77777777" w:rsidR="00735B2E" w:rsidRDefault="00735B2E">
      <w:r>
        <w:separator/>
      </w:r>
    </w:p>
  </w:endnote>
  <w:endnote w:type="continuationSeparator" w:id="0">
    <w:p w14:paraId="62FC4B1A" w14:textId="77777777" w:rsidR="00735B2E" w:rsidRDefault="0073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8BD1" w14:textId="31DBBB62" w:rsidR="00950830" w:rsidRPr="008D51A5" w:rsidRDefault="00950830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</w:t>
    </w: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FD44F2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FD44F2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14:paraId="7952D0AD" w14:textId="77777777" w:rsidR="00950830" w:rsidRPr="008D51A5" w:rsidRDefault="00950830" w:rsidP="00E90AB0">
    <w:pPr>
      <w:pStyle w:val="Zpat"/>
      <w:jc w:val="center"/>
      <w:rPr>
        <w:rFonts w:ascii="Arial" w:hAnsi="Arial" w:cs="Arial"/>
        <w:sz w:val="18"/>
        <w:szCs w:val="18"/>
      </w:rPr>
    </w:pPr>
  </w:p>
  <w:p w14:paraId="791C7182" w14:textId="77777777" w:rsidR="00950830" w:rsidRDefault="009508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16DCD" w14:textId="77777777" w:rsidR="00735B2E" w:rsidRDefault="00735B2E">
      <w:r>
        <w:separator/>
      </w:r>
    </w:p>
  </w:footnote>
  <w:footnote w:type="continuationSeparator" w:id="0">
    <w:p w14:paraId="07CCCB06" w14:textId="77777777" w:rsidR="00735B2E" w:rsidRDefault="0073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77DCD" w14:textId="5B90095D" w:rsidR="00950830" w:rsidRPr="006C5F61" w:rsidRDefault="00143C61" w:rsidP="006C5F61">
    <w:pPr>
      <w:pStyle w:val="Zhlav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Dodatek č. </w:t>
    </w:r>
    <w:r w:rsidR="00BD4E3A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 xml:space="preserve"> s</w:t>
    </w:r>
    <w:r w:rsidR="00950830" w:rsidRPr="006C5F61">
      <w:rPr>
        <w:rFonts w:ascii="Arial" w:hAnsi="Arial" w:cs="Arial"/>
        <w:sz w:val="20"/>
        <w:szCs w:val="20"/>
      </w:rPr>
      <w:t>mlouv</w:t>
    </w:r>
    <w:r>
      <w:rPr>
        <w:rFonts w:ascii="Arial" w:hAnsi="Arial" w:cs="Arial"/>
        <w:sz w:val="20"/>
        <w:szCs w:val="20"/>
      </w:rPr>
      <w:t>y</w:t>
    </w:r>
    <w:r w:rsidR="00950830" w:rsidRPr="006C5F61">
      <w:rPr>
        <w:rFonts w:ascii="Arial" w:hAnsi="Arial" w:cs="Arial"/>
        <w:sz w:val="20"/>
        <w:szCs w:val="20"/>
      </w:rPr>
      <w:t xml:space="preserve"> o dílo</w:t>
    </w:r>
  </w:p>
  <w:p w14:paraId="3101EE33" w14:textId="77777777" w:rsidR="00950830" w:rsidRDefault="009508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A14D7"/>
    <w:multiLevelType w:val="hybridMultilevel"/>
    <w:tmpl w:val="A38A84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11468"/>
    <w:multiLevelType w:val="hybridMultilevel"/>
    <w:tmpl w:val="681C74B4"/>
    <w:lvl w:ilvl="0" w:tplc="A9CC7E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64F0F"/>
    <w:multiLevelType w:val="hybridMultilevel"/>
    <w:tmpl w:val="5E9E6B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3267D"/>
    <w:multiLevelType w:val="hybridMultilevel"/>
    <w:tmpl w:val="66C8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0D5F52"/>
    <w:multiLevelType w:val="hybridMultilevel"/>
    <w:tmpl w:val="0F963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619C2"/>
    <w:multiLevelType w:val="hybridMultilevel"/>
    <w:tmpl w:val="5E9E6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46B3D"/>
    <w:multiLevelType w:val="hybridMultilevel"/>
    <w:tmpl w:val="4F26BC7C"/>
    <w:lvl w:ilvl="0" w:tplc="B4048A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2" w15:restartNumberingAfterBreak="0">
    <w:nsid w:val="5D3B75BE"/>
    <w:multiLevelType w:val="hybridMultilevel"/>
    <w:tmpl w:val="BD5886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A41D9F"/>
    <w:multiLevelType w:val="hybridMultilevel"/>
    <w:tmpl w:val="03B0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627B5624"/>
    <w:multiLevelType w:val="multilevel"/>
    <w:tmpl w:val="D3669A04"/>
    <w:lvl w:ilvl="0">
      <w:start w:val="1"/>
      <w:numFmt w:val="upperLetter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6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4333BFC"/>
    <w:multiLevelType w:val="multilevel"/>
    <w:tmpl w:val="42E0F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1081C4A"/>
    <w:multiLevelType w:val="hybridMultilevel"/>
    <w:tmpl w:val="B694D444"/>
    <w:lvl w:ilvl="0" w:tplc="1D7A294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672A4E"/>
    <w:multiLevelType w:val="hybridMultilevel"/>
    <w:tmpl w:val="64323B90"/>
    <w:lvl w:ilvl="0" w:tplc="163EC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F64E9A"/>
    <w:multiLevelType w:val="hybridMultilevel"/>
    <w:tmpl w:val="EE3C2C6E"/>
    <w:lvl w:ilvl="0" w:tplc="0B6460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5C5F06"/>
    <w:multiLevelType w:val="hybridMultilevel"/>
    <w:tmpl w:val="DEBA093E"/>
    <w:lvl w:ilvl="0" w:tplc="E6608E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192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25"/>
  </w:num>
  <w:num w:numId="2">
    <w:abstractNumId w:val="9"/>
  </w:num>
  <w:num w:numId="3">
    <w:abstractNumId w:val="0"/>
  </w:num>
  <w:num w:numId="4">
    <w:abstractNumId w:val="30"/>
  </w:num>
  <w:num w:numId="5">
    <w:abstractNumId w:val="7"/>
  </w:num>
  <w:num w:numId="6">
    <w:abstractNumId w:val="34"/>
  </w:num>
  <w:num w:numId="7">
    <w:abstractNumId w:val="36"/>
  </w:num>
  <w:num w:numId="8">
    <w:abstractNumId w:val="3"/>
  </w:num>
  <w:num w:numId="9">
    <w:abstractNumId w:val="2"/>
  </w:num>
  <w:num w:numId="10">
    <w:abstractNumId w:val="41"/>
  </w:num>
  <w:num w:numId="11">
    <w:abstractNumId w:val="31"/>
  </w:num>
  <w:num w:numId="12">
    <w:abstractNumId w:val="37"/>
  </w:num>
  <w:num w:numId="13">
    <w:abstractNumId w:val="13"/>
  </w:num>
  <w:num w:numId="14">
    <w:abstractNumId w:val="32"/>
  </w:num>
  <w:num w:numId="15">
    <w:abstractNumId w:val="25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0"/>
  </w:num>
  <w:num w:numId="25">
    <w:abstractNumId w:val="16"/>
  </w:num>
  <w:num w:numId="26">
    <w:abstractNumId w:val="42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5"/>
  </w:num>
  <w:num w:numId="30">
    <w:abstractNumId w:val="1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40"/>
  </w:num>
  <w:num w:numId="34">
    <w:abstractNumId w:val="6"/>
  </w:num>
  <w:num w:numId="35">
    <w:abstractNumId w:val="4"/>
  </w:num>
  <w:num w:numId="36">
    <w:abstractNumId w:val="38"/>
  </w:num>
  <w:num w:numId="37">
    <w:abstractNumId w:val="28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17"/>
  </w:num>
  <w:num w:numId="41">
    <w:abstractNumId w:val="11"/>
  </w:num>
  <w:num w:numId="42">
    <w:abstractNumId w:val="26"/>
  </w:num>
  <w:num w:numId="43">
    <w:abstractNumId w:val="22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8"/>
  </w:num>
  <w:num w:numId="47">
    <w:abstractNumId w:val="18"/>
  </w:num>
  <w:num w:numId="48">
    <w:abstractNumId w:val="5"/>
  </w:num>
  <w:num w:numId="49">
    <w:abstractNumId w:val="3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99B"/>
    <w:rsid w:val="00001CE6"/>
    <w:rsid w:val="000079D5"/>
    <w:rsid w:val="000101D7"/>
    <w:rsid w:val="00011087"/>
    <w:rsid w:val="00012345"/>
    <w:rsid w:val="00032786"/>
    <w:rsid w:val="00032856"/>
    <w:rsid w:val="00033F75"/>
    <w:rsid w:val="00037FF0"/>
    <w:rsid w:val="000421E5"/>
    <w:rsid w:val="0004546C"/>
    <w:rsid w:val="00045664"/>
    <w:rsid w:val="00051B9E"/>
    <w:rsid w:val="00056330"/>
    <w:rsid w:val="00056FE6"/>
    <w:rsid w:val="00070888"/>
    <w:rsid w:val="00071201"/>
    <w:rsid w:val="00076678"/>
    <w:rsid w:val="000768C5"/>
    <w:rsid w:val="000828FB"/>
    <w:rsid w:val="00083E5A"/>
    <w:rsid w:val="0009418F"/>
    <w:rsid w:val="000973C4"/>
    <w:rsid w:val="000A1B12"/>
    <w:rsid w:val="000B1ADA"/>
    <w:rsid w:val="000B30C9"/>
    <w:rsid w:val="000B4085"/>
    <w:rsid w:val="000C512F"/>
    <w:rsid w:val="000C650B"/>
    <w:rsid w:val="000D1260"/>
    <w:rsid w:val="000D2A9F"/>
    <w:rsid w:val="000D49D8"/>
    <w:rsid w:val="000E109D"/>
    <w:rsid w:val="000E164A"/>
    <w:rsid w:val="000E1B6F"/>
    <w:rsid w:val="00100B1F"/>
    <w:rsid w:val="001013B3"/>
    <w:rsid w:val="00102735"/>
    <w:rsid w:val="00103840"/>
    <w:rsid w:val="001059B3"/>
    <w:rsid w:val="00106A6D"/>
    <w:rsid w:val="00125234"/>
    <w:rsid w:val="00125B2D"/>
    <w:rsid w:val="00127294"/>
    <w:rsid w:val="00131488"/>
    <w:rsid w:val="00143C61"/>
    <w:rsid w:val="0014618D"/>
    <w:rsid w:val="0015305E"/>
    <w:rsid w:val="0015732F"/>
    <w:rsid w:val="00160643"/>
    <w:rsid w:val="001613AB"/>
    <w:rsid w:val="00161E22"/>
    <w:rsid w:val="00163376"/>
    <w:rsid w:val="001647B6"/>
    <w:rsid w:val="00166045"/>
    <w:rsid w:val="001749C3"/>
    <w:rsid w:val="00176C49"/>
    <w:rsid w:val="00185265"/>
    <w:rsid w:val="00193BB3"/>
    <w:rsid w:val="001A1BF6"/>
    <w:rsid w:val="001A47CD"/>
    <w:rsid w:val="001B20E9"/>
    <w:rsid w:val="001B2B9D"/>
    <w:rsid w:val="001B3067"/>
    <w:rsid w:val="001B402B"/>
    <w:rsid w:val="001B76AD"/>
    <w:rsid w:val="001C3825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E66F6"/>
    <w:rsid w:val="001F1F58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6514"/>
    <w:rsid w:val="002270FD"/>
    <w:rsid w:val="002328D7"/>
    <w:rsid w:val="00235203"/>
    <w:rsid w:val="00237E3C"/>
    <w:rsid w:val="00240920"/>
    <w:rsid w:val="00240D9F"/>
    <w:rsid w:val="00240DC4"/>
    <w:rsid w:val="00243EA7"/>
    <w:rsid w:val="00247501"/>
    <w:rsid w:val="00250323"/>
    <w:rsid w:val="0025308F"/>
    <w:rsid w:val="00254EF8"/>
    <w:rsid w:val="0025777F"/>
    <w:rsid w:val="00257ED8"/>
    <w:rsid w:val="00267C15"/>
    <w:rsid w:val="0027304E"/>
    <w:rsid w:val="002778D4"/>
    <w:rsid w:val="00283F7E"/>
    <w:rsid w:val="002859B9"/>
    <w:rsid w:val="0029217B"/>
    <w:rsid w:val="002A0E31"/>
    <w:rsid w:val="002A798A"/>
    <w:rsid w:val="002B0E8B"/>
    <w:rsid w:val="002B2A58"/>
    <w:rsid w:val="002B3146"/>
    <w:rsid w:val="002B4D4F"/>
    <w:rsid w:val="002C102F"/>
    <w:rsid w:val="002C21D2"/>
    <w:rsid w:val="002C22E1"/>
    <w:rsid w:val="002C3A87"/>
    <w:rsid w:val="002C4574"/>
    <w:rsid w:val="002C4979"/>
    <w:rsid w:val="002C56BE"/>
    <w:rsid w:val="002C7C30"/>
    <w:rsid w:val="002D0328"/>
    <w:rsid w:val="002D192B"/>
    <w:rsid w:val="002D32CB"/>
    <w:rsid w:val="002D7FA7"/>
    <w:rsid w:val="002E1C4A"/>
    <w:rsid w:val="002E54A8"/>
    <w:rsid w:val="002E66D4"/>
    <w:rsid w:val="002E742F"/>
    <w:rsid w:val="002E7B0A"/>
    <w:rsid w:val="002F1369"/>
    <w:rsid w:val="002F3B5B"/>
    <w:rsid w:val="002F481F"/>
    <w:rsid w:val="002F5530"/>
    <w:rsid w:val="002F6AB0"/>
    <w:rsid w:val="002F77ED"/>
    <w:rsid w:val="00300D6D"/>
    <w:rsid w:val="003042BE"/>
    <w:rsid w:val="0030624A"/>
    <w:rsid w:val="0030654F"/>
    <w:rsid w:val="00314B40"/>
    <w:rsid w:val="00316C20"/>
    <w:rsid w:val="00320F2F"/>
    <w:rsid w:val="00324757"/>
    <w:rsid w:val="00327514"/>
    <w:rsid w:val="00327D64"/>
    <w:rsid w:val="00330C49"/>
    <w:rsid w:val="00332A49"/>
    <w:rsid w:val="00341567"/>
    <w:rsid w:val="00345329"/>
    <w:rsid w:val="00345C83"/>
    <w:rsid w:val="003460B5"/>
    <w:rsid w:val="003461F1"/>
    <w:rsid w:val="00361484"/>
    <w:rsid w:val="00365A53"/>
    <w:rsid w:val="003713BC"/>
    <w:rsid w:val="00371DBD"/>
    <w:rsid w:val="003732C7"/>
    <w:rsid w:val="003732D6"/>
    <w:rsid w:val="00377BDD"/>
    <w:rsid w:val="0038043F"/>
    <w:rsid w:val="0038641D"/>
    <w:rsid w:val="0038646C"/>
    <w:rsid w:val="00387502"/>
    <w:rsid w:val="00391ACF"/>
    <w:rsid w:val="0039506D"/>
    <w:rsid w:val="00397E76"/>
    <w:rsid w:val="003A0395"/>
    <w:rsid w:val="003A3232"/>
    <w:rsid w:val="003B1341"/>
    <w:rsid w:val="003B4C1E"/>
    <w:rsid w:val="003B5B69"/>
    <w:rsid w:val="003B5F73"/>
    <w:rsid w:val="003B6896"/>
    <w:rsid w:val="003C56D1"/>
    <w:rsid w:val="003D4236"/>
    <w:rsid w:val="003D6285"/>
    <w:rsid w:val="003D75A6"/>
    <w:rsid w:val="003E3197"/>
    <w:rsid w:val="003F5295"/>
    <w:rsid w:val="0040384E"/>
    <w:rsid w:val="00407611"/>
    <w:rsid w:val="004100F6"/>
    <w:rsid w:val="00411E9C"/>
    <w:rsid w:val="00414569"/>
    <w:rsid w:val="0042126F"/>
    <w:rsid w:val="004252EB"/>
    <w:rsid w:val="00425797"/>
    <w:rsid w:val="004313FB"/>
    <w:rsid w:val="004479F4"/>
    <w:rsid w:val="00452C9F"/>
    <w:rsid w:val="00454738"/>
    <w:rsid w:val="00454954"/>
    <w:rsid w:val="00463CB8"/>
    <w:rsid w:val="00466265"/>
    <w:rsid w:val="00474CFB"/>
    <w:rsid w:val="00476A4A"/>
    <w:rsid w:val="004779E6"/>
    <w:rsid w:val="00480F73"/>
    <w:rsid w:val="00481A45"/>
    <w:rsid w:val="00487108"/>
    <w:rsid w:val="00487F0A"/>
    <w:rsid w:val="004919DA"/>
    <w:rsid w:val="00492030"/>
    <w:rsid w:val="00495C0F"/>
    <w:rsid w:val="004A2FD4"/>
    <w:rsid w:val="004A4786"/>
    <w:rsid w:val="004A4A8A"/>
    <w:rsid w:val="004B5DB5"/>
    <w:rsid w:val="004B6B87"/>
    <w:rsid w:val="004C0B09"/>
    <w:rsid w:val="004C304B"/>
    <w:rsid w:val="004C396C"/>
    <w:rsid w:val="004C50D3"/>
    <w:rsid w:val="004C7148"/>
    <w:rsid w:val="004D1CF5"/>
    <w:rsid w:val="004D29F2"/>
    <w:rsid w:val="004D3F48"/>
    <w:rsid w:val="004D59F7"/>
    <w:rsid w:val="004E4E40"/>
    <w:rsid w:val="004E69FF"/>
    <w:rsid w:val="004F076C"/>
    <w:rsid w:val="004F576E"/>
    <w:rsid w:val="004F60E5"/>
    <w:rsid w:val="00501673"/>
    <w:rsid w:val="0050601E"/>
    <w:rsid w:val="005066D7"/>
    <w:rsid w:val="005150DC"/>
    <w:rsid w:val="00515B18"/>
    <w:rsid w:val="0052371F"/>
    <w:rsid w:val="005257D4"/>
    <w:rsid w:val="00526F32"/>
    <w:rsid w:val="005368F8"/>
    <w:rsid w:val="005370EB"/>
    <w:rsid w:val="005464D0"/>
    <w:rsid w:val="0055061D"/>
    <w:rsid w:val="005530C9"/>
    <w:rsid w:val="00560F77"/>
    <w:rsid w:val="00565804"/>
    <w:rsid w:val="005703A3"/>
    <w:rsid w:val="0058265B"/>
    <w:rsid w:val="0058552C"/>
    <w:rsid w:val="00590B52"/>
    <w:rsid w:val="00590FCA"/>
    <w:rsid w:val="00594B1E"/>
    <w:rsid w:val="00594BD4"/>
    <w:rsid w:val="00595457"/>
    <w:rsid w:val="00597381"/>
    <w:rsid w:val="005A1A26"/>
    <w:rsid w:val="005A5182"/>
    <w:rsid w:val="005A6E12"/>
    <w:rsid w:val="005C3E55"/>
    <w:rsid w:val="005C62C1"/>
    <w:rsid w:val="005D5110"/>
    <w:rsid w:val="005E2FD1"/>
    <w:rsid w:val="005F18F6"/>
    <w:rsid w:val="006033A5"/>
    <w:rsid w:val="00610BB5"/>
    <w:rsid w:val="0061213B"/>
    <w:rsid w:val="006123E6"/>
    <w:rsid w:val="00612D88"/>
    <w:rsid w:val="0061481F"/>
    <w:rsid w:val="00617CEC"/>
    <w:rsid w:val="00625B22"/>
    <w:rsid w:val="00625D84"/>
    <w:rsid w:val="0062654F"/>
    <w:rsid w:val="006324A3"/>
    <w:rsid w:val="0063291C"/>
    <w:rsid w:val="00635211"/>
    <w:rsid w:val="006373A9"/>
    <w:rsid w:val="00642EE4"/>
    <w:rsid w:val="00655BBC"/>
    <w:rsid w:val="00657767"/>
    <w:rsid w:val="00665EC1"/>
    <w:rsid w:val="006710D1"/>
    <w:rsid w:val="00671A7E"/>
    <w:rsid w:val="00672340"/>
    <w:rsid w:val="00672D59"/>
    <w:rsid w:val="00673B11"/>
    <w:rsid w:val="00675100"/>
    <w:rsid w:val="00675D12"/>
    <w:rsid w:val="00675E1F"/>
    <w:rsid w:val="006835A9"/>
    <w:rsid w:val="00694B5A"/>
    <w:rsid w:val="00696CFE"/>
    <w:rsid w:val="00696F34"/>
    <w:rsid w:val="006977B4"/>
    <w:rsid w:val="00697A3F"/>
    <w:rsid w:val="006A0BD5"/>
    <w:rsid w:val="006B51DF"/>
    <w:rsid w:val="006C08B5"/>
    <w:rsid w:val="006C1640"/>
    <w:rsid w:val="006C239C"/>
    <w:rsid w:val="006C2E78"/>
    <w:rsid w:val="006C3BBE"/>
    <w:rsid w:val="006C5A7A"/>
    <w:rsid w:val="006C5F61"/>
    <w:rsid w:val="006D07CC"/>
    <w:rsid w:val="006D0F7D"/>
    <w:rsid w:val="006D3B3C"/>
    <w:rsid w:val="006D3D75"/>
    <w:rsid w:val="006E0D2A"/>
    <w:rsid w:val="006E6F0C"/>
    <w:rsid w:val="006F73E2"/>
    <w:rsid w:val="006F77BF"/>
    <w:rsid w:val="00704C92"/>
    <w:rsid w:val="007068EF"/>
    <w:rsid w:val="00712314"/>
    <w:rsid w:val="00717462"/>
    <w:rsid w:val="00724780"/>
    <w:rsid w:val="00724D18"/>
    <w:rsid w:val="0072521F"/>
    <w:rsid w:val="00725DD1"/>
    <w:rsid w:val="007340E8"/>
    <w:rsid w:val="00735B2E"/>
    <w:rsid w:val="00741B01"/>
    <w:rsid w:val="00745991"/>
    <w:rsid w:val="00756FFF"/>
    <w:rsid w:val="00757504"/>
    <w:rsid w:val="00764DBC"/>
    <w:rsid w:val="00776B6D"/>
    <w:rsid w:val="00780F56"/>
    <w:rsid w:val="0078134D"/>
    <w:rsid w:val="00781604"/>
    <w:rsid w:val="00783045"/>
    <w:rsid w:val="00784C5B"/>
    <w:rsid w:val="00786D9A"/>
    <w:rsid w:val="00787C8A"/>
    <w:rsid w:val="00787FDA"/>
    <w:rsid w:val="00792EE0"/>
    <w:rsid w:val="0079347B"/>
    <w:rsid w:val="007956AF"/>
    <w:rsid w:val="007A30A3"/>
    <w:rsid w:val="007A386F"/>
    <w:rsid w:val="007A782D"/>
    <w:rsid w:val="007B11E7"/>
    <w:rsid w:val="007B24CA"/>
    <w:rsid w:val="007B2D32"/>
    <w:rsid w:val="007B4B87"/>
    <w:rsid w:val="007B7803"/>
    <w:rsid w:val="007C39BD"/>
    <w:rsid w:val="007C6638"/>
    <w:rsid w:val="007C75CA"/>
    <w:rsid w:val="007C7DDE"/>
    <w:rsid w:val="007D0222"/>
    <w:rsid w:val="007D25ED"/>
    <w:rsid w:val="007D6484"/>
    <w:rsid w:val="007D73F1"/>
    <w:rsid w:val="007E0BF4"/>
    <w:rsid w:val="007E10EB"/>
    <w:rsid w:val="007E1E43"/>
    <w:rsid w:val="007E28E6"/>
    <w:rsid w:val="007E2B0A"/>
    <w:rsid w:val="007E2EA8"/>
    <w:rsid w:val="007F378A"/>
    <w:rsid w:val="00800E6D"/>
    <w:rsid w:val="00804D67"/>
    <w:rsid w:val="008136A8"/>
    <w:rsid w:val="00815B2B"/>
    <w:rsid w:val="0081639D"/>
    <w:rsid w:val="008207C8"/>
    <w:rsid w:val="00820BBD"/>
    <w:rsid w:val="00820D3D"/>
    <w:rsid w:val="00822F3C"/>
    <w:rsid w:val="00824679"/>
    <w:rsid w:val="00824A92"/>
    <w:rsid w:val="0082518C"/>
    <w:rsid w:val="008279A3"/>
    <w:rsid w:val="008338EB"/>
    <w:rsid w:val="00840DA5"/>
    <w:rsid w:val="00841258"/>
    <w:rsid w:val="008432CA"/>
    <w:rsid w:val="008432E7"/>
    <w:rsid w:val="00861944"/>
    <w:rsid w:val="0086206B"/>
    <w:rsid w:val="00863422"/>
    <w:rsid w:val="0086619E"/>
    <w:rsid w:val="00866E88"/>
    <w:rsid w:val="00867A07"/>
    <w:rsid w:val="00871A0B"/>
    <w:rsid w:val="00876CCA"/>
    <w:rsid w:val="008771EF"/>
    <w:rsid w:val="0088169B"/>
    <w:rsid w:val="008845BB"/>
    <w:rsid w:val="00886472"/>
    <w:rsid w:val="00886E65"/>
    <w:rsid w:val="00887DDF"/>
    <w:rsid w:val="008A0E5D"/>
    <w:rsid w:val="008A1B04"/>
    <w:rsid w:val="008A2785"/>
    <w:rsid w:val="008A3C21"/>
    <w:rsid w:val="008A4465"/>
    <w:rsid w:val="008A50F4"/>
    <w:rsid w:val="008B0740"/>
    <w:rsid w:val="008B1BF9"/>
    <w:rsid w:val="008B4073"/>
    <w:rsid w:val="008B53AF"/>
    <w:rsid w:val="008C4F45"/>
    <w:rsid w:val="008C4FDD"/>
    <w:rsid w:val="008D51A5"/>
    <w:rsid w:val="008D78CB"/>
    <w:rsid w:val="008D79EB"/>
    <w:rsid w:val="008E004D"/>
    <w:rsid w:val="008E3236"/>
    <w:rsid w:val="008E4D6E"/>
    <w:rsid w:val="008F1600"/>
    <w:rsid w:val="008F596E"/>
    <w:rsid w:val="009045AF"/>
    <w:rsid w:val="009068C5"/>
    <w:rsid w:val="00907AEB"/>
    <w:rsid w:val="00914903"/>
    <w:rsid w:val="00915416"/>
    <w:rsid w:val="00917D72"/>
    <w:rsid w:val="00922804"/>
    <w:rsid w:val="009271A4"/>
    <w:rsid w:val="00941477"/>
    <w:rsid w:val="00946CE7"/>
    <w:rsid w:val="00950830"/>
    <w:rsid w:val="0095502F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23B8"/>
    <w:rsid w:val="00996803"/>
    <w:rsid w:val="009972A4"/>
    <w:rsid w:val="00997A59"/>
    <w:rsid w:val="009A110F"/>
    <w:rsid w:val="009A11EF"/>
    <w:rsid w:val="009A3729"/>
    <w:rsid w:val="009A4EEC"/>
    <w:rsid w:val="009B01FE"/>
    <w:rsid w:val="009B2707"/>
    <w:rsid w:val="009B5E91"/>
    <w:rsid w:val="009C1AAA"/>
    <w:rsid w:val="009C22A0"/>
    <w:rsid w:val="009C4477"/>
    <w:rsid w:val="009C75FC"/>
    <w:rsid w:val="009D0921"/>
    <w:rsid w:val="009D3592"/>
    <w:rsid w:val="009F42F0"/>
    <w:rsid w:val="009F4727"/>
    <w:rsid w:val="009F6C26"/>
    <w:rsid w:val="009F6E2C"/>
    <w:rsid w:val="009F7F81"/>
    <w:rsid w:val="00A0137D"/>
    <w:rsid w:val="00A0281B"/>
    <w:rsid w:val="00A057BF"/>
    <w:rsid w:val="00A058DF"/>
    <w:rsid w:val="00A063BA"/>
    <w:rsid w:val="00A071C3"/>
    <w:rsid w:val="00A075C1"/>
    <w:rsid w:val="00A147DD"/>
    <w:rsid w:val="00A15CF4"/>
    <w:rsid w:val="00A16062"/>
    <w:rsid w:val="00A1615F"/>
    <w:rsid w:val="00A17BE4"/>
    <w:rsid w:val="00A208DC"/>
    <w:rsid w:val="00A304FA"/>
    <w:rsid w:val="00A31015"/>
    <w:rsid w:val="00A34703"/>
    <w:rsid w:val="00A36A94"/>
    <w:rsid w:val="00A411F0"/>
    <w:rsid w:val="00A55FD5"/>
    <w:rsid w:val="00A626B7"/>
    <w:rsid w:val="00A662F3"/>
    <w:rsid w:val="00A66516"/>
    <w:rsid w:val="00A7057B"/>
    <w:rsid w:val="00A71BE1"/>
    <w:rsid w:val="00A74BEE"/>
    <w:rsid w:val="00A77330"/>
    <w:rsid w:val="00A776FD"/>
    <w:rsid w:val="00A85F39"/>
    <w:rsid w:val="00AB3904"/>
    <w:rsid w:val="00AC2456"/>
    <w:rsid w:val="00AC3E14"/>
    <w:rsid w:val="00AC51A4"/>
    <w:rsid w:val="00AC7C31"/>
    <w:rsid w:val="00AD5571"/>
    <w:rsid w:val="00AD70F8"/>
    <w:rsid w:val="00AD7965"/>
    <w:rsid w:val="00AE192E"/>
    <w:rsid w:val="00AE408F"/>
    <w:rsid w:val="00AF3C6E"/>
    <w:rsid w:val="00AF46C9"/>
    <w:rsid w:val="00AF6F90"/>
    <w:rsid w:val="00AF7E28"/>
    <w:rsid w:val="00B0046E"/>
    <w:rsid w:val="00B02843"/>
    <w:rsid w:val="00B03D13"/>
    <w:rsid w:val="00B049E2"/>
    <w:rsid w:val="00B06961"/>
    <w:rsid w:val="00B07FBD"/>
    <w:rsid w:val="00B11082"/>
    <w:rsid w:val="00B114C4"/>
    <w:rsid w:val="00B116D9"/>
    <w:rsid w:val="00B123C4"/>
    <w:rsid w:val="00B16667"/>
    <w:rsid w:val="00B2247C"/>
    <w:rsid w:val="00B23798"/>
    <w:rsid w:val="00B34A9D"/>
    <w:rsid w:val="00B34E3F"/>
    <w:rsid w:val="00B4120D"/>
    <w:rsid w:val="00B43746"/>
    <w:rsid w:val="00B459F0"/>
    <w:rsid w:val="00B51285"/>
    <w:rsid w:val="00B535AE"/>
    <w:rsid w:val="00B5360D"/>
    <w:rsid w:val="00B56AAB"/>
    <w:rsid w:val="00B658CE"/>
    <w:rsid w:val="00B72FAA"/>
    <w:rsid w:val="00B739FD"/>
    <w:rsid w:val="00B840BD"/>
    <w:rsid w:val="00B86729"/>
    <w:rsid w:val="00B86815"/>
    <w:rsid w:val="00B92C56"/>
    <w:rsid w:val="00B94105"/>
    <w:rsid w:val="00B950FD"/>
    <w:rsid w:val="00BA1F9C"/>
    <w:rsid w:val="00BA5122"/>
    <w:rsid w:val="00BB2DAF"/>
    <w:rsid w:val="00BB4447"/>
    <w:rsid w:val="00BB4CC3"/>
    <w:rsid w:val="00BC0F72"/>
    <w:rsid w:val="00BC142C"/>
    <w:rsid w:val="00BC3C71"/>
    <w:rsid w:val="00BC4737"/>
    <w:rsid w:val="00BD090F"/>
    <w:rsid w:val="00BD2496"/>
    <w:rsid w:val="00BD4E3A"/>
    <w:rsid w:val="00BE42F1"/>
    <w:rsid w:val="00BE5BA8"/>
    <w:rsid w:val="00BE6ACC"/>
    <w:rsid w:val="00BF4A4D"/>
    <w:rsid w:val="00BF5B97"/>
    <w:rsid w:val="00BF7072"/>
    <w:rsid w:val="00C05C03"/>
    <w:rsid w:val="00C062C7"/>
    <w:rsid w:val="00C071B2"/>
    <w:rsid w:val="00C074FB"/>
    <w:rsid w:val="00C07F00"/>
    <w:rsid w:val="00C14216"/>
    <w:rsid w:val="00C15266"/>
    <w:rsid w:val="00C20688"/>
    <w:rsid w:val="00C2136C"/>
    <w:rsid w:val="00C22427"/>
    <w:rsid w:val="00C251D0"/>
    <w:rsid w:val="00C30BB1"/>
    <w:rsid w:val="00C36351"/>
    <w:rsid w:val="00C422B1"/>
    <w:rsid w:val="00C5362D"/>
    <w:rsid w:val="00C575A4"/>
    <w:rsid w:val="00C63936"/>
    <w:rsid w:val="00C63F88"/>
    <w:rsid w:val="00C67CCA"/>
    <w:rsid w:val="00C70D33"/>
    <w:rsid w:val="00C728AB"/>
    <w:rsid w:val="00C75B84"/>
    <w:rsid w:val="00C80B0E"/>
    <w:rsid w:val="00C829D1"/>
    <w:rsid w:val="00C85932"/>
    <w:rsid w:val="00C90695"/>
    <w:rsid w:val="00C92369"/>
    <w:rsid w:val="00C942E3"/>
    <w:rsid w:val="00C94387"/>
    <w:rsid w:val="00C9450E"/>
    <w:rsid w:val="00C95FD0"/>
    <w:rsid w:val="00C96652"/>
    <w:rsid w:val="00C97F02"/>
    <w:rsid w:val="00CA277E"/>
    <w:rsid w:val="00CA4BDC"/>
    <w:rsid w:val="00CA565C"/>
    <w:rsid w:val="00CA694A"/>
    <w:rsid w:val="00CA7D17"/>
    <w:rsid w:val="00CB17D3"/>
    <w:rsid w:val="00CB5198"/>
    <w:rsid w:val="00CB6D91"/>
    <w:rsid w:val="00CB77AD"/>
    <w:rsid w:val="00CC286E"/>
    <w:rsid w:val="00CC694B"/>
    <w:rsid w:val="00CC7791"/>
    <w:rsid w:val="00CD2817"/>
    <w:rsid w:val="00CD4004"/>
    <w:rsid w:val="00CD6D6D"/>
    <w:rsid w:val="00CD75D6"/>
    <w:rsid w:val="00CE22DF"/>
    <w:rsid w:val="00CE2E9E"/>
    <w:rsid w:val="00CE3E99"/>
    <w:rsid w:val="00CE4288"/>
    <w:rsid w:val="00CE4506"/>
    <w:rsid w:val="00CF25FD"/>
    <w:rsid w:val="00CF31E9"/>
    <w:rsid w:val="00CF3F1E"/>
    <w:rsid w:val="00CF41BB"/>
    <w:rsid w:val="00CF5673"/>
    <w:rsid w:val="00CF7512"/>
    <w:rsid w:val="00D152DF"/>
    <w:rsid w:val="00D15860"/>
    <w:rsid w:val="00D201C6"/>
    <w:rsid w:val="00D2260A"/>
    <w:rsid w:val="00D23CAD"/>
    <w:rsid w:val="00D33DED"/>
    <w:rsid w:val="00D36857"/>
    <w:rsid w:val="00D5749B"/>
    <w:rsid w:val="00D66F97"/>
    <w:rsid w:val="00D671C0"/>
    <w:rsid w:val="00D67E51"/>
    <w:rsid w:val="00D74A50"/>
    <w:rsid w:val="00D76881"/>
    <w:rsid w:val="00D9326F"/>
    <w:rsid w:val="00DA2C04"/>
    <w:rsid w:val="00DA2CAA"/>
    <w:rsid w:val="00DA3132"/>
    <w:rsid w:val="00DA3527"/>
    <w:rsid w:val="00DA46ED"/>
    <w:rsid w:val="00DA4F77"/>
    <w:rsid w:val="00DA517C"/>
    <w:rsid w:val="00DA721E"/>
    <w:rsid w:val="00DA7DA1"/>
    <w:rsid w:val="00DB3F13"/>
    <w:rsid w:val="00DC0D56"/>
    <w:rsid w:val="00DC238C"/>
    <w:rsid w:val="00DD47CD"/>
    <w:rsid w:val="00DD58BD"/>
    <w:rsid w:val="00DD59C6"/>
    <w:rsid w:val="00DD71AC"/>
    <w:rsid w:val="00DE140B"/>
    <w:rsid w:val="00DE1C0C"/>
    <w:rsid w:val="00DE2D09"/>
    <w:rsid w:val="00DE33BD"/>
    <w:rsid w:val="00DE4BCE"/>
    <w:rsid w:val="00DE6C36"/>
    <w:rsid w:val="00DF0E92"/>
    <w:rsid w:val="00DF415B"/>
    <w:rsid w:val="00DF4430"/>
    <w:rsid w:val="00E00B4F"/>
    <w:rsid w:val="00E0190E"/>
    <w:rsid w:val="00E01F02"/>
    <w:rsid w:val="00E0313A"/>
    <w:rsid w:val="00E03226"/>
    <w:rsid w:val="00E062C8"/>
    <w:rsid w:val="00E0681E"/>
    <w:rsid w:val="00E06C6E"/>
    <w:rsid w:val="00E10400"/>
    <w:rsid w:val="00E12CFA"/>
    <w:rsid w:val="00E13110"/>
    <w:rsid w:val="00E1398F"/>
    <w:rsid w:val="00E1417F"/>
    <w:rsid w:val="00E16E40"/>
    <w:rsid w:val="00E17C9B"/>
    <w:rsid w:val="00E26428"/>
    <w:rsid w:val="00E27560"/>
    <w:rsid w:val="00E343DF"/>
    <w:rsid w:val="00E45E8B"/>
    <w:rsid w:val="00E45EC4"/>
    <w:rsid w:val="00E55D9E"/>
    <w:rsid w:val="00E57C8B"/>
    <w:rsid w:val="00E57D22"/>
    <w:rsid w:val="00E6189E"/>
    <w:rsid w:val="00E623BD"/>
    <w:rsid w:val="00E648D5"/>
    <w:rsid w:val="00E64CF0"/>
    <w:rsid w:val="00E67124"/>
    <w:rsid w:val="00E72992"/>
    <w:rsid w:val="00E74801"/>
    <w:rsid w:val="00E754C9"/>
    <w:rsid w:val="00E7626D"/>
    <w:rsid w:val="00E81751"/>
    <w:rsid w:val="00E83007"/>
    <w:rsid w:val="00E85D97"/>
    <w:rsid w:val="00E90AB0"/>
    <w:rsid w:val="00E93A7C"/>
    <w:rsid w:val="00E95E9E"/>
    <w:rsid w:val="00EA2209"/>
    <w:rsid w:val="00EA36D5"/>
    <w:rsid w:val="00EA48DF"/>
    <w:rsid w:val="00EB02A6"/>
    <w:rsid w:val="00EB40B6"/>
    <w:rsid w:val="00EB40F3"/>
    <w:rsid w:val="00EC5B72"/>
    <w:rsid w:val="00EC62BB"/>
    <w:rsid w:val="00ED1B27"/>
    <w:rsid w:val="00EE5E78"/>
    <w:rsid w:val="00EE6040"/>
    <w:rsid w:val="00EE679B"/>
    <w:rsid w:val="00EF19A2"/>
    <w:rsid w:val="00EF1F31"/>
    <w:rsid w:val="00EF387B"/>
    <w:rsid w:val="00EF4C63"/>
    <w:rsid w:val="00F0200F"/>
    <w:rsid w:val="00F030AF"/>
    <w:rsid w:val="00F114E7"/>
    <w:rsid w:val="00F146B4"/>
    <w:rsid w:val="00F24A3C"/>
    <w:rsid w:val="00F26B1A"/>
    <w:rsid w:val="00F27C41"/>
    <w:rsid w:val="00F41509"/>
    <w:rsid w:val="00F445B7"/>
    <w:rsid w:val="00F4556D"/>
    <w:rsid w:val="00F53267"/>
    <w:rsid w:val="00F6196D"/>
    <w:rsid w:val="00F746C6"/>
    <w:rsid w:val="00F755FC"/>
    <w:rsid w:val="00F757DA"/>
    <w:rsid w:val="00F82AB1"/>
    <w:rsid w:val="00F860CB"/>
    <w:rsid w:val="00F86AC6"/>
    <w:rsid w:val="00F92886"/>
    <w:rsid w:val="00F92EAC"/>
    <w:rsid w:val="00F93FDB"/>
    <w:rsid w:val="00F947DD"/>
    <w:rsid w:val="00F95F39"/>
    <w:rsid w:val="00FA0F39"/>
    <w:rsid w:val="00FA145F"/>
    <w:rsid w:val="00FA2FB8"/>
    <w:rsid w:val="00FA5661"/>
    <w:rsid w:val="00FA718A"/>
    <w:rsid w:val="00FB6921"/>
    <w:rsid w:val="00FC53AE"/>
    <w:rsid w:val="00FC6447"/>
    <w:rsid w:val="00FD0402"/>
    <w:rsid w:val="00FD44F2"/>
    <w:rsid w:val="00FD5956"/>
    <w:rsid w:val="00FD5E7D"/>
    <w:rsid w:val="00FE0EDA"/>
    <w:rsid w:val="00FE1C85"/>
    <w:rsid w:val="00FE2343"/>
    <w:rsid w:val="00FE4AE9"/>
    <w:rsid w:val="00FE5445"/>
    <w:rsid w:val="00FF05B5"/>
    <w:rsid w:val="00FF67B2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7CC94"/>
  <w15:docId w15:val="{7F0C3CDD-47FA-470D-8076-B1998104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Odstsl"/>
    <w:link w:val="Nadpis1Char"/>
    <w:uiPriority w:val="1"/>
    <w:qFormat/>
    <w:rsid w:val="00A071C3"/>
    <w:pPr>
      <w:keepNext/>
      <w:keepLines/>
      <w:spacing w:before="240" w:after="120"/>
      <w:ind w:left="454" w:hanging="454"/>
      <w:outlineLvl w:val="0"/>
    </w:pPr>
    <w:rPr>
      <w:rFonts w:ascii="Segoe UI" w:eastAsiaTheme="majorEastAsia" w:hAnsi="Segoe UI" w:cs="Arial"/>
      <w:bCs/>
      <w:caps/>
      <w:color w:val="007BC0"/>
      <w:szCs w:val="22"/>
      <w:lang w:eastAsia="en-US"/>
    </w:rPr>
  </w:style>
  <w:style w:type="paragraph" w:styleId="Nadpis2">
    <w:name w:val="heading 2"/>
    <w:basedOn w:val="Normln"/>
    <w:next w:val="Odstsl"/>
    <w:link w:val="Nadpis2Char"/>
    <w:uiPriority w:val="2"/>
    <w:qFormat/>
    <w:rsid w:val="00A071C3"/>
    <w:pPr>
      <w:keepNext/>
      <w:keepLines/>
      <w:spacing w:before="180" w:after="120"/>
      <w:ind w:left="567" w:hanging="170"/>
      <w:jc w:val="both"/>
      <w:outlineLvl w:val="1"/>
    </w:pPr>
    <w:rPr>
      <w:rFonts w:ascii="Segoe UI" w:eastAsiaTheme="majorEastAsia" w:hAnsi="Segoe UI" w:cs="Arial"/>
      <w:bCs/>
      <w:color w:val="007BC0"/>
      <w:sz w:val="22"/>
      <w:szCs w:val="20"/>
      <w:lang w:eastAsia="en-US"/>
    </w:rPr>
  </w:style>
  <w:style w:type="paragraph" w:styleId="Nadpis3">
    <w:name w:val="heading 3"/>
    <w:basedOn w:val="Normln"/>
    <w:next w:val="Normln"/>
    <w:uiPriority w:val="3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paragraph" w:customStyle="1" w:styleId="A-odstavecodsazensodrkami">
    <w:name w:val="A-odstavec odsazený s odrážkami"/>
    <w:basedOn w:val="Normln"/>
    <w:rsid w:val="001013B3"/>
    <w:pPr>
      <w:numPr>
        <w:numId w:val="24"/>
      </w:numPr>
      <w:tabs>
        <w:tab w:val="clear" w:pos="1004"/>
      </w:tabs>
      <w:ind w:left="1080" w:hanging="360"/>
      <w:jc w:val="both"/>
    </w:pPr>
    <w:rPr>
      <w:rFonts w:ascii="Arial" w:hAnsi="Arial" w:cs="Arial"/>
      <w:sz w:val="22"/>
      <w:szCs w:val="22"/>
    </w:rPr>
  </w:style>
  <w:style w:type="paragraph" w:customStyle="1" w:styleId="Standard1">
    <w:name w:val="Standard1"/>
    <w:basedOn w:val="Normln"/>
    <w:link w:val="Standard1Char"/>
    <w:rsid w:val="001013B3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character" w:customStyle="1" w:styleId="Standard1Char">
    <w:name w:val="Standard1 Char"/>
    <w:link w:val="Standard1"/>
    <w:rsid w:val="001013B3"/>
    <w:rPr>
      <w:sz w:val="24"/>
      <w:szCs w:val="24"/>
    </w:rPr>
  </w:style>
  <w:style w:type="character" w:customStyle="1" w:styleId="Export0Char">
    <w:name w:val="Export 0 Char"/>
    <w:link w:val="Export0"/>
    <w:rsid w:val="001013B3"/>
    <w:rPr>
      <w:rFonts w:ascii="Courier New" w:hAnsi="Courier New"/>
      <w:sz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0F73"/>
    <w:rPr>
      <w:color w:val="605E5C"/>
      <w:shd w:val="clear" w:color="auto" w:fill="E1DFDD"/>
    </w:rPr>
  </w:style>
  <w:style w:type="paragraph" w:customStyle="1" w:styleId="A-odstavecodsazen">
    <w:name w:val="A-odstavec odsazený"/>
    <w:basedOn w:val="Export0"/>
    <w:link w:val="A-odstavecodsazenChar"/>
    <w:rsid w:val="00CA7D17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CA7D17"/>
    <w:rPr>
      <w:rFonts w:ascii="Arial" w:hAnsi="Arial" w:cs="Arial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1"/>
    <w:rsid w:val="00A071C3"/>
    <w:rPr>
      <w:rFonts w:ascii="Segoe UI" w:eastAsiaTheme="majorEastAsia" w:hAnsi="Segoe UI" w:cs="Arial"/>
      <w:bCs/>
      <w:caps/>
      <w:color w:val="007BC0"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A071C3"/>
    <w:rPr>
      <w:rFonts w:ascii="Segoe UI" w:eastAsiaTheme="majorEastAsia" w:hAnsi="Segoe UI" w:cs="Arial"/>
      <w:bCs/>
      <w:color w:val="007BC0"/>
      <w:sz w:val="22"/>
      <w:lang w:eastAsia="en-US"/>
    </w:rPr>
  </w:style>
  <w:style w:type="paragraph" w:customStyle="1" w:styleId="Odstsl">
    <w:name w:val="Odst. čísl."/>
    <w:basedOn w:val="Normln"/>
    <w:link w:val="OdstslChar"/>
    <w:uiPriority w:val="3"/>
    <w:qFormat/>
    <w:rsid w:val="00A071C3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A071C3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A071C3"/>
    <w:pPr>
      <w:tabs>
        <w:tab w:val="num" w:pos="3240"/>
      </w:tabs>
      <w:ind w:left="3240" w:hanging="360"/>
    </w:pPr>
  </w:style>
  <w:style w:type="paragraph" w:customStyle="1" w:styleId="Odrkanesl">
    <w:name w:val="Odrážka nečísl."/>
    <w:basedOn w:val="Normln"/>
    <w:uiPriority w:val="9"/>
    <w:qFormat/>
    <w:rsid w:val="00A071C3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8"/>
    <w:qFormat/>
    <w:rsid w:val="00A071C3"/>
    <w:pPr>
      <w:spacing w:after="120"/>
      <w:ind w:left="991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lneksmlouvynadpisPVL">
    <w:name w:val="Článek smlouvy nadpis (PVL)"/>
    <w:basedOn w:val="Normln"/>
    <w:qFormat/>
    <w:rsid w:val="00F947DD"/>
    <w:pPr>
      <w:numPr>
        <w:numId w:val="38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character" w:customStyle="1" w:styleId="SamostatntextpodlnekPVLChar">
    <w:name w:val="Samostatný text pod článek (PVL) Char"/>
    <w:link w:val="SamostatntextpodlnekPVL"/>
    <w:locked/>
    <w:rsid w:val="00F947DD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F947DD"/>
    <w:pPr>
      <w:ind w:left="425"/>
      <w:jc w:val="both"/>
    </w:pPr>
    <w:rPr>
      <w:rFonts w:ascii="Arial" w:hAnsi="Arial" w:cs="Arial"/>
      <w:sz w:val="20"/>
      <w:szCs w:val="20"/>
      <w:lang w:val="x-none"/>
    </w:rPr>
  </w:style>
  <w:style w:type="paragraph" w:customStyle="1" w:styleId="lneksmlouvytextPVL">
    <w:name w:val="Článek smlouvy text (PVL)"/>
    <w:basedOn w:val="Normln"/>
    <w:link w:val="lneksmlouvytextPVLChar"/>
    <w:qFormat/>
    <w:rsid w:val="00F947DD"/>
    <w:pPr>
      <w:numPr>
        <w:ilvl w:val="1"/>
        <w:numId w:val="38"/>
      </w:numPr>
      <w:tabs>
        <w:tab w:val="left" w:pos="426"/>
      </w:tabs>
      <w:ind w:left="360"/>
      <w:jc w:val="both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F947DD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F947DD"/>
    <w:pPr>
      <w:numPr>
        <w:ilvl w:val="2"/>
      </w:numPr>
      <w:tabs>
        <w:tab w:val="clear" w:pos="426"/>
        <w:tab w:val="left" w:pos="993"/>
        <w:tab w:val="num" w:pos="2340"/>
      </w:tabs>
      <w:ind w:left="993" w:hanging="567"/>
    </w:pPr>
  </w:style>
  <w:style w:type="character" w:customStyle="1" w:styleId="MeziodstavceChar">
    <w:name w:val="Meziodstavce Char"/>
    <w:basedOn w:val="Standardnpsmoodstavce"/>
    <w:link w:val="Meziodstavce"/>
    <w:locked/>
    <w:rsid w:val="0095502F"/>
    <w:rPr>
      <w:rFonts w:ascii="Arial" w:hAnsi="Arial" w:cs="Arial"/>
      <w:lang w:val="x-none"/>
    </w:rPr>
  </w:style>
  <w:style w:type="paragraph" w:customStyle="1" w:styleId="Meziodstavce">
    <w:name w:val="Meziodstavce"/>
    <w:basedOn w:val="Normln"/>
    <w:link w:val="MeziodstavceChar"/>
    <w:qFormat/>
    <w:rsid w:val="0095502F"/>
    <w:pPr>
      <w:jc w:val="both"/>
      <w:outlineLvl w:val="1"/>
    </w:pPr>
    <w:rPr>
      <w:rFonts w:ascii="Arial" w:hAnsi="Arial" w:cs="Arial"/>
      <w:sz w:val="20"/>
      <w:szCs w:val="20"/>
      <w:lang w:val="x-none"/>
    </w:rPr>
  </w:style>
  <w:style w:type="table" w:styleId="Mkatabulky">
    <w:name w:val="Table Grid"/>
    <w:basedOn w:val="Normlntabulka"/>
    <w:uiPriority w:val="59"/>
    <w:rsid w:val="0012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6F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73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3F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3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3F1"/>
    <w:rPr>
      <w:b/>
      <w:bCs/>
    </w:rPr>
  </w:style>
  <w:style w:type="paragraph" w:styleId="Revize">
    <w:name w:val="Revision"/>
    <w:hidden/>
    <w:uiPriority w:val="99"/>
    <w:semiHidden/>
    <w:rsid w:val="00A347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94180-272E-48FA-9AF1-43862FE6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Mgr. Michaela Toušková</cp:lastModifiedBy>
  <cp:revision>6</cp:revision>
  <cp:lastPrinted>2021-06-28T07:42:00Z</cp:lastPrinted>
  <dcterms:created xsi:type="dcterms:W3CDTF">2023-11-21T09:15:00Z</dcterms:created>
  <dcterms:modified xsi:type="dcterms:W3CDTF">2023-11-21T11:41:00Z</dcterms:modified>
</cp:coreProperties>
</file>