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89" w:rsidRPr="00874089" w:rsidRDefault="00DA7380" w:rsidP="00744856">
      <w:pPr>
        <w:ind w:left="4248" w:firstLine="997"/>
        <w:jc w:val="both"/>
      </w:pPr>
      <w:bookmarkStart w:id="0" w:name="_Toc159728549"/>
      <w:bookmarkStart w:id="1" w:name="_Toc179295072"/>
      <w:bookmarkStart w:id="2" w:name="_GoBack"/>
      <w:bookmarkEnd w:id="2"/>
      <w:r>
        <w:rPr>
          <w:rFonts w:ascii="Garamond" w:hAnsi="Garamond"/>
          <w:sz w:val="22"/>
          <w:szCs w:val="22"/>
        </w:rPr>
        <w:t xml:space="preserve">    </w:t>
      </w:r>
      <w:bookmarkStart w:id="3" w:name="_Toc330212593"/>
      <w:bookmarkEnd w:id="0"/>
      <w:bookmarkEnd w:id="1"/>
    </w:p>
    <w:bookmarkEnd w:id="3"/>
    <w:p w:rsidR="0014256D" w:rsidRDefault="00874089" w:rsidP="00874089">
      <w:pPr>
        <w:ind w:left="360" w:hanging="502"/>
        <w:rPr>
          <w:rFonts w:ascii="Garamond" w:hAnsi="Garamond"/>
          <w:sz w:val="22"/>
          <w:szCs w:val="22"/>
        </w:rPr>
      </w:pPr>
      <w:r w:rsidRPr="0038130A">
        <w:rPr>
          <w:rFonts w:ascii="Garamond" w:hAnsi="Garamond"/>
          <w:noProof/>
          <w:sz w:val="32"/>
          <w:szCs w:val="36"/>
        </w:rPr>
        <w:drawing>
          <wp:inline distT="0" distB="0" distL="0" distR="0" wp14:anchorId="3F95D84F" wp14:editId="72983785">
            <wp:extent cx="878774" cy="402553"/>
            <wp:effectExtent l="0" t="0" r="0" b="0"/>
            <wp:docPr id="2"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880223" cy="403217"/>
                    </a:xfrm>
                    <a:prstGeom prst="rect">
                      <a:avLst/>
                    </a:prstGeom>
                    <a:noFill/>
                    <a:ln w="9525">
                      <a:noFill/>
                      <a:miter lim="800000"/>
                      <a:headEnd/>
                      <a:tailEnd/>
                    </a:ln>
                  </pic:spPr>
                </pic:pic>
              </a:graphicData>
            </a:graphic>
          </wp:inline>
        </w:drawing>
      </w:r>
    </w:p>
    <w:p w:rsidR="00EB7AC7" w:rsidRDefault="00EB7AC7" w:rsidP="00EB7AC7">
      <w:pPr>
        <w:ind w:left="360"/>
        <w:rPr>
          <w:rFonts w:ascii="Garamond" w:hAnsi="Garamond"/>
        </w:rPr>
      </w:pPr>
    </w:p>
    <w:p w:rsidR="00744856" w:rsidRPr="003625A2" w:rsidRDefault="00744856" w:rsidP="00EB7AC7">
      <w:pPr>
        <w:ind w:left="360"/>
        <w:rPr>
          <w:rFonts w:ascii="Garamond" w:hAnsi="Garamond"/>
        </w:rPr>
      </w:pPr>
    </w:p>
    <w:p w:rsidR="00DB0BC3" w:rsidRPr="003625A2" w:rsidRDefault="00DB0BC3" w:rsidP="00DB0BC3">
      <w:pPr>
        <w:pStyle w:val="Nadpis1"/>
        <w:rPr>
          <w:rFonts w:ascii="Garamond" w:hAnsi="Garamond"/>
          <w:caps/>
          <w:sz w:val="24"/>
          <w:szCs w:val="24"/>
        </w:rPr>
      </w:pPr>
      <w:bookmarkStart w:id="4" w:name="_Toc441228824"/>
      <w:r w:rsidRPr="003625A2">
        <w:rPr>
          <w:rFonts w:ascii="Garamond" w:hAnsi="Garamond"/>
          <w:caps/>
          <w:sz w:val="24"/>
          <w:szCs w:val="24"/>
        </w:rPr>
        <w:t>dnešního dne, měsíce a roku,</w:t>
      </w:r>
      <w:bookmarkEnd w:id="4"/>
    </w:p>
    <w:p w:rsidR="00DB0BC3" w:rsidRPr="003625A2" w:rsidRDefault="00DB0BC3" w:rsidP="00DB0BC3">
      <w:pPr>
        <w:jc w:val="center"/>
        <w:rPr>
          <w:rFonts w:ascii="Garamond" w:hAnsi="Garamond"/>
          <w:b/>
        </w:rPr>
      </w:pPr>
      <w:r w:rsidRPr="003625A2">
        <w:rPr>
          <w:rFonts w:ascii="Garamond" w:hAnsi="Garamond"/>
          <w:b/>
        </w:rPr>
        <w:t>uzavírají:</w:t>
      </w:r>
    </w:p>
    <w:p w:rsidR="00DB0BC3" w:rsidRPr="005B5267" w:rsidRDefault="00DB0BC3" w:rsidP="00DB0BC3">
      <w:pPr>
        <w:jc w:val="both"/>
        <w:rPr>
          <w:rFonts w:ascii="Garamond" w:hAnsi="Garamond" w:cs="Arial"/>
        </w:rPr>
      </w:pP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1.</w:t>
      </w:r>
      <w:r w:rsidRPr="003625A2">
        <w:rPr>
          <w:rFonts w:ascii="Garamond" w:hAnsi="Garamond" w:cs="Arial"/>
          <w:b/>
          <w:sz w:val="22"/>
          <w:szCs w:val="22"/>
        </w:rPr>
        <w:tab/>
      </w:r>
      <w:r w:rsidRPr="003625A2">
        <w:rPr>
          <w:rFonts w:ascii="Garamond" w:hAnsi="Garamond" w:cs="Arial"/>
          <w:b/>
          <w:sz w:val="22"/>
          <w:szCs w:val="22"/>
        </w:rPr>
        <w:tab/>
        <w:t>Západočeská univerzita v Plzni</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Sídlo:</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Univerzitní 8, 306 14 Plzeň</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Zastoupená:</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00E81ECC">
        <w:rPr>
          <w:rFonts w:ascii="Garamond" w:hAnsi="Garamond" w:cs="Arial"/>
          <w:sz w:val="22"/>
          <w:szCs w:val="22"/>
        </w:rPr>
        <w:tab/>
      </w:r>
      <w:r w:rsidRPr="003625A2">
        <w:rPr>
          <w:rFonts w:ascii="Garamond" w:hAnsi="Garamond" w:cs="Arial"/>
          <w:sz w:val="22"/>
          <w:szCs w:val="22"/>
        </w:rPr>
        <w:t xml:space="preserve">doc. Dr. </w:t>
      </w:r>
      <w:r w:rsidRPr="003625A2">
        <w:rPr>
          <w:rFonts w:ascii="Garamond" w:hAnsi="Garamond"/>
          <w:sz w:val="22"/>
          <w:szCs w:val="22"/>
        </w:rPr>
        <w:t>RNDr. Miroslavem Holečkem, rektorem</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 xml:space="preserve">   </w:t>
      </w:r>
      <w:r w:rsidRPr="003625A2">
        <w:rPr>
          <w:rFonts w:ascii="Garamond" w:hAnsi="Garamond" w:cs="Arial"/>
          <w:sz w:val="22"/>
          <w:szCs w:val="22"/>
        </w:rPr>
        <w:tab/>
      </w:r>
      <w:r w:rsidRPr="003625A2">
        <w:rPr>
          <w:rFonts w:ascii="Garamond" w:hAnsi="Garamond" w:cs="Arial"/>
          <w:sz w:val="22"/>
          <w:szCs w:val="22"/>
        </w:rPr>
        <w:tab/>
        <w:t xml:space="preserve"> 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49777513</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DIČ: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t>CZ 49777513</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Bankovní spojení:</w:t>
      </w:r>
      <w:r w:rsidRPr="003625A2">
        <w:rPr>
          <w:rFonts w:ascii="Garamond" w:hAnsi="Garamond" w:cs="Arial"/>
          <w:sz w:val="22"/>
          <w:szCs w:val="22"/>
        </w:rPr>
        <w:tab/>
      </w:r>
      <w:r w:rsidRPr="003625A2">
        <w:rPr>
          <w:rFonts w:ascii="Garamond" w:hAnsi="Garamond" w:cs="Arial"/>
          <w:sz w:val="22"/>
          <w:szCs w:val="22"/>
        </w:rPr>
        <w:tab/>
      </w:r>
      <w:r w:rsidR="00753885">
        <w:rPr>
          <w:rFonts w:ascii="Garamond" w:hAnsi="Garamond" w:cs="Arial"/>
          <w:sz w:val="22"/>
          <w:szCs w:val="22"/>
        </w:rPr>
        <w:t>xxx</w:t>
      </w:r>
      <w:r w:rsidRPr="003625A2">
        <w:rPr>
          <w:rFonts w:ascii="Garamond" w:hAnsi="Garamond" w:cs="Arial"/>
          <w:sz w:val="22"/>
          <w:szCs w:val="22"/>
        </w:rPr>
        <w:t xml:space="preserve">, </w:t>
      </w:r>
      <w:r w:rsidR="00753885">
        <w:rPr>
          <w:rFonts w:ascii="Garamond" w:hAnsi="Garamond" w:cs="Arial"/>
          <w:sz w:val="22"/>
          <w:szCs w:val="22"/>
        </w:rPr>
        <w:t>xxx</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zřízena zákonem č. 314/1991 Sb.</w:t>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ab/>
      </w:r>
      <w:r w:rsidRPr="003625A2">
        <w:rPr>
          <w:rFonts w:ascii="Garamond" w:hAnsi="Garamond" w:cs="Arial"/>
          <w:sz w:val="22"/>
          <w:szCs w:val="22"/>
        </w:rPr>
        <w:tab/>
        <w:t>(dále jen „</w:t>
      </w:r>
      <w:r w:rsidRPr="003625A2">
        <w:rPr>
          <w:rFonts w:ascii="Garamond" w:hAnsi="Garamond" w:cs="Arial"/>
          <w:b/>
          <w:sz w:val="22"/>
          <w:szCs w:val="22"/>
        </w:rPr>
        <w:t>Objednatel</w:t>
      </w:r>
      <w:r w:rsidRPr="003625A2">
        <w:rPr>
          <w:rFonts w:ascii="Garamond" w:hAnsi="Garamond" w:cs="Arial"/>
          <w:sz w:val="22"/>
          <w:szCs w:val="22"/>
        </w:rPr>
        <w:t>“) na straně jedné</w:t>
      </w:r>
    </w:p>
    <w:p w:rsidR="00DB0BC3" w:rsidRPr="003625A2" w:rsidRDefault="00DB0BC3" w:rsidP="00DB0BC3">
      <w:pPr>
        <w:jc w:val="both"/>
        <w:rPr>
          <w:rFonts w:ascii="Garamond" w:hAnsi="Garamond" w:cs="Arial"/>
          <w:sz w:val="22"/>
          <w:szCs w:val="22"/>
        </w:rPr>
      </w:pPr>
    </w:p>
    <w:p w:rsidR="00DB0BC3" w:rsidRPr="003625A2" w:rsidRDefault="00DB0BC3" w:rsidP="00DB0BC3">
      <w:pPr>
        <w:jc w:val="both"/>
        <w:rPr>
          <w:rFonts w:ascii="Garamond" w:hAnsi="Garamond" w:cs="Arial"/>
          <w:sz w:val="22"/>
          <w:szCs w:val="22"/>
        </w:rPr>
      </w:pPr>
    </w:p>
    <w:p w:rsidR="00E81ECC" w:rsidRDefault="006D51F6" w:rsidP="006333E2">
      <w:pPr>
        <w:numPr>
          <w:ilvl w:val="0"/>
          <w:numId w:val="43"/>
        </w:numPr>
        <w:ind w:left="567" w:hanging="567"/>
        <w:rPr>
          <w:rFonts w:ascii="Garamond" w:hAnsi="Garamond"/>
          <w:sz w:val="22"/>
          <w:szCs w:val="22"/>
        </w:rPr>
      </w:pPr>
      <w:r>
        <w:rPr>
          <w:rFonts w:ascii="Garamond" w:hAnsi="Garamond"/>
          <w:b/>
          <w:sz w:val="22"/>
          <w:szCs w:val="22"/>
        </w:rPr>
        <w:t>CH Projekt Plzeň s. r. o.</w:t>
      </w:r>
      <w:r w:rsidR="00DB0BC3" w:rsidRPr="003625A2">
        <w:rPr>
          <w:rFonts w:ascii="Garamond" w:hAnsi="Garamond"/>
          <w:sz w:val="22"/>
          <w:szCs w:val="22"/>
        </w:rPr>
        <w:br/>
      </w:r>
      <w:r w:rsidR="00DB0BC3" w:rsidRPr="003625A2">
        <w:rPr>
          <w:rFonts w:ascii="Garamond" w:hAnsi="Garamond" w:cs="Arial"/>
          <w:sz w:val="22"/>
          <w:szCs w:val="22"/>
        </w:rPr>
        <w:tab/>
        <w:t>Sídlo:</w:t>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Pr>
          <w:rFonts w:ascii="Garamond" w:hAnsi="Garamond"/>
          <w:sz w:val="22"/>
          <w:szCs w:val="22"/>
        </w:rPr>
        <w:t>Revoluční 1092/56a, 312 00 Plzeň</w:t>
      </w:r>
      <w:r w:rsidR="00DB0BC3" w:rsidRPr="003625A2">
        <w:rPr>
          <w:rFonts w:ascii="Garamond" w:hAnsi="Garamond"/>
          <w:sz w:val="22"/>
          <w:szCs w:val="22"/>
        </w:rPr>
        <w:br/>
      </w:r>
      <w:r w:rsidR="00DB0BC3" w:rsidRPr="003625A2">
        <w:rPr>
          <w:rFonts w:ascii="Garamond" w:hAnsi="Garamond"/>
          <w:sz w:val="22"/>
          <w:szCs w:val="22"/>
        </w:rPr>
        <w:tab/>
        <w:t>Zastoupený:</w:t>
      </w:r>
      <w:r w:rsidR="00DB0BC3" w:rsidRPr="003625A2">
        <w:rPr>
          <w:rFonts w:ascii="Garamond" w:hAnsi="Garamond"/>
          <w:sz w:val="22"/>
          <w:szCs w:val="22"/>
        </w:rPr>
        <w:tab/>
      </w:r>
      <w:r w:rsidR="00DB0BC3" w:rsidRPr="003625A2">
        <w:rPr>
          <w:rFonts w:ascii="Garamond" w:hAnsi="Garamond"/>
          <w:sz w:val="22"/>
          <w:szCs w:val="22"/>
        </w:rPr>
        <w:tab/>
      </w:r>
      <w:r w:rsidR="00DB0BC3" w:rsidRPr="003625A2">
        <w:rPr>
          <w:rFonts w:ascii="Garamond" w:hAnsi="Garamond"/>
          <w:sz w:val="22"/>
          <w:szCs w:val="22"/>
        </w:rPr>
        <w:tab/>
      </w:r>
      <w:r>
        <w:rPr>
          <w:rFonts w:ascii="Garamond" w:hAnsi="Garamond"/>
          <w:sz w:val="22"/>
          <w:szCs w:val="22"/>
        </w:rPr>
        <w:tab/>
        <w:t>Ing. Jiří Novohradský – jednatel společnosti</w:t>
      </w:r>
    </w:p>
    <w:p w:rsidR="00DB0BC3" w:rsidRPr="003625A2" w:rsidRDefault="00E81ECC" w:rsidP="00E81ECC">
      <w:pPr>
        <w:rPr>
          <w:rFonts w:ascii="Garamond" w:hAnsi="Garamond"/>
          <w:sz w:val="22"/>
          <w:szCs w:val="22"/>
        </w:rPr>
      </w:pPr>
      <w:r>
        <w:rPr>
          <w:rFonts w:ascii="Garamond" w:hAnsi="Garamond" w:cs="Arial"/>
          <w:sz w:val="22"/>
          <w:szCs w:val="22"/>
        </w:rPr>
        <w:tab/>
      </w:r>
      <w:r w:rsidR="00DB0BC3" w:rsidRPr="003625A2">
        <w:rPr>
          <w:rFonts w:ascii="Garamond" w:hAnsi="Garamond" w:cs="Arial"/>
          <w:sz w:val="22"/>
          <w:szCs w:val="22"/>
        </w:rPr>
        <w:tab/>
        <w:t>IČ:</w:t>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sidR="00DB0BC3" w:rsidRPr="003625A2">
        <w:rPr>
          <w:rFonts w:ascii="Garamond" w:hAnsi="Garamond" w:cs="Arial"/>
          <w:sz w:val="22"/>
          <w:szCs w:val="22"/>
        </w:rPr>
        <w:tab/>
      </w:r>
      <w:r>
        <w:rPr>
          <w:rFonts w:ascii="Garamond" w:hAnsi="Garamond" w:cs="Arial"/>
          <w:sz w:val="22"/>
          <w:szCs w:val="22"/>
        </w:rPr>
        <w:tab/>
      </w:r>
      <w:r w:rsidR="006D51F6">
        <w:rPr>
          <w:rFonts w:ascii="Garamond" w:hAnsi="Garamond"/>
          <w:sz w:val="22"/>
          <w:szCs w:val="22"/>
        </w:rPr>
        <w:t>25219235</w:t>
      </w:r>
    </w:p>
    <w:p w:rsidR="00DB0BC3" w:rsidRPr="003625A2" w:rsidRDefault="00DB0BC3" w:rsidP="00DB0BC3">
      <w:pPr>
        <w:ind w:firstLine="284"/>
        <w:rPr>
          <w:rFonts w:ascii="Garamond" w:hAnsi="Garamond"/>
          <w:sz w:val="22"/>
          <w:szCs w:val="22"/>
        </w:rPr>
      </w:pPr>
      <w:r w:rsidRPr="003625A2">
        <w:rPr>
          <w:rFonts w:ascii="Garamond" w:hAnsi="Garamond" w:cs="Arial"/>
          <w:sz w:val="22"/>
          <w:szCs w:val="22"/>
        </w:rPr>
        <w:t xml:space="preserve"> </w:t>
      </w:r>
      <w:r w:rsidRPr="003625A2">
        <w:rPr>
          <w:rFonts w:ascii="Garamond" w:hAnsi="Garamond" w:cs="Arial"/>
          <w:sz w:val="22"/>
          <w:szCs w:val="22"/>
        </w:rPr>
        <w:tab/>
        <w:t>DIČ:</w:t>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Pr="003625A2">
        <w:rPr>
          <w:rFonts w:ascii="Garamond" w:hAnsi="Garamond" w:cs="Arial"/>
          <w:sz w:val="22"/>
          <w:szCs w:val="22"/>
        </w:rPr>
        <w:tab/>
      </w:r>
      <w:r w:rsidR="006D51F6">
        <w:rPr>
          <w:rFonts w:ascii="Garamond" w:hAnsi="Garamond"/>
          <w:sz w:val="22"/>
          <w:szCs w:val="22"/>
        </w:rPr>
        <w:t>CZ25219235</w:t>
      </w:r>
      <w:r w:rsidRPr="003625A2">
        <w:rPr>
          <w:rFonts w:ascii="Garamond" w:hAnsi="Garamond"/>
          <w:sz w:val="22"/>
          <w:szCs w:val="22"/>
        </w:rPr>
        <w:br/>
      </w:r>
      <w:r w:rsidRPr="003625A2">
        <w:rPr>
          <w:rFonts w:ascii="Garamond" w:hAnsi="Garamond" w:cs="Arial"/>
          <w:sz w:val="22"/>
          <w:szCs w:val="22"/>
        </w:rPr>
        <w:tab/>
      </w:r>
      <w:r w:rsidRPr="003625A2">
        <w:rPr>
          <w:rFonts w:ascii="Garamond" w:hAnsi="Garamond" w:cs="Arial"/>
          <w:sz w:val="22"/>
          <w:szCs w:val="22"/>
        </w:rPr>
        <w:tab/>
        <w:t>Bankovní spojení:</w:t>
      </w:r>
      <w:r w:rsidRPr="003625A2">
        <w:rPr>
          <w:rFonts w:ascii="Garamond" w:hAnsi="Garamond" w:cs="Arial"/>
          <w:sz w:val="22"/>
          <w:szCs w:val="22"/>
        </w:rPr>
        <w:tab/>
      </w:r>
      <w:r w:rsidRPr="003625A2">
        <w:rPr>
          <w:rFonts w:ascii="Garamond" w:hAnsi="Garamond" w:cs="Arial"/>
          <w:sz w:val="22"/>
          <w:szCs w:val="22"/>
        </w:rPr>
        <w:tab/>
      </w:r>
      <w:r w:rsidR="00753885">
        <w:rPr>
          <w:rFonts w:ascii="Garamond" w:hAnsi="Garamond"/>
          <w:sz w:val="22"/>
          <w:szCs w:val="22"/>
        </w:rPr>
        <w:t>xxx</w:t>
      </w:r>
      <w:r w:rsidRPr="003625A2">
        <w:rPr>
          <w:rFonts w:ascii="Garamond" w:hAnsi="Garamond" w:cs="Arial"/>
          <w:sz w:val="22"/>
          <w:szCs w:val="22"/>
        </w:rPr>
        <w:br/>
      </w:r>
      <w:r w:rsidRPr="003625A2">
        <w:rPr>
          <w:rFonts w:ascii="Garamond" w:hAnsi="Garamond" w:cs="Arial"/>
          <w:sz w:val="22"/>
          <w:szCs w:val="22"/>
        </w:rPr>
        <w:tab/>
      </w:r>
      <w:r w:rsidRPr="003625A2">
        <w:rPr>
          <w:rFonts w:ascii="Garamond" w:hAnsi="Garamond" w:cs="Arial"/>
          <w:sz w:val="22"/>
          <w:szCs w:val="22"/>
        </w:rPr>
        <w:tab/>
        <w:t>(dále jen „</w:t>
      </w:r>
      <w:r w:rsidRPr="003625A2">
        <w:rPr>
          <w:rFonts w:ascii="Garamond" w:hAnsi="Garamond" w:cs="Arial"/>
          <w:b/>
          <w:sz w:val="22"/>
          <w:szCs w:val="22"/>
        </w:rPr>
        <w:t>Zhotovitel</w:t>
      </w:r>
      <w:r w:rsidRPr="003625A2">
        <w:rPr>
          <w:rFonts w:ascii="Garamond" w:hAnsi="Garamond" w:cs="Arial"/>
          <w:sz w:val="22"/>
          <w:szCs w:val="22"/>
        </w:rPr>
        <w:t>“)</w:t>
      </w:r>
      <w:r w:rsidRPr="003625A2">
        <w:rPr>
          <w:rFonts w:ascii="Garamond" w:hAnsi="Garamond" w:cs="Arial"/>
          <w:sz w:val="22"/>
          <w:szCs w:val="22"/>
        </w:rPr>
        <w:tab/>
      </w:r>
      <w:r w:rsidRPr="003625A2">
        <w:rPr>
          <w:rFonts w:ascii="Garamond" w:hAnsi="Garamond" w:cs="Arial"/>
          <w:sz w:val="22"/>
          <w:szCs w:val="22"/>
        </w:rPr>
        <w:br/>
      </w:r>
    </w:p>
    <w:p w:rsidR="00DB0BC3" w:rsidRPr="003625A2" w:rsidRDefault="00DB0BC3" w:rsidP="00DB0BC3">
      <w:pPr>
        <w:jc w:val="both"/>
        <w:rPr>
          <w:rFonts w:ascii="Garamond" w:hAnsi="Garamond" w:cs="Arial"/>
          <w:sz w:val="22"/>
          <w:szCs w:val="22"/>
        </w:rPr>
      </w:pPr>
      <w:r w:rsidRPr="003625A2">
        <w:rPr>
          <w:rFonts w:ascii="Garamond" w:hAnsi="Garamond" w:cs="Arial"/>
          <w:sz w:val="22"/>
          <w:szCs w:val="22"/>
        </w:rPr>
        <w:t>(společně dále též jako „smluvní strany“)</w:t>
      </w:r>
    </w:p>
    <w:p w:rsidR="00DB0BC3" w:rsidRDefault="00DB0BC3" w:rsidP="00DB0BC3">
      <w:pPr>
        <w:jc w:val="both"/>
        <w:rPr>
          <w:rFonts w:ascii="Verdana" w:hAnsi="Verdana" w:cs="Arial"/>
          <w:sz w:val="22"/>
          <w:szCs w:val="22"/>
        </w:rPr>
      </w:pPr>
    </w:p>
    <w:p w:rsidR="003625A2" w:rsidRPr="003625A2" w:rsidRDefault="003625A2" w:rsidP="00DB0BC3">
      <w:pPr>
        <w:jc w:val="both"/>
        <w:rPr>
          <w:rFonts w:ascii="Verdana" w:hAnsi="Verdana" w:cs="Arial"/>
          <w:sz w:val="22"/>
          <w:szCs w:val="22"/>
        </w:rPr>
      </w:pPr>
    </w:p>
    <w:p w:rsidR="00DB0BC3" w:rsidRPr="003625A2" w:rsidRDefault="00DB0BC3" w:rsidP="00DB0BC3">
      <w:pPr>
        <w:pStyle w:val="BodyText21"/>
        <w:widowControl/>
        <w:rPr>
          <w:rFonts w:ascii="Garamond" w:hAnsi="Garamond"/>
          <w:caps/>
          <w:szCs w:val="22"/>
        </w:rPr>
      </w:pPr>
      <w:r w:rsidRPr="003625A2">
        <w:rPr>
          <w:rFonts w:ascii="Garamond" w:hAnsi="Garamond"/>
          <w:caps/>
          <w:szCs w:val="22"/>
        </w:rPr>
        <w:t>Vzhledem k tomu, že:</w:t>
      </w:r>
    </w:p>
    <w:p w:rsidR="00DB0BC3" w:rsidRPr="003625A2" w:rsidRDefault="00DB0BC3" w:rsidP="00DB0BC3">
      <w:pPr>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Zhotovitel je držitelem příslušného oprávnění</w:t>
      </w:r>
      <w:r w:rsidR="00C22866" w:rsidRPr="003625A2">
        <w:rPr>
          <w:rFonts w:ascii="Garamond" w:hAnsi="Garamond"/>
          <w:sz w:val="22"/>
          <w:szCs w:val="22"/>
        </w:rPr>
        <w:t xml:space="preserve"> k podnikání</w:t>
      </w:r>
      <w:r w:rsidRPr="003625A2">
        <w:rPr>
          <w:rFonts w:ascii="Garamond" w:hAnsi="Garamond"/>
          <w:sz w:val="22"/>
          <w:szCs w:val="22"/>
        </w:rPr>
        <w:t xml:space="preserve"> a má řádné vybavení, zkušenosti a schopnosti, aby řádně a včas provedl dílo dle této smlouvy a je tak způsobilý jej splnit. </w:t>
      </w:r>
    </w:p>
    <w:p w:rsidR="00DB0BC3" w:rsidRPr="003625A2" w:rsidRDefault="00DB0BC3" w:rsidP="00DB0BC3">
      <w:pPr>
        <w:ind w:left="705"/>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 xml:space="preserve">Nabídku </w:t>
      </w:r>
      <w:r w:rsidR="00774BDF">
        <w:rPr>
          <w:rFonts w:ascii="Garamond" w:hAnsi="Garamond"/>
          <w:sz w:val="22"/>
          <w:szCs w:val="22"/>
        </w:rPr>
        <w:t>Z</w:t>
      </w:r>
      <w:r w:rsidRPr="003625A2">
        <w:rPr>
          <w:rFonts w:ascii="Garamond" w:hAnsi="Garamond"/>
          <w:sz w:val="22"/>
          <w:szCs w:val="22"/>
        </w:rPr>
        <w:t>hotovitele podanou v zadávacím řízení vyhlášeném dle zák. č.  13</w:t>
      </w:r>
      <w:r w:rsidR="00C22866" w:rsidRPr="003625A2">
        <w:rPr>
          <w:rFonts w:ascii="Garamond" w:hAnsi="Garamond"/>
          <w:sz w:val="22"/>
          <w:szCs w:val="22"/>
        </w:rPr>
        <w:t>4</w:t>
      </w:r>
      <w:r w:rsidRPr="003625A2">
        <w:rPr>
          <w:rFonts w:ascii="Garamond" w:hAnsi="Garamond"/>
          <w:sz w:val="22"/>
          <w:szCs w:val="22"/>
        </w:rPr>
        <w:t>/20</w:t>
      </w:r>
      <w:r w:rsidR="00C22866" w:rsidRPr="003625A2">
        <w:rPr>
          <w:rFonts w:ascii="Garamond" w:hAnsi="Garamond"/>
          <w:sz w:val="22"/>
          <w:szCs w:val="22"/>
        </w:rPr>
        <w:t>1</w:t>
      </w:r>
      <w:r w:rsidRPr="003625A2">
        <w:rPr>
          <w:rFonts w:ascii="Garamond" w:hAnsi="Garamond"/>
          <w:sz w:val="22"/>
          <w:szCs w:val="22"/>
        </w:rPr>
        <w:t xml:space="preserve">6 Sb., o </w:t>
      </w:r>
      <w:r w:rsidR="00C22866" w:rsidRPr="003625A2">
        <w:rPr>
          <w:rFonts w:ascii="Garamond" w:hAnsi="Garamond"/>
          <w:sz w:val="22"/>
          <w:szCs w:val="22"/>
        </w:rPr>
        <w:t xml:space="preserve">zadávání </w:t>
      </w:r>
      <w:r w:rsidRPr="003625A2">
        <w:rPr>
          <w:rFonts w:ascii="Garamond" w:hAnsi="Garamond"/>
          <w:sz w:val="22"/>
          <w:szCs w:val="22"/>
        </w:rPr>
        <w:t>veřejných zakáz</w:t>
      </w:r>
      <w:r w:rsidR="00C22866" w:rsidRPr="003625A2">
        <w:rPr>
          <w:rFonts w:ascii="Garamond" w:hAnsi="Garamond"/>
          <w:sz w:val="22"/>
          <w:szCs w:val="22"/>
        </w:rPr>
        <w:t>e</w:t>
      </w:r>
      <w:r w:rsidRPr="003625A2">
        <w:rPr>
          <w:rFonts w:ascii="Garamond" w:hAnsi="Garamond"/>
          <w:sz w:val="22"/>
          <w:szCs w:val="22"/>
        </w:rPr>
        <w:t xml:space="preserve">k, ve znění pozdějších předpisů (dále jen </w:t>
      </w:r>
      <w:r w:rsidRPr="003625A2">
        <w:rPr>
          <w:rFonts w:ascii="Garamond" w:hAnsi="Garamond"/>
          <w:b/>
          <w:sz w:val="22"/>
          <w:szCs w:val="22"/>
        </w:rPr>
        <w:t>„zákon“</w:t>
      </w:r>
      <w:r w:rsidRPr="003625A2">
        <w:rPr>
          <w:rFonts w:ascii="Garamond" w:hAnsi="Garamond"/>
          <w:sz w:val="22"/>
          <w:szCs w:val="22"/>
        </w:rPr>
        <w:t xml:space="preserve"> či </w:t>
      </w:r>
      <w:r w:rsidRPr="003625A2">
        <w:rPr>
          <w:rFonts w:ascii="Garamond" w:hAnsi="Garamond"/>
          <w:b/>
          <w:sz w:val="22"/>
          <w:szCs w:val="22"/>
        </w:rPr>
        <w:t>„</w:t>
      </w:r>
      <w:r w:rsidR="00C22866" w:rsidRPr="003625A2">
        <w:rPr>
          <w:rFonts w:ascii="Garamond" w:hAnsi="Garamond"/>
          <w:b/>
          <w:sz w:val="22"/>
          <w:szCs w:val="22"/>
        </w:rPr>
        <w:t>Z</w:t>
      </w:r>
      <w:r w:rsidRPr="003625A2">
        <w:rPr>
          <w:rFonts w:ascii="Garamond" w:hAnsi="Garamond"/>
          <w:b/>
          <w:sz w:val="22"/>
          <w:szCs w:val="22"/>
        </w:rPr>
        <w:t>ZVZ“</w:t>
      </w:r>
      <w:r w:rsidRPr="003625A2">
        <w:rPr>
          <w:rFonts w:ascii="Garamond" w:hAnsi="Garamond"/>
          <w:sz w:val="22"/>
          <w:szCs w:val="22"/>
        </w:rPr>
        <w:t xml:space="preserve">), na zadání veřejné zakázky </w:t>
      </w:r>
      <w:r w:rsidRPr="003625A2">
        <w:rPr>
          <w:rFonts w:ascii="Garamond" w:hAnsi="Garamond"/>
          <w:b/>
          <w:sz w:val="22"/>
          <w:szCs w:val="22"/>
        </w:rPr>
        <w:t>„</w:t>
      </w:r>
      <w:r w:rsidRPr="003625A2">
        <w:rPr>
          <w:rFonts w:ascii="Garamond" w:hAnsi="Garamond" w:cs="Arial"/>
          <w:b/>
          <w:sz w:val="22"/>
          <w:szCs w:val="22"/>
        </w:rPr>
        <w:t xml:space="preserve">Projektová dokumentace na </w:t>
      </w:r>
      <w:r w:rsidR="000C777F">
        <w:rPr>
          <w:rFonts w:ascii="Garamond" w:hAnsi="Garamond" w:cs="Arial"/>
          <w:b/>
          <w:sz w:val="22"/>
          <w:szCs w:val="22"/>
        </w:rPr>
        <w:t>zateplení</w:t>
      </w:r>
      <w:r w:rsidRPr="003625A2">
        <w:rPr>
          <w:rFonts w:ascii="Garamond" w:hAnsi="Garamond" w:cs="Arial"/>
          <w:b/>
          <w:sz w:val="22"/>
          <w:szCs w:val="22"/>
        </w:rPr>
        <w:t xml:space="preserve"> objektu </w:t>
      </w:r>
      <w:r w:rsidR="00C22866" w:rsidRPr="003625A2">
        <w:rPr>
          <w:rFonts w:ascii="Garamond" w:hAnsi="Garamond" w:cs="Arial"/>
          <w:b/>
          <w:sz w:val="22"/>
          <w:szCs w:val="22"/>
        </w:rPr>
        <w:t>Univerzitní 22</w:t>
      </w:r>
      <w:r w:rsidR="002E7C0A">
        <w:rPr>
          <w:rFonts w:ascii="Garamond" w:hAnsi="Garamond" w:cs="Arial"/>
          <w:b/>
          <w:sz w:val="22"/>
          <w:szCs w:val="22"/>
        </w:rPr>
        <w:t xml:space="preserve"> (II.)</w:t>
      </w:r>
      <w:r w:rsidRPr="003625A2">
        <w:rPr>
          <w:rFonts w:ascii="Garamond" w:hAnsi="Garamond"/>
          <w:b/>
          <w:sz w:val="22"/>
          <w:szCs w:val="22"/>
        </w:rPr>
        <w:t>“</w:t>
      </w:r>
      <w:r w:rsidR="00C22866" w:rsidRPr="003625A2">
        <w:rPr>
          <w:rFonts w:ascii="Garamond" w:hAnsi="Garamond"/>
          <w:b/>
          <w:sz w:val="22"/>
          <w:szCs w:val="22"/>
        </w:rPr>
        <w:t>,</w:t>
      </w:r>
      <w:r w:rsidRPr="003625A2">
        <w:rPr>
          <w:rFonts w:ascii="Garamond" w:hAnsi="Garamond"/>
          <w:sz w:val="22"/>
          <w:szCs w:val="22"/>
        </w:rPr>
        <w:t xml:space="preserve"> vybral </w:t>
      </w:r>
      <w:r w:rsidR="00774BDF">
        <w:rPr>
          <w:rFonts w:ascii="Garamond" w:hAnsi="Garamond"/>
          <w:sz w:val="22"/>
          <w:szCs w:val="22"/>
        </w:rPr>
        <w:t>O</w:t>
      </w:r>
      <w:r w:rsidRPr="003625A2">
        <w:rPr>
          <w:rFonts w:ascii="Garamond" w:hAnsi="Garamond"/>
          <w:sz w:val="22"/>
          <w:szCs w:val="22"/>
        </w:rPr>
        <w:t>bjednatel jako nabídku</w:t>
      </w:r>
      <w:r w:rsidR="00C22866" w:rsidRPr="003625A2">
        <w:rPr>
          <w:rFonts w:ascii="Garamond" w:hAnsi="Garamond"/>
          <w:sz w:val="22"/>
          <w:szCs w:val="22"/>
        </w:rPr>
        <w:t xml:space="preserve"> ekonomicky</w:t>
      </w:r>
      <w:r w:rsidRPr="003625A2">
        <w:rPr>
          <w:rFonts w:ascii="Garamond" w:hAnsi="Garamond"/>
          <w:sz w:val="22"/>
          <w:szCs w:val="22"/>
        </w:rPr>
        <w:t xml:space="preserve"> nejv</w:t>
      </w:r>
      <w:r w:rsidR="00C22866" w:rsidRPr="003625A2">
        <w:rPr>
          <w:rFonts w:ascii="Garamond" w:hAnsi="Garamond"/>
          <w:sz w:val="22"/>
          <w:szCs w:val="22"/>
        </w:rPr>
        <w:t>ý</w:t>
      </w:r>
      <w:r w:rsidRPr="003625A2">
        <w:rPr>
          <w:rFonts w:ascii="Garamond" w:hAnsi="Garamond"/>
          <w:sz w:val="22"/>
          <w:szCs w:val="22"/>
        </w:rPr>
        <w:t xml:space="preserve">hodnější dle ust. § </w:t>
      </w:r>
      <w:r w:rsidR="00C22866" w:rsidRPr="003625A2">
        <w:rPr>
          <w:rFonts w:ascii="Garamond" w:hAnsi="Garamond"/>
          <w:sz w:val="22"/>
          <w:szCs w:val="22"/>
        </w:rPr>
        <w:t>122</w:t>
      </w:r>
      <w:r w:rsidRPr="003625A2">
        <w:rPr>
          <w:rFonts w:ascii="Garamond" w:hAnsi="Garamond"/>
          <w:sz w:val="22"/>
          <w:szCs w:val="22"/>
        </w:rPr>
        <w:t xml:space="preserve"> Z</w:t>
      </w:r>
      <w:r w:rsidR="00C22866" w:rsidRPr="003625A2">
        <w:rPr>
          <w:rFonts w:ascii="Garamond" w:hAnsi="Garamond"/>
          <w:sz w:val="22"/>
          <w:szCs w:val="22"/>
        </w:rPr>
        <w:t>Z</w:t>
      </w:r>
      <w:r w:rsidRPr="003625A2">
        <w:rPr>
          <w:rFonts w:ascii="Garamond" w:hAnsi="Garamond"/>
          <w:sz w:val="22"/>
          <w:szCs w:val="22"/>
        </w:rPr>
        <w:t xml:space="preserve">VZ.                                                         </w:t>
      </w:r>
    </w:p>
    <w:p w:rsidR="00DB0BC3" w:rsidRPr="003625A2" w:rsidRDefault="00DB0BC3" w:rsidP="00DB0BC3">
      <w:pPr>
        <w:pStyle w:val="Odstavecseseznamem"/>
        <w:jc w:val="both"/>
        <w:rPr>
          <w:rFonts w:ascii="Garamond" w:hAnsi="Garamond"/>
          <w:sz w:val="22"/>
          <w:szCs w:val="22"/>
        </w:rPr>
      </w:pPr>
    </w:p>
    <w:p w:rsidR="00DB0BC3" w:rsidRPr="003625A2" w:rsidRDefault="00DB0BC3" w:rsidP="00DB0BC3">
      <w:pPr>
        <w:numPr>
          <w:ilvl w:val="0"/>
          <w:numId w:val="35"/>
        </w:numPr>
        <w:jc w:val="both"/>
        <w:rPr>
          <w:rFonts w:ascii="Garamond" w:hAnsi="Garamond"/>
          <w:sz w:val="22"/>
          <w:szCs w:val="22"/>
        </w:rPr>
      </w:pPr>
      <w:r w:rsidRPr="003625A2">
        <w:rPr>
          <w:rFonts w:ascii="Garamond" w:hAnsi="Garamond"/>
          <w:sz w:val="22"/>
          <w:szCs w:val="22"/>
        </w:rPr>
        <w:t xml:space="preserve">Zhotovitel prohlašuje, že je schopný dílo dle této smlouvy provést v souladu s touto smlouvou za sjednanou cenu, a že si je vědom skutečnosti, že objednatel má značný zájem na dokončení díla, které je předmětem této smlouvy v čase a kvalitě dle této smlouvy; dohodly se smluvní strany na uzavření této </w:t>
      </w:r>
    </w:p>
    <w:p w:rsidR="00DB0BC3" w:rsidRPr="003625A2" w:rsidRDefault="00DB0BC3" w:rsidP="0082729B">
      <w:pPr>
        <w:pStyle w:val="Nadpis5"/>
        <w:spacing w:before="0" w:after="0"/>
        <w:rPr>
          <w:rFonts w:ascii="Garamond" w:hAnsi="Garamond"/>
          <w:sz w:val="22"/>
          <w:szCs w:val="22"/>
        </w:rPr>
      </w:pPr>
    </w:p>
    <w:p w:rsidR="00DB0BC3" w:rsidRPr="0027715A" w:rsidRDefault="00DB0BC3" w:rsidP="00C22866">
      <w:pPr>
        <w:pStyle w:val="Nadpis5"/>
        <w:jc w:val="center"/>
        <w:rPr>
          <w:rFonts w:ascii="Garamond" w:hAnsi="Garamond"/>
          <w:sz w:val="22"/>
          <w:szCs w:val="22"/>
        </w:rPr>
      </w:pPr>
      <w:r>
        <w:rPr>
          <w:rFonts w:ascii="Garamond" w:hAnsi="Garamond"/>
          <w:sz w:val="28"/>
          <w:szCs w:val="28"/>
        </w:rPr>
        <w:t>Smlouv</w:t>
      </w:r>
      <w:r w:rsidR="0070223B">
        <w:rPr>
          <w:rFonts w:ascii="Garamond" w:hAnsi="Garamond"/>
          <w:sz w:val="28"/>
          <w:szCs w:val="28"/>
        </w:rPr>
        <w:t>y</w:t>
      </w:r>
      <w:r>
        <w:rPr>
          <w:rFonts w:ascii="Garamond" w:hAnsi="Garamond"/>
          <w:sz w:val="28"/>
          <w:szCs w:val="28"/>
        </w:rPr>
        <w:t xml:space="preserve"> o dílo</w:t>
      </w:r>
    </w:p>
    <w:p w:rsidR="00DB0BC3" w:rsidRDefault="00DB0BC3" w:rsidP="00DB0BC3">
      <w:pPr>
        <w:pStyle w:val="Zkladntext"/>
        <w:jc w:val="center"/>
        <w:rPr>
          <w:rFonts w:ascii="Garamond" w:hAnsi="Garamond"/>
          <w:i/>
          <w:sz w:val="22"/>
          <w:szCs w:val="22"/>
        </w:rPr>
      </w:pPr>
      <w:r w:rsidRPr="00492F61">
        <w:rPr>
          <w:rFonts w:ascii="Garamond" w:hAnsi="Garamond"/>
          <w:i/>
          <w:sz w:val="22"/>
          <w:szCs w:val="22"/>
        </w:rPr>
        <w:t>uzavřené ve smyslu ust. § 2586 a násl. zák. č. 89/2012 Sb., občanského zákoníku</w:t>
      </w:r>
      <w:r>
        <w:rPr>
          <w:rFonts w:ascii="Garamond" w:hAnsi="Garamond"/>
          <w:i/>
          <w:sz w:val="22"/>
          <w:szCs w:val="22"/>
        </w:rPr>
        <w:t xml:space="preserve">, </w:t>
      </w:r>
    </w:p>
    <w:p w:rsidR="00DB0BC3" w:rsidRDefault="00DB0BC3" w:rsidP="00DB0BC3">
      <w:pPr>
        <w:pStyle w:val="Zkladntext"/>
        <w:jc w:val="center"/>
        <w:rPr>
          <w:rFonts w:ascii="Garamond" w:hAnsi="Garamond"/>
          <w:i/>
          <w:sz w:val="22"/>
          <w:szCs w:val="22"/>
        </w:rPr>
      </w:pPr>
      <w:r>
        <w:rPr>
          <w:rFonts w:ascii="Garamond" w:hAnsi="Garamond"/>
          <w:i/>
          <w:sz w:val="22"/>
          <w:szCs w:val="22"/>
        </w:rPr>
        <w:t>ve znění pozdějších předpisů</w:t>
      </w:r>
    </w:p>
    <w:p w:rsidR="00097FE6" w:rsidRDefault="00097FE6" w:rsidP="00DB0BC3">
      <w:pPr>
        <w:pStyle w:val="Zkladntext"/>
        <w:jc w:val="center"/>
        <w:rPr>
          <w:rFonts w:ascii="Garamond" w:hAnsi="Garamond"/>
          <w:i/>
          <w:sz w:val="22"/>
          <w:szCs w:val="22"/>
        </w:rPr>
      </w:pPr>
    </w:p>
    <w:p w:rsidR="005D4FB4" w:rsidRDefault="005D4FB4" w:rsidP="00DB0BC3">
      <w:pPr>
        <w:pStyle w:val="Zkladntext"/>
        <w:jc w:val="center"/>
        <w:rPr>
          <w:rFonts w:ascii="Garamond" w:hAnsi="Garamond"/>
          <w:i/>
          <w:sz w:val="22"/>
          <w:szCs w:val="22"/>
        </w:rPr>
      </w:pPr>
    </w:p>
    <w:p w:rsidR="005D4FB4" w:rsidRDefault="005D4FB4" w:rsidP="00DB0BC3">
      <w:pPr>
        <w:pStyle w:val="Zkladntext"/>
        <w:jc w:val="center"/>
        <w:rPr>
          <w:rFonts w:ascii="Garamond" w:hAnsi="Garamond"/>
          <w:i/>
          <w:sz w:val="22"/>
          <w:szCs w:val="22"/>
        </w:rPr>
      </w:pPr>
    </w:p>
    <w:p w:rsidR="00097FE6" w:rsidRDefault="00097FE6" w:rsidP="00DB0BC3">
      <w:pPr>
        <w:pStyle w:val="Zkladntext"/>
        <w:jc w:val="center"/>
        <w:rPr>
          <w:rFonts w:ascii="Garamond" w:hAnsi="Garamond"/>
          <w:i/>
          <w:sz w:val="22"/>
          <w:szCs w:val="22"/>
        </w:rPr>
      </w:pPr>
    </w:p>
    <w:p w:rsidR="006F532D" w:rsidRDefault="00DB0BC3" w:rsidP="00DB0BC3">
      <w:pPr>
        <w:ind w:left="567"/>
        <w:jc w:val="center"/>
        <w:rPr>
          <w:rFonts w:ascii="Garamond" w:hAnsi="Garamond"/>
          <w:b/>
        </w:rPr>
      </w:pPr>
      <w:r w:rsidRPr="003625A2">
        <w:rPr>
          <w:rFonts w:ascii="Garamond" w:hAnsi="Garamond"/>
          <w:b/>
        </w:rPr>
        <w:lastRenderedPageBreak/>
        <w:t>I.</w:t>
      </w:r>
    </w:p>
    <w:p w:rsidR="00DB0BC3" w:rsidRPr="003625A2" w:rsidRDefault="00DB0BC3" w:rsidP="00DB0BC3">
      <w:pPr>
        <w:ind w:left="567"/>
        <w:jc w:val="center"/>
        <w:rPr>
          <w:rFonts w:ascii="Garamond" w:hAnsi="Garamond"/>
          <w:b/>
        </w:rPr>
      </w:pPr>
      <w:r w:rsidRPr="003625A2">
        <w:rPr>
          <w:rFonts w:ascii="Garamond" w:hAnsi="Garamond"/>
          <w:b/>
        </w:rPr>
        <w:t>Předmět smlouvy</w:t>
      </w:r>
    </w:p>
    <w:p w:rsidR="00DB0BC3" w:rsidRPr="003625A2" w:rsidRDefault="00DB0BC3" w:rsidP="00DB0BC3">
      <w:pPr>
        <w:ind w:left="567"/>
        <w:jc w:val="center"/>
        <w:rPr>
          <w:rFonts w:ascii="Garamond" w:hAnsi="Garamond"/>
          <w:b/>
          <w:sz w:val="22"/>
          <w:szCs w:val="22"/>
        </w:rPr>
      </w:pPr>
    </w:p>
    <w:p w:rsidR="00EE47DA" w:rsidRDefault="00DB0BC3" w:rsidP="006F532D">
      <w:pPr>
        <w:numPr>
          <w:ilvl w:val="1"/>
          <w:numId w:val="30"/>
        </w:numPr>
        <w:spacing w:line="276" w:lineRule="auto"/>
        <w:ind w:left="703" w:hanging="703"/>
        <w:jc w:val="both"/>
        <w:rPr>
          <w:rFonts w:ascii="Garamond" w:hAnsi="Garamond" w:cs="Arial"/>
          <w:sz w:val="22"/>
          <w:szCs w:val="22"/>
        </w:rPr>
      </w:pPr>
      <w:r w:rsidRPr="003625A2">
        <w:rPr>
          <w:rFonts w:ascii="Garamond" w:hAnsi="Garamond" w:cs="Arial"/>
          <w:sz w:val="22"/>
          <w:szCs w:val="22"/>
        </w:rPr>
        <w:t xml:space="preserve">Předmětem této smlouvy je závazek Zhotovitele provést na vlastní nebezpečí a na vlastní odpovědnost dílo, kterým je projektová </w:t>
      </w:r>
      <w:r w:rsidR="00A20E11" w:rsidRPr="008F3DB3">
        <w:rPr>
          <w:rFonts w:ascii="Garamond" w:hAnsi="Garamond"/>
          <w:sz w:val="22"/>
          <w:szCs w:val="22"/>
        </w:rPr>
        <w:t xml:space="preserve">dokumentace na </w:t>
      </w:r>
      <w:r w:rsidR="00A20E11">
        <w:rPr>
          <w:rFonts w:ascii="Garamond" w:hAnsi="Garamond"/>
          <w:sz w:val="22"/>
          <w:szCs w:val="22"/>
        </w:rPr>
        <w:t xml:space="preserve">zateplení vnějšího pláště </w:t>
      </w:r>
      <w:r w:rsidR="008156F0">
        <w:rPr>
          <w:rFonts w:ascii="Garamond" w:hAnsi="Garamond"/>
          <w:sz w:val="22"/>
          <w:szCs w:val="22"/>
        </w:rPr>
        <w:t xml:space="preserve">včetně výměny otvorových výplní </w:t>
      </w:r>
      <w:r w:rsidR="00A20E11">
        <w:rPr>
          <w:rFonts w:ascii="Garamond" w:hAnsi="Garamond"/>
          <w:sz w:val="22"/>
          <w:szCs w:val="22"/>
        </w:rPr>
        <w:t xml:space="preserve">objektu Univerzitní 2762/22, Plzeň. Nedílnou součástí předmětu veřejné zakázky je </w:t>
      </w:r>
      <w:r w:rsidRPr="00A20E11">
        <w:rPr>
          <w:rFonts w:ascii="Garamond" w:hAnsi="Garamond" w:cs="Arial"/>
          <w:sz w:val="22"/>
          <w:szCs w:val="22"/>
        </w:rPr>
        <w:t xml:space="preserve">projednání </w:t>
      </w:r>
      <w:r w:rsidR="00A20E11">
        <w:rPr>
          <w:rFonts w:ascii="Garamond" w:hAnsi="Garamond" w:cs="Arial"/>
          <w:sz w:val="22"/>
          <w:szCs w:val="22"/>
        </w:rPr>
        <w:t xml:space="preserve">této </w:t>
      </w:r>
      <w:r w:rsidR="00A20E11" w:rsidRPr="00A20E11">
        <w:rPr>
          <w:rFonts w:ascii="Garamond" w:hAnsi="Garamond" w:cs="Arial"/>
          <w:sz w:val="22"/>
          <w:szCs w:val="22"/>
        </w:rPr>
        <w:t>projektové dokumetace s účastníky řízení a zajištění příslušných stanovisek z</w:t>
      </w:r>
      <w:r w:rsidRPr="00A20E11">
        <w:rPr>
          <w:rFonts w:ascii="Garamond" w:hAnsi="Garamond" w:cs="Arial"/>
          <w:sz w:val="22"/>
          <w:szCs w:val="22"/>
        </w:rPr>
        <w:t xml:space="preserve">a </w:t>
      </w:r>
      <w:r w:rsidR="00A20E11" w:rsidRPr="00A20E11">
        <w:rPr>
          <w:rFonts w:ascii="Garamond" w:hAnsi="Garamond" w:cs="Arial"/>
          <w:sz w:val="22"/>
          <w:szCs w:val="22"/>
        </w:rPr>
        <w:t xml:space="preserve">účelem </w:t>
      </w:r>
      <w:r w:rsidRPr="00A20E11">
        <w:rPr>
          <w:rFonts w:ascii="Garamond" w:hAnsi="Garamond" w:cs="Arial"/>
          <w:sz w:val="22"/>
          <w:szCs w:val="22"/>
        </w:rPr>
        <w:t xml:space="preserve">vydání </w:t>
      </w:r>
      <w:r w:rsidR="0044135E">
        <w:rPr>
          <w:rFonts w:ascii="Garamond" w:hAnsi="Garamond" w:cs="Arial"/>
          <w:sz w:val="22"/>
          <w:szCs w:val="22"/>
        </w:rPr>
        <w:t xml:space="preserve">pravomocného kladného rozhodnutí </w:t>
      </w:r>
      <w:r w:rsidRPr="00A20E11">
        <w:rPr>
          <w:rFonts w:ascii="Garamond" w:hAnsi="Garamond" w:cs="Arial"/>
          <w:sz w:val="22"/>
          <w:szCs w:val="22"/>
        </w:rPr>
        <w:t xml:space="preserve">stavebního </w:t>
      </w:r>
      <w:r w:rsidR="0044135E">
        <w:rPr>
          <w:rFonts w:ascii="Garamond" w:hAnsi="Garamond" w:cs="Arial"/>
          <w:sz w:val="22"/>
          <w:szCs w:val="22"/>
        </w:rPr>
        <w:t>ú</w:t>
      </w:r>
      <w:r w:rsidR="000F307C">
        <w:rPr>
          <w:rFonts w:ascii="Garamond" w:hAnsi="Garamond" w:cs="Arial"/>
          <w:sz w:val="22"/>
          <w:szCs w:val="22"/>
        </w:rPr>
        <w:t>ř</w:t>
      </w:r>
      <w:r w:rsidR="0044135E">
        <w:rPr>
          <w:rFonts w:ascii="Garamond" w:hAnsi="Garamond" w:cs="Arial"/>
          <w:sz w:val="22"/>
          <w:szCs w:val="22"/>
        </w:rPr>
        <w:t>adu</w:t>
      </w:r>
      <w:r w:rsidR="00A20E11" w:rsidRPr="00A20E11">
        <w:rPr>
          <w:rFonts w:ascii="Garamond" w:hAnsi="Garamond" w:cs="Arial"/>
          <w:sz w:val="22"/>
          <w:szCs w:val="22"/>
        </w:rPr>
        <w:t>. Projektová dokumentace bude</w:t>
      </w:r>
      <w:r w:rsidR="00A20E11">
        <w:rPr>
          <w:rFonts w:ascii="Garamond" w:hAnsi="Garamond" w:cs="Arial"/>
          <w:sz w:val="22"/>
          <w:szCs w:val="22"/>
        </w:rPr>
        <w:t xml:space="preserve"> vypracová</w:t>
      </w:r>
      <w:r w:rsidRPr="00A20E11">
        <w:rPr>
          <w:rFonts w:ascii="Garamond" w:hAnsi="Garamond" w:cs="Arial"/>
          <w:sz w:val="22"/>
          <w:szCs w:val="22"/>
        </w:rPr>
        <w:t>n</w:t>
      </w:r>
      <w:r w:rsidR="00A20E11">
        <w:rPr>
          <w:rFonts w:ascii="Garamond" w:hAnsi="Garamond" w:cs="Arial"/>
          <w:sz w:val="22"/>
          <w:szCs w:val="22"/>
        </w:rPr>
        <w:t>a</w:t>
      </w:r>
      <w:r w:rsidRPr="00A20E11">
        <w:rPr>
          <w:rFonts w:ascii="Garamond" w:hAnsi="Garamond" w:cs="Arial"/>
          <w:sz w:val="22"/>
          <w:szCs w:val="22"/>
        </w:rPr>
        <w:t xml:space="preserve"> v rozsahu a podrobnostech pro provedení stavby včetně výkazu výměr a kontrolního rozpočtu</w:t>
      </w:r>
      <w:r w:rsidR="00A20E11">
        <w:rPr>
          <w:rFonts w:ascii="Garamond" w:hAnsi="Garamond" w:cs="Arial"/>
          <w:sz w:val="22"/>
          <w:szCs w:val="22"/>
        </w:rPr>
        <w:t>.</w:t>
      </w:r>
    </w:p>
    <w:p w:rsidR="00EE47DA" w:rsidRDefault="00EE47DA" w:rsidP="006F532D">
      <w:pPr>
        <w:spacing w:line="276" w:lineRule="auto"/>
        <w:ind w:left="703"/>
        <w:jc w:val="both"/>
        <w:rPr>
          <w:rFonts w:ascii="Garamond" w:hAnsi="Garamond" w:cs="Arial"/>
          <w:sz w:val="22"/>
          <w:szCs w:val="22"/>
        </w:rPr>
      </w:pPr>
    </w:p>
    <w:p w:rsidR="00DB0BC3" w:rsidRPr="003625A2" w:rsidRDefault="00A20E11" w:rsidP="006F532D">
      <w:pPr>
        <w:spacing w:line="276" w:lineRule="auto"/>
        <w:ind w:left="703"/>
        <w:jc w:val="both"/>
        <w:rPr>
          <w:rFonts w:ascii="Garamond" w:hAnsi="Garamond" w:cs="Arial"/>
          <w:sz w:val="22"/>
          <w:szCs w:val="22"/>
        </w:rPr>
      </w:pPr>
      <w:r>
        <w:rPr>
          <w:rFonts w:ascii="Garamond" w:hAnsi="Garamond" w:cs="Arial"/>
          <w:sz w:val="22"/>
          <w:szCs w:val="22"/>
        </w:rPr>
        <w:t>Zhotovitel se zavazuje</w:t>
      </w:r>
      <w:r w:rsidR="00DB0BC3" w:rsidRPr="003625A2">
        <w:rPr>
          <w:rFonts w:ascii="Garamond" w:hAnsi="Garamond" w:cs="Arial"/>
          <w:sz w:val="22"/>
          <w:szCs w:val="22"/>
        </w:rPr>
        <w:t xml:space="preserve"> poskytn</w:t>
      </w:r>
      <w:r>
        <w:rPr>
          <w:rFonts w:ascii="Garamond" w:hAnsi="Garamond" w:cs="Arial"/>
          <w:sz w:val="22"/>
          <w:szCs w:val="22"/>
        </w:rPr>
        <w:t>out</w:t>
      </w:r>
      <w:r w:rsidR="00DB0BC3" w:rsidRPr="003625A2">
        <w:rPr>
          <w:rFonts w:ascii="Garamond" w:hAnsi="Garamond" w:cs="Arial"/>
          <w:sz w:val="22"/>
          <w:szCs w:val="22"/>
        </w:rPr>
        <w:t xml:space="preserve"> Objednateli činnosti s tím související</w:t>
      </w:r>
      <w:r w:rsidR="00AE26B6">
        <w:rPr>
          <w:rFonts w:ascii="Garamond" w:hAnsi="Garamond" w:cs="Arial"/>
          <w:sz w:val="22"/>
          <w:szCs w:val="22"/>
        </w:rPr>
        <w:t>,</w:t>
      </w:r>
      <w:r w:rsidR="00DB0BC3" w:rsidRPr="003625A2">
        <w:rPr>
          <w:rFonts w:ascii="Garamond" w:hAnsi="Garamond" w:cs="Arial"/>
          <w:sz w:val="22"/>
          <w:szCs w:val="22"/>
        </w:rPr>
        <w:t xml:space="preserve"> a to vše v rozsahu:</w:t>
      </w:r>
    </w:p>
    <w:p w:rsidR="00DB0BC3" w:rsidRPr="003625A2" w:rsidRDefault="0096435D" w:rsidP="005E1C4E">
      <w:pPr>
        <w:pStyle w:val="Odstavecseseznamem"/>
        <w:numPr>
          <w:ilvl w:val="0"/>
          <w:numId w:val="41"/>
        </w:numPr>
        <w:spacing w:line="276" w:lineRule="auto"/>
        <w:jc w:val="both"/>
        <w:rPr>
          <w:rFonts w:ascii="Garamond" w:hAnsi="Garamond"/>
          <w:sz w:val="22"/>
          <w:szCs w:val="22"/>
        </w:rPr>
      </w:pPr>
      <w:r>
        <w:rPr>
          <w:rFonts w:ascii="Garamond" w:hAnsi="Garamond"/>
          <w:sz w:val="22"/>
          <w:szCs w:val="22"/>
        </w:rPr>
        <w:t>v</w:t>
      </w:r>
      <w:r w:rsidR="00DB0BC3" w:rsidRPr="003625A2">
        <w:rPr>
          <w:rFonts w:ascii="Garamond" w:hAnsi="Garamond"/>
          <w:sz w:val="22"/>
          <w:szCs w:val="22"/>
        </w:rPr>
        <w:t xml:space="preserve">ypracování projektové dokumentace </w:t>
      </w:r>
      <w:r w:rsidRPr="00A0569D">
        <w:rPr>
          <w:rFonts w:ascii="Garamond" w:hAnsi="Garamond"/>
          <w:bCs/>
          <w:kern w:val="36"/>
          <w:sz w:val="22"/>
          <w:szCs w:val="22"/>
        </w:rPr>
        <w:t>v rozsahu a podrobnostech pro provedení stavby</w:t>
      </w:r>
      <w:r>
        <w:rPr>
          <w:rFonts w:ascii="Garamond" w:hAnsi="Garamond"/>
          <w:bCs/>
          <w:kern w:val="36"/>
          <w:sz w:val="22"/>
          <w:szCs w:val="22"/>
        </w:rPr>
        <w:t xml:space="preserve"> (DPS)</w:t>
      </w:r>
      <w:r w:rsidRPr="00A0569D">
        <w:rPr>
          <w:rFonts w:ascii="Garamond" w:hAnsi="Garamond"/>
          <w:bCs/>
          <w:kern w:val="36"/>
          <w:sz w:val="22"/>
          <w:szCs w:val="22"/>
        </w:rPr>
        <w:t xml:space="preserve"> včetně výkazu výměr a kontrolního rozpočtu (v rozsahu vyhlášky č. 499/2006 Sb., ve znění novely č. 62/2013 Sb., o dokumentaci staveb, v platném znění a v souladu s vyhláškou č. </w:t>
      </w:r>
      <w:r w:rsidR="00C12575">
        <w:rPr>
          <w:rFonts w:ascii="Garamond" w:hAnsi="Garamond"/>
          <w:bCs/>
          <w:kern w:val="36"/>
          <w:sz w:val="22"/>
          <w:szCs w:val="22"/>
        </w:rPr>
        <w:t>169/2016</w:t>
      </w:r>
      <w:r w:rsidRPr="00A0569D">
        <w:rPr>
          <w:rFonts w:ascii="Garamond" w:hAnsi="Garamond"/>
          <w:bCs/>
          <w:kern w:val="36"/>
          <w:sz w:val="22"/>
          <w:szCs w:val="22"/>
        </w:rPr>
        <w:t xml:space="preserve">Sb., </w:t>
      </w:r>
      <w:r w:rsidR="00C12575">
        <w:rPr>
          <w:rFonts w:ascii="Garamond" w:hAnsi="Garamond"/>
          <w:bCs/>
          <w:kern w:val="36"/>
          <w:sz w:val="22"/>
          <w:szCs w:val="22"/>
        </w:rPr>
        <w:t xml:space="preserve">o </w:t>
      </w:r>
      <w:r w:rsidR="00C12575" w:rsidRPr="008349A2">
        <w:rPr>
          <w:rFonts w:ascii="Garamond" w:hAnsi="Garamond"/>
          <w:bCs/>
          <w:kern w:val="36"/>
          <w:sz w:val="22"/>
          <w:szCs w:val="22"/>
        </w:rPr>
        <w:t>stanov</w:t>
      </w:r>
      <w:r w:rsidR="00C12575">
        <w:rPr>
          <w:rFonts w:ascii="Garamond" w:hAnsi="Garamond"/>
          <w:bCs/>
          <w:kern w:val="36"/>
          <w:sz w:val="22"/>
          <w:szCs w:val="22"/>
        </w:rPr>
        <w:t>en</w:t>
      </w:r>
      <w:r w:rsidR="00C12575" w:rsidRPr="008349A2">
        <w:rPr>
          <w:rFonts w:ascii="Garamond" w:hAnsi="Garamond"/>
          <w:bCs/>
          <w:kern w:val="36"/>
          <w:sz w:val="22"/>
          <w:szCs w:val="22"/>
        </w:rPr>
        <w:t>í</w:t>
      </w:r>
      <w:r w:rsidR="00C12575">
        <w:rPr>
          <w:rFonts w:ascii="Garamond" w:hAnsi="Garamond"/>
          <w:bCs/>
          <w:kern w:val="36"/>
          <w:sz w:val="22"/>
          <w:szCs w:val="22"/>
        </w:rPr>
        <w:t xml:space="preserve"> rozsahu dokumentace veřejné zakázky na stavební práce a soupisu stavebních prací, dodávek a služeb s výkazem výměr, v platném znění</w:t>
      </w:r>
      <w:r>
        <w:rPr>
          <w:rFonts w:ascii="Garamond" w:hAnsi="Garamond"/>
          <w:bCs/>
          <w:kern w:val="36"/>
          <w:sz w:val="22"/>
          <w:szCs w:val="22"/>
        </w:rPr>
        <w:t>)</w:t>
      </w:r>
      <w:r w:rsidR="00DB0BC3"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provedení </w:t>
      </w:r>
      <w:r w:rsidR="0096435D" w:rsidRPr="00A0569D">
        <w:rPr>
          <w:rFonts w:ascii="Garamond" w:hAnsi="Garamond"/>
          <w:bCs/>
          <w:kern w:val="36"/>
          <w:sz w:val="22"/>
          <w:szCs w:val="22"/>
        </w:rPr>
        <w:t xml:space="preserve">všech potřebných měření a průzkumů potřebných nejen pro vytvoření </w:t>
      </w:r>
      <w:r w:rsidR="0096435D">
        <w:rPr>
          <w:rFonts w:ascii="Garamond" w:hAnsi="Garamond"/>
          <w:bCs/>
          <w:kern w:val="36"/>
          <w:sz w:val="22"/>
          <w:szCs w:val="22"/>
        </w:rPr>
        <w:t>DPS</w:t>
      </w:r>
      <w:r w:rsidR="0096435D" w:rsidRPr="00A0569D">
        <w:rPr>
          <w:rFonts w:ascii="Garamond" w:hAnsi="Garamond"/>
          <w:bCs/>
          <w:kern w:val="36"/>
          <w:sz w:val="22"/>
          <w:szCs w:val="22"/>
        </w:rPr>
        <w:t>, ale též pro potřeby statických výpočtů i pro vlastní realizaci stavby a budoucí užívání</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zajištění činnosti </w:t>
      </w:r>
      <w:r w:rsidR="0096435D" w:rsidRPr="00A0569D">
        <w:rPr>
          <w:rFonts w:ascii="Garamond" w:hAnsi="Garamond"/>
          <w:bCs/>
          <w:kern w:val="36"/>
          <w:sz w:val="22"/>
          <w:szCs w:val="22"/>
        </w:rPr>
        <w:t>Koordinátora bezpečnosti a ochrany zdraví při přípravě stavby ve fázi zpracování DPS</w:t>
      </w:r>
      <w:r w:rsidR="0096435D">
        <w:rPr>
          <w:rFonts w:ascii="Garamond" w:hAnsi="Garamond"/>
          <w:bCs/>
          <w:kern w:val="36"/>
          <w:sz w:val="22"/>
          <w:szCs w:val="22"/>
        </w:rPr>
        <w:t xml:space="preserve">; </w:t>
      </w:r>
      <w:r w:rsidR="0096435D" w:rsidRPr="00DF62BF">
        <w:rPr>
          <w:rFonts w:ascii="Garamond" w:hAnsi="Garamond"/>
          <w:bCs/>
          <w:kern w:val="36"/>
          <w:sz w:val="22"/>
          <w:szCs w:val="22"/>
        </w:rPr>
        <w:t xml:space="preserve">Koordinátor bude zajišťovat všechny úkony stanovené zákonem č. 309/2006 Sb., o zajištění dalších podmínek bezpečnosti a ochrany zdraví při práci, v platném znění, včetně povinností ukládaných tímto zákonem </w:t>
      </w:r>
      <w:r w:rsidR="0096435D">
        <w:rPr>
          <w:rFonts w:ascii="Garamond" w:hAnsi="Garamond"/>
          <w:bCs/>
          <w:kern w:val="36"/>
          <w:sz w:val="22"/>
          <w:szCs w:val="22"/>
        </w:rPr>
        <w:t>Objednateli</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 xml:space="preserve">výkon inženýrské činnosti </w:t>
      </w:r>
      <w:r w:rsidR="00157C39">
        <w:rPr>
          <w:rFonts w:ascii="Garamond" w:hAnsi="Garamond"/>
          <w:bCs/>
          <w:kern w:val="36"/>
          <w:sz w:val="22"/>
          <w:szCs w:val="22"/>
        </w:rPr>
        <w:t xml:space="preserve">vedoucí k získání potřebných kladných vyjádření, stanovisek a povolení dotčených orgánů státní správy (včetně místě příslušného stavebního úřadu) a právnických osob pro realizaci předmětné stavby včetně vydání pravomocného </w:t>
      </w:r>
      <w:r w:rsidR="007B31B5">
        <w:rPr>
          <w:rFonts w:ascii="Garamond" w:hAnsi="Garamond"/>
          <w:bCs/>
          <w:kern w:val="36"/>
          <w:sz w:val="22"/>
          <w:szCs w:val="22"/>
        </w:rPr>
        <w:t xml:space="preserve">kladného rozhodnutí </w:t>
      </w:r>
      <w:r w:rsidR="00157C39">
        <w:rPr>
          <w:rFonts w:ascii="Garamond" w:hAnsi="Garamond"/>
          <w:bCs/>
          <w:kern w:val="36"/>
          <w:sz w:val="22"/>
          <w:szCs w:val="22"/>
        </w:rPr>
        <w:t xml:space="preserve">stavebního </w:t>
      </w:r>
      <w:r w:rsidR="007B31B5">
        <w:rPr>
          <w:rFonts w:ascii="Garamond" w:hAnsi="Garamond"/>
          <w:bCs/>
          <w:kern w:val="36"/>
          <w:sz w:val="22"/>
          <w:szCs w:val="22"/>
        </w:rPr>
        <w:t>úřadu</w:t>
      </w:r>
      <w:r w:rsidR="00157C39">
        <w:rPr>
          <w:rFonts w:ascii="Garamond" w:hAnsi="Garamond"/>
          <w:bCs/>
          <w:kern w:val="36"/>
          <w:sz w:val="22"/>
          <w:szCs w:val="22"/>
        </w:rPr>
        <w:t>, uzavření všech smluv nezbytných při relizaci předmětné stavby a její provoz</w:t>
      </w:r>
      <w:r w:rsidR="007E4E98">
        <w:rPr>
          <w:rFonts w:ascii="Garamond" w:hAnsi="Garamond"/>
          <w:bCs/>
          <w:kern w:val="36"/>
          <w:sz w:val="22"/>
          <w:szCs w:val="22"/>
        </w:rPr>
        <w:t xml:space="preserve"> </w:t>
      </w:r>
      <w:r w:rsidR="00C12575">
        <w:rPr>
          <w:rFonts w:ascii="Garamond" w:hAnsi="Garamond"/>
          <w:bCs/>
          <w:kern w:val="36"/>
          <w:sz w:val="22"/>
          <w:szCs w:val="22"/>
        </w:rPr>
        <w:t>(kromě smlouvy o dílo)</w:t>
      </w:r>
      <w:r w:rsidRPr="003625A2">
        <w:rPr>
          <w:rFonts w:ascii="Garamond" w:hAnsi="Garamond"/>
          <w:sz w:val="22"/>
          <w:szCs w:val="22"/>
        </w:rPr>
        <w:t>;</w:t>
      </w:r>
    </w:p>
    <w:p w:rsidR="00DB0BC3" w:rsidRPr="003625A2" w:rsidRDefault="00DB0BC3" w:rsidP="005E1C4E">
      <w:pPr>
        <w:pStyle w:val="Odstavecseseznamem"/>
        <w:numPr>
          <w:ilvl w:val="0"/>
          <w:numId w:val="41"/>
        </w:numPr>
        <w:spacing w:line="276" w:lineRule="auto"/>
        <w:jc w:val="both"/>
        <w:rPr>
          <w:rFonts w:ascii="Garamond" w:hAnsi="Garamond"/>
          <w:sz w:val="22"/>
          <w:szCs w:val="22"/>
        </w:rPr>
      </w:pPr>
      <w:r w:rsidRPr="003625A2">
        <w:rPr>
          <w:rFonts w:ascii="Garamond" w:hAnsi="Garamond"/>
          <w:sz w:val="22"/>
          <w:szCs w:val="22"/>
        </w:rPr>
        <w:t>výkon autorského dozoru</w:t>
      </w:r>
      <w:r w:rsidRPr="003625A2">
        <w:rPr>
          <w:rFonts w:ascii="Garamond" w:hAnsi="Garamond"/>
          <w:b/>
          <w:sz w:val="22"/>
          <w:szCs w:val="22"/>
        </w:rPr>
        <w:t xml:space="preserve"> </w:t>
      </w:r>
      <w:r w:rsidRPr="003625A2">
        <w:rPr>
          <w:rFonts w:ascii="Garamond" w:hAnsi="Garamond"/>
          <w:sz w:val="22"/>
          <w:szCs w:val="22"/>
        </w:rPr>
        <w:t>při realizaci stavby</w:t>
      </w:r>
      <w:r w:rsidR="00157C39" w:rsidRPr="000B2673">
        <w:rPr>
          <w:rFonts w:ascii="Garamond" w:hAnsi="Garamond"/>
          <w:bCs/>
          <w:kern w:val="36"/>
          <w:sz w:val="22"/>
          <w:szCs w:val="22"/>
        </w:rPr>
        <w:t xml:space="preserve">; </w:t>
      </w:r>
      <w:r w:rsidR="00157C39">
        <w:rPr>
          <w:rFonts w:ascii="Garamond" w:hAnsi="Garamond"/>
          <w:bCs/>
          <w:kern w:val="36"/>
          <w:sz w:val="22"/>
          <w:szCs w:val="22"/>
        </w:rPr>
        <w:t>a</w:t>
      </w:r>
      <w:r w:rsidR="00157C39" w:rsidRPr="000B2673">
        <w:rPr>
          <w:rFonts w:ascii="Garamond" w:hAnsi="Garamond"/>
          <w:bCs/>
          <w:kern w:val="36"/>
          <w:sz w:val="22"/>
          <w:szCs w:val="22"/>
        </w:rPr>
        <w:t xml:space="preserve">utorský dozor bude </w:t>
      </w:r>
      <w:r w:rsidR="00157C39">
        <w:rPr>
          <w:rFonts w:ascii="Garamond" w:hAnsi="Garamond"/>
          <w:bCs/>
          <w:kern w:val="36"/>
          <w:sz w:val="22"/>
          <w:szCs w:val="22"/>
        </w:rPr>
        <w:t>Zhotovitelem</w:t>
      </w:r>
      <w:r w:rsidR="00157C39" w:rsidRPr="000B2673">
        <w:rPr>
          <w:rFonts w:ascii="Garamond" w:hAnsi="Garamond"/>
          <w:bCs/>
          <w:kern w:val="36"/>
          <w:sz w:val="22"/>
          <w:szCs w:val="22"/>
        </w:rPr>
        <w:t xml:space="preserve"> vykonáván po celou dobu provádění stavby v četnosti min. 1x za týden a v případě provádění složitých stavebních prací, jejichž povaha to vyžaduje, i každý den po dobu provádění těchto prací, až do vydání kolaudačního souhlasu předmětné stavby. Součástí autorského dozoru je též účast na pracovních poradách mezi </w:t>
      </w:r>
      <w:r w:rsidR="00157C39">
        <w:rPr>
          <w:rFonts w:ascii="Garamond" w:hAnsi="Garamond"/>
          <w:bCs/>
          <w:kern w:val="36"/>
          <w:sz w:val="22"/>
          <w:szCs w:val="22"/>
        </w:rPr>
        <w:t>Objednatelem</w:t>
      </w:r>
      <w:r w:rsidR="00157C39" w:rsidRPr="000B2673">
        <w:rPr>
          <w:rFonts w:ascii="Garamond" w:hAnsi="Garamond"/>
          <w:bCs/>
          <w:kern w:val="36"/>
          <w:sz w:val="22"/>
          <w:szCs w:val="22"/>
        </w:rPr>
        <w:t xml:space="preserve"> a </w:t>
      </w:r>
      <w:r w:rsidR="00157C39">
        <w:rPr>
          <w:rFonts w:ascii="Garamond" w:hAnsi="Garamond"/>
          <w:bCs/>
          <w:kern w:val="36"/>
          <w:sz w:val="22"/>
          <w:szCs w:val="22"/>
        </w:rPr>
        <w:t>dodavatelem</w:t>
      </w:r>
      <w:r w:rsidR="00157C39" w:rsidRPr="000B2673">
        <w:rPr>
          <w:rFonts w:ascii="Garamond" w:hAnsi="Garamond"/>
          <w:bCs/>
          <w:kern w:val="36"/>
          <w:sz w:val="22"/>
          <w:szCs w:val="22"/>
        </w:rPr>
        <w:t xml:space="preserve"> stavby (tj. zejména účast na kontrolních dnech stavby). Autorský dozor bude dohlížet nad souladem prováděné stavby s ověřenou projektovou dokumentací, nad souladem s DPS, výrobní nebo dílenskou dokumentací vypracovávanou dodavatelem stavby. Skutečný termín výkonu autorského dozoru je závislý na ukončení výběrového řízení na dodavatele stavby. </w:t>
      </w:r>
      <w:r w:rsidR="00157C39" w:rsidRPr="00157C39">
        <w:rPr>
          <w:rFonts w:ascii="Garamond" w:hAnsi="Garamond"/>
          <w:bCs/>
          <w:kern w:val="36"/>
          <w:sz w:val="22"/>
          <w:szCs w:val="22"/>
        </w:rPr>
        <w:t xml:space="preserve">Nedílnou součástí autorského dozoru </w:t>
      </w:r>
      <w:r w:rsidR="00157C39" w:rsidRPr="000B2673">
        <w:rPr>
          <w:rFonts w:ascii="Garamond" w:hAnsi="Garamond"/>
          <w:bCs/>
          <w:kern w:val="36"/>
          <w:sz w:val="22"/>
          <w:szCs w:val="22"/>
        </w:rPr>
        <w:t>bude součinnost</w:t>
      </w:r>
      <w:r w:rsidR="00C12575">
        <w:rPr>
          <w:rFonts w:ascii="Garamond" w:hAnsi="Garamond"/>
          <w:bCs/>
          <w:kern w:val="36"/>
          <w:sz w:val="22"/>
          <w:szCs w:val="22"/>
        </w:rPr>
        <w:t xml:space="preserve"> s</w:t>
      </w:r>
      <w:r w:rsidR="00157C39" w:rsidRPr="000B2673">
        <w:rPr>
          <w:rFonts w:ascii="Garamond" w:hAnsi="Garamond"/>
          <w:bCs/>
          <w:kern w:val="36"/>
          <w:sz w:val="22"/>
          <w:szCs w:val="22"/>
        </w:rPr>
        <w:t xml:space="preserve"> </w:t>
      </w:r>
      <w:r w:rsidR="00AD567F">
        <w:rPr>
          <w:rFonts w:ascii="Garamond" w:hAnsi="Garamond"/>
          <w:bCs/>
          <w:kern w:val="36"/>
          <w:sz w:val="22"/>
          <w:szCs w:val="22"/>
        </w:rPr>
        <w:t xml:space="preserve">Objednatelem </w:t>
      </w:r>
      <w:r w:rsidR="00157C39" w:rsidRPr="000B2673">
        <w:rPr>
          <w:rFonts w:ascii="Garamond" w:hAnsi="Garamond"/>
          <w:bCs/>
          <w:kern w:val="36"/>
          <w:sz w:val="22"/>
          <w:szCs w:val="22"/>
        </w:rPr>
        <w:t xml:space="preserve"> při výběrovém řízení na dodavatele stavby, a to především zodpovězení případných </w:t>
      </w:r>
      <w:r w:rsidR="00157C39">
        <w:rPr>
          <w:rFonts w:ascii="Garamond" w:hAnsi="Garamond"/>
          <w:bCs/>
          <w:kern w:val="36"/>
          <w:sz w:val="22"/>
          <w:szCs w:val="22"/>
        </w:rPr>
        <w:t>žádost</w:t>
      </w:r>
      <w:r w:rsidR="007A6717">
        <w:rPr>
          <w:rFonts w:ascii="Garamond" w:hAnsi="Garamond"/>
          <w:bCs/>
          <w:kern w:val="36"/>
          <w:sz w:val="22"/>
          <w:szCs w:val="22"/>
        </w:rPr>
        <w:t xml:space="preserve">í </w:t>
      </w:r>
      <w:r w:rsidR="00157C39">
        <w:rPr>
          <w:rFonts w:ascii="Garamond" w:hAnsi="Garamond"/>
          <w:bCs/>
          <w:kern w:val="36"/>
          <w:sz w:val="22"/>
          <w:szCs w:val="22"/>
        </w:rPr>
        <w:t>o vysvětlení zadávací dokumentace ze strany účastníků zadávavacího řízení</w:t>
      </w:r>
      <w:r w:rsidR="00157C39" w:rsidRPr="000B2673">
        <w:rPr>
          <w:rFonts w:ascii="Garamond" w:hAnsi="Garamond"/>
          <w:bCs/>
          <w:kern w:val="36"/>
          <w:sz w:val="22"/>
          <w:szCs w:val="22"/>
        </w:rPr>
        <w:t>, týkajících se projektové dokumentace a výkazu výměr v požadovaných termínech (nejpozději do 2 (dvou) pracovních dnů)</w:t>
      </w:r>
      <w:r w:rsidRPr="003625A2">
        <w:rPr>
          <w:rFonts w:ascii="Garamond" w:hAnsi="Garamond"/>
          <w:sz w:val="22"/>
          <w:szCs w:val="22"/>
        </w:rPr>
        <w:t>.</w:t>
      </w:r>
    </w:p>
    <w:p w:rsidR="00DB0BC3" w:rsidRPr="003625A2" w:rsidRDefault="00DB0BC3" w:rsidP="006F532D">
      <w:pPr>
        <w:spacing w:line="276" w:lineRule="auto"/>
        <w:ind w:left="709"/>
        <w:jc w:val="both"/>
        <w:rPr>
          <w:rFonts w:ascii="Garamond" w:hAnsi="Garamond"/>
          <w:sz w:val="22"/>
          <w:szCs w:val="22"/>
        </w:rPr>
      </w:pPr>
    </w:p>
    <w:p w:rsidR="00DB0BC3" w:rsidRPr="003625A2" w:rsidRDefault="00DB0BC3" w:rsidP="006F532D">
      <w:pPr>
        <w:spacing w:line="276" w:lineRule="auto"/>
        <w:ind w:left="709"/>
        <w:jc w:val="both"/>
        <w:rPr>
          <w:rFonts w:ascii="Garamond" w:hAnsi="Garamond"/>
          <w:sz w:val="22"/>
          <w:szCs w:val="22"/>
        </w:rPr>
      </w:pPr>
      <w:r w:rsidRPr="003625A2">
        <w:rPr>
          <w:rFonts w:ascii="Garamond" w:hAnsi="Garamond"/>
          <w:sz w:val="22"/>
          <w:szCs w:val="22"/>
        </w:rPr>
        <w:t>a to vše při dodržení platných norem a dalších předpisů, zejména z oblasti hygienických, bezpečnostních a požárních předpisů, při respektování požadavku na minimalizaci investičních a provozních nákladů.</w:t>
      </w:r>
    </w:p>
    <w:p w:rsidR="00DB0BC3" w:rsidRDefault="00DB0BC3" w:rsidP="00DB0BC3">
      <w:pPr>
        <w:ind w:left="705"/>
        <w:jc w:val="both"/>
        <w:rPr>
          <w:rFonts w:ascii="Garamond" w:hAnsi="Garamond" w:cs="Arial"/>
          <w:sz w:val="22"/>
          <w:szCs w:val="22"/>
        </w:rPr>
      </w:pPr>
    </w:p>
    <w:p w:rsidR="008E63C3" w:rsidRDefault="008E63C3" w:rsidP="00DB0BC3">
      <w:pPr>
        <w:ind w:left="705"/>
        <w:jc w:val="both"/>
        <w:rPr>
          <w:rFonts w:ascii="Garamond" w:hAnsi="Garamond" w:cs="Arial"/>
          <w:sz w:val="22"/>
          <w:szCs w:val="22"/>
        </w:rPr>
      </w:pPr>
    </w:p>
    <w:p w:rsidR="005D4FB4" w:rsidRDefault="005D4FB4" w:rsidP="00DB0BC3">
      <w:pPr>
        <w:ind w:left="705"/>
        <w:jc w:val="both"/>
        <w:rPr>
          <w:rFonts w:ascii="Garamond" w:hAnsi="Garamond" w:cs="Arial"/>
          <w:sz w:val="22"/>
          <w:szCs w:val="22"/>
        </w:rPr>
      </w:pPr>
    </w:p>
    <w:p w:rsidR="005D4FB4" w:rsidRDefault="005D4FB4" w:rsidP="00DB0BC3">
      <w:pPr>
        <w:ind w:left="705"/>
        <w:jc w:val="both"/>
        <w:rPr>
          <w:rFonts w:ascii="Garamond" w:hAnsi="Garamond" w:cs="Arial"/>
          <w:sz w:val="22"/>
          <w:szCs w:val="22"/>
        </w:rPr>
      </w:pPr>
    </w:p>
    <w:p w:rsidR="005D4FB4" w:rsidRPr="003625A2" w:rsidRDefault="005D4FB4" w:rsidP="00DB0BC3">
      <w:pPr>
        <w:ind w:left="705"/>
        <w:jc w:val="both"/>
        <w:rPr>
          <w:rFonts w:ascii="Garamond" w:hAnsi="Garamond" w:cs="Arial"/>
          <w:sz w:val="22"/>
          <w:szCs w:val="22"/>
        </w:rPr>
      </w:pPr>
    </w:p>
    <w:p w:rsidR="00CA2F53"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lastRenderedPageBreak/>
        <w:t>Nedílnou součástí díla (projektové dokumentace) bude</w:t>
      </w:r>
      <w:r w:rsidR="00CA2F53">
        <w:rPr>
          <w:rFonts w:ascii="Garamond" w:hAnsi="Garamond" w:cs="Arial"/>
          <w:sz w:val="22"/>
          <w:szCs w:val="22"/>
        </w:rPr>
        <w:t>:</w:t>
      </w:r>
    </w:p>
    <w:p w:rsidR="00CA2F53" w:rsidRDefault="00DB0BC3" w:rsidP="00CA2F53">
      <w:pPr>
        <w:numPr>
          <w:ilvl w:val="2"/>
          <w:numId w:val="30"/>
        </w:numPr>
        <w:spacing w:line="276" w:lineRule="auto"/>
        <w:jc w:val="both"/>
        <w:rPr>
          <w:rFonts w:ascii="Garamond" w:hAnsi="Garamond" w:cs="Arial"/>
          <w:sz w:val="22"/>
          <w:szCs w:val="22"/>
        </w:rPr>
      </w:pPr>
      <w:r w:rsidRPr="003625A2">
        <w:rPr>
          <w:rFonts w:ascii="Garamond" w:hAnsi="Garamond" w:cs="Arial"/>
          <w:sz w:val="22"/>
          <w:szCs w:val="22"/>
        </w:rPr>
        <w:t xml:space="preserve">položkový rozpočet a výkaz výměr, zpracovaný v souladu s vyhláškou </w:t>
      </w:r>
      <w:r w:rsidR="007A4E2C" w:rsidRPr="008349A2">
        <w:rPr>
          <w:rFonts w:ascii="Garamond" w:eastAsia="Times New Roman" w:hAnsi="Garamond"/>
          <w:bCs/>
          <w:kern w:val="36"/>
          <w:sz w:val="22"/>
          <w:szCs w:val="22"/>
        </w:rPr>
        <w:t xml:space="preserve">vyhláškou č. </w:t>
      </w:r>
      <w:r w:rsidR="007A4E2C">
        <w:rPr>
          <w:rFonts w:ascii="Garamond" w:eastAsia="Times New Roman" w:hAnsi="Garamond"/>
          <w:bCs/>
          <w:kern w:val="36"/>
          <w:sz w:val="22"/>
          <w:szCs w:val="22"/>
        </w:rPr>
        <w:t xml:space="preserve">169/2016 Sb., </w:t>
      </w:r>
      <w:r w:rsidR="007A4E2C" w:rsidRPr="008349A2">
        <w:rPr>
          <w:rFonts w:ascii="Garamond" w:eastAsia="Times New Roman" w:hAnsi="Garamond"/>
          <w:bCs/>
          <w:kern w:val="36"/>
          <w:sz w:val="22"/>
          <w:szCs w:val="22"/>
        </w:rPr>
        <w:t xml:space="preserve"> </w:t>
      </w:r>
      <w:r w:rsidR="007A4E2C">
        <w:rPr>
          <w:rFonts w:ascii="Garamond" w:eastAsia="Times New Roman" w:hAnsi="Garamond"/>
          <w:bCs/>
          <w:kern w:val="36"/>
          <w:sz w:val="22"/>
          <w:szCs w:val="22"/>
        </w:rPr>
        <w:t xml:space="preserve">o </w:t>
      </w:r>
      <w:r w:rsidR="007A4E2C" w:rsidRPr="008349A2">
        <w:rPr>
          <w:rFonts w:ascii="Garamond" w:eastAsia="Times New Roman" w:hAnsi="Garamond"/>
          <w:bCs/>
          <w:kern w:val="36"/>
          <w:sz w:val="22"/>
          <w:szCs w:val="22"/>
        </w:rPr>
        <w:t>stanov</w:t>
      </w:r>
      <w:r w:rsidR="007A4E2C">
        <w:rPr>
          <w:rFonts w:ascii="Garamond" w:eastAsia="Times New Roman" w:hAnsi="Garamond"/>
          <w:bCs/>
          <w:kern w:val="36"/>
          <w:sz w:val="22"/>
          <w:szCs w:val="22"/>
        </w:rPr>
        <w:t>en</w:t>
      </w:r>
      <w:r w:rsidR="007A4E2C" w:rsidRPr="008349A2">
        <w:rPr>
          <w:rFonts w:ascii="Garamond" w:eastAsia="Times New Roman" w:hAnsi="Garamond"/>
          <w:bCs/>
          <w:kern w:val="36"/>
          <w:sz w:val="22"/>
          <w:szCs w:val="22"/>
        </w:rPr>
        <w:t>í</w:t>
      </w:r>
      <w:r w:rsidR="007A4E2C">
        <w:rPr>
          <w:rFonts w:ascii="Garamond" w:eastAsia="Times New Roman" w:hAnsi="Garamond"/>
          <w:bCs/>
          <w:kern w:val="36"/>
          <w:sz w:val="22"/>
          <w:szCs w:val="22"/>
        </w:rPr>
        <w:t xml:space="preserve"> rozsahu dokumentace veřejné zakázky na stavební práce a soupisu stavebních prací, dodávek a služeb s výkazem výměr, v platném znění</w:t>
      </w:r>
      <w:r w:rsidR="007A4E2C" w:rsidRPr="008349A2">
        <w:rPr>
          <w:rFonts w:ascii="Garamond" w:eastAsia="Times New Roman" w:hAnsi="Garamond"/>
          <w:bCs/>
          <w:kern w:val="36"/>
          <w:sz w:val="22"/>
          <w:szCs w:val="22"/>
        </w:rPr>
        <w:t xml:space="preserve"> a dále pak v souladu </w:t>
      </w:r>
      <w:r w:rsidR="007A4E2C" w:rsidRPr="00381A1D">
        <w:rPr>
          <w:rFonts w:ascii="Garamond" w:eastAsia="Times New Roman" w:hAnsi="Garamond"/>
          <w:bCs/>
          <w:kern w:val="36"/>
          <w:sz w:val="22"/>
          <w:szCs w:val="22"/>
        </w:rPr>
        <w:t>s ust. § 89 a násl.</w:t>
      </w:r>
      <w:r w:rsidR="007A4E2C">
        <w:rPr>
          <w:rFonts w:ascii="Garamond" w:eastAsia="Times New Roman" w:hAnsi="Garamond"/>
          <w:bCs/>
          <w:kern w:val="36"/>
          <w:sz w:val="22"/>
          <w:szCs w:val="22"/>
        </w:rPr>
        <w:t xml:space="preserve"> ZZVZ</w:t>
      </w:r>
      <w:r w:rsidRPr="003625A2">
        <w:rPr>
          <w:rFonts w:ascii="Garamond" w:hAnsi="Garamond" w:cs="Arial"/>
          <w:sz w:val="22"/>
          <w:szCs w:val="22"/>
        </w:rPr>
        <w:t>. Použití agregovaných položek se nepřipouští.</w:t>
      </w:r>
    </w:p>
    <w:p w:rsidR="006534F8" w:rsidRDefault="006534F8" w:rsidP="006534F8">
      <w:pPr>
        <w:spacing w:line="276" w:lineRule="auto"/>
        <w:ind w:left="720"/>
        <w:jc w:val="both"/>
        <w:rPr>
          <w:rFonts w:ascii="Garamond" w:hAnsi="Garamond" w:cs="Arial"/>
          <w:sz w:val="22"/>
          <w:szCs w:val="22"/>
        </w:rPr>
      </w:pPr>
    </w:p>
    <w:p w:rsidR="00341585" w:rsidRDefault="00CA2F53" w:rsidP="00341585">
      <w:pPr>
        <w:numPr>
          <w:ilvl w:val="2"/>
          <w:numId w:val="30"/>
        </w:numPr>
        <w:spacing w:line="276" w:lineRule="auto"/>
        <w:jc w:val="both"/>
        <w:rPr>
          <w:rFonts w:ascii="Garamond" w:hAnsi="Garamond" w:cs="Arial"/>
          <w:sz w:val="22"/>
          <w:szCs w:val="22"/>
        </w:rPr>
      </w:pPr>
      <w:r w:rsidRPr="00CA2F53">
        <w:rPr>
          <w:rFonts w:ascii="Garamond" w:eastAsia="Times New Roman" w:hAnsi="Garamond"/>
          <w:bCs/>
          <w:kern w:val="1"/>
          <w:sz w:val="22"/>
          <w:szCs w:val="22"/>
        </w:rPr>
        <w:t xml:space="preserve">vypracování PENB, kde budou zapracovány nové vlastnosti vnějšího pláště. </w:t>
      </w:r>
      <w:r w:rsidR="006F532D">
        <w:rPr>
          <w:rFonts w:ascii="Garamond" w:eastAsia="Times New Roman" w:hAnsi="Garamond"/>
          <w:bCs/>
          <w:kern w:val="1"/>
          <w:sz w:val="22"/>
          <w:szCs w:val="22"/>
        </w:rPr>
        <w:t>Objednatel</w:t>
      </w:r>
      <w:r w:rsidRPr="00CA2F53">
        <w:rPr>
          <w:rFonts w:ascii="Garamond" w:eastAsia="Times New Roman" w:hAnsi="Garamond"/>
          <w:bCs/>
          <w:kern w:val="1"/>
          <w:sz w:val="22"/>
          <w:szCs w:val="22"/>
        </w:rPr>
        <w:t xml:space="preserve"> požaduje, aby </w:t>
      </w:r>
      <w:r w:rsidR="006F532D">
        <w:rPr>
          <w:rFonts w:ascii="Garamond" w:eastAsia="Times New Roman" w:hAnsi="Garamond"/>
          <w:bCs/>
          <w:kern w:val="1"/>
          <w:sz w:val="22"/>
          <w:szCs w:val="22"/>
        </w:rPr>
        <w:t>Zhotovitelem</w:t>
      </w:r>
      <w:r w:rsidRPr="00CA2F53">
        <w:rPr>
          <w:rFonts w:ascii="Garamond" w:eastAsia="Times New Roman" w:hAnsi="Garamond"/>
          <w:bCs/>
          <w:kern w:val="1"/>
          <w:sz w:val="22"/>
          <w:szCs w:val="22"/>
        </w:rPr>
        <w:t xml:space="preserve"> navržené konstrukce zateplení vnějšího pláště budovy dosáhly u </w:t>
      </w:r>
      <w:r w:rsidRPr="00CA2F53">
        <w:rPr>
          <w:rFonts w:ascii="Garamond" w:eastAsia="Times New Roman" w:hAnsi="Garamond"/>
          <w:b/>
          <w:bCs/>
          <w:kern w:val="1"/>
          <w:sz w:val="22"/>
          <w:szCs w:val="22"/>
          <w:u w:val="single"/>
        </w:rPr>
        <w:t>obálky budovy</w:t>
      </w:r>
      <w:r w:rsidRPr="00CA2F53">
        <w:rPr>
          <w:rFonts w:ascii="Garamond" w:eastAsia="Times New Roman" w:hAnsi="Garamond"/>
          <w:bCs/>
          <w:kern w:val="1"/>
          <w:sz w:val="22"/>
          <w:szCs w:val="22"/>
        </w:rPr>
        <w:t xml:space="preserve"> min. referenční hodnotu průměrného součinitele prostupu tepla budovy U</w:t>
      </w:r>
      <w:r w:rsidRPr="00CA2F53">
        <w:rPr>
          <w:rFonts w:ascii="Garamond" w:eastAsia="Times New Roman" w:hAnsi="Garamond"/>
          <w:bCs/>
          <w:kern w:val="1"/>
          <w:sz w:val="22"/>
          <w:szCs w:val="22"/>
          <w:vertAlign w:val="subscript"/>
        </w:rPr>
        <w:t>em,R</w:t>
      </w:r>
      <w:r w:rsidRPr="00CA2F53">
        <w:rPr>
          <w:rFonts w:ascii="Garamond" w:eastAsia="Times New Roman" w:hAnsi="Garamond"/>
          <w:bCs/>
          <w:kern w:val="1"/>
          <w:sz w:val="22"/>
          <w:szCs w:val="22"/>
        </w:rPr>
        <w:t xml:space="preserve"> ≤ 0,53 W/(m</w:t>
      </w:r>
      <w:r w:rsidRPr="00CA2F53">
        <w:rPr>
          <w:rFonts w:ascii="Garamond" w:eastAsia="Times New Roman" w:hAnsi="Garamond"/>
          <w:bCs/>
          <w:kern w:val="1"/>
          <w:sz w:val="22"/>
          <w:szCs w:val="22"/>
          <w:vertAlign w:val="superscript"/>
        </w:rPr>
        <w:t>2</w:t>
      </w:r>
      <w:r w:rsidRPr="00CA2F53">
        <w:rPr>
          <w:rFonts w:ascii="Garamond" w:eastAsia="Times New Roman" w:hAnsi="Garamond"/>
          <w:bCs/>
          <w:kern w:val="1"/>
          <w:sz w:val="22"/>
          <w:szCs w:val="22"/>
        </w:rPr>
        <w:t>K); (U</w:t>
      </w:r>
      <w:r w:rsidRPr="00CA2F53">
        <w:rPr>
          <w:rFonts w:ascii="Garamond" w:eastAsia="Times New Roman" w:hAnsi="Garamond"/>
          <w:bCs/>
          <w:kern w:val="1"/>
          <w:sz w:val="22"/>
          <w:szCs w:val="22"/>
          <w:vertAlign w:val="subscript"/>
        </w:rPr>
        <w:t>em,R</w:t>
      </w:r>
      <w:r w:rsidRPr="00CA2F53">
        <w:rPr>
          <w:rFonts w:ascii="Garamond" w:eastAsia="Times New Roman" w:hAnsi="Garamond"/>
          <w:bCs/>
          <w:kern w:val="1"/>
          <w:sz w:val="22"/>
          <w:szCs w:val="22"/>
        </w:rPr>
        <w:t>=∑(V</w:t>
      </w:r>
      <w:r w:rsidRPr="00CA2F53">
        <w:rPr>
          <w:rFonts w:ascii="Garamond" w:eastAsia="Times New Roman" w:hAnsi="Garamond"/>
          <w:bCs/>
          <w:kern w:val="1"/>
          <w:sz w:val="22"/>
          <w:szCs w:val="22"/>
          <w:vertAlign w:val="subscript"/>
        </w:rPr>
        <w:t>j</w:t>
      </w:r>
      <w:r w:rsidRPr="00CA2F53">
        <w:rPr>
          <w:rFonts w:ascii="Garamond" w:eastAsia="Times New Roman" w:hAnsi="Garamond"/>
          <w:bCs/>
          <w:kern w:val="1"/>
          <w:sz w:val="22"/>
          <w:szCs w:val="22"/>
        </w:rPr>
        <w:t xml:space="preserve"> . U</w:t>
      </w:r>
      <w:r w:rsidRPr="00CA2F53">
        <w:rPr>
          <w:rFonts w:ascii="Garamond" w:eastAsia="Times New Roman" w:hAnsi="Garamond"/>
          <w:bCs/>
          <w:kern w:val="1"/>
          <w:sz w:val="22"/>
          <w:szCs w:val="22"/>
          <w:vertAlign w:val="subscript"/>
        </w:rPr>
        <w:t>em,R,j</w:t>
      </w:r>
      <w:r w:rsidRPr="00CA2F53">
        <w:rPr>
          <w:rFonts w:ascii="Garamond" w:eastAsia="Times New Roman" w:hAnsi="Garamond"/>
          <w:bCs/>
          <w:kern w:val="1"/>
          <w:sz w:val="22"/>
          <w:szCs w:val="22"/>
        </w:rPr>
        <w:t>)/V).</w:t>
      </w:r>
    </w:p>
    <w:p w:rsidR="00341585" w:rsidRDefault="00341585" w:rsidP="00341585">
      <w:pPr>
        <w:pStyle w:val="Odstavecseseznamem"/>
        <w:rPr>
          <w:rFonts w:ascii="Garamond" w:hAnsi="Garamond"/>
          <w:bCs/>
          <w:kern w:val="36"/>
          <w:sz w:val="22"/>
          <w:szCs w:val="22"/>
        </w:rPr>
      </w:pPr>
    </w:p>
    <w:p w:rsidR="00341585" w:rsidRPr="00341585" w:rsidRDefault="00341585" w:rsidP="00341585">
      <w:pPr>
        <w:numPr>
          <w:ilvl w:val="2"/>
          <w:numId w:val="30"/>
        </w:numPr>
        <w:spacing w:line="276" w:lineRule="auto"/>
        <w:jc w:val="both"/>
        <w:rPr>
          <w:rFonts w:ascii="Garamond" w:hAnsi="Garamond" w:cs="Arial"/>
          <w:sz w:val="22"/>
          <w:szCs w:val="22"/>
        </w:rPr>
      </w:pPr>
      <w:r w:rsidRPr="00341585">
        <w:rPr>
          <w:rFonts w:ascii="Garamond" w:eastAsia="Times New Roman" w:hAnsi="Garamond"/>
          <w:bCs/>
          <w:kern w:val="36"/>
          <w:sz w:val="22"/>
          <w:szCs w:val="22"/>
        </w:rPr>
        <w:t xml:space="preserve">DPS </w:t>
      </w:r>
      <w:r w:rsidRPr="00341585">
        <w:rPr>
          <w:rFonts w:ascii="Garamond" w:eastAsia="Times New Roman" w:hAnsi="Garamond"/>
          <w:bCs/>
          <w:kern w:val="36"/>
          <w:sz w:val="22"/>
          <w:szCs w:val="22"/>
          <w:u w:val="single"/>
        </w:rPr>
        <w:t xml:space="preserve">bude </w:t>
      </w:r>
      <w:r w:rsidR="00B31789">
        <w:rPr>
          <w:rFonts w:ascii="Garamond" w:eastAsia="Times New Roman" w:hAnsi="Garamond"/>
          <w:bCs/>
          <w:kern w:val="36"/>
          <w:sz w:val="22"/>
          <w:szCs w:val="22"/>
          <w:u w:val="single"/>
        </w:rPr>
        <w:t xml:space="preserve">dále </w:t>
      </w:r>
      <w:r w:rsidRPr="00341585">
        <w:rPr>
          <w:rFonts w:ascii="Garamond" w:eastAsia="Times New Roman" w:hAnsi="Garamond"/>
          <w:bCs/>
          <w:kern w:val="36"/>
          <w:sz w:val="22"/>
          <w:szCs w:val="22"/>
          <w:u w:val="single"/>
        </w:rPr>
        <w:t>zahrnovat</w:t>
      </w:r>
      <w:r w:rsidRPr="00341585">
        <w:rPr>
          <w:rFonts w:ascii="Garamond" w:eastAsia="Times New Roman" w:hAnsi="Garamond"/>
          <w:bCs/>
          <w:kern w:val="36"/>
          <w:sz w:val="22"/>
          <w:szCs w:val="22"/>
        </w:rPr>
        <w:t>:</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zateplení obvodových plášťů budov včetně podzemního zdiva suterénů a s izolováním konstrukcí do nezámrzné hloubky,</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požárně bezpečnostní řešení pro změny prováděné na dotčených objektech,</w:t>
      </w:r>
    </w:p>
    <w:p w:rsidR="00341585" w:rsidRDefault="00341585" w:rsidP="00341585">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soustava bleskosvodu bude během provádění demontována ze střech objektů včetně svodů vedených po plášti a nová soustava musí odpovídat platným normám,</w:t>
      </w:r>
    </w:p>
    <w:p w:rsidR="001336A6" w:rsidRDefault="00341585" w:rsidP="001336A6">
      <w:pPr>
        <w:numPr>
          <w:ilvl w:val="0"/>
          <w:numId w:val="50"/>
        </w:numPr>
        <w:spacing w:before="120" w:after="120"/>
        <w:ind w:left="993" w:hanging="284"/>
        <w:jc w:val="both"/>
        <w:outlineLvl w:val="0"/>
        <w:rPr>
          <w:rFonts w:ascii="Garamond" w:eastAsia="Times New Roman" w:hAnsi="Garamond"/>
          <w:bCs/>
          <w:kern w:val="36"/>
          <w:sz w:val="22"/>
          <w:szCs w:val="22"/>
        </w:rPr>
      </w:pPr>
      <w:r>
        <w:rPr>
          <w:rFonts w:ascii="Garamond" w:eastAsia="Times New Roman" w:hAnsi="Garamond"/>
          <w:bCs/>
          <w:kern w:val="36"/>
          <w:sz w:val="22"/>
          <w:szCs w:val="22"/>
        </w:rPr>
        <w:t>součástí některých oken jsou žaluzie, proto DPS musí obsahovat i zřízení příslušných el. rozvodů napájení včetně ovládání,</w:t>
      </w:r>
    </w:p>
    <w:p w:rsidR="00341585" w:rsidRPr="001336A6" w:rsidRDefault="00341585" w:rsidP="001336A6">
      <w:pPr>
        <w:numPr>
          <w:ilvl w:val="0"/>
          <w:numId w:val="50"/>
        </w:numPr>
        <w:spacing w:before="120" w:after="120"/>
        <w:ind w:left="993" w:hanging="284"/>
        <w:jc w:val="both"/>
        <w:outlineLvl w:val="0"/>
        <w:rPr>
          <w:rFonts w:ascii="Garamond" w:eastAsia="Times New Roman" w:hAnsi="Garamond"/>
          <w:bCs/>
          <w:kern w:val="36"/>
          <w:sz w:val="22"/>
          <w:szCs w:val="22"/>
        </w:rPr>
      </w:pPr>
      <w:r w:rsidRPr="001336A6">
        <w:rPr>
          <w:rFonts w:ascii="Garamond" w:eastAsia="Times New Roman" w:hAnsi="Garamond"/>
          <w:bCs/>
          <w:kern w:val="36"/>
          <w:sz w:val="22"/>
          <w:szCs w:val="22"/>
        </w:rPr>
        <w:t>v místech, kde dojde ke zrušení lodžií, musí DPS obsahovat úpravu vytápění včetně úpravy souvisejících konstrukcí (např. zákryty otopných těles, doplnění podlahových krytin)</w:t>
      </w:r>
      <w:r w:rsidR="001336A6">
        <w:rPr>
          <w:rFonts w:ascii="Garamond" w:eastAsia="Times New Roman" w:hAnsi="Garamond"/>
          <w:bCs/>
          <w:kern w:val="36"/>
          <w:sz w:val="22"/>
          <w:szCs w:val="22"/>
        </w:rPr>
        <w:t>.</w:t>
      </w:r>
    </w:p>
    <w:p w:rsidR="00DB0BC3" w:rsidRPr="003625A2" w:rsidRDefault="00DB0BC3" w:rsidP="00DB0BC3">
      <w:pPr>
        <w:ind w:left="705"/>
        <w:jc w:val="both"/>
        <w:rPr>
          <w:rFonts w:ascii="Garamond" w:hAnsi="Garamond" w:cs="Arial"/>
          <w:sz w:val="22"/>
          <w:szCs w:val="22"/>
        </w:rPr>
      </w:pPr>
    </w:p>
    <w:p w:rsidR="00DB0BC3" w:rsidRPr="003625A2" w:rsidRDefault="00DB0BC3" w:rsidP="006F532D">
      <w:pPr>
        <w:numPr>
          <w:ilvl w:val="1"/>
          <w:numId w:val="30"/>
        </w:numPr>
        <w:spacing w:line="276" w:lineRule="auto"/>
        <w:ind w:left="703" w:hanging="703"/>
        <w:jc w:val="both"/>
        <w:rPr>
          <w:rFonts w:ascii="Garamond" w:hAnsi="Garamond" w:cs="Arial"/>
          <w:sz w:val="22"/>
          <w:szCs w:val="22"/>
        </w:rPr>
      </w:pPr>
      <w:r w:rsidRPr="003625A2">
        <w:rPr>
          <w:rFonts w:ascii="Garamond" w:hAnsi="Garamond"/>
          <w:sz w:val="22"/>
          <w:szCs w:val="22"/>
        </w:rPr>
        <w:t xml:space="preserve">Stavbou se ve smyslu této smlouvy rozumí </w:t>
      </w:r>
      <w:r w:rsidR="00005054">
        <w:rPr>
          <w:rFonts w:ascii="Garamond" w:eastAsia="Times New Roman" w:hAnsi="Garamond"/>
          <w:bCs/>
          <w:kern w:val="36"/>
          <w:sz w:val="22"/>
          <w:szCs w:val="22"/>
        </w:rPr>
        <w:t xml:space="preserve">zateplení vnějšího pláště </w:t>
      </w:r>
      <w:r w:rsidR="006F532D">
        <w:rPr>
          <w:rFonts w:ascii="Garamond" w:hAnsi="Garamond"/>
          <w:sz w:val="22"/>
          <w:szCs w:val="22"/>
        </w:rPr>
        <w:t xml:space="preserve">včetně výměny otvorových výplní </w:t>
      </w:r>
      <w:r w:rsidRPr="003625A2">
        <w:rPr>
          <w:rFonts w:ascii="Garamond" w:hAnsi="Garamond"/>
          <w:sz w:val="22"/>
          <w:szCs w:val="22"/>
        </w:rPr>
        <w:t xml:space="preserve">objektu </w:t>
      </w:r>
      <w:r w:rsidR="0070223B" w:rsidRPr="003625A2">
        <w:rPr>
          <w:rFonts w:ascii="Garamond" w:hAnsi="Garamond"/>
          <w:sz w:val="22"/>
          <w:szCs w:val="22"/>
        </w:rPr>
        <w:t xml:space="preserve">Univerzitní </w:t>
      </w:r>
      <w:r w:rsidR="00005054">
        <w:rPr>
          <w:rFonts w:ascii="Garamond" w:hAnsi="Garamond"/>
          <w:sz w:val="22"/>
          <w:szCs w:val="22"/>
        </w:rPr>
        <w:t>2762/</w:t>
      </w:r>
      <w:r w:rsidR="0070223B" w:rsidRPr="003625A2">
        <w:rPr>
          <w:rFonts w:ascii="Garamond" w:hAnsi="Garamond"/>
          <w:sz w:val="22"/>
          <w:szCs w:val="22"/>
        </w:rPr>
        <w:t>22, Plzeň</w:t>
      </w:r>
      <w:r w:rsidRPr="003625A2">
        <w:rPr>
          <w:rFonts w:ascii="Garamond" w:hAnsi="Garamond"/>
          <w:sz w:val="22"/>
          <w:szCs w:val="22"/>
        </w:rPr>
        <w:t xml:space="preserve">. Popis předpokládaných úprav je </w:t>
      </w:r>
      <w:r w:rsidR="00005054">
        <w:rPr>
          <w:rFonts w:ascii="Garamond" w:hAnsi="Garamond"/>
          <w:sz w:val="22"/>
          <w:szCs w:val="22"/>
        </w:rPr>
        <w:t xml:space="preserve">podrobně uveden ve studii </w:t>
      </w:r>
      <w:r w:rsidR="00005054" w:rsidRPr="0025219E">
        <w:rPr>
          <w:rFonts w:ascii="Garamond" w:eastAsia="Times New Roman" w:hAnsi="Garamond"/>
          <w:bCs/>
          <w:kern w:val="36"/>
          <w:sz w:val="22"/>
          <w:szCs w:val="22"/>
        </w:rPr>
        <w:t>nových fasád pro zateplení objektu, autor Arch. Němeček</w:t>
      </w:r>
      <w:r w:rsidR="006F532D">
        <w:rPr>
          <w:rFonts w:ascii="Garamond" w:eastAsia="Times New Roman" w:hAnsi="Garamond"/>
          <w:bCs/>
          <w:kern w:val="36"/>
          <w:sz w:val="22"/>
          <w:szCs w:val="22"/>
        </w:rPr>
        <w:t>,</w:t>
      </w:r>
      <w:r w:rsidR="00B27E2C">
        <w:rPr>
          <w:rFonts w:ascii="Garamond" w:eastAsia="Times New Roman" w:hAnsi="Garamond"/>
          <w:bCs/>
          <w:kern w:val="36"/>
          <w:sz w:val="22"/>
          <w:szCs w:val="22"/>
        </w:rPr>
        <w:t xml:space="preserve"> z října 2016, jež je </w:t>
      </w:r>
      <w:r w:rsidR="00B27E2C" w:rsidRPr="00B27E2C">
        <w:rPr>
          <w:rFonts w:ascii="Garamond" w:eastAsia="Times New Roman" w:hAnsi="Garamond"/>
          <w:bCs/>
          <w:kern w:val="36"/>
          <w:sz w:val="22"/>
          <w:szCs w:val="22"/>
        </w:rPr>
        <w:t xml:space="preserve">Přílohou </w:t>
      </w:r>
      <w:r w:rsidRPr="00B27E2C">
        <w:rPr>
          <w:rFonts w:ascii="Garamond" w:hAnsi="Garamond"/>
          <w:sz w:val="22"/>
          <w:szCs w:val="22"/>
        </w:rPr>
        <w:t xml:space="preserve">č. </w:t>
      </w:r>
      <w:r w:rsidR="00E15FF4">
        <w:rPr>
          <w:rFonts w:ascii="Garamond" w:hAnsi="Garamond"/>
          <w:sz w:val="22"/>
          <w:szCs w:val="22"/>
        </w:rPr>
        <w:t>6</w:t>
      </w:r>
      <w:r w:rsidR="00E15FF4" w:rsidRPr="003625A2">
        <w:rPr>
          <w:rFonts w:ascii="Garamond" w:hAnsi="Garamond"/>
          <w:b/>
          <w:sz w:val="22"/>
          <w:szCs w:val="22"/>
        </w:rPr>
        <w:t xml:space="preserve"> </w:t>
      </w:r>
      <w:r w:rsidR="00E15FF4">
        <w:rPr>
          <w:rFonts w:ascii="Garamond" w:hAnsi="Garamond"/>
          <w:sz w:val="22"/>
          <w:szCs w:val="22"/>
        </w:rPr>
        <w:t>zadávací dokumentace</w:t>
      </w:r>
      <w:r w:rsidR="006534F8">
        <w:rPr>
          <w:rFonts w:ascii="Garamond" w:hAnsi="Garamond"/>
          <w:sz w:val="22"/>
          <w:szCs w:val="22"/>
        </w:rPr>
        <w:t xml:space="preserve"> </w:t>
      </w:r>
      <w:r w:rsidR="006534F8" w:rsidRPr="003625A2">
        <w:rPr>
          <w:rFonts w:ascii="Garamond" w:hAnsi="Garamond" w:cs="Arial"/>
          <w:sz w:val="22"/>
          <w:szCs w:val="22"/>
        </w:rPr>
        <w:t>na zadání shora uvedené veřejné zakázky</w:t>
      </w:r>
      <w:r w:rsidRPr="003625A2">
        <w:rPr>
          <w:rFonts w:ascii="Garamond" w:hAnsi="Garamond"/>
          <w:sz w:val="22"/>
          <w:szCs w:val="22"/>
        </w:rPr>
        <w:t>.</w:t>
      </w:r>
    </w:p>
    <w:p w:rsidR="00DB0BC3" w:rsidRPr="003625A2" w:rsidRDefault="00DB0BC3" w:rsidP="00DB0BC3">
      <w:pPr>
        <w:ind w:left="705"/>
        <w:jc w:val="both"/>
        <w:rPr>
          <w:rFonts w:ascii="Garamond" w:hAnsi="Garamond" w:cs="Arial"/>
          <w:sz w:val="22"/>
          <w:szCs w:val="22"/>
        </w:rPr>
      </w:pPr>
    </w:p>
    <w:p w:rsidR="00DB0BC3" w:rsidRPr="003625A2" w:rsidRDefault="00DB0BC3" w:rsidP="00DB0BC3">
      <w:pPr>
        <w:numPr>
          <w:ilvl w:val="1"/>
          <w:numId w:val="30"/>
        </w:numPr>
        <w:shd w:val="clear" w:color="auto" w:fill="FFFFFF"/>
        <w:spacing w:line="276" w:lineRule="auto"/>
        <w:jc w:val="both"/>
        <w:rPr>
          <w:rFonts w:ascii="Garamond" w:hAnsi="Garamond" w:cs="Arial"/>
          <w:sz w:val="22"/>
          <w:szCs w:val="22"/>
        </w:rPr>
      </w:pPr>
      <w:r w:rsidRPr="003625A2">
        <w:rPr>
          <w:rFonts w:ascii="Garamond" w:hAnsi="Garamond" w:cs="Arial"/>
          <w:sz w:val="22"/>
          <w:szCs w:val="22"/>
        </w:rPr>
        <w:t>Podkladem pro vypracování díla jsou zadávací podmínky včetně všech příloh na zadání shora uvedené veřejné zakázky.</w:t>
      </w:r>
    </w:p>
    <w:p w:rsidR="00DB0BC3" w:rsidRPr="003625A2" w:rsidRDefault="00DB0BC3" w:rsidP="00DB0BC3">
      <w:pPr>
        <w:jc w:val="both"/>
        <w:rPr>
          <w:rFonts w:ascii="Garamond" w:hAnsi="Garamond" w:cs="Arial"/>
          <w:sz w:val="22"/>
          <w:szCs w:val="22"/>
          <w:highlight w:val="yellow"/>
        </w:rPr>
      </w:pPr>
    </w:p>
    <w:p w:rsidR="00DB0BC3" w:rsidRPr="003625A2" w:rsidRDefault="00DB0BC3" w:rsidP="006F532D">
      <w:pPr>
        <w:numPr>
          <w:ilvl w:val="1"/>
          <w:numId w:val="30"/>
        </w:numPr>
        <w:spacing w:line="276" w:lineRule="auto"/>
        <w:ind w:left="703" w:hanging="703"/>
        <w:jc w:val="both"/>
        <w:rPr>
          <w:rFonts w:ascii="Garamond" w:hAnsi="Garamond" w:cs="Arial"/>
          <w:sz w:val="22"/>
          <w:szCs w:val="22"/>
        </w:rPr>
      </w:pPr>
      <w:r w:rsidRPr="006F532D">
        <w:rPr>
          <w:rFonts w:ascii="Garamond" w:hAnsi="Garamond"/>
          <w:sz w:val="22"/>
          <w:szCs w:val="22"/>
        </w:rPr>
        <w:t>Dokumentace pro provádění stavby</w:t>
      </w:r>
      <w:r w:rsidR="003D3F52">
        <w:rPr>
          <w:rFonts w:ascii="Garamond" w:hAnsi="Garamond"/>
          <w:sz w:val="22"/>
          <w:szCs w:val="22"/>
        </w:rPr>
        <w:t xml:space="preserve"> bude </w:t>
      </w:r>
      <w:r w:rsidRPr="003625A2">
        <w:rPr>
          <w:rFonts w:ascii="Garamond" w:hAnsi="Garamond"/>
          <w:sz w:val="22"/>
          <w:szCs w:val="22"/>
        </w:rPr>
        <w:t>Objednateli</w:t>
      </w:r>
      <w:r w:rsidR="003D3F52" w:rsidRPr="003D3F52">
        <w:rPr>
          <w:rFonts w:ascii="Garamond" w:eastAsia="Times New Roman" w:hAnsi="Garamond"/>
          <w:bCs/>
          <w:kern w:val="36"/>
          <w:sz w:val="22"/>
          <w:szCs w:val="22"/>
        </w:rPr>
        <w:t xml:space="preserve"> </w:t>
      </w:r>
      <w:r w:rsidR="003D3F52" w:rsidRPr="004F5ACF">
        <w:rPr>
          <w:rFonts w:ascii="Garamond" w:eastAsia="Times New Roman" w:hAnsi="Garamond"/>
          <w:bCs/>
          <w:kern w:val="36"/>
          <w:sz w:val="22"/>
          <w:szCs w:val="22"/>
        </w:rPr>
        <w:t>předána v 6-ti (šesti) vyhotoveních v listinné podobě a dále v digitální podobě na elektronickém nosiči v 1 (jednom) provedení (verzi)</w:t>
      </w:r>
      <w:r w:rsidRPr="003625A2">
        <w:rPr>
          <w:rFonts w:ascii="Garamond" w:hAnsi="Garamond"/>
          <w:sz w:val="22"/>
          <w:szCs w:val="22"/>
        </w:rPr>
        <w:t xml:space="preserve">: </w:t>
      </w:r>
    </w:p>
    <w:p w:rsidR="003D3F52"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veškeré dokumenty</w:t>
      </w:r>
      <w:r>
        <w:rPr>
          <w:rFonts w:ascii="Garamond" w:hAnsi="Garamond"/>
          <w:bCs/>
          <w:kern w:val="36"/>
          <w:sz w:val="22"/>
          <w:szCs w:val="22"/>
        </w:rPr>
        <w:t xml:space="preserve"> výkresové části</w:t>
      </w:r>
      <w:r w:rsidRPr="0032338B">
        <w:rPr>
          <w:rFonts w:ascii="Garamond" w:hAnsi="Garamond"/>
          <w:bCs/>
          <w:kern w:val="36"/>
          <w:sz w:val="22"/>
          <w:szCs w:val="22"/>
        </w:rPr>
        <w:t xml:space="preserve"> budou ve formátu *.pdf a *.dwg, </w:t>
      </w:r>
    </w:p>
    <w:p w:rsidR="003D3F52"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 xml:space="preserve">textová část ve formátu *.doc </w:t>
      </w:r>
      <w:r>
        <w:rPr>
          <w:rFonts w:ascii="Garamond" w:hAnsi="Garamond"/>
          <w:bCs/>
          <w:kern w:val="36"/>
          <w:sz w:val="22"/>
          <w:szCs w:val="22"/>
        </w:rPr>
        <w:t>(nebo je</w:t>
      </w:r>
      <w:r w:rsidRPr="0032338B">
        <w:rPr>
          <w:rFonts w:ascii="Garamond" w:hAnsi="Garamond"/>
          <w:bCs/>
          <w:kern w:val="36"/>
          <w:sz w:val="22"/>
          <w:szCs w:val="22"/>
        </w:rPr>
        <w:t>m</w:t>
      </w:r>
      <w:r>
        <w:rPr>
          <w:rFonts w:ascii="Garamond" w:hAnsi="Garamond"/>
          <w:bCs/>
          <w:kern w:val="36"/>
          <w:sz w:val="22"/>
          <w:szCs w:val="22"/>
        </w:rPr>
        <w:t>u ekvivalentní)</w:t>
      </w:r>
      <w:r w:rsidRPr="0032338B">
        <w:rPr>
          <w:rFonts w:ascii="Garamond" w:hAnsi="Garamond"/>
          <w:bCs/>
          <w:kern w:val="36"/>
          <w:sz w:val="22"/>
          <w:szCs w:val="22"/>
        </w:rPr>
        <w:t xml:space="preserve"> a *.pdf, </w:t>
      </w:r>
    </w:p>
    <w:p w:rsidR="003D3F52" w:rsidRPr="0032338B" w:rsidRDefault="003D3F52" w:rsidP="00F62E9B">
      <w:pPr>
        <w:pStyle w:val="Odstavecseseznamem"/>
        <w:numPr>
          <w:ilvl w:val="0"/>
          <w:numId w:val="49"/>
        </w:numPr>
        <w:tabs>
          <w:tab w:val="clear" w:pos="705"/>
          <w:tab w:val="num" w:pos="993"/>
        </w:tabs>
        <w:spacing w:line="276" w:lineRule="auto"/>
        <w:ind w:left="993" w:hanging="284"/>
        <w:jc w:val="both"/>
        <w:outlineLvl w:val="0"/>
        <w:rPr>
          <w:rFonts w:ascii="Garamond" w:hAnsi="Garamond"/>
          <w:bCs/>
          <w:kern w:val="36"/>
          <w:sz w:val="22"/>
          <w:szCs w:val="22"/>
        </w:rPr>
      </w:pPr>
      <w:r w:rsidRPr="0032338B">
        <w:rPr>
          <w:rFonts w:ascii="Garamond" w:hAnsi="Garamond"/>
          <w:bCs/>
          <w:kern w:val="36"/>
          <w:sz w:val="22"/>
          <w:szCs w:val="22"/>
        </w:rPr>
        <w:t>výkazy výměr, položkové rozpočty a kontrolní rozpočet ve formátu *.xls nebo *.</w:t>
      </w:r>
      <w:r>
        <w:rPr>
          <w:rFonts w:ascii="Garamond" w:hAnsi="Garamond"/>
          <w:bCs/>
          <w:kern w:val="36"/>
          <w:sz w:val="22"/>
          <w:szCs w:val="22"/>
        </w:rPr>
        <w:t>xlsx (</w:t>
      </w:r>
      <w:r w:rsidRPr="0032338B">
        <w:rPr>
          <w:rFonts w:ascii="Garamond" w:hAnsi="Garamond"/>
          <w:bCs/>
          <w:kern w:val="36"/>
          <w:sz w:val="22"/>
          <w:szCs w:val="22"/>
        </w:rPr>
        <w:t>nebo jim ekvivalentním</w:t>
      </w:r>
      <w:r>
        <w:rPr>
          <w:rFonts w:ascii="Garamond" w:hAnsi="Garamond"/>
          <w:bCs/>
          <w:kern w:val="36"/>
          <w:sz w:val="22"/>
          <w:szCs w:val="22"/>
        </w:rPr>
        <w:t>)</w:t>
      </w:r>
      <w:r w:rsidRPr="0032338B">
        <w:rPr>
          <w:rFonts w:ascii="Garamond" w:hAnsi="Garamond"/>
          <w:bCs/>
          <w:kern w:val="36"/>
          <w:sz w:val="22"/>
          <w:szCs w:val="22"/>
        </w:rPr>
        <w:t xml:space="preserve"> a *.pdf. </w:t>
      </w:r>
    </w:p>
    <w:p w:rsidR="00DB0BC3" w:rsidRPr="009F0F3F" w:rsidRDefault="009F0F3F" w:rsidP="009F0F3F">
      <w:pPr>
        <w:spacing w:before="120" w:after="120"/>
        <w:ind w:left="709"/>
        <w:jc w:val="both"/>
        <w:outlineLvl w:val="0"/>
        <w:rPr>
          <w:bCs/>
          <w:kern w:val="36"/>
        </w:rPr>
      </w:pPr>
      <w:r w:rsidRPr="009F0F3F">
        <w:rPr>
          <w:rFonts w:ascii="Garamond" w:hAnsi="Garamond"/>
          <w:bCs/>
          <w:kern w:val="36"/>
          <w:sz w:val="22"/>
          <w:szCs w:val="22"/>
        </w:rPr>
        <w:t>Veškerá dokumentace – všechny listinné výtisky budou opatřeny platným autorizačním razítkem. Členění souborů, včetně jejich číselného označení, bude ve stejném členění v listinné i v digitální podobě (bude uvedeno počáteční textové označení)</w:t>
      </w:r>
      <w:r w:rsidRPr="009F0F3F">
        <w:rPr>
          <w:bCs/>
          <w:kern w:val="36"/>
        </w:rPr>
        <w:t xml:space="preserve">. </w:t>
      </w:r>
    </w:p>
    <w:p w:rsidR="00F16978" w:rsidRPr="004D7179" w:rsidRDefault="00F16978" w:rsidP="006F532D">
      <w:pPr>
        <w:ind w:left="709"/>
        <w:jc w:val="both"/>
        <w:outlineLvl w:val="0"/>
        <w:rPr>
          <w:rFonts w:ascii="Garamond" w:eastAsia="Times New Roman" w:hAnsi="Garamond"/>
          <w:bCs/>
          <w:kern w:val="36"/>
          <w:sz w:val="22"/>
          <w:szCs w:val="22"/>
        </w:rPr>
      </w:pPr>
      <w:r>
        <w:rPr>
          <w:rFonts w:ascii="Garamond" w:hAnsi="Garamond" w:cs="Arial"/>
          <w:sz w:val="22"/>
          <w:szCs w:val="22"/>
        </w:rPr>
        <w:t xml:space="preserve">Vlastní </w:t>
      </w:r>
      <w:r w:rsidRPr="004D7179">
        <w:rPr>
          <w:rFonts w:ascii="Garamond" w:eastAsia="Times New Roman" w:hAnsi="Garamond"/>
          <w:bCs/>
          <w:kern w:val="36"/>
          <w:sz w:val="22"/>
          <w:szCs w:val="22"/>
        </w:rPr>
        <w:t>projektová dokumentace bude členěna po jednotlivých níže uvedených objektech - výkresová část, výkazy výměr i kontrolní rozpočty:</w:t>
      </w:r>
    </w:p>
    <w:p w:rsidR="00F16978" w:rsidRPr="004D7179" w:rsidRDefault="00F16978" w:rsidP="00F62E9B">
      <w:pPr>
        <w:numPr>
          <w:ilvl w:val="0"/>
          <w:numId w:val="45"/>
        </w:numPr>
        <w:ind w:left="993" w:hanging="284"/>
        <w:jc w:val="both"/>
        <w:outlineLvl w:val="0"/>
        <w:rPr>
          <w:rFonts w:ascii="Garamond" w:eastAsia="Times New Roman" w:hAnsi="Garamond"/>
          <w:bCs/>
          <w:kern w:val="36"/>
          <w:sz w:val="22"/>
          <w:szCs w:val="22"/>
        </w:rPr>
      </w:pPr>
      <w:r w:rsidRPr="004D7179">
        <w:rPr>
          <w:rFonts w:ascii="Garamond" w:eastAsia="Times New Roman" w:hAnsi="Garamond"/>
          <w:bCs/>
          <w:kern w:val="36"/>
          <w:sz w:val="22"/>
          <w:szCs w:val="22"/>
        </w:rPr>
        <w:t>vstupní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K1</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výukový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K4</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katedrový objekt</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posluchárny se spojovacím mostem</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K2</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učebnový pavilon</w:t>
      </w:r>
    </w:p>
    <w:p w:rsidR="00F16978" w:rsidRPr="004D7179"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laboratorní objekt</w:t>
      </w:r>
    </w:p>
    <w:p w:rsidR="00F16978" w:rsidRDefault="00F16978" w:rsidP="00F62E9B">
      <w:pPr>
        <w:numPr>
          <w:ilvl w:val="0"/>
          <w:numId w:val="45"/>
        </w:numPr>
        <w:ind w:left="993" w:hanging="284"/>
        <w:outlineLvl w:val="0"/>
        <w:rPr>
          <w:rFonts w:ascii="Garamond" w:eastAsia="Times New Roman" w:hAnsi="Garamond"/>
          <w:bCs/>
          <w:kern w:val="36"/>
          <w:sz w:val="22"/>
          <w:szCs w:val="22"/>
        </w:rPr>
      </w:pPr>
      <w:r w:rsidRPr="004D7179">
        <w:rPr>
          <w:rFonts w:ascii="Garamond" w:eastAsia="Times New Roman" w:hAnsi="Garamond"/>
          <w:bCs/>
          <w:kern w:val="36"/>
          <w:sz w:val="22"/>
          <w:szCs w:val="22"/>
        </w:rPr>
        <w:t>komunikační krček K3</w:t>
      </w:r>
    </w:p>
    <w:p w:rsidR="00F16978" w:rsidRDefault="00F16978" w:rsidP="00F62E9B">
      <w:pPr>
        <w:numPr>
          <w:ilvl w:val="0"/>
          <w:numId w:val="45"/>
        </w:numPr>
        <w:ind w:left="993" w:hanging="284"/>
        <w:outlineLvl w:val="0"/>
        <w:rPr>
          <w:rFonts w:ascii="Garamond" w:eastAsia="Times New Roman" w:hAnsi="Garamond"/>
          <w:bCs/>
          <w:kern w:val="36"/>
          <w:sz w:val="22"/>
          <w:szCs w:val="22"/>
        </w:rPr>
      </w:pPr>
      <w:r>
        <w:rPr>
          <w:rFonts w:ascii="Garamond" w:eastAsia="Times New Roman" w:hAnsi="Garamond"/>
          <w:bCs/>
          <w:kern w:val="36"/>
          <w:sz w:val="22"/>
          <w:szCs w:val="22"/>
        </w:rPr>
        <w:t>halové laboratoře.</w:t>
      </w:r>
    </w:p>
    <w:p w:rsidR="00A70397" w:rsidRPr="004D7179" w:rsidRDefault="00A70397" w:rsidP="00A70397">
      <w:pPr>
        <w:ind w:left="993"/>
        <w:outlineLvl w:val="0"/>
        <w:rPr>
          <w:rFonts w:ascii="Garamond" w:eastAsia="Times New Roman" w:hAnsi="Garamond"/>
          <w:bCs/>
          <w:kern w:val="36"/>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 xml:space="preserve">Smluvní strany se dohodly, že 1x týdně, pokud nebude dohodnuto jinak, se budou konat výrobní porady v sídle Objednatele za účelem průběžné kontroly stavu rozpracovanosti. </w:t>
      </w:r>
    </w:p>
    <w:p w:rsidR="00DB0BC3" w:rsidRPr="003625A2" w:rsidRDefault="00DB0BC3" w:rsidP="00DB0BC3">
      <w:pPr>
        <w:pStyle w:val="Odstavecseseznamem"/>
        <w:rPr>
          <w:rFonts w:ascii="Garamond" w:hAnsi="Garamond"/>
          <w:sz w:val="22"/>
          <w:szCs w:val="22"/>
        </w:rPr>
      </w:pPr>
    </w:p>
    <w:p w:rsidR="00F16978" w:rsidRPr="00762688" w:rsidRDefault="00F16978" w:rsidP="00DB0BC3">
      <w:pPr>
        <w:numPr>
          <w:ilvl w:val="1"/>
          <w:numId w:val="30"/>
        </w:numPr>
        <w:spacing w:line="276" w:lineRule="auto"/>
        <w:jc w:val="both"/>
        <w:rPr>
          <w:rFonts w:ascii="Garamond" w:hAnsi="Garamond" w:cs="Arial"/>
          <w:sz w:val="22"/>
          <w:szCs w:val="22"/>
        </w:rPr>
      </w:pPr>
      <w:r w:rsidRPr="00F16978">
        <w:rPr>
          <w:rFonts w:ascii="Garamond" w:eastAsia="Times New Roman" w:hAnsi="Garamond"/>
          <w:bCs/>
          <w:kern w:val="36"/>
          <w:sz w:val="22"/>
          <w:szCs w:val="22"/>
        </w:rPr>
        <w:t xml:space="preserve">Zatepelené konstrukce vnějšího pláště </w:t>
      </w:r>
      <w:r>
        <w:rPr>
          <w:rFonts w:ascii="Garamond" w:eastAsia="Times New Roman" w:hAnsi="Garamond"/>
          <w:bCs/>
          <w:kern w:val="36"/>
          <w:sz w:val="22"/>
          <w:szCs w:val="22"/>
        </w:rPr>
        <w:t>Zhotovitel navrhne</w:t>
      </w:r>
      <w:r w:rsidRPr="00F16978">
        <w:rPr>
          <w:rFonts w:ascii="Garamond" w:eastAsia="Times New Roman" w:hAnsi="Garamond"/>
          <w:bCs/>
          <w:kern w:val="36"/>
          <w:sz w:val="22"/>
          <w:szCs w:val="22"/>
        </w:rPr>
        <w:t xml:space="preserve"> minimálně na </w:t>
      </w:r>
      <w:r w:rsidR="00762688">
        <w:rPr>
          <w:rFonts w:ascii="Garamond" w:eastAsia="Times New Roman" w:hAnsi="Garamond"/>
          <w:bCs/>
          <w:kern w:val="36"/>
          <w:sz w:val="22"/>
          <w:szCs w:val="22"/>
        </w:rPr>
        <w:t>normativní</w:t>
      </w:r>
      <w:r w:rsidRPr="00F16978">
        <w:rPr>
          <w:rFonts w:ascii="Garamond" w:eastAsia="Times New Roman" w:hAnsi="Garamond"/>
          <w:bCs/>
          <w:kern w:val="36"/>
          <w:sz w:val="22"/>
          <w:szCs w:val="22"/>
        </w:rPr>
        <w:t xml:space="preserve"> </w:t>
      </w:r>
      <w:r w:rsidR="00762688">
        <w:rPr>
          <w:rFonts w:ascii="Garamond" w:eastAsia="Times New Roman" w:hAnsi="Garamond"/>
          <w:bCs/>
          <w:kern w:val="36"/>
          <w:sz w:val="22"/>
          <w:szCs w:val="22"/>
        </w:rPr>
        <w:t>hodnoty</w:t>
      </w:r>
      <w:r w:rsidR="00F3127C">
        <w:rPr>
          <w:rFonts w:ascii="Garamond" w:eastAsia="Times New Roman" w:hAnsi="Garamond"/>
          <w:bCs/>
          <w:kern w:val="36"/>
          <w:sz w:val="22"/>
          <w:szCs w:val="22"/>
        </w:rPr>
        <w:t xml:space="preserve"> dle ČSN 73 0540</w:t>
      </w:r>
      <w:r w:rsidR="00762688">
        <w:rPr>
          <w:rFonts w:ascii="Garamond" w:eastAsia="Times New Roman" w:hAnsi="Garamond"/>
          <w:bCs/>
          <w:kern w:val="36"/>
          <w:sz w:val="22"/>
          <w:szCs w:val="22"/>
        </w:rPr>
        <w:t xml:space="preserve">, v souladu se </w:t>
      </w:r>
      <w:r w:rsidR="00762688" w:rsidRPr="00762688">
        <w:rPr>
          <w:rFonts w:ascii="Garamond" w:eastAsia="Times New Roman" w:hAnsi="Garamond"/>
          <w:bCs/>
          <w:kern w:val="36"/>
          <w:sz w:val="22"/>
          <w:szCs w:val="22"/>
        </w:rPr>
        <w:t>Směrnicí 2010/31/EU o energetické náročnosti budov, se Zákonem 406/2000 Sb. o hospodaření energií, s Vyhláškou č. 78/2013 Sb. o energetické náročnosti budov, vše v platném znění.</w:t>
      </w:r>
    </w:p>
    <w:p w:rsidR="00F16978" w:rsidRDefault="00F16978" w:rsidP="00F16978">
      <w:pPr>
        <w:pStyle w:val="Odstavecseseznamem"/>
        <w:rPr>
          <w:rFonts w:ascii="Garamond" w:hAnsi="Garamond"/>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sz w:val="22"/>
          <w:szCs w:val="22"/>
        </w:rPr>
        <w:t>Objednatel se zavazuje uvedené dílo převzít a zaplatit za něj dohodnutou cenu.</w:t>
      </w:r>
    </w:p>
    <w:p w:rsidR="00DB0BC3" w:rsidRPr="003625A2" w:rsidRDefault="00DB0BC3" w:rsidP="00DB0BC3">
      <w:pPr>
        <w:pStyle w:val="Odstavecseseznamem"/>
        <w:rPr>
          <w:rFonts w:ascii="Garamond" w:hAnsi="Garamond" w:cs="Arial"/>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 xml:space="preserve">Zhotovitel </w:t>
      </w:r>
      <w:r w:rsidRPr="003625A2">
        <w:rPr>
          <w:rFonts w:ascii="Garamond" w:hAnsi="Garamond"/>
          <w:sz w:val="22"/>
          <w:szCs w:val="22"/>
        </w:rPr>
        <w:t>v rámci předmětu smlouvy a sjednané ceny zabezpečí veškeré práce, dodávky, služby, výkony a média, kterých je třeba trvale nebo dočasně a dále pak i k zahájení, provedení a dokončení předmětu díla.</w:t>
      </w:r>
    </w:p>
    <w:p w:rsidR="00DB0BC3" w:rsidRPr="003625A2" w:rsidRDefault="00DB0BC3" w:rsidP="00DB0BC3">
      <w:pPr>
        <w:pStyle w:val="Odstavecseseznamem"/>
        <w:rPr>
          <w:rFonts w:ascii="Garamond" w:hAnsi="Garamond" w:cs="Arial"/>
          <w:sz w:val="22"/>
          <w:szCs w:val="22"/>
        </w:rPr>
      </w:pPr>
    </w:p>
    <w:p w:rsidR="00DB0BC3" w:rsidRPr="003625A2" w:rsidRDefault="00DB0BC3" w:rsidP="00DB0BC3">
      <w:pPr>
        <w:numPr>
          <w:ilvl w:val="1"/>
          <w:numId w:val="30"/>
        </w:numPr>
        <w:spacing w:line="276" w:lineRule="auto"/>
        <w:jc w:val="both"/>
        <w:rPr>
          <w:rFonts w:ascii="Garamond" w:hAnsi="Garamond" w:cs="Arial"/>
          <w:sz w:val="22"/>
          <w:szCs w:val="22"/>
        </w:rPr>
      </w:pPr>
      <w:r w:rsidRPr="003625A2">
        <w:rPr>
          <w:rFonts w:ascii="Garamond" w:hAnsi="Garamond" w:cs="Arial"/>
          <w:sz w:val="22"/>
          <w:szCs w:val="22"/>
        </w:rPr>
        <w:t>Smluvní strany se dohodly a Zhotovitel určil, že osobou oprávněnou k jednání za Zhotovitele ve věcech, které se týkají této Smlouvy a její realizace je:</w:t>
      </w:r>
    </w:p>
    <w:p w:rsidR="00DB0BC3" w:rsidRPr="003625A2" w:rsidRDefault="00DB0BC3" w:rsidP="00307B2D">
      <w:pPr>
        <w:pStyle w:val="Odstavecseseznamem"/>
        <w:tabs>
          <w:tab w:val="left" w:pos="-3840"/>
        </w:tabs>
        <w:ind w:left="709"/>
        <w:jc w:val="both"/>
        <w:rPr>
          <w:rFonts w:ascii="Garamond" w:hAnsi="Garamond"/>
          <w:b/>
          <w:sz w:val="22"/>
          <w:szCs w:val="22"/>
        </w:rPr>
      </w:pPr>
      <w:r w:rsidRPr="003625A2">
        <w:rPr>
          <w:rFonts w:ascii="Garamond" w:hAnsi="Garamond" w:cs="Arial"/>
          <w:sz w:val="22"/>
          <w:szCs w:val="22"/>
        </w:rPr>
        <w:t>jméno:</w:t>
      </w:r>
      <w:r w:rsidRPr="003625A2">
        <w:rPr>
          <w:rFonts w:ascii="Garamond" w:hAnsi="Garamond" w:cs="Arial"/>
          <w:sz w:val="22"/>
          <w:szCs w:val="22"/>
        </w:rPr>
        <w:tab/>
      </w:r>
      <w:r w:rsidR="008E63C3">
        <w:rPr>
          <w:rFonts w:ascii="Garamond" w:hAnsi="Garamond"/>
          <w:sz w:val="22"/>
          <w:szCs w:val="22"/>
        </w:rPr>
        <w:t>Ing. Jiří Novohradský – jednatel společnosti</w:t>
      </w:r>
    </w:p>
    <w:p w:rsidR="00DB0BC3" w:rsidRDefault="00DB0BC3" w:rsidP="00307B2D">
      <w:pPr>
        <w:pStyle w:val="Odstavecseseznamem"/>
        <w:tabs>
          <w:tab w:val="left" w:pos="-3840"/>
        </w:tabs>
        <w:ind w:left="709"/>
        <w:jc w:val="both"/>
        <w:rPr>
          <w:rFonts w:ascii="Garamond" w:hAnsi="Garamond"/>
          <w:sz w:val="22"/>
          <w:szCs w:val="22"/>
        </w:rPr>
      </w:pPr>
      <w:r w:rsidRPr="003625A2">
        <w:rPr>
          <w:rFonts w:ascii="Garamond" w:hAnsi="Garamond"/>
          <w:sz w:val="22"/>
          <w:szCs w:val="22"/>
        </w:rPr>
        <w:t>e-mail:</w:t>
      </w:r>
      <w:r w:rsidRPr="003625A2">
        <w:rPr>
          <w:rFonts w:ascii="Garamond" w:hAnsi="Garamond"/>
          <w:sz w:val="22"/>
          <w:szCs w:val="22"/>
        </w:rPr>
        <w:tab/>
      </w:r>
      <w:hyperlink r:id="rId10" w:history="1">
        <w:r w:rsidR="0089714C" w:rsidRPr="009D6AF7">
          <w:rPr>
            <w:rStyle w:val="Hypertextovodkaz"/>
            <w:rFonts w:ascii="Garamond" w:hAnsi="Garamond"/>
            <w:sz w:val="22"/>
            <w:szCs w:val="22"/>
          </w:rPr>
          <w:t>novohradsky@chproj.cz</w:t>
        </w:r>
      </w:hyperlink>
    </w:p>
    <w:p w:rsidR="00DB0BC3" w:rsidRDefault="00DB0BC3" w:rsidP="00307B2D">
      <w:pPr>
        <w:pStyle w:val="Odstavecseseznamem"/>
        <w:tabs>
          <w:tab w:val="left" w:pos="-3840"/>
        </w:tabs>
        <w:ind w:left="709"/>
        <w:jc w:val="both"/>
        <w:rPr>
          <w:rFonts w:ascii="Garamond" w:hAnsi="Garamond"/>
          <w:sz w:val="22"/>
          <w:szCs w:val="22"/>
        </w:rPr>
      </w:pPr>
      <w:r w:rsidRPr="003625A2">
        <w:rPr>
          <w:rFonts w:ascii="Garamond" w:hAnsi="Garamond"/>
          <w:sz w:val="22"/>
          <w:szCs w:val="22"/>
        </w:rPr>
        <w:t>tel.:</w:t>
      </w:r>
      <w:r w:rsidRPr="003625A2">
        <w:rPr>
          <w:rFonts w:ascii="Garamond" w:hAnsi="Garamond"/>
          <w:sz w:val="22"/>
          <w:szCs w:val="22"/>
        </w:rPr>
        <w:tab/>
      </w:r>
      <w:r w:rsidR="008E38A1" w:rsidRPr="003625A2">
        <w:rPr>
          <w:rFonts w:ascii="Garamond" w:hAnsi="Garamond"/>
          <w:sz w:val="22"/>
          <w:szCs w:val="22"/>
        </w:rPr>
        <w:tab/>
      </w:r>
      <w:r w:rsidR="00307B2D">
        <w:rPr>
          <w:rFonts w:ascii="Garamond" w:hAnsi="Garamond"/>
          <w:sz w:val="22"/>
          <w:szCs w:val="22"/>
        </w:rPr>
        <w:t>+420 377 434 412, + 420 777 810 710</w:t>
      </w:r>
    </w:p>
    <w:p w:rsidR="00307B2D" w:rsidRDefault="00307B2D" w:rsidP="00307B2D">
      <w:pPr>
        <w:pStyle w:val="Odstavecseseznamem"/>
        <w:tabs>
          <w:tab w:val="left" w:pos="-3840"/>
        </w:tabs>
        <w:ind w:left="709"/>
        <w:jc w:val="both"/>
        <w:rPr>
          <w:rFonts w:ascii="Garamond" w:hAnsi="Garamond" w:cs="Arial"/>
          <w:sz w:val="22"/>
          <w:szCs w:val="22"/>
        </w:rPr>
      </w:pPr>
    </w:p>
    <w:p w:rsidR="00307B2D" w:rsidRPr="003625A2" w:rsidRDefault="00307B2D" w:rsidP="00307B2D">
      <w:pPr>
        <w:pStyle w:val="Odstavecseseznamem"/>
        <w:tabs>
          <w:tab w:val="left" w:pos="-3840"/>
        </w:tabs>
        <w:ind w:left="709"/>
        <w:jc w:val="both"/>
        <w:rPr>
          <w:rFonts w:ascii="Garamond" w:hAnsi="Garamond"/>
          <w:b/>
          <w:sz w:val="22"/>
          <w:szCs w:val="22"/>
        </w:rPr>
      </w:pPr>
      <w:r w:rsidRPr="003625A2">
        <w:rPr>
          <w:rFonts w:ascii="Garamond" w:hAnsi="Garamond" w:cs="Arial"/>
          <w:sz w:val="22"/>
          <w:szCs w:val="22"/>
        </w:rPr>
        <w:t>jméno:</w:t>
      </w:r>
      <w:r w:rsidRPr="003625A2">
        <w:rPr>
          <w:rFonts w:ascii="Garamond" w:hAnsi="Garamond" w:cs="Arial"/>
          <w:sz w:val="22"/>
          <w:szCs w:val="22"/>
        </w:rPr>
        <w:tab/>
      </w:r>
      <w:r w:rsidR="00753885">
        <w:rPr>
          <w:rFonts w:ascii="Garamond" w:hAnsi="Garamond"/>
          <w:sz w:val="22"/>
          <w:szCs w:val="22"/>
        </w:rPr>
        <w:t>xxx</w:t>
      </w:r>
    </w:p>
    <w:p w:rsidR="00307B2D" w:rsidRDefault="00307B2D" w:rsidP="00307B2D">
      <w:pPr>
        <w:pStyle w:val="Odstavecseseznamem"/>
        <w:tabs>
          <w:tab w:val="left" w:pos="-3840"/>
        </w:tabs>
        <w:ind w:left="709"/>
        <w:jc w:val="both"/>
        <w:rPr>
          <w:rFonts w:ascii="Garamond" w:hAnsi="Garamond"/>
          <w:sz w:val="22"/>
          <w:szCs w:val="22"/>
        </w:rPr>
      </w:pPr>
      <w:r w:rsidRPr="003625A2">
        <w:rPr>
          <w:rFonts w:ascii="Garamond" w:hAnsi="Garamond"/>
          <w:sz w:val="22"/>
          <w:szCs w:val="22"/>
        </w:rPr>
        <w:t>e-mail:</w:t>
      </w:r>
      <w:r w:rsidRPr="003625A2">
        <w:rPr>
          <w:rFonts w:ascii="Garamond" w:hAnsi="Garamond"/>
          <w:sz w:val="22"/>
          <w:szCs w:val="22"/>
        </w:rPr>
        <w:tab/>
      </w:r>
      <w:hyperlink r:id="rId11" w:history="1">
        <w:r w:rsidR="00753885">
          <w:rPr>
            <w:rStyle w:val="Hypertextovodkaz"/>
            <w:rFonts w:ascii="Garamond" w:hAnsi="Garamond"/>
            <w:sz w:val="22"/>
            <w:szCs w:val="22"/>
          </w:rPr>
          <w:t>xxx</w:t>
        </w:r>
      </w:hyperlink>
    </w:p>
    <w:p w:rsidR="00307B2D" w:rsidRDefault="00307B2D" w:rsidP="00307B2D">
      <w:pPr>
        <w:pStyle w:val="Odstavecseseznamem"/>
        <w:tabs>
          <w:tab w:val="left" w:pos="-3840"/>
        </w:tabs>
        <w:ind w:left="709"/>
        <w:jc w:val="both"/>
        <w:rPr>
          <w:rFonts w:ascii="Garamond" w:hAnsi="Garamond"/>
          <w:sz w:val="22"/>
          <w:szCs w:val="22"/>
        </w:rPr>
      </w:pPr>
      <w:r w:rsidRPr="003625A2">
        <w:rPr>
          <w:rFonts w:ascii="Garamond" w:hAnsi="Garamond"/>
          <w:sz w:val="22"/>
          <w:szCs w:val="22"/>
        </w:rPr>
        <w:t>tel.:</w:t>
      </w:r>
      <w:r w:rsidRPr="003625A2">
        <w:rPr>
          <w:rFonts w:ascii="Garamond" w:hAnsi="Garamond"/>
          <w:sz w:val="22"/>
          <w:szCs w:val="22"/>
        </w:rPr>
        <w:tab/>
      </w:r>
      <w:r w:rsidRPr="003625A2">
        <w:rPr>
          <w:rFonts w:ascii="Garamond" w:hAnsi="Garamond"/>
          <w:sz w:val="22"/>
          <w:szCs w:val="22"/>
        </w:rPr>
        <w:tab/>
      </w:r>
      <w:r w:rsidR="00753885">
        <w:rPr>
          <w:rFonts w:ascii="Garamond" w:hAnsi="Garamond"/>
          <w:sz w:val="22"/>
          <w:szCs w:val="22"/>
        </w:rPr>
        <w:t> xxx</w:t>
      </w:r>
      <w:r>
        <w:rPr>
          <w:rFonts w:ascii="Garamond" w:hAnsi="Garamond"/>
          <w:sz w:val="22"/>
          <w:szCs w:val="22"/>
        </w:rPr>
        <w:t xml:space="preserve">, </w:t>
      </w:r>
      <w:r w:rsidR="00753885">
        <w:rPr>
          <w:rFonts w:ascii="Garamond" w:hAnsi="Garamond"/>
          <w:sz w:val="22"/>
          <w:szCs w:val="22"/>
        </w:rPr>
        <w:t> xxx</w:t>
      </w:r>
    </w:p>
    <w:p w:rsidR="00307B2D" w:rsidRDefault="00307B2D" w:rsidP="008E38A1">
      <w:pPr>
        <w:pStyle w:val="Odstavecseseznamem"/>
        <w:tabs>
          <w:tab w:val="left" w:pos="-3840"/>
        </w:tabs>
        <w:spacing w:after="120"/>
        <w:ind w:left="709"/>
        <w:jc w:val="both"/>
        <w:rPr>
          <w:rFonts w:ascii="Garamond" w:hAnsi="Garamond"/>
          <w:sz w:val="22"/>
          <w:szCs w:val="22"/>
        </w:rPr>
      </w:pPr>
    </w:p>
    <w:p w:rsidR="00DB0BC3" w:rsidRPr="003625A2" w:rsidRDefault="00DB0BC3" w:rsidP="00DB0BC3">
      <w:pPr>
        <w:pStyle w:val="Odstavecseseznamem"/>
        <w:tabs>
          <w:tab w:val="left" w:pos="-3840"/>
        </w:tabs>
        <w:spacing w:after="120"/>
        <w:ind w:left="709"/>
        <w:jc w:val="both"/>
        <w:rPr>
          <w:rFonts w:ascii="Garamond" w:hAnsi="Garamond"/>
          <w:sz w:val="22"/>
          <w:szCs w:val="22"/>
        </w:rPr>
      </w:pPr>
      <w:r w:rsidRPr="003625A2">
        <w:rPr>
          <w:rFonts w:ascii="Garamond" w:hAnsi="Garamond"/>
          <w:sz w:val="22"/>
          <w:szCs w:val="22"/>
        </w:rPr>
        <w:t xml:space="preserve">Změna této osoby musí být Objednateli neprodleně písemně oznámena, přičemž je účinná okamžikem doručení tohoto písemného oznámení Objednateli. </w:t>
      </w:r>
    </w:p>
    <w:p w:rsidR="00DB0BC3" w:rsidRPr="003625A2" w:rsidRDefault="00DB0BC3" w:rsidP="00307B2D">
      <w:pPr>
        <w:pStyle w:val="Odstavecseseznamem"/>
        <w:tabs>
          <w:tab w:val="left" w:pos="-3840"/>
        </w:tabs>
        <w:ind w:left="425"/>
        <w:jc w:val="both"/>
        <w:rPr>
          <w:rFonts w:ascii="Garamond" w:hAnsi="Garamond"/>
          <w:sz w:val="22"/>
          <w:szCs w:val="22"/>
        </w:rPr>
      </w:pPr>
    </w:p>
    <w:p w:rsidR="00DB0BC3" w:rsidRPr="003625A2" w:rsidRDefault="00DB0BC3" w:rsidP="00F62E9B">
      <w:pPr>
        <w:pStyle w:val="Odstavecseseznamem"/>
        <w:numPr>
          <w:ilvl w:val="1"/>
          <w:numId w:val="36"/>
        </w:numPr>
        <w:tabs>
          <w:tab w:val="left" w:pos="-3840"/>
        </w:tabs>
        <w:spacing w:after="120"/>
        <w:ind w:left="709" w:hanging="709"/>
        <w:jc w:val="both"/>
        <w:rPr>
          <w:rFonts w:ascii="Garamond" w:hAnsi="Garamond"/>
          <w:sz w:val="22"/>
          <w:szCs w:val="22"/>
        </w:rPr>
      </w:pPr>
      <w:r w:rsidRPr="003625A2">
        <w:rPr>
          <w:rFonts w:ascii="Garamond" w:hAnsi="Garamond" w:cs="Arial"/>
          <w:sz w:val="22"/>
          <w:szCs w:val="22"/>
        </w:rPr>
        <w:t xml:space="preserve">Smluvní strany se dohodly a Objednatel určil, že osobou oprávněnou k jednání za Objednatele ve   věcech, které se týkají této Smlouvy a její realizace je: </w:t>
      </w:r>
    </w:p>
    <w:p w:rsidR="00277F3D"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 xml:space="preserve">jméno: </w:t>
      </w:r>
      <w:r w:rsidRPr="003625A2">
        <w:rPr>
          <w:rFonts w:ascii="Garamond" w:hAnsi="Garamond" w:cs="Arial"/>
          <w:sz w:val="22"/>
          <w:szCs w:val="22"/>
        </w:rPr>
        <w:tab/>
      </w:r>
      <w:r w:rsidR="00753885">
        <w:rPr>
          <w:rFonts w:ascii="Garamond" w:hAnsi="Garamond" w:cs="Arial"/>
          <w:sz w:val="22"/>
          <w:szCs w:val="22"/>
        </w:rPr>
        <w:t>xxx</w:t>
      </w:r>
      <w:r w:rsidRPr="003625A2">
        <w:rPr>
          <w:rFonts w:ascii="Garamond" w:hAnsi="Garamond" w:cs="Arial"/>
          <w:sz w:val="22"/>
          <w:szCs w:val="22"/>
        </w:rPr>
        <w:tab/>
      </w:r>
      <w:r w:rsidRPr="003625A2">
        <w:rPr>
          <w:rFonts w:ascii="Garamond" w:hAnsi="Garamond" w:cs="Arial"/>
          <w:sz w:val="22"/>
          <w:szCs w:val="22"/>
        </w:rPr>
        <w:tab/>
      </w:r>
    </w:p>
    <w:p w:rsidR="00277F3D"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 xml:space="preserve">e-mail: </w:t>
      </w:r>
      <w:r w:rsidRPr="003625A2">
        <w:rPr>
          <w:rFonts w:ascii="Garamond" w:hAnsi="Garamond" w:cs="Arial"/>
          <w:sz w:val="22"/>
          <w:szCs w:val="22"/>
        </w:rPr>
        <w:tab/>
      </w:r>
      <w:hyperlink r:id="rId12" w:history="1">
        <w:r w:rsidR="00753885">
          <w:rPr>
            <w:rStyle w:val="Hypertextovodkaz"/>
            <w:rFonts w:ascii="Garamond" w:hAnsi="Garamond" w:cs="Arial"/>
            <w:sz w:val="22"/>
            <w:szCs w:val="22"/>
          </w:rPr>
          <w:t>xxx</w:t>
        </w:r>
      </w:hyperlink>
    </w:p>
    <w:p w:rsidR="00DB0BC3" w:rsidRPr="003625A2" w:rsidRDefault="00DB0BC3" w:rsidP="00DB0BC3">
      <w:pPr>
        <w:pStyle w:val="Odstavecseseznamem"/>
        <w:tabs>
          <w:tab w:val="left" w:pos="-3840"/>
        </w:tabs>
        <w:ind w:left="709"/>
        <w:jc w:val="both"/>
        <w:rPr>
          <w:rFonts w:ascii="Garamond" w:hAnsi="Garamond" w:cs="Arial"/>
          <w:sz w:val="22"/>
          <w:szCs w:val="22"/>
        </w:rPr>
      </w:pPr>
      <w:r w:rsidRPr="003625A2">
        <w:rPr>
          <w:rFonts w:ascii="Garamond" w:hAnsi="Garamond" w:cs="Arial"/>
          <w:sz w:val="22"/>
          <w:szCs w:val="22"/>
        </w:rPr>
        <w:t xml:space="preserve">tel.:  </w:t>
      </w:r>
      <w:r w:rsidR="00753885">
        <w:rPr>
          <w:rFonts w:ascii="Garamond" w:hAnsi="Garamond" w:cs="Arial"/>
          <w:sz w:val="22"/>
          <w:szCs w:val="22"/>
        </w:rPr>
        <w:t> xxx</w:t>
      </w:r>
      <w:hyperlink r:id="rId13" w:history="1"/>
    </w:p>
    <w:p w:rsidR="00DB0BC3" w:rsidRDefault="00DB0BC3" w:rsidP="00DB0BC3">
      <w:pPr>
        <w:tabs>
          <w:tab w:val="left" w:pos="2268"/>
        </w:tabs>
        <w:jc w:val="both"/>
        <w:outlineLvl w:val="0"/>
        <w:rPr>
          <w:rFonts w:ascii="Garamond" w:hAnsi="Garamond" w:cs="Arial"/>
          <w:bCs/>
          <w:sz w:val="22"/>
          <w:szCs w:val="22"/>
        </w:rPr>
      </w:pPr>
    </w:p>
    <w:p w:rsidR="00DB0BC3" w:rsidRDefault="00DB0BC3" w:rsidP="00DB0BC3">
      <w:pPr>
        <w:jc w:val="both"/>
        <w:rPr>
          <w:rFonts w:ascii="Verdana" w:hAnsi="Verdana"/>
          <w:b/>
          <w:color w:val="FF00FF"/>
          <w:sz w:val="21"/>
          <w:szCs w:val="21"/>
        </w:rPr>
      </w:pPr>
    </w:p>
    <w:p w:rsidR="00DB0BC3" w:rsidRPr="00BC1602" w:rsidRDefault="00DB0BC3" w:rsidP="00DB0BC3">
      <w:pPr>
        <w:jc w:val="center"/>
        <w:rPr>
          <w:rFonts w:ascii="Garamond" w:hAnsi="Garamond" w:cs="Arial"/>
          <w:b/>
        </w:rPr>
      </w:pPr>
      <w:r w:rsidRPr="00F413A4">
        <w:rPr>
          <w:rFonts w:ascii="Garamond" w:hAnsi="Garamond" w:cs="Arial"/>
          <w:b/>
        </w:rPr>
        <w:t>II.</w:t>
      </w:r>
      <w:r w:rsidRPr="00F413A4">
        <w:rPr>
          <w:rFonts w:ascii="Garamond" w:hAnsi="Garamond" w:cs="Arial"/>
          <w:b/>
        </w:rPr>
        <w:br/>
      </w:r>
      <w:r w:rsidRPr="00BC1602">
        <w:rPr>
          <w:rFonts w:ascii="Garamond" w:hAnsi="Garamond" w:cs="Arial"/>
          <w:b/>
        </w:rPr>
        <w:t>Doba plnění a místo plnění</w:t>
      </w:r>
    </w:p>
    <w:p w:rsidR="008E38A1" w:rsidRDefault="008E38A1" w:rsidP="00DB0BC3">
      <w:pPr>
        <w:jc w:val="both"/>
        <w:rPr>
          <w:rStyle w:val="Zstupntext"/>
          <w:rFonts w:ascii="Garamond" w:hAnsi="Garamond" w:cs="Arial"/>
          <w:color w:val="auto"/>
        </w:rPr>
      </w:pPr>
    </w:p>
    <w:p w:rsidR="00DB0BC3" w:rsidRPr="003625A2" w:rsidRDefault="00DB0BC3" w:rsidP="00750BAA">
      <w:pPr>
        <w:spacing w:after="120"/>
        <w:jc w:val="both"/>
        <w:rPr>
          <w:rStyle w:val="Zstupntext"/>
          <w:rFonts w:ascii="Garamond" w:hAnsi="Garamond" w:cs="Arial"/>
          <w:color w:val="auto"/>
          <w:sz w:val="22"/>
          <w:szCs w:val="22"/>
        </w:rPr>
      </w:pPr>
      <w:r w:rsidRPr="003625A2">
        <w:rPr>
          <w:rStyle w:val="Zstupntext"/>
          <w:rFonts w:ascii="Garamond" w:hAnsi="Garamond" w:cs="Arial"/>
          <w:color w:val="auto"/>
          <w:sz w:val="22"/>
          <w:szCs w:val="22"/>
        </w:rPr>
        <w:t>Zahájení:</w:t>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8E38A1" w:rsidRPr="003625A2">
        <w:rPr>
          <w:rStyle w:val="Zstupntext"/>
          <w:rFonts w:ascii="Garamond" w:hAnsi="Garamond" w:cs="Arial"/>
          <w:color w:val="auto"/>
          <w:sz w:val="22"/>
          <w:szCs w:val="22"/>
        </w:rPr>
        <w:t xml:space="preserve">ihned </w:t>
      </w:r>
      <w:r w:rsidRPr="003625A2">
        <w:rPr>
          <w:rStyle w:val="Zstupntext"/>
          <w:rFonts w:ascii="Garamond" w:hAnsi="Garamond" w:cs="Arial"/>
          <w:color w:val="auto"/>
          <w:sz w:val="22"/>
          <w:szCs w:val="22"/>
        </w:rPr>
        <w:t xml:space="preserve">po </w:t>
      </w:r>
      <w:r w:rsidR="008E38A1" w:rsidRPr="003625A2">
        <w:rPr>
          <w:rStyle w:val="Zstupntext"/>
          <w:rFonts w:ascii="Garamond" w:hAnsi="Garamond" w:cs="Arial"/>
          <w:color w:val="auto"/>
          <w:sz w:val="22"/>
          <w:szCs w:val="22"/>
        </w:rPr>
        <w:t xml:space="preserve">nabytí </w:t>
      </w:r>
      <w:r w:rsidRPr="003625A2">
        <w:rPr>
          <w:rStyle w:val="Zstupntext"/>
          <w:rFonts w:ascii="Garamond" w:hAnsi="Garamond" w:cs="Arial"/>
          <w:color w:val="auto"/>
          <w:sz w:val="22"/>
          <w:szCs w:val="22"/>
        </w:rPr>
        <w:t>účinnosti  smlouvy</w:t>
      </w:r>
    </w:p>
    <w:p w:rsidR="00750BAA" w:rsidRDefault="00750BAA" w:rsidP="009D42C0">
      <w:pPr>
        <w:jc w:val="both"/>
        <w:rPr>
          <w:rStyle w:val="Zstupntext"/>
          <w:rFonts w:ascii="Garamond" w:hAnsi="Garamond" w:cs="Arial"/>
          <w:color w:val="auto"/>
          <w:sz w:val="22"/>
          <w:szCs w:val="22"/>
        </w:rPr>
      </w:pPr>
      <w:r>
        <w:rPr>
          <w:rStyle w:val="Zstupntext"/>
          <w:rFonts w:ascii="Garamond" w:hAnsi="Garamond" w:cs="Arial"/>
          <w:color w:val="auto"/>
          <w:sz w:val="22"/>
          <w:szCs w:val="22"/>
        </w:rPr>
        <w:t>Podání žádosti o zahájení stavebního řízení</w:t>
      </w:r>
    </w:p>
    <w:p w:rsidR="00750BAA" w:rsidRDefault="00750BAA" w:rsidP="009D42C0">
      <w:pPr>
        <w:jc w:val="both"/>
        <w:rPr>
          <w:rStyle w:val="Zstupntext"/>
          <w:rFonts w:ascii="Garamond" w:hAnsi="Garamond" w:cs="Arial"/>
          <w:color w:val="auto"/>
          <w:sz w:val="22"/>
          <w:szCs w:val="22"/>
        </w:rPr>
      </w:pPr>
      <w:r>
        <w:rPr>
          <w:rStyle w:val="Zstupntext"/>
          <w:rFonts w:ascii="Garamond" w:hAnsi="Garamond" w:cs="Arial"/>
          <w:color w:val="auto"/>
          <w:sz w:val="22"/>
          <w:szCs w:val="22"/>
        </w:rPr>
        <w:t>(popř. územního řízení) vč. příslušní části DPS</w:t>
      </w:r>
    </w:p>
    <w:p w:rsidR="002651D2" w:rsidRDefault="00750BAA" w:rsidP="00750BAA">
      <w:pPr>
        <w:spacing w:after="120"/>
        <w:ind w:left="4258" w:hanging="4258"/>
        <w:jc w:val="both"/>
        <w:rPr>
          <w:rStyle w:val="Zstupntext"/>
          <w:rFonts w:ascii="Garamond" w:hAnsi="Garamond" w:cs="Arial"/>
          <w:color w:val="auto"/>
          <w:sz w:val="22"/>
          <w:szCs w:val="22"/>
        </w:rPr>
      </w:pPr>
      <w:r>
        <w:rPr>
          <w:rStyle w:val="Zstupntext"/>
          <w:rFonts w:ascii="Garamond" w:hAnsi="Garamond" w:cs="Arial"/>
          <w:color w:val="auto"/>
          <w:sz w:val="22"/>
          <w:szCs w:val="22"/>
        </w:rPr>
        <w:t xml:space="preserve">a předání </w:t>
      </w:r>
      <w:r w:rsidR="009D42C0">
        <w:rPr>
          <w:rStyle w:val="Zstupntext"/>
          <w:rFonts w:ascii="Garamond" w:hAnsi="Garamond" w:cs="Arial"/>
          <w:color w:val="auto"/>
          <w:sz w:val="22"/>
          <w:szCs w:val="22"/>
        </w:rPr>
        <w:t>předběžného odhadu nákladů stavby</w:t>
      </w:r>
      <w:r>
        <w:rPr>
          <w:rStyle w:val="Zstupntext"/>
          <w:rFonts w:ascii="Garamond" w:hAnsi="Garamond" w:cs="Arial"/>
          <w:color w:val="auto"/>
          <w:sz w:val="22"/>
          <w:szCs w:val="22"/>
        </w:rPr>
        <w:t xml:space="preserve">: </w:t>
      </w:r>
      <w:r>
        <w:rPr>
          <w:rStyle w:val="Zstupntext"/>
          <w:rFonts w:ascii="Garamond" w:hAnsi="Garamond" w:cs="Arial"/>
          <w:color w:val="auto"/>
          <w:sz w:val="22"/>
          <w:szCs w:val="22"/>
        </w:rPr>
        <w:tab/>
        <w:t>nejpozději do 17 kalendářních týdnů od nabytí účinnosti smlouvy</w:t>
      </w:r>
    </w:p>
    <w:p w:rsidR="00750BAA" w:rsidRDefault="00750BAA" w:rsidP="00DB0BC3">
      <w:pPr>
        <w:tabs>
          <w:tab w:val="left" w:pos="2268"/>
        </w:tabs>
        <w:jc w:val="both"/>
        <w:outlineLvl w:val="0"/>
        <w:rPr>
          <w:rStyle w:val="Zstupntext"/>
          <w:rFonts w:ascii="Garamond" w:hAnsi="Garamond" w:cs="Arial"/>
          <w:color w:val="auto"/>
          <w:sz w:val="22"/>
          <w:szCs w:val="22"/>
        </w:rPr>
      </w:pPr>
      <w:r>
        <w:rPr>
          <w:rStyle w:val="Zstupntext"/>
          <w:rFonts w:ascii="Garamond" w:hAnsi="Garamond" w:cs="Arial"/>
          <w:color w:val="auto"/>
          <w:sz w:val="22"/>
          <w:szCs w:val="22"/>
        </w:rPr>
        <w:t>Předání</w:t>
      </w:r>
      <w:r w:rsidR="00CF279A">
        <w:rPr>
          <w:rStyle w:val="Zstupntext"/>
          <w:rFonts w:ascii="Garamond" w:hAnsi="Garamond" w:cs="Arial"/>
          <w:color w:val="auto"/>
          <w:sz w:val="22"/>
          <w:szCs w:val="22"/>
        </w:rPr>
        <w:t xml:space="preserve"> </w:t>
      </w:r>
      <w:r>
        <w:rPr>
          <w:rStyle w:val="Zstupntext"/>
          <w:rFonts w:ascii="Garamond" w:hAnsi="Garamond" w:cs="Arial"/>
          <w:color w:val="auto"/>
          <w:sz w:val="22"/>
          <w:szCs w:val="22"/>
        </w:rPr>
        <w:t xml:space="preserve">kompletní </w:t>
      </w:r>
      <w:r w:rsidR="00DB0BC3" w:rsidRPr="003625A2">
        <w:rPr>
          <w:rStyle w:val="Zstupntext"/>
          <w:rFonts w:ascii="Garamond" w:hAnsi="Garamond" w:cs="Arial"/>
          <w:color w:val="auto"/>
          <w:sz w:val="22"/>
          <w:szCs w:val="22"/>
        </w:rPr>
        <w:t>D</w:t>
      </w:r>
      <w:r w:rsidR="00CF279A">
        <w:rPr>
          <w:rStyle w:val="Zstupntext"/>
          <w:rFonts w:ascii="Garamond" w:hAnsi="Garamond" w:cs="Arial"/>
          <w:color w:val="auto"/>
          <w:sz w:val="22"/>
          <w:szCs w:val="22"/>
        </w:rPr>
        <w:t>PS</w:t>
      </w:r>
      <w:r>
        <w:rPr>
          <w:rStyle w:val="Zstupntext"/>
          <w:rFonts w:ascii="Garamond" w:hAnsi="Garamond" w:cs="Arial"/>
          <w:color w:val="auto"/>
          <w:sz w:val="22"/>
          <w:szCs w:val="22"/>
        </w:rPr>
        <w:t xml:space="preserve"> vč. pravomocného </w:t>
      </w:r>
    </w:p>
    <w:p w:rsidR="00DB0BC3" w:rsidRPr="003625A2" w:rsidRDefault="00750BAA" w:rsidP="00DB0BC3">
      <w:pPr>
        <w:tabs>
          <w:tab w:val="left" w:pos="2268"/>
        </w:tabs>
        <w:jc w:val="both"/>
        <w:outlineLvl w:val="0"/>
        <w:rPr>
          <w:rStyle w:val="Zstupntext"/>
          <w:rFonts w:ascii="Garamond" w:hAnsi="Garamond" w:cs="Arial"/>
          <w:color w:val="auto"/>
          <w:sz w:val="22"/>
          <w:szCs w:val="22"/>
        </w:rPr>
      </w:pPr>
      <w:r>
        <w:rPr>
          <w:rStyle w:val="Zstupntext"/>
          <w:rFonts w:ascii="Garamond" w:hAnsi="Garamond" w:cs="Arial"/>
          <w:color w:val="auto"/>
          <w:sz w:val="22"/>
          <w:szCs w:val="22"/>
        </w:rPr>
        <w:t>kladného rozhodnutí stavebního úřadu</w:t>
      </w:r>
      <w:r w:rsidR="00DB0BC3" w:rsidRPr="003625A2">
        <w:rPr>
          <w:rStyle w:val="Zstupntext"/>
          <w:rFonts w:ascii="Garamond" w:hAnsi="Garamond" w:cs="Arial"/>
          <w:color w:val="auto"/>
          <w:sz w:val="22"/>
          <w:szCs w:val="22"/>
        </w:rPr>
        <w:t>:</w:t>
      </w:r>
      <w:r w:rsidR="00DB0BC3" w:rsidRPr="003625A2">
        <w:rPr>
          <w:rStyle w:val="Zstupntext"/>
          <w:rFonts w:ascii="Garamond" w:hAnsi="Garamond" w:cs="Arial"/>
          <w:color w:val="auto"/>
          <w:sz w:val="22"/>
          <w:szCs w:val="22"/>
        </w:rPr>
        <w:tab/>
      </w:r>
      <w:r w:rsidR="00DB0BC3" w:rsidRPr="003625A2">
        <w:rPr>
          <w:rStyle w:val="Zstupntext"/>
          <w:rFonts w:ascii="Garamond" w:hAnsi="Garamond" w:cs="Arial"/>
          <w:color w:val="auto"/>
          <w:sz w:val="22"/>
          <w:szCs w:val="22"/>
        </w:rPr>
        <w:tab/>
      </w:r>
      <w:r w:rsidR="00DB0BC3" w:rsidRPr="003625A2">
        <w:rPr>
          <w:rStyle w:val="Zstupntext"/>
          <w:rFonts w:ascii="Garamond" w:hAnsi="Garamond" w:cs="Arial"/>
          <w:color w:val="auto"/>
          <w:sz w:val="22"/>
          <w:szCs w:val="22"/>
        </w:rPr>
        <w:tab/>
      </w:r>
      <w:r w:rsidR="009D42C0">
        <w:rPr>
          <w:rStyle w:val="Zstupntext"/>
          <w:rFonts w:ascii="Garamond" w:hAnsi="Garamond" w:cs="Arial"/>
          <w:color w:val="auto"/>
          <w:sz w:val="22"/>
          <w:szCs w:val="22"/>
        </w:rPr>
        <w:tab/>
      </w:r>
      <w:r w:rsidR="002651D2" w:rsidRPr="00723D07">
        <w:rPr>
          <w:rStyle w:val="Zstupntext"/>
          <w:rFonts w:ascii="Garamond" w:hAnsi="Garamond" w:cs="Arial"/>
          <w:color w:val="auto"/>
          <w:sz w:val="22"/>
          <w:szCs w:val="22"/>
        </w:rPr>
        <w:t xml:space="preserve">do </w:t>
      </w:r>
      <w:r>
        <w:rPr>
          <w:rStyle w:val="Zstupntext"/>
          <w:rFonts w:ascii="Garamond" w:hAnsi="Garamond" w:cs="Arial"/>
          <w:color w:val="auto"/>
          <w:sz w:val="22"/>
          <w:szCs w:val="22"/>
        </w:rPr>
        <w:t xml:space="preserve">33 </w:t>
      </w:r>
      <w:r w:rsidR="002651D2">
        <w:rPr>
          <w:rStyle w:val="Zstupntext"/>
          <w:rFonts w:ascii="Garamond" w:hAnsi="Garamond" w:cs="Arial"/>
          <w:color w:val="auto"/>
          <w:sz w:val="22"/>
          <w:szCs w:val="22"/>
        </w:rPr>
        <w:t>kalendářních týdnů od nabytí účinnosti smlouvy</w:t>
      </w:r>
    </w:p>
    <w:p w:rsidR="008E38A1" w:rsidRDefault="008E38A1" w:rsidP="00DB0BC3">
      <w:pPr>
        <w:tabs>
          <w:tab w:val="left" w:pos="0"/>
        </w:tabs>
        <w:jc w:val="both"/>
        <w:outlineLvl w:val="0"/>
        <w:rPr>
          <w:rStyle w:val="Zstupntext"/>
          <w:rFonts w:ascii="Garamond" w:hAnsi="Garamond" w:cs="Arial"/>
          <w:color w:val="auto"/>
          <w:sz w:val="22"/>
          <w:szCs w:val="22"/>
        </w:rPr>
      </w:pPr>
    </w:p>
    <w:p w:rsidR="008E38A1" w:rsidRPr="003625A2" w:rsidRDefault="00DB0BC3" w:rsidP="004C401F">
      <w:pPr>
        <w:tabs>
          <w:tab w:val="left" w:pos="0"/>
        </w:tabs>
        <w:spacing w:line="276" w:lineRule="auto"/>
        <w:jc w:val="both"/>
        <w:outlineLvl w:val="0"/>
        <w:rPr>
          <w:rStyle w:val="Zstupntext"/>
          <w:rFonts w:ascii="Garamond" w:hAnsi="Garamond" w:cs="Arial"/>
          <w:color w:val="auto"/>
          <w:sz w:val="22"/>
          <w:szCs w:val="22"/>
        </w:rPr>
      </w:pPr>
      <w:r w:rsidRPr="003625A2">
        <w:rPr>
          <w:rStyle w:val="Zstupntext"/>
          <w:rFonts w:ascii="Garamond" w:hAnsi="Garamond" w:cs="Arial"/>
          <w:color w:val="auto"/>
          <w:sz w:val="22"/>
          <w:szCs w:val="22"/>
        </w:rPr>
        <w:t xml:space="preserve">Výkon autorského dozoru: </w:t>
      </w:r>
      <w:r w:rsidRPr="003625A2">
        <w:rPr>
          <w:rStyle w:val="Zstupntext"/>
          <w:rFonts w:ascii="Garamond" w:hAnsi="Garamond" w:cs="Arial"/>
          <w:color w:val="auto"/>
          <w:sz w:val="22"/>
          <w:szCs w:val="22"/>
        </w:rPr>
        <w:tab/>
      </w:r>
    </w:p>
    <w:p w:rsidR="009D42C0" w:rsidRDefault="009D42C0" w:rsidP="004C401F">
      <w:pPr>
        <w:tabs>
          <w:tab w:val="left" w:pos="2268"/>
        </w:tabs>
        <w:spacing w:line="276" w:lineRule="auto"/>
        <w:jc w:val="both"/>
        <w:outlineLvl w:val="0"/>
        <w:rPr>
          <w:rFonts w:ascii="Garamond" w:hAnsi="Garamond"/>
          <w:sz w:val="22"/>
          <w:szCs w:val="22"/>
        </w:rPr>
      </w:pPr>
      <w:r w:rsidRPr="00AF1186">
        <w:rPr>
          <w:rFonts w:ascii="Garamond" w:hAnsi="Garamond"/>
          <w:sz w:val="22"/>
          <w:szCs w:val="22"/>
        </w:rPr>
        <w:t>Zadavatel předpokládá zahájení stavby do</w:t>
      </w:r>
      <w:r w:rsidR="000D6F04">
        <w:rPr>
          <w:rFonts w:ascii="Garamond" w:hAnsi="Garamond"/>
          <w:sz w:val="22"/>
          <w:szCs w:val="22"/>
        </w:rPr>
        <w:t xml:space="preserve"> 12</w:t>
      </w:r>
      <w:r w:rsidR="00B66F8D">
        <w:rPr>
          <w:rFonts w:ascii="Garamond" w:hAnsi="Garamond"/>
          <w:sz w:val="22"/>
          <w:szCs w:val="22"/>
        </w:rPr>
        <w:t xml:space="preserve"> </w:t>
      </w:r>
      <w:r w:rsidRPr="00AF1186">
        <w:rPr>
          <w:rFonts w:ascii="Garamond" w:hAnsi="Garamond"/>
          <w:sz w:val="22"/>
          <w:szCs w:val="22"/>
        </w:rPr>
        <w:t xml:space="preserve">měsíců </w:t>
      </w:r>
      <w:r>
        <w:rPr>
          <w:rFonts w:ascii="Garamond" w:hAnsi="Garamond"/>
          <w:sz w:val="22"/>
          <w:szCs w:val="22"/>
        </w:rPr>
        <w:t xml:space="preserve">po předání </w:t>
      </w:r>
      <w:r w:rsidRPr="00AF1186">
        <w:rPr>
          <w:rFonts w:ascii="Garamond" w:hAnsi="Garamond"/>
          <w:sz w:val="22"/>
          <w:szCs w:val="22"/>
        </w:rPr>
        <w:t>D</w:t>
      </w:r>
      <w:r>
        <w:rPr>
          <w:rFonts w:ascii="Garamond" w:hAnsi="Garamond"/>
          <w:sz w:val="22"/>
          <w:szCs w:val="22"/>
        </w:rPr>
        <w:t>PS</w:t>
      </w:r>
      <w:r w:rsidRPr="00AF1186">
        <w:rPr>
          <w:rFonts w:ascii="Garamond" w:hAnsi="Garamond"/>
          <w:sz w:val="22"/>
          <w:szCs w:val="22"/>
        </w:rPr>
        <w:t xml:space="preserve"> a ukončení stavby nejdéle dle HMG z projektové dokumentace (tyto termíny se mohou změnit s ohledem na finanční možnosti zadavatele). Bližší podmínky jsou uvedeny v bodě </w:t>
      </w:r>
      <w:r>
        <w:rPr>
          <w:rFonts w:ascii="Garamond" w:hAnsi="Garamond"/>
          <w:sz w:val="22"/>
          <w:szCs w:val="22"/>
        </w:rPr>
        <w:t>1</w:t>
      </w:r>
      <w:r w:rsidRPr="00AF1186">
        <w:rPr>
          <w:rFonts w:ascii="Garamond" w:hAnsi="Garamond"/>
          <w:sz w:val="22"/>
          <w:szCs w:val="22"/>
        </w:rPr>
        <w:t xml:space="preserve">.1 </w:t>
      </w:r>
      <w:r>
        <w:rPr>
          <w:rFonts w:ascii="Garamond" w:hAnsi="Garamond"/>
          <w:sz w:val="22"/>
          <w:szCs w:val="22"/>
        </w:rPr>
        <w:t>písm. e) této Smlouvy.</w:t>
      </w:r>
    </w:p>
    <w:p w:rsidR="00750BAA" w:rsidRDefault="00750BAA" w:rsidP="004C401F">
      <w:pPr>
        <w:tabs>
          <w:tab w:val="left" w:pos="2268"/>
        </w:tabs>
        <w:spacing w:line="276" w:lineRule="auto"/>
        <w:jc w:val="both"/>
        <w:outlineLvl w:val="0"/>
        <w:rPr>
          <w:rFonts w:ascii="Garamond" w:hAnsi="Garamond"/>
          <w:sz w:val="22"/>
          <w:szCs w:val="22"/>
        </w:rPr>
      </w:pPr>
    </w:p>
    <w:p w:rsidR="00750BAA" w:rsidRPr="000D6F04" w:rsidRDefault="00750BAA" w:rsidP="004C401F">
      <w:pPr>
        <w:tabs>
          <w:tab w:val="left" w:pos="2268"/>
        </w:tabs>
        <w:spacing w:line="276" w:lineRule="auto"/>
        <w:jc w:val="both"/>
        <w:outlineLvl w:val="0"/>
        <w:rPr>
          <w:rFonts w:ascii="Garamond" w:hAnsi="Garamond"/>
          <w:sz w:val="22"/>
          <w:szCs w:val="22"/>
        </w:rPr>
      </w:pPr>
      <w:r>
        <w:rPr>
          <w:rFonts w:ascii="Garamond" w:hAnsi="Garamond"/>
          <w:sz w:val="22"/>
          <w:szCs w:val="22"/>
        </w:rPr>
        <w:t>Předběžný odhad nákladů na provedení stavby Zhotovitel zpracuje a předá Objednateli v členění po jednotlivých objektech, a to v</w:t>
      </w:r>
      <w:r w:rsidR="006423A0">
        <w:rPr>
          <w:rFonts w:ascii="Garamond" w:hAnsi="Garamond"/>
          <w:sz w:val="22"/>
          <w:szCs w:val="22"/>
        </w:rPr>
        <w:t> </w:t>
      </w:r>
      <w:r>
        <w:rPr>
          <w:rFonts w:ascii="Garamond" w:hAnsi="Garamond"/>
          <w:sz w:val="22"/>
          <w:szCs w:val="22"/>
        </w:rPr>
        <w:t>podrobnostech</w:t>
      </w:r>
      <w:r w:rsidR="006423A0">
        <w:rPr>
          <w:rFonts w:ascii="Garamond" w:hAnsi="Garamond"/>
          <w:sz w:val="22"/>
          <w:szCs w:val="22"/>
        </w:rPr>
        <w:t>:</w:t>
      </w:r>
      <w:r>
        <w:rPr>
          <w:rFonts w:ascii="Garamond" w:hAnsi="Garamond"/>
          <w:sz w:val="22"/>
          <w:szCs w:val="22"/>
        </w:rPr>
        <w:t xml:space="preserve"> </w:t>
      </w:r>
      <w:r w:rsidR="00853FDB" w:rsidRPr="00853FDB">
        <w:rPr>
          <w:rFonts w:ascii="Garamond" w:hAnsi="Garamond"/>
          <w:sz w:val="22"/>
          <w:szCs w:val="22"/>
        </w:rPr>
        <w:t xml:space="preserve">podzemní zdivo suterénů, nadzemní zdivo, otvorové výplně (včetně žaluzií, elektroinstalací, úprav vytápění, podlah), střešní plášť (včetně hromosvodů), </w:t>
      </w:r>
      <w:r>
        <w:rPr>
          <w:rFonts w:ascii="Garamond" w:hAnsi="Garamond"/>
          <w:sz w:val="22"/>
          <w:szCs w:val="22"/>
        </w:rPr>
        <w:t xml:space="preserve">… </w:t>
      </w:r>
    </w:p>
    <w:p w:rsidR="00DB0BC3" w:rsidRPr="003625A2" w:rsidRDefault="00DB0BC3" w:rsidP="00DB0BC3">
      <w:pPr>
        <w:tabs>
          <w:tab w:val="left" w:pos="2268"/>
        </w:tabs>
        <w:jc w:val="both"/>
        <w:outlineLvl w:val="0"/>
        <w:rPr>
          <w:rFonts w:ascii="Garamond" w:hAnsi="Garamond"/>
          <w:sz w:val="22"/>
          <w:szCs w:val="22"/>
        </w:rPr>
      </w:pPr>
    </w:p>
    <w:p w:rsidR="00DB0BC3" w:rsidRPr="003625A2" w:rsidRDefault="00DB0BC3" w:rsidP="008E38A1">
      <w:pPr>
        <w:numPr>
          <w:ilvl w:val="1"/>
          <w:numId w:val="31"/>
        </w:numPr>
        <w:spacing w:line="276" w:lineRule="auto"/>
        <w:jc w:val="both"/>
        <w:rPr>
          <w:rFonts w:ascii="Garamond" w:hAnsi="Garamond"/>
          <w:sz w:val="22"/>
          <w:szCs w:val="22"/>
        </w:rPr>
      </w:pPr>
      <w:r w:rsidRPr="003625A2">
        <w:rPr>
          <w:rFonts w:ascii="Garamond" w:hAnsi="Garamond" w:cs="Arial"/>
          <w:sz w:val="22"/>
          <w:szCs w:val="22"/>
        </w:rPr>
        <w:t xml:space="preserve">Činnost popsaná v bodě </w:t>
      </w:r>
      <w:r w:rsidRPr="009D42C0">
        <w:rPr>
          <w:rFonts w:ascii="Garamond" w:hAnsi="Garamond" w:cs="Arial"/>
          <w:sz w:val="22"/>
          <w:szCs w:val="22"/>
        </w:rPr>
        <w:t>1.</w:t>
      </w:r>
      <w:r w:rsidR="009D42C0" w:rsidRPr="009D42C0">
        <w:rPr>
          <w:rFonts w:ascii="Garamond" w:hAnsi="Garamond" w:cs="Arial"/>
          <w:sz w:val="22"/>
          <w:szCs w:val="22"/>
        </w:rPr>
        <w:t>1</w:t>
      </w:r>
      <w:r w:rsidR="009D42C0">
        <w:rPr>
          <w:rFonts w:ascii="Garamond" w:hAnsi="Garamond" w:cs="Arial"/>
          <w:sz w:val="22"/>
          <w:szCs w:val="22"/>
        </w:rPr>
        <w:t xml:space="preserve"> písm. e) této Smlouvy</w:t>
      </w:r>
      <w:r w:rsidRPr="003625A2">
        <w:rPr>
          <w:rFonts w:ascii="Garamond" w:hAnsi="Garamond" w:cs="Arial"/>
          <w:sz w:val="22"/>
          <w:szCs w:val="22"/>
        </w:rPr>
        <w:t xml:space="preserve">, tj. výkon autorského dozoru, bude vykonávána po celou dobu realizace stavby a bude ukončena po protokolárním předáním dokončeného díla bez vad a nedodělků mezi Objednatelem a Zhotovitelem stavby </w:t>
      </w:r>
      <w:r w:rsidRPr="003625A2">
        <w:rPr>
          <w:rFonts w:ascii="Garamond" w:hAnsi="Garamond"/>
          <w:sz w:val="22"/>
          <w:szCs w:val="22"/>
        </w:rPr>
        <w:t>a po vydání kolaudačního souhlasu s nabytím právní moci.</w:t>
      </w:r>
    </w:p>
    <w:p w:rsidR="00DB0BC3" w:rsidRPr="003625A2" w:rsidRDefault="00DB0BC3" w:rsidP="00DB0BC3">
      <w:pPr>
        <w:jc w:val="both"/>
        <w:rPr>
          <w:rFonts w:ascii="Garamond" w:hAnsi="Garamond" w:cs="Arial"/>
          <w:sz w:val="22"/>
          <w:szCs w:val="22"/>
        </w:rPr>
      </w:pPr>
    </w:p>
    <w:p w:rsidR="00DB0BC3" w:rsidRPr="003625A2" w:rsidRDefault="00DB0BC3" w:rsidP="00DB0BC3">
      <w:pPr>
        <w:numPr>
          <w:ilvl w:val="1"/>
          <w:numId w:val="31"/>
        </w:numPr>
        <w:spacing w:line="276" w:lineRule="auto"/>
        <w:ind w:left="703" w:hanging="703"/>
        <w:jc w:val="both"/>
        <w:rPr>
          <w:rFonts w:ascii="Garamond" w:hAnsi="Garamond" w:cs="Arial"/>
          <w:sz w:val="22"/>
          <w:szCs w:val="22"/>
        </w:rPr>
      </w:pPr>
      <w:r w:rsidRPr="003625A2">
        <w:rPr>
          <w:rFonts w:ascii="Garamond" w:hAnsi="Garamond"/>
          <w:sz w:val="22"/>
          <w:szCs w:val="22"/>
        </w:rPr>
        <w:t xml:space="preserve">Zhotovitel splní svou povinnost provést dílo popsané v čl. I., vyjma bodu </w:t>
      </w:r>
      <w:r w:rsidR="00C75747" w:rsidRPr="009D42C0">
        <w:rPr>
          <w:rFonts w:ascii="Garamond" w:hAnsi="Garamond" w:cs="Arial"/>
          <w:sz w:val="22"/>
          <w:szCs w:val="22"/>
        </w:rPr>
        <w:t>1.1</w:t>
      </w:r>
      <w:r w:rsidR="00C75747">
        <w:rPr>
          <w:rFonts w:ascii="Garamond" w:hAnsi="Garamond" w:cs="Arial"/>
          <w:sz w:val="22"/>
          <w:szCs w:val="22"/>
        </w:rPr>
        <w:t xml:space="preserve"> písm. e) této Smlouvy</w:t>
      </w:r>
      <w:r w:rsidR="00C75747" w:rsidRPr="003625A2">
        <w:rPr>
          <w:rFonts w:ascii="Garamond" w:hAnsi="Garamond"/>
          <w:sz w:val="22"/>
          <w:szCs w:val="22"/>
        </w:rPr>
        <w:t xml:space="preserve"> </w:t>
      </w:r>
      <w:r w:rsidRPr="003625A2">
        <w:rPr>
          <w:rFonts w:ascii="Garamond" w:hAnsi="Garamond"/>
          <w:sz w:val="22"/>
          <w:szCs w:val="22"/>
        </w:rPr>
        <w:t xml:space="preserve">jeho řádným ukončením a předáním Objednateli. Ukončeným dílem pro účely této smlouvy se rozumí dílo, které nebude vykazovat žádné vady a nedodělky. O předání díla bude sepsán předávací protokol, který podepíší zástupci obou smluvních stran, a do kterého Objednatel vytkne případné vady díla.  </w:t>
      </w:r>
    </w:p>
    <w:p w:rsidR="00DB0BC3" w:rsidRPr="003625A2" w:rsidRDefault="00DB0BC3" w:rsidP="00DB0BC3">
      <w:pPr>
        <w:ind w:left="703"/>
        <w:jc w:val="both"/>
        <w:rPr>
          <w:rFonts w:ascii="Garamond" w:hAnsi="Garamond" w:cs="Arial"/>
          <w:sz w:val="22"/>
          <w:szCs w:val="22"/>
        </w:rPr>
      </w:pPr>
    </w:p>
    <w:p w:rsidR="00DB0BC3" w:rsidRPr="003625A2" w:rsidRDefault="00DB0BC3" w:rsidP="00DB0BC3">
      <w:pPr>
        <w:numPr>
          <w:ilvl w:val="1"/>
          <w:numId w:val="31"/>
        </w:numPr>
        <w:spacing w:line="276" w:lineRule="auto"/>
        <w:ind w:left="703" w:hanging="703"/>
        <w:jc w:val="both"/>
        <w:rPr>
          <w:rFonts w:ascii="Garamond" w:hAnsi="Garamond" w:cs="Arial"/>
          <w:sz w:val="22"/>
          <w:szCs w:val="22"/>
        </w:rPr>
      </w:pPr>
      <w:r w:rsidRPr="003625A2">
        <w:rPr>
          <w:rFonts w:ascii="Garamond" w:hAnsi="Garamond" w:cs="Arial"/>
          <w:sz w:val="22"/>
          <w:szCs w:val="22"/>
        </w:rPr>
        <w:t xml:space="preserve">Místem plnění je sídlo Objednatele - </w:t>
      </w:r>
      <w:r w:rsidRPr="003625A2">
        <w:rPr>
          <w:rFonts w:ascii="Garamond" w:hAnsi="Garamond"/>
          <w:sz w:val="22"/>
          <w:szCs w:val="22"/>
        </w:rPr>
        <w:t xml:space="preserve">Univerzitní 8, Plzeň (rektorát Západočeské univerzity v Plzni). Autorský dozor dle </w:t>
      </w:r>
      <w:r w:rsidRPr="00C75747">
        <w:rPr>
          <w:rFonts w:ascii="Garamond" w:hAnsi="Garamond"/>
          <w:sz w:val="22"/>
          <w:szCs w:val="22"/>
        </w:rPr>
        <w:t>bodu 1.</w:t>
      </w:r>
      <w:r w:rsidR="00C75747">
        <w:rPr>
          <w:rFonts w:ascii="Garamond" w:hAnsi="Garamond"/>
          <w:sz w:val="22"/>
          <w:szCs w:val="22"/>
        </w:rPr>
        <w:t>1 písm. e) této</w:t>
      </w:r>
      <w:r w:rsidRPr="003625A2">
        <w:rPr>
          <w:rFonts w:ascii="Garamond" w:hAnsi="Garamond"/>
          <w:sz w:val="22"/>
          <w:szCs w:val="22"/>
        </w:rPr>
        <w:t xml:space="preserve"> smlouvy bude Zhotovitel vykonávat na stavbě, tj. v objektu </w:t>
      </w:r>
      <w:r w:rsidR="00575709" w:rsidRPr="003625A2">
        <w:rPr>
          <w:rFonts w:ascii="Garamond" w:hAnsi="Garamond"/>
          <w:sz w:val="22"/>
          <w:szCs w:val="22"/>
        </w:rPr>
        <w:t>Univerzitní 22</w:t>
      </w:r>
      <w:r w:rsidRPr="003625A2">
        <w:rPr>
          <w:rFonts w:ascii="Garamond" w:hAnsi="Garamond"/>
          <w:sz w:val="22"/>
          <w:szCs w:val="22"/>
        </w:rPr>
        <w:t>, Plzeň.</w:t>
      </w:r>
    </w:p>
    <w:p w:rsidR="00932573" w:rsidRDefault="00932573" w:rsidP="00DB0BC3">
      <w:pPr>
        <w:ind w:left="703"/>
        <w:jc w:val="both"/>
        <w:rPr>
          <w:rFonts w:ascii="Verdana" w:hAnsi="Verdana" w:cs="Arial"/>
          <w:sz w:val="21"/>
          <w:szCs w:val="21"/>
        </w:rPr>
      </w:pPr>
    </w:p>
    <w:p w:rsidR="008947EB" w:rsidRPr="000365D5" w:rsidRDefault="008947EB" w:rsidP="00DB0BC3">
      <w:pPr>
        <w:ind w:left="703"/>
        <w:jc w:val="both"/>
        <w:rPr>
          <w:rFonts w:ascii="Verdana" w:hAnsi="Verdana" w:cs="Arial"/>
          <w:sz w:val="21"/>
          <w:szCs w:val="21"/>
        </w:rPr>
      </w:pPr>
    </w:p>
    <w:p w:rsidR="00DB0BC3" w:rsidRPr="00DA4A8E" w:rsidRDefault="00DB0BC3" w:rsidP="00DB0BC3">
      <w:pPr>
        <w:jc w:val="center"/>
        <w:rPr>
          <w:rFonts w:ascii="Garamond" w:hAnsi="Garamond"/>
          <w:b/>
        </w:rPr>
      </w:pPr>
      <w:r w:rsidRPr="00DA4A8E">
        <w:rPr>
          <w:rFonts w:ascii="Garamond" w:hAnsi="Garamond"/>
          <w:b/>
        </w:rPr>
        <w:t>III.</w:t>
      </w:r>
    </w:p>
    <w:p w:rsidR="00DB0BC3" w:rsidRPr="00DA4A8E" w:rsidRDefault="00DB0BC3" w:rsidP="00DB0BC3">
      <w:pPr>
        <w:jc w:val="center"/>
        <w:rPr>
          <w:rFonts w:ascii="Garamond" w:hAnsi="Garamond"/>
          <w:b/>
        </w:rPr>
      </w:pPr>
      <w:r w:rsidRPr="00DA4A8E">
        <w:rPr>
          <w:rFonts w:ascii="Garamond" w:hAnsi="Garamond"/>
          <w:b/>
        </w:rPr>
        <w:t>Cena díla a platební podmínky</w:t>
      </w:r>
    </w:p>
    <w:p w:rsidR="00DB0BC3" w:rsidRPr="00DA4A8E" w:rsidRDefault="00DB0BC3" w:rsidP="00DB0BC3">
      <w:pPr>
        <w:ind w:left="900"/>
        <w:jc w:val="both"/>
        <w:rPr>
          <w:rFonts w:ascii="Garamond" w:hAnsi="Garamond"/>
        </w:rPr>
      </w:pPr>
    </w:p>
    <w:p w:rsidR="00DB0BC3" w:rsidRPr="003625A2" w:rsidRDefault="00DB0BC3" w:rsidP="00DB0BC3">
      <w:pPr>
        <w:tabs>
          <w:tab w:val="left" w:pos="360"/>
        </w:tabs>
        <w:spacing w:after="60"/>
        <w:ind w:left="709" w:hanging="709"/>
        <w:jc w:val="both"/>
        <w:rPr>
          <w:rFonts w:ascii="Garamond" w:hAnsi="Garamond" w:cs="Arial"/>
          <w:b/>
          <w:sz w:val="22"/>
          <w:szCs w:val="22"/>
        </w:rPr>
      </w:pPr>
      <w:r w:rsidRPr="003625A2">
        <w:rPr>
          <w:rFonts w:ascii="Garamond" w:hAnsi="Garamond"/>
          <w:sz w:val="22"/>
          <w:szCs w:val="22"/>
        </w:rPr>
        <w:t xml:space="preserve">3.1 </w:t>
      </w:r>
      <w:r w:rsidRPr="003625A2">
        <w:rPr>
          <w:rFonts w:ascii="Garamond" w:hAnsi="Garamond"/>
          <w:sz w:val="22"/>
          <w:szCs w:val="22"/>
        </w:rPr>
        <w:tab/>
      </w:r>
      <w:r w:rsidRPr="003625A2">
        <w:rPr>
          <w:rFonts w:ascii="Garamond" w:hAnsi="Garamond"/>
          <w:sz w:val="22"/>
          <w:szCs w:val="22"/>
        </w:rPr>
        <w:tab/>
      </w:r>
      <w:r w:rsidRPr="003625A2">
        <w:rPr>
          <w:rFonts w:ascii="Garamond" w:hAnsi="Garamond" w:cs="Verdana"/>
          <w:sz w:val="22"/>
          <w:szCs w:val="22"/>
        </w:rPr>
        <w:t>Smluvní cena za dílo v rozsahu dohodnutém v této smlouvě a za podmínek v ní uvedených je stanovena dohodou smluvních stran, vychází z cenové nabídky Zhotovitele v rámci veřejné zakázky a je stanovena ve výši</w:t>
      </w:r>
      <w:r w:rsidR="00E728B7">
        <w:rPr>
          <w:rFonts w:ascii="Garamond" w:hAnsi="Garamond" w:cs="Verdana"/>
          <w:sz w:val="22"/>
          <w:szCs w:val="22"/>
        </w:rPr>
        <w:t xml:space="preserve"> </w:t>
      </w:r>
      <w:r w:rsidR="00E728B7" w:rsidRPr="00E728B7">
        <w:rPr>
          <w:rFonts w:ascii="Garamond" w:hAnsi="Garamond" w:cs="Verdana"/>
          <w:b/>
          <w:sz w:val="22"/>
          <w:szCs w:val="22"/>
        </w:rPr>
        <w:t>2 880 000,-</w:t>
      </w:r>
      <w:r w:rsidR="00E728B7">
        <w:rPr>
          <w:rFonts w:ascii="Garamond" w:hAnsi="Garamond" w:cs="Verdana"/>
          <w:sz w:val="22"/>
          <w:szCs w:val="22"/>
        </w:rPr>
        <w:t xml:space="preserve"> </w:t>
      </w:r>
      <w:r w:rsidRPr="003625A2">
        <w:rPr>
          <w:rFonts w:ascii="Garamond" w:hAnsi="Garamond" w:cs="Verdana"/>
          <w:b/>
          <w:sz w:val="22"/>
          <w:szCs w:val="22"/>
        </w:rPr>
        <w:t xml:space="preserve">Kč bez DPH, sazba DPH </w:t>
      </w:r>
      <w:r w:rsidR="00E728B7" w:rsidRPr="00CA21EE">
        <w:rPr>
          <w:rFonts w:ascii="Garamond" w:hAnsi="Garamond"/>
          <w:b/>
          <w:sz w:val="22"/>
          <w:szCs w:val="22"/>
        </w:rPr>
        <w:t>21</w:t>
      </w:r>
      <w:r w:rsidRPr="00CA21EE">
        <w:rPr>
          <w:rFonts w:ascii="Garamond" w:hAnsi="Garamond" w:cs="Verdana"/>
          <w:b/>
          <w:sz w:val="22"/>
          <w:szCs w:val="22"/>
        </w:rPr>
        <w:t>%</w:t>
      </w:r>
      <w:r w:rsidRPr="003625A2">
        <w:rPr>
          <w:rFonts w:ascii="Garamond" w:hAnsi="Garamond" w:cs="Verdana"/>
          <w:b/>
          <w:sz w:val="22"/>
          <w:szCs w:val="22"/>
        </w:rPr>
        <w:t xml:space="preserve"> ve výši</w:t>
      </w:r>
      <w:r w:rsidR="00A066BE">
        <w:rPr>
          <w:rFonts w:ascii="Garamond" w:hAnsi="Garamond" w:cs="Verdana"/>
          <w:b/>
          <w:sz w:val="22"/>
          <w:szCs w:val="22"/>
        </w:rPr>
        <w:t xml:space="preserve"> </w:t>
      </w:r>
      <w:r w:rsidR="00E728B7" w:rsidRPr="00E728B7">
        <w:rPr>
          <w:rFonts w:ascii="Garamond" w:hAnsi="Garamond"/>
          <w:b/>
          <w:sz w:val="22"/>
          <w:szCs w:val="22"/>
        </w:rPr>
        <w:t>604 800,-</w:t>
      </w:r>
      <w:r w:rsidR="00575709" w:rsidRPr="003625A2">
        <w:rPr>
          <w:rFonts w:ascii="Garamond" w:hAnsi="Garamond"/>
          <w:sz w:val="22"/>
          <w:szCs w:val="22"/>
        </w:rPr>
        <w:t xml:space="preserve"> </w:t>
      </w:r>
      <w:r w:rsidRPr="003625A2">
        <w:rPr>
          <w:rFonts w:ascii="Garamond" w:hAnsi="Garamond" w:cs="Verdana"/>
          <w:b/>
          <w:sz w:val="22"/>
          <w:szCs w:val="22"/>
        </w:rPr>
        <w:t>Kč, celková cena vč. DPH činí</w:t>
      </w:r>
      <w:r w:rsidR="00E728B7">
        <w:rPr>
          <w:rFonts w:ascii="Garamond" w:hAnsi="Garamond" w:cs="Verdana"/>
          <w:b/>
          <w:sz w:val="22"/>
          <w:szCs w:val="22"/>
        </w:rPr>
        <w:t xml:space="preserve"> 3 484 800-,</w:t>
      </w:r>
      <w:r w:rsidR="00A066BE">
        <w:rPr>
          <w:rFonts w:ascii="Garamond" w:hAnsi="Garamond"/>
          <w:sz w:val="22"/>
          <w:szCs w:val="22"/>
        </w:rPr>
        <w:t xml:space="preserve"> </w:t>
      </w:r>
      <w:r w:rsidRPr="003625A2">
        <w:rPr>
          <w:rFonts w:ascii="Garamond" w:hAnsi="Garamond" w:cs="Verdana"/>
          <w:b/>
          <w:sz w:val="22"/>
          <w:szCs w:val="22"/>
        </w:rPr>
        <w:t>Kč.</w:t>
      </w:r>
    </w:p>
    <w:p w:rsidR="00DB0BC3" w:rsidRPr="003625A2" w:rsidRDefault="00DB0BC3" w:rsidP="00DB0BC3">
      <w:pPr>
        <w:tabs>
          <w:tab w:val="left" w:pos="4080"/>
        </w:tabs>
        <w:ind w:left="709" w:hanging="709"/>
        <w:jc w:val="both"/>
        <w:rPr>
          <w:rFonts w:ascii="Verdana" w:hAnsi="Verdana" w:cs="Arial"/>
          <w:sz w:val="22"/>
          <w:szCs w:val="22"/>
        </w:rPr>
      </w:pPr>
      <w:r w:rsidRPr="003625A2">
        <w:rPr>
          <w:rFonts w:ascii="Verdana" w:hAnsi="Verdana" w:cs="Arial"/>
          <w:sz w:val="22"/>
          <w:szCs w:val="22"/>
        </w:rPr>
        <w:tab/>
      </w:r>
      <w:r w:rsidRPr="003625A2">
        <w:rPr>
          <w:rFonts w:ascii="Verdana" w:hAnsi="Verdana" w:cs="Arial"/>
          <w:sz w:val="22"/>
          <w:szCs w:val="22"/>
        </w:rPr>
        <w:tab/>
      </w:r>
    </w:p>
    <w:p w:rsidR="00DB0BC3" w:rsidRDefault="00DB0BC3" w:rsidP="00932573">
      <w:pPr>
        <w:rPr>
          <w:rFonts w:ascii="Garamond" w:hAnsi="Garamond" w:cs="Arial"/>
          <w:sz w:val="22"/>
          <w:szCs w:val="22"/>
        </w:rPr>
      </w:pPr>
      <w:r w:rsidRPr="003625A2">
        <w:rPr>
          <w:rFonts w:ascii="Garamond" w:hAnsi="Garamond" w:cs="Arial"/>
          <w:sz w:val="22"/>
          <w:szCs w:val="22"/>
        </w:rPr>
        <w:t>3.2</w:t>
      </w:r>
      <w:r w:rsidRPr="003625A2">
        <w:rPr>
          <w:rFonts w:ascii="Garamond" w:hAnsi="Garamond" w:cs="Arial"/>
          <w:sz w:val="22"/>
          <w:szCs w:val="22"/>
        </w:rPr>
        <w:tab/>
      </w:r>
      <w:r w:rsidR="003625A2" w:rsidRPr="003625A2">
        <w:rPr>
          <w:rFonts w:ascii="Garamond" w:hAnsi="Garamond" w:cs="Arial"/>
          <w:sz w:val="22"/>
          <w:szCs w:val="22"/>
        </w:rPr>
        <w:tab/>
      </w:r>
      <w:r w:rsidRPr="003625A2">
        <w:rPr>
          <w:rFonts w:ascii="Garamond" w:hAnsi="Garamond" w:cs="Arial"/>
          <w:sz w:val="22"/>
          <w:szCs w:val="22"/>
        </w:rPr>
        <w:t>Objednatel se zavazuje za dílo zaplatit celkovou smluvní cenu:</w:t>
      </w:r>
      <w:r w:rsidRPr="003625A2">
        <w:rPr>
          <w:rFonts w:ascii="Garamond" w:hAnsi="Garamond" w:cs="Arial"/>
          <w:sz w:val="22"/>
          <w:szCs w:val="22"/>
        </w:rPr>
        <w:tab/>
      </w:r>
    </w:p>
    <w:p w:rsidR="000655DA" w:rsidRDefault="000655DA" w:rsidP="00932573">
      <w:pPr>
        <w:rPr>
          <w:rFonts w:ascii="Garamond" w:hAnsi="Garamond"/>
          <w:b/>
          <w:sz w:val="22"/>
          <w:szCs w:val="22"/>
          <w:u w:val="single"/>
        </w:rPr>
      </w:pPr>
    </w:p>
    <w:tbl>
      <w:tblPr>
        <w:tblW w:w="5373" w:type="pct"/>
        <w:tblLayout w:type="fixed"/>
        <w:tblCellMar>
          <w:left w:w="70" w:type="dxa"/>
          <w:right w:w="70" w:type="dxa"/>
        </w:tblCellMar>
        <w:tblLook w:val="0000" w:firstRow="0" w:lastRow="0" w:firstColumn="0" w:lastColumn="0" w:noHBand="0" w:noVBand="0"/>
      </w:tblPr>
      <w:tblGrid>
        <w:gridCol w:w="2602"/>
        <w:gridCol w:w="1900"/>
        <w:gridCol w:w="1665"/>
        <w:gridCol w:w="1762"/>
        <w:gridCol w:w="1968"/>
      </w:tblGrid>
      <w:tr w:rsidR="00631CEC" w:rsidRPr="006A3E4A" w:rsidTr="000E1470">
        <w:tc>
          <w:tcPr>
            <w:tcW w:w="1315" w:type="pct"/>
            <w:tcBorders>
              <w:top w:val="single" w:sz="8" w:space="0" w:color="000000"/>
              <w:left w:val="single" w:sz="8" w:space="0" w:color="000000"/>
              <w:bottom w:val="single" w:sz="4" w:space="0" w:color="auto"/>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Pr>
                <w:rFonts w:ascii="Garamond" w:hAnsi="Garamond"/>
                <w:b/>
                <w:bCs/>
                <w:sz w:val="22"/>
                <w:szCs w:val="22"/>
              </w:rPr>
              <w:t>Předmět plnění</w:t>
            </w:r>
          </w:p>
        </w:tc>
        <w:tc>
          <w:tcPr>
            <w:tcW w:w="960" w:type="pct"/>
            <w:tcBorders>
              <w:top w:val="single" w:sz="8" w:space="0" w:color="000000"/>
              <w:left w:val="single" w:sz="4" w:space="0" w:color="000000"/>
              <w:bottom w:val="single" w:sz="4" w:space="0" w:color="auto"/>
              <w:right w:val="single" w:sz="4" w:space="0" w:color="000000"/>
            </w:tcBorders>
            <w:shd w:val="clear" w:color="auto" w:fill="CCFFFF"/>
            <w:vAlign w:val="center"/>
          </w:tcPr>
          <w:p w:rsidR="00631CEC" w:rsidRDefault="00631CEC" w:rsidP="000E1470">
            <w:pPr>
              <w:snapToGrid w:val="0"/>
              <w:spacing w:before="120" w:after="120"/>
              <w:jc w:val="center"/>
              <w:rPr>
                <w:rFonts w:ascii="Garamond" w:hAnsi="Garamond"/>
                <w:b/>
                <w:bCs/>
              </w:rPr>
            </w:pPr>
            <w:r w:rsidRPr="006A3E4A">
              <w:rPr>
                <w:rFonts w:ascii="Garamond" w:hAnsi="Garamond"/>
                <w:b/>
                <w:bCs/>
                <w:sz w:val="22"/>
                <w:szCs w:val="22"/>
              </w:rPr>
              <w:t>Cena v </w:t>
            </w:r>
            <w:r>
              <w:rPr>
                <w:rFonts w:ascii="Garamond" w:hAnsi="Garamond"/>
                <w:b/>
                <w:bCs/>
                <w:sz w:val="22"/>
                <w:szCs w:val="22"/>
              </w:rPr>
              <w:t>Kč</w:t>
            </w:r>
            <w:r w:rsidRPr="006A3E4A">
              <w:rPr>
                <w:rFonts w:ascii="Garamond" w:hAnsi="Garamond"/>
                <w:b/>
                <w:bCs/>
                <w:sz w:val="22"/>
                <w:szCs w:val="22"/>
              </w:rPr>
              <w:t xml:space="preserve"> </w:t>
            </w:r>
            <w:r>
              <w:rPr>
                <w:rFonts w:ascii="Garamond" w:hAnsi="Garamond"/>
                <w:b/>
                <w:bCs/>
                <w:sz w:val="22"/>
                <w:szCs w:val="22"/>
              </w:rPr>
              <w:br/>
            </w:r>
            <w:r w:rsidRPr="006A3E4A">
              <w:rPr>
                <w:rFonts w:ascii="Garamond" w:hAnsi="Garamond"/>
                <w:b/>
                <w:bCs/>
                <w:sz w:val="22"/>
                <w:szCs w:val="22"/>
              </w:rPr>
              <w:t>bez DPH</w:t>
            </w:r>
          </w:p>
        </w:tc>
        <w:tc>
          <w:tcPr>
            <w:tcW w:w="841" w:type="pct"/>
            <w:tcBorders>
              <w:top w:val="single" w:sz="8" w:space="0" w:color="000000"/>
              <w:left w:val="single" w:sz="4" w:space="0" w:color="000000"/>
              <w:bottom w:val="single" w:sz="4" w:space="0" w:color="auto"/>
              <w:right w:val="single" w:sz="4" w:space="0" w:color="000000"/>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Pr>
                <w:rFonts w:ascii="Garamond" w:hAnsi="Garamond"/>
                <w:b/>
                <w:bCs/>
                <w:sz w:val="22"/>
                <w:szCs w:val="22"/>
              </w:rPr>
              <w:t>DPH v %</w:t>
            </w:r>
          </w:p>
        </w:tc>
        <w:tc>
          <w:tcPr>
            <w:tcW w:w="890" w:type="pct"/>
            <w:tcBorders>
              <w:top w:val="single" w:sz="8" w:space="0" w:color="000000"/>
              <w:left w:val="single" w:sz="4" w:space="0" w:color="000000"/>
              <w:bottom w:val="single" w:sz="4" w:space="0" w:color="auto"/>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sidRPr="006A3E4A">
              <w:rPr>
                <w:rFonts w:ascii="Garamond" w:hAnsi="Garamond"/>
                <w:b/>
                <w:bCs/>
                <w:sz w:val="22"/>
                <w:szCs w:val="22"/>
              </w:rPr>
              <w:t>DPH v</w:t>
            </w:r>
            <w:r>
              <w:rPr>
                <w:rFonts w:ascii="Garamond" w:hAnsi="Garamond"/>
                <w:b/>
                <w:bCs/>
                <w:sz w:val="22"/>
                <w:szCs w:val="22"/>
              </w:rPr>
              <w:t> Kč</w:t>
            </w:r>
          </w:p>
        </w:tc>
        <w:tc>
          <w:tcPr>
            <w:tcW w:w="994" w:type="pct"/>
            <w:tcBorders>
              <w:top w:val="single" w:sz="8" w:space="0" w:color="000000"/>
              <w:left w:val="single" w:sz="4" w:space="0" w:color="000000"/>
              <w:bottom w:val="single" w:sz="4" w:space="0" w:color="auto"/>
              <w:right w:val="single" w:sz="8" w:space="0" w:color="000000"/>
            </w:tcBorders>
            <w:shd w:val="clear" w:color="auto" w:fill="CCFFFF"/>
            <w:vAlign w:val="center"/>
          </w:tcPr>
          <w:p w:rsidR="00631CEC" w:rsidRPr="006A3E4A" w:rsidRDefault="00631CEC" w:rsidP="000E1470">
            <w:pPr>
              <w:snapToGrid w:val="0"/>
              <w:spacing w:before="120" w:after="120"/>
              <w:jc w:val="center"/>
              <w:rPr>
                <w:rFonts w:ascii="Garamond" w:hAnsi="Garamond"/>
                <w:b/>
                <w:bCs/>
              </w:rPr>
            </w:pPr>
            <w:r w:rsidRPr="006A3E4A">
              <w:rPr>
                <w:rFonts w:ascii="Garamond" w:hAnsi="Garamond"/>
                <w:b/>
                <w:bCs/>
                <w:sz w:val="22"/>
                <w:szCs w:val="22"/>
              </w:rPr>
              <w:t>Cena v</w:t>
            </w:r>
            <w:r>
              <w:rPr>
                <w:rFonts w:ascii="Garamond" w:hAnsi="Garamond"/>
                <w:b/>
                <w:bCs/>
                <w:sz w:val="22"/>
                <w:szCs w:val="22"/>
              </w:rPr>
              <w:t xml:space="preserve"> Kč </w:t>
            </w:r>
            <w:r>
              <w:rPr>
                <w:rFonts w:ascii="Garamond" w:hAnsi="Garamond"/>
                <w:b/>
                <w:bCs/>
                <w:sz w:val="22"/>
                <w:szCs w:val="22"/>
              </w:rPr>
              <w:br/>
            </w:r>
            <w:r w:rsidRPr="006A3E4A">
              <w:rPr>
                <w:rFonts w:ascii="Garamond" w:hAnsi="Garamond"/>
                <w:b/>
                <w:bCs/>
                <w:sz w:val="22"/>
                <w:szCs w:val="22"/>
              </w:rPr>
              <w:t>včetně DPH</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Pr="00600239" w:rsidRDefault="00631CEC" w:rsidP="00495C3A">
            <w:pPr>
              <w:tabs>
                <w:tab w:val="left" w:pos="142"/>
              </w:tabs>
              <w:snapToGrid w:val="0"/>
              <w:spacing w:before="60" w:after="60"/>
              <w:jc w:val="center"/>
              <w:rPr>
                <w:rFonts w:ascii="Garamond" w:hAnsi="Garamond"/>
                <w:b/>
              </w:rPr>
            </w:pPr>
            <w:r>
              <w:rPr>
                <w:rFonts w:ascii="Garamond" w:hAnsi="Garamond"/>
                <w:b/>
              </w:rPr>
              <w:t>Dokumentace pro provedení stavby vč. výkonu inženýrské činnosti</w:t>
            </w:r>
          </w:p>
        </w:tc>
        <w:tc>
          <w:tcPr>
            <w:tcW w:w="960" w:type="pct"/>
            <w:tcBorders>
              <w:top w:val="single" w:sz="4" w:space="0" w:color="auto"/>
              <w:left w:val="single" w:sz="4" w:space="0" w:color="auto"/>
              <w:bottom w:val="single" w:sz="4" w:space="0" w:color="auto"/>
              <w:right w:val="single" w:sz="4" w:space="0" w:color="auto"/>
            </w:tcBorders>
            <w:vAlign w:val="center"/>
          </w:tcPr>
          <w:p w:rsidR="00631CEC" w:rsidRPr="00495C3A" w:rsidRDefault="00495C3A" w:rsidP="000E1470">
            <w:pPr>
              <w:snapToGrid w:val="0"/>
              <w:spacing w:before="60" w:after="60"/>
              <w:ind w:hanging="70"/>
              <w:jc w:val="center"/>
              <w:rPr>
                <w:rFonts w:ascii="Garamond" w:hAnsi="Garamond"/>
              </w:rPr>
            </w:pPr>
            <w:r w:rsidRPr="00495C3A">
              <w:rPr>
                <w:rFonts w:ascii="Garamond" w:hAnsi="Garamond"/>
              </w:rPr>
              <w:t xml:space="preserve">1 350 000,- </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495C3A" w:rsidRDefault="00495C3A" w:rsidP="000E1470">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495C3A" w:rsidRDefault="00495C3A" w:rsidP="000E1470">
            <w:pPr>
              <w:snapToGrid w:val="0"/>
              <w:spacing w:before="60" w:after="60"/>
              <w:jc w:val="center"/>
              <w:rPr>
                <w:rFonts w:ascii="Garamond" w:hAnsi="Garamond"/>
              </w:rPr>
            </w:pPr>
            <w:r>
              <w:rPr>
                <w:rFonts w:ascii="Garamond" w:hAnsi="Garamond"/>
              </w:rPr>
              <w:t>283 500,-</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495C3A" w:rsidRDefault="00495C3A" w:rsidP="000E1470">
            <w:pPr>
              <w:snapToGrid w:val="0"/>
              <w:spacing w:before="60" w:after="60"/>
              <w:jc w:val="center"/>
              <w:rPr>
                <w:rFonts w:ascii="Garamond" w:hAnsi="Garamond"/>
              </w:rPr>
            </w:pPr>
            <w:r>
              <w:rPr>
                <w:rFonts w:ascii="Garamond" w:hAnsi="Garamond"/>
              </w:rPr>
              <w:t>1 633 500,-</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631CEC" w:rsidRPr="004D7179" w:rsidRDefault="00631CEC" w:rsidP="002E1380">
            <w:pPr>
              <w:numPr>
                <w:ilvl w:val="0"/>
                <w:numId w:val="44"/>
              </w:numPr>
              <w:tabs>
                <w:tab w:val="left" w:pos="0"/>
              </w:tabs>
              <w:ind w:left="284" w:hanging="284"/>
              <w:jc w:val="center"/>
              <w:outlineLvl w:val="0"/>
              <w:rPr>
                <w:rFonts w:ascii="Garamond" w:eastAsia="Times New Roman" w:hAnsi="Garamond"/>
                <w:bCs/>
                <w:kern w:val="36"/>
                <w:sz w:val="22"/>
                <w:szCs w:val="22"/>
              </w:rPr>
            </w:pPr>
            <w:r w:rsidRPr="00855E6E">
              <w:rPr>
                <w:rFonts w:ascii="Garamond" w:eastAsia="Times New Roman" w:hAnsi="Garamond"/>
                <w:b/>
                <w:bCs/>
                <w:kern w:val="36"/>
                <w:sz w:val="22"/>
                <w:szCs w:val="22"/>
              </w:rPr>
              <w:t>vstupní objekt</w:t>
            </w:r>
          </w:p>
          <w:p w:rsidR="00631CEC" w:rsidRPr="00717EE2" w:rsidRDefault="00631CEC"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vAlign w:val="center"/>
          </w:tcPr>
          <w:p w:rsidR="00631CEC" w:rsidRPr="00495C3A" w:rsidRDefault="00EB651A" w:rsidP="000E1470">
            <w:pPr>
              <w:snapToGrid w:val="0"/>
              <w:spacing w:before="60" w:after="60"/>
              <w:ind w:hanging="70"/>
              <w:jc w:val="center"/>
              <w:rPr>
                <w:rFonts w:ascii="Garamond" w:hAnsi="Garamond"/>
              </w:rPr>
            </w:pPr>
            <w:r>
              <w:rPr>
                <w:rFonts w:ascii="Garamond" w:hAnsi="Garamond"/>
              </w:rPr>
              <w:t>140 000,-</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495C3A" w:rsidRDefault="00EB651A" w:rsidP="000E1470">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495C3A" w:rsidRDefault="00EB651A" w:rsidP="000E1470">
            <w:pPr>
              <w:snapToGrid w:val="0"/>
              <w:spacing w:before="60" w:after="60"/>
              <w:jc w:val="center"/>
              <w:rPr>
                <w:rFonts w:ascii="Garamond" w:hAnsi="Garamond"/>
              </w:rPr>
            </w:pPr>
            <w:r>
              <w:rPr>
                <w:rFonts w:ascii="Garamond" w:hAnsi="Garamond"/>
              </w:rPr>
              <w:t>29 400,-</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495C3A" w:rsidRDefault="001F6C88" w:rsidP="000E1470">
            <w:pPr>
              <w:snapToGrid w:val="0"/>
              <w:spacing w:before="60" w:after="60"/>
              <w:jc w:val="center"/>
              <w:rPr>
                <w:rFonts w:ascii="Garamond" w:hAnsi="Garamond"/>
              </w:rPr>
            </w:pPr>
            <w:r>
              <w:rPr>
                <w:rFonts w:ascii="Garamond" w:hAnsi="Garamond"/>
              </w:rPr>
              <w:t>169 400,- Kč</w:t>
            </w:r>
          </w:p>
        </w:tc>
      </w:tr>
      <w:tr w:rsidR="001F6C88"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1F6C88" w:rsidRDefault="001F6C88"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1F6C88" w:rsidRPr="004D7179" w:rsidRDefault="001F6C88" w:rsidP="002E1380">
            <w:pPr>
              <w:numPr>
                <w:ilvl w:val="0"/>
                <w:numId w:val="44"/>
              </w:numPr>
              <w:tabs>
                <w:tab w:val="left" w:pos="0"/>
              </w:tabs>
              <w:ind w:left="284" w:hanging="284"/>
              <w:jc w:val="center"/>
              <w:outlineLvl w:val="0"/>
              <w:rPr>
                <w:rFonts w:ascii="Garamond" w:eastAsia="Times New Roman" w:hAnsi="Garamond"/>
                <w:bCs/>
                <w:kern w:val="36"/>
                <w:sz w:val="22"/>
                <w:szCs w:val="22"/>
              </w:rPr>
            </w:pPr>
            <w:r>
              <w:rPr>
                <w:rFonts w:ascii="Garamond" w:eastAsia="Times New Roman" w:hAnsi="Garamond"/>
                <w:b/>
                <w:bCs/>
                <w:kern w:val="36"/>
                <w:sz w:val="22"/>
                <w:szCs w:val="22"/>
              </w:rPr>
              <w:t>komunikační krček K1</w:t>
            </w:r>
          </w:p>
          <w:p w:rsidR="001F6C88" w:rsidRDefault="001F6C88"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F6C88" w:rsidRPr="00495C3A" w:rsidRDefault="001F6C88" w:rsidP="004F0588">
            <w:pPr>
              <w:snapToGrid w:val="0"/>
              <w:spacing w:before="60" w:after="60"/>
              <w:ind w:hanging="70"/>
              <w:jc w:val="center"/>
              <w:rPr>
                <w:rFonts w:ascii="Garamond" w:hAnsi="Garamond"/>
              </w:rPr>
            </w:pPr>
            <w:r>
              <w:rPr>
                <w:rFonts w:ascii="Garamond" w:hAnsi="Garamond"/>
              </w:rPr>
              <w:t>140 000,-</w:t>
            </w:r>
          </w:p>
        </w:tc>
        <w:tc>
          <w:tcPr>
            <w:tcW w:w="841"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jc w:val="center"/>
              <w:rPr>
                <w:rFonts w:ascii="Garamond" w:hAnsi="Garamond"/>
              </w:rPr>
            </w:pPr>
            <w:r>
              <w:rPr>
                <w:rFonts w:ascii="Garamond" w:hAnsi="Garamond"/>
              </w:rPr>
              <w:t>29 400,-</w:t>
            </w:r>
          </w:p>
        </w:tc>
        <w:tc>
          <w:tcPr>
            <w:tcW w:w="994"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jc w:val="center"/>
              <w:rPr>
                <w:rFonts w:ascii="Garamond" w:hAnsi="Garamond"/>
              </w:rPr>
            </w:pPr>
            <w:r>
              <w:rPr>
                <w:rFonts w:ascii="Garamond" w:hAnsi="Garamond"/>
              </w:rPr>
              <w:t>169 400,- Kč</w:t>
            </w:r>
          </w:p>
        </w:tc>
      </w:tr>
      <w:tr w:rsidR="001F6C88"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1F6C88" w:rsidRDefault="001F6C88"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1F6C88" w:rsidRPr="008651F0" w:rsidRDefault="001F6C88" w:rsidP="002E1380">
            <w:pPr>
              <w:numPr>
                <w:ilvl w:val="0"/>
                <w:numId w:val="44"/>
              </w:numPr>
              <w:tabs>
                <w:tab w:val="left" w:pos="0"/>
              </w:tabs>
              <w:ind w:left="284" w:hanging="284"/>
              <w:jc w:val="center"/>
              <w:outlineLvl w:val="0"/>
              <w:rPr>
                <w:rFonts w:ascii="Garamond" w:eastAsia="Times New Roman" w:hAnsi="Garamond"/>
                <w:b/>
                <w:bCs/>
                <w:kern w:val="36"/>
                <w:sz w:val="22"/>
                <w:szCs w:val="22"/>
              </w:rPr>
            </w:pPr>
            <w:r w:rsidRPr="008651F0">
              <w:rPr>
                <w:rFonts w:ascii="Garamond" w:eastAsia="Times New Roman" w:hAnsi="Garamond"/>
                <w:b/>
                <w:bCs/>
                <w:kern w:val="36"/>
                <w:sz w:val="22"/>
                <w:szCs w:val="22"/>
              </w:rPr>
              <w:t>výukový objekt</w:t>
            </w:r>
          </w:p>
          <w:p w:rsidR="001F6C88" w:rsidRDefault="001F6C88"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F6C88" w:rsidRPr="00495C3A" w:rsidRDefault="001F6C88" w:rsidP="001F6C88">
            <w:pPr>
              <w:snapToGrid w:val="0"/>
              <w:spacing w:before="60" w:after="60"/>
              <w:ind w:hanging="70"/>
              <w:jc w:val="center"/>
              <w:rPr>
                <w:rFonts w:ascii="Garamond" w:hAnsi="Garamond"/>
              </w:rPr>
            </w:pPr>
            <w:r>
              <w:rPr>
                <w:rFonts w:ascii="Garamond" w:hAnsi="Garamond"/>
              </w:rPr>
              <w:t>150 000,-</w:t>
            </w:r>
          </w:p>
        </w:tc>
        <w:tc>
          <w:tcPr>
            <w:tcW w:w="841"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jc w:val="center"/>
              <w:rPr>
                <w:rFonts w:ascii="Garamond" w:hAnsi="Garamond"/>
              </w:rPr>
            </w:pPr>
            <w:r>
              <w:rPr>
                <w:rFonts w:ascii="Garamond" w:hAnsi="Garamond"/>
              </w:rPr>
              <w:t>31 500,-</w:t>
            </w:r>
          </w:p>
        </w:tc>
        <w:tc>
          <w:tcPr>
            <w:tcW w:w="994"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jc w:val="center"/>
              <w:rPr>
                <w:rFonts w:ascii="Garamond" w:hAnsi="Garamond"/>
              </w:rPr>
            </w:pPr>
            <w:r>
              <w:rPr>
                <w:rFonts w:ascii="Garamond" w:hAnsi="Garamond"/>
              </w:rPr>
              <w:t>181 500,- Kč</w:t>
            </w:r>
          </w:p>
        </w:tc>
      </w:tr>
      <w:tr w:rsidR="001F6C88"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1F6C88" w:rsidRDefault="001F6C88"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1F6C88" w:rsidRPr="008651F0" w:rsidRDefault="001F6C88"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K4</w:t>
            </w:r>
          </w:p>
          <w:p w:rsidR="001F6C88" w:rsidRDefault="001F6C88" w:rsidP="000E1470">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1F6C88" w:rsidRPr="00495C3A" w:rsidRDefault="001F6C88" w:rsidP="004F0588">
            <w:pPr>
              <w:snapToGrid w:val="0"/>
              <w:spacing w:before="60" w:after="60"/>
              <w:ind w:hanging="70"/>
              <w:jc w:val="center"/>
              <w:rPr>
                <w:rFonts w:ascii="Garamond" w:hAnsi="Garamond"/>
              </w:rPr>
            </w:pPr>
            <w:r>
              <w:rPr>
                <w:rFonts w:ascii="Garamond" w:hAnsi="Garamond"/>
              </w:rPr>
              <w:t>130 000,-</w:t>
            </w:r>
          </w:p>
        </w:tc>
        <w:tc>
          <w:tcPr>
            <w:tcW w:w="841"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1F6C88">
            <w:pPr>
              <w:snapToGrid w:val="0"/>
              <w:spacing w:before="60" w:after="60"/>
              <w:jc w:val="center"/>
              <w:rPr>
                <w:rFonts w:ascii="Garamond" w:hAnsi="Garamond"/>
              </w:rPr>
            </w:pPr>
            <w:r>
              <w:rPr>
                <w:rFonts w:ascii="Garamond" w:hAnsi="Garamond"/>
              </w:rPr>
              <w:t>27 300,-</w:t>
            </w:r>
          </w:p>
        </w:tc>
        <w:tc>
          <w:tcPr>
            <w:tcW w:w="994" w:type="pct"/>
            <w:tcBorders>
              <w:top w:val="single" w:sz="4" w:space="0" w:color="auto"/>
              <w:left w:val="single" w:sz="4" w:space="0" w:color="auto"/>
              <w:bottom w:val="single" w:sz="4" w:space="0" w:color="auto"/>
              <w:right w:val="single" w:sz="4" w:space="0" w:color="auto"/>
            </w:tcBorders>
            <w:vAlign w:val="center"/>
          </w:tcPr>
          <w:p w:rsidR="001F6C88" w:rsidRPr="00495C3A" w:rsidRDefault="001F6C88" w:rsidP="001F6C88">
            <w:pPr>
              <w:snapToGrid w:val="0"/>
              <w:spacing w:before="60" w:after="60"/>
              <w:jc w:val="center"/>
              <w:rPr>
                <w:rFonts w:ascii="Garamond" w:hAnsi="Garamond"/>
              </w:rPr>
            </w:pPr>
            <w:r>
              <w:rPr>
                <w:rFonts w:ascii="Garamond" w:hAnsi="Garamond"/>
              </w:rPr>
              <w:t>157 300,- Kč</w:t>
            </w:r>
          </w:p>
        </w:tc>
      </w:tr>
      <w:tr w:rsidR="000E2EE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BB5681" w:rsidRDefault="000E2EEE"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katedrový objekt</w:t>
            </w:r>
          </w:p>
          <w:p w:rsidR="000E2EEE" w:rsidRDefault="000E2EEE"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140 000,-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29 400,-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169 400,- Kč</w:t>
            </w:r>
          </w:p>
        </w:tc>
      </w:tr>
      <w:tr w:rsidR="000E2EE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BB5681" w:rsidRDefault="000E2EEE"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posluchárny se spojovacím mostem</w:t>
            </w:r>
          </w:p>
          <w:p w:rsidR="000E2EEE" w:rsidRDefault="000E2EEE"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150 000,-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31 500,-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181 500,- Kč</w:t>
            </w:r>
          </w:p>
        </w:tc>
      </w:tr>
      <w:tr w:rsidR="000E2EE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8651F0" w:rsidRDefault="000E2EEE"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K2</w:t>
            </w:r>
          </w:p>
          <w:p w:rsidR="000E2EEE" w:rsidRDefault="000E2EEE" w:rsidP="000E1470">
            <w:pPr>
              <w:tabs>
                <w:tab w:val="left" w:pos="0"/>
              </w:tabs>
              <w:ind w:left="284"/>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130 000,-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27 300,-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157 300,- Kč</w:t>
            </w:r>
          </w:p>
        </w:tc>
      </w:tr>
      <w:tr w:rsidR="000E2EEE" w:rsidRPr="006A3E4A" w:rsidTr="00932573">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BB5681" w:rsidRDefault="000E2EEE" w:rsidP="002E1380">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učebnový objekt</w:t>
            </w:r>
          </w:p>
          <w:p w:rsidR="000E2EEE" w:rsidRDefault="000E2EEE"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140 000,-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29 400,-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169 400,- Kč</w:t>
            </w:r>
          </w:p>
        </w:tc>
      </w:tr>
      <w:tr w:rsidR="000E2EEE"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BB5681" w:rsidRDefault="000E2EEE" w:rsidP="009F2462">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laboratorní objekt</w:t>
            </w:r>
          </w:p>
          <w:p w:rsidR="000E2EEE" w:rsidRDefault="000E2EEE" w:rsidP="000E1470">
            <w:pPr>
              <w:tabs>
                <w:tab w:val="left" w:pos="540"/>
              </w:tabs>
              <w:snapToGrid w:val="0"/>
              <w:spacing w:before="60" w:after="60"/>
              <w:jc w:val="center"/>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150 000,-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31 500,-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181 500,- Kč</w:t>
            </w:r>
          </w:p>
        </w:tc>
      </w:tr>
      <w:tr w:rsidR="000E2EEE"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8651F0" w:rsidRDefault="000E2EEE" w:rsidP="009F2462">
            <w:pPr>
              <w:numPr>
                <w:ilvl w:val="0"/>
                <w:numId w:val="44"/>
              </w:numPr>
              <w:tabs>
                <w:tab w:val="left" w:pos="0"/>
              </w:tabs>
              <w:ind w:left="284" w:hanging="284"/>
              <w:jc w:val="center"/>
              <w:outlineLvl w:val="0"/>
              <w:rPr>
                <w:rFonts w:ascii="Garamond" w:hAnsi="Garamond" w:cs="Arial"/>
                <w:b/>
              </w:rPr>
            </w:pPr>
            <w:r>
              <w:rPr>
                <w:rFonts w:ascii="Garamond" w:eastAsia="Times New Roman" w:hAnsi="Garamond"/>
                <w:b/>
                <w:bCs/>
                <w:kern w:val="36"/>
                <w:sz w:val="22"/>
                <w:szCs w:val="22"/>
              </w:rPr>
              <w:t>komunikační krček K3</w:t>
            </w:r>
          </w:p>
          <w:p w:rsidR="000E2EEE" w:rsidRDefault="000E2EEE" w:rsidP="000E1470">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130 000,-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27 300,-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157 300,- Kč</w:t>
            </w:r>
          </w:p>
        </w:tc>
      </w:tr>
      <w:tr w:rsidR="000E2EEE" w:rsidRPr="006A3E4A" w:rsidTr="008702C2">
        <w:tc>
          <w:tcPr>
            <w:tcW w:w="1315" w:type="pct"/>
            <w:tcBorders>
              <w:top w:val="single" w:sz="4" w:space="0" w:color="auto"/>
              <w:left w:val="single" w:sz="4" w:space="0" w:color="auto"/>
              <w:bottom w:val="single" w:sz="4" w:space="0" w:color="auto"/>
              <w:right w:val="single" w:sz="4" w:space="0" w:color="auto"/>
            </w:tcBorders>
            <w:vAlign w:val="center"/>
          </w:tcPr>
          <w:p w:rsidR="000E2EEE" w:rsidRDefault="000E2EEE" w:rsidP="000E1470">
            <w:pPr>
              <w:tabs>
                <w:tab w:val="left" w:pos="0"/>
              </w:tabs>
              <w:jc w:val="center"/>
              <w:outlineLvl w:val="0"/>
              <w:rPr>
                <w:rFonts w:ascii="Garamond" w:hAnsi="Garamond" w:cs="Arial"/>
                <w:b/>
              </w:rPr>
            </w:pPr>
            <w:r>
              <w:rPr>
                <w:rFonts w:ascii="Garamond" w:hAnsi="Garamond" w:cs="Arial"/>
                <w:b/>
              </w:rPr>
              <w:t>Výkon autorského dozoru</w:t>
            </w:r>
            <w:r w:rsidRPr="003625A2">
              <w:rPr>
                <w:rFonts w:ascii="Garamond" w:hAnsi="Garamond"/>
                <w:sz w:val="22"/>
                <w:szCs w:val="22"/>
                <w:vertAlign w:val="superscript"/>
              </w:rPr>
              <w:t>1</w:t>
            </w:r>
          </w:p>
          <w:p w:rsidR="000E2EEE" w:rsidRPr="00825024" w:rsidRDefault="000E2EEE" w:rsidP="009F2462">
            <w:pPr>
              <w:numPr>
                <w:ilvl w:val="0"/>
                <w:numId w:val="45"/>
              </w:numPr>
              <w:ind w:left="0" w:firstLine="0"/>
              <w:jc w:val="center"/>
              <w:outlineLvl w:val="0"/>
              <w:rPr>
                <w:rFonts w:ascii="Garamond" w:eastAsia="Times New Roman" w:hAnsi="Garamond"/>
                <w:b/>
                <w:bCs/>
                <w:kern w:val="36"/>
                <w:sz w:val="22"/>
                <w:szCs w:val="22"/>
              </w:rPr>
            </w:pPr>
            <w:r w:rsidRPr="00825024">
              <w:rPr>
                <w:rFonts w:ascii="Garamond" w:eastAsia="Times New Roman" w:hAnsi="Garamond"/>
                <w:b/>
                <w:bCs/>
                <w:kern w:val="36"/>
                <w:sz w:val="22"/>
                <w:szCs w:val="22"/>
              </w:rPr>
              <w:t>halové laboratoře</w:t>
            </w:r>
          </w:p>
          <w:p w:rsidR="000E2EEE" w:rsidRDefault="000E2EEE" w:rsidP="000E1470">
            <w:pPr>
              <w:tabs>
                <w:tab w:val="left" w:pos="0"/>
              </w:tabs>
              <w:jc w:val="center"/>
              <w:outlineLvl w:val="0"/>
              <w:rPr>
                <w:rFonts w:ascii="Garamond" w:hAnsi="Garamond" w:cs="Arial"/>
                <w:b/>
              </w:rPr>
            </w:pP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130 000,-</w:t>
            </w:r>
          </w:p>
        </w:tc>
        <w:tc>
          <w:tcPr>
            <w:tcW w:w="841"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ind w:hanging="70"/>
              <w:jc w:val="center"/>
              <w:rPr>
                <w:rFonts w:ascii="Garamond" w:hAnsi="Garamond"/>
              </w:rPr>
            </w:pPr>
            <w:r>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27 300,-</w:t>
            </w:r>
          </w:p>
        </w:tc>
        <w:tc>
          <w:tcPr>
            <w:tcW w:w="994" w:type="pct"/>
            <w:tcBorders>
              <w:top w:val="single" w:sz="4" w:space="0" w:color="auto"/>
              <w:left w:val="single" w:sz="4" w:space="0" w:color="auto"/>
              <w:bottom w:val="single" w:sz="4" w:space="0" w:color="auto"/>
              <w:right w:val="single" w:sz="4" w:space="0" w:color="auto"/>
            </w:tcBorders>
            <w:vAlign w:val="center"/>
          </w:tcPr>
          <w:p w:rsidR="000E2EEE" w:rsidRPr="00495C3A" w:rsidRDefault="000E2EEE" w:rsidP="004F0588">
            <w:pPr>
              <w:snapToGrid w:val="0"/>
              <w:spacing w:before="60" w:after="60"/>
              <w:jc w:val="center"/>
              <w:rPr>
                <w:rFonts w:ascii="Garamond" w:hAnsi="Garamond"/>
              </w:rPr>
            </w:pPr>
            <w:r>
              <w:rPr>
                <w:rFonts w:ascii="Garamond" w:hAnsi="Garamond"/>
              </w:rPr>
              <w:t>157 300,- Kč</w:t>
            </w:r>
          </w:p>
        </w:tc>
      </w:tr>
      <w:tr w:rsidR="00631CEC" w:rsidRPr="006A3E4A" w:rsidTr="000E1470">
        <w:tc>
          <w:tcPr>
            <w:tcW w:w="1315" w:type="pct"/>
            <w:tcBorders>
              <w:top w:val="single" w:sz="4" w:space="0" w:color="auto"/>
              <w:left w:val="single" w:sz="4" w:space="0" w:color="auto"/>
              <w:bottom w:val="single" w:sz="4" w:space="0" w:color="auto"/>
              <w:right w:val="single" w:sz="4" w:space="0" w:color="auto"/>
            </w:tcBorders>
            <w:vAlign w:val="center"/>
          </w:tcPr>
          <w:p w:rsidR="00631CEC" w:rsidRDefault="00631CEC" w:rsidP="000E1470">
            <w:pPr>
              <w:tabs>
                <w:tab w:val="left" w:pos="540"/>
              </w:tabs>
              <w:snapToGrid w:val="0"/>
              <w:spacing w:before="60" w:after="60"/>
              <w:jc w:val="center"/>
              <w:rPr>
                <w:rFonts w:ascii="Garamond" w:hAnsi="Garamond" w:cs="Arial"/>
                <w:b/>
              </w:rPr>
            </w:pPr>
            <w:r>
              <w:rPr>
                <w:rFonts w:ascii="Garamond" w:hAnsi="Garamond" w:cs="Arial"/>
                <w:b/>
              </w:rPr>
              <w:t>Smluvní cena celkem</w:t>
            </w:r>
          </w:p>
        </w:tc>
        <w:tc>
          <w:tcPr>
            <w:tcW w:w="9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31CEC" w:rsidRPr="00261892" w:rsidRDefault="00261892" w:rsidP="000E1470">
            <w:pPr>
              <w:snapToGrid w:val="0"/>
              <w:spacing w:before="60" w:after="60"/>
              <w:ind w:hanging="70"/>
              <w:jc w:val="center"/>
              <w:rPr>
                <w:rFonts w:ascii="Garamond" w:hAnsi="Garamond"/>
              </w:rPr>
            </w:pPr>
            <w:r w:rsidRPr="00261892">
              <w:rPr>
                <w:rFonts w:ascii="Garamond" w:hAnsi="Garamond"/>
              </w:rPr>
              <w:t>2 880 000,-</w:t>
            </w:r>
          </w:p>
        </w:tc>
        <w:tc>
          <w:tcPr>
            <w:tcW w:w="841" w:type="pct"/>
            <w:tcBorders>
              <w:top w:val="single" w:sz="4" w:space="0" w:color="auto"/>
              <w:left w:val="single" w:sz="4" w:space="0" w:color="auto"/>
              <w:bottom w:val="single" w:sz="4" w:space="0" w:color="auto"/>
              <w:right w:val="single" w:sz="4" w:space="0" w:color="auto"/>
            </w:tcBorders>
            <w:vAlign w:val="center"/>
          </w:tcPr>
          <w:p w:rsidR="00631CEC" w:rsidRPr="00261892" w:rsidRDefault="000E2EEE" w:rsidP="000E1470">
            <w:pPr>
              <w:snapToGrid w:val="0"/>
              <w:spacing w:before="60" w:after="60"/>
              <w:ind w:hanging="70"/>
              <w:jc w:val="center"/>
              <w:rPr>
                <w:rFonts w:ascii="Garamond" w:hAnsi="Garamond"/>
              </w:rPr>
            </w:pPr>
            <w:r w:rsidRPr="00261892">
              <w:rPr>
                <w:rFonts w:ascii="Garamond" w:hAnsi="Garamond"/>
              </w:rPr>
              <w:t>21</w:t>
            </w:r>
          </w:p>
        </w:tc>
        <w:tc>
          <w:tcPr>
            <w:tcW w:w="890" w:type="pct"/>
            <w:tcBorders>
              <w:top w:val="single" w:sz="4" w:space="0" w:color="auto"/>
              <w:left w:val="single" w:sz="4" w:space="0" w:color="auto"/>
              <w:bottom w:val="single" w:sz="4" w:space="0" w:color="auto"/>
              <w:right w:val="single" w:sz="4" w:space="0" w:color="auto"/>
            </w:tcBorders>
            <w:vAlign w:val="center"/>
          </w:tcPr>
          <w:p w:rsidR="00631CEC" w:rsidRPr="00261892" w:rsidRDefault="00261892" w:rsidP="000E1470">
            <w:pPr>
              <w:snapToGrid w:val="0"/>
              <w:spacing w:before="60" w:after="60"/>
              <w:jc w:val="center"/>
              <w:rPr>
                <w:rFonts w:ascii="Garamond" w:hAnsi="Garamond"/>
              </w:rPr>
            </w:pPr>
            <w:r>
              <w:rPr>
                <w:rFonts w:ascii="Garamond" w:hAnsi="Garamond"/>
              </w:rPr>
              <w:t>604 800,-</w:t>
            </w:r>
          </w:p>
        </w:tc>
        <w:tc>
          <w:tcPr>
            <w:tcW w:w="994" w:type="pct"/>
            <w:tcBorders>
              <w:top w:val="single" w:sz="4" w:space="0" w:color="auto"/>
              <w:left w:val="single" w:sz="4" w:space="0" w:color="auto"/>
              <w:bottom w:val="single" w:sz="4" w:space="0" w:color="auto"/>
              <w:right w:val="single" w:sz="4" w:space="0" w:color="auto"/>
            </w:tcBorders>
            <w:vAlign w:val="center"/>
          </w:tcPr>
          <w:p w:rsidR="00631CEC" w:rsidRPr="00261892" w:rsidRDefault="00261892" w:rsidP="000E1470">
            <w:pPr>
              <w:snapToGrid w:val="0"/>
              <w:spacing w:before="60" w:after="60"/>
              <w:jc w:val="center"/>
              <w:rPr>
                <w:rFonts w:ascii="Garamond" w:hAnsi="Garamond"/>
              </w:rPr>
            </w:pPr>
            <w:r>
              <w:rPr>
                <w:rFonts w:ascii="Garamond" w:hAnsi="Garamond"/>
              </w:rPr>
              <w:t>3 484 800,-</w:t>
            </w:r>
          </w:p>
        </w:tc>
      </w:tr>
    </w:tbl>
    <w:p w:rsidR="00631CEC" w:rsidRPr="000B252F" w:rsidRDefault="00631CEC" w:rsidP="00631CEC">
      <w:pPr>
        <w:ind w:left="709" w:hanging="709"/>
        <w:rPr>
          <w:rFonts w:ascii="Garamond" w:hAnsi="Garamond"/>
          <w:sz w:val="18"/>
          <w:szCs w:val="18"/>
        </w:rPr>
      </w:pPr>
      <w:r w:rsidRPr="000B252F">
        <w:rPr>
          <w:rFonts w:ascii="Garamond" w:hAnsi="Garamond"/>
          <w:sz w:val="18"/>
          <w:szCs w:val="18"/>
          <w:vertAlign w:val="superscript"/>
        </w:rPr>
        <w:t xml:space="preserve">1 </w:t>
      </w:r>
      <w:r w:rsidRPr="000B252F">
        <w:rPr>
          <w:rFonts w:ascii="Garamond" w:hAnsi="Garamond"/>
          <w:sz w:val="18"/>
          <w:szCs w:val="18"/>
        </w:rPr>
        <w:t>Cena autorského dozoru bude uvedena jako cena celková, nikoliv hodinová sazba.</w:t>
      </w:r>
    </w:p>
    <w:p w:rsidR="00DB0BC3" w:rsidRPr="000B252F" w:rsidRDefault="00DB0BC3" w:rsidP="00DB0BC3">
      <w:pPr>
        <w:ind w:left="709" w:hanging="709"/>
        <w:jc w:val="both"/>
        <w:rPr>
          <w:rFonts w:ascii="Garamond" w:hAnsi="Garamond"/>
        </w:rPr>
      </w:pPr>
    </w:p>
    <w:p w:rsidR="00DB0BC3" w:rsidRDefault="00DB0BC3" w:rsidP="00DB0BC3">
      <w:pPr>
        <w:suppressAutoHyphens/>
        <w:ind w:left="709" w:hanging="709"/>
        <w:jc w:val="both"/>
        <w:rPr>
          <w:rFonts w:ascii="Garamond" w:hAnsi="Garamond"/>
          <w:sz w:val="22"/>
          <w:szCs w:val="22"/>
        </w:rPr>
      </w:pPr>
      <w:r w:rsidRPr="003625A2">
        <w:rPr>
          <w:rFonts w:ascii="Garamond" w:hAnsi="Garamond"/>
          <w:sz w:val="22"/>
          <w:szCs w:val="22"/>
        </w:rPr>
        <w:t xml:space="preserve">3.3 </w:t>
      </w:r>
      <w:r w:rsidRPr="003625A2">
        <w:rPr>
          <w:rFonts w:ascii="Garamond" w:hAnsi="Garamond"/>
          <w:sz w:val="22"/>
          <w:szCs w:val="22"/>
        </w:rPr>
        <w:tab/>
        <w:t>Smluvní cena je sjednána jako nejvýše přípustná, maximální a nepřekročitelná cena včetně všech poplatků a veškerých dalších nákladů spojených s plněním předmětu smlouvy, které nejsou výslovně uvedeny v této smlouvě, ale o kterých Zhotovitel při stanovení smluvní ceny vzhledem ke svým odborným znalostem s vynaložením veškeré odborné péče věděl nebo vědět měl a mohl.</w:t>
      </w:r>
    </w:p>
    <w:p w:rsidR="000F47FF" w:rsidRPr="003625A2" w:rsidRDefault="000F47FF" w:rsidP="00DB0BC3">
      <w:pPr>
        <w:suppressAutoHyphens/>
        <w:ind w:left="709" w:hanging="709"/>
        <w:jc w:val="both"/>
        <w:rPr>
          <w:rFonts w:ascii="Garamond" w:hAnsi="Garamond"/>
          <w:sz w:val="22"/>
          <w:szCs w:val="22"/>
        </w:rPr>
      </w:pPr>
    </w:p>
    <w:p w:rsidR="00DB0BC3" w:rsidRPr="003625A2" w:rsidRDefault="00DB0BC3" w:rsidP="00DB0BC3">
      <w:pPr>
        <w:ind w:left="709" w:hanging="709"/>
        <w:jc w:val="both"/>
        <w:rPr>
          <w:rFonts w:ascii="Garamond" w:hAnsi="Garamond"/>
          <w:sz w:val="22"/>
          <w:szCs w:val="22"/>
        </w:rPr>
      </w:pPr>
      <w:r w:rsidRPr="003625A2">
        <w:rPr>
          <w:rFonts w:ascii="Garamond" w:hAnsi="Garamond"/>
          <w:sz w:val="22"/>
          <w:szCs w:val="22"/>
        </w:rPr>
        <w:t>3.4</w:t>
      </w:r>
      <w:r w:rsidRPr="003625A2">
        <w:rPr>
          <w:rFonts w:ascii="Garamond" w:hAnsi="Garamond"/>
          <w:sz w:val="22"/>
          <w:szCs w:val="22"/>
        </w:rPr>
        <w:tab/>
        <w:t xml:space="preserve">Smluvní cenu </w:t>
      </w:r>
      <w:r w:rsidRPr="003625A2">
        <w:rPr>
          <w:rFonts w:ascii="Garamond" w:hAnsi="Garamond" w:cs="Verdana"/>
          <w:sz w:val="22"/>
          <w:szCs w:val="22"/>
        </w:rPr>
        <w:t>je možné překročit pouze v souvislosti se změnou daňových předpisů týkajících se DPH</w:t>
      </w:r>
      <w:r w:rsidRPr="003625A2">
        <w:rPr>
          <w:rFonts w:ascii="Garamond" w:hAnsi="Garamond"/>
          <w:sz w:val="22"/>
          <w:szCs w:val="22"/>
        </w:rPr>
        <w:t>.</w:t>
      </w:r>
      <w:r w:rsidR="000F47FF">
        <w:rPr>
          <w:rFonts w:ascii="Garamond" w:hAnsi="Garamond"/>
          <w:sz w:val="22"/>
          <w:szCs w:val="22"/>
        </w:rPr>
        <w:t xml:space="preserve"> Smluvní ceny za výkon autorského dozoru musí být platné po dobu minimálně 60 (šedesáti) měsíců od předání kompletní DPS Objednateli.</w:t>
      </w:r>
    </w:p>
    <w:p w:rsidR="00DB0BC3" w:rsidRPr="003625A2" w:rsidRDefault="00DB0BC3" w:rsidP="00DB0BC3">
      <w:pPr>
        <w:ind w:left="709" w:hanging="709"/>
        <w:jc w:val="both"/>
        <w:rPr>
          <w:rFonts w:ascii="Garamond" w:hAnsi="Garamond"/>
          <w:sz w:val="22"/>
          <w:szCs w:val="22"/>
        </w:rPr>
      </w:pPr>
    </w:p>
    <w:p w:rsidR="00DB0BC3" w:rsidRPr="003625A2" w:rsidRDefault="00DB0BC3" w:rsidP="00DB0BC3">
      <w:pPr>
        <w:ind w:left="710" w:hanging="710"/>
        <w:jc w:val="both"/>
        <w:rPr>
          <w:rFonts w:ascii="Garamond" w:hAnsi="Garamond"/>
          <w:sz w:val="22"/>
          <w:szCs w:val="22"/>
        </w:rPr>
      </w:pPr>
      <w:r w:rsidRPr="003625A2">
        <w:rPr>
          <w:rFonts w:ascii="Garamond" w:hAnsi="Garamond"/>
          <w:sz w:val="22"/>
          <w:szCs w:val="22"/>
        </w:rPr>
        <w:t>3.5.</w:t>
      </w:r>
      <w:r w:rsidRPr="003625A2">
        <w:rPr>
          <w:rFonts w:ascii="Garamond" w:hAnsi="Garamond"/>
          <w:sz w:val="22"/>
          <w:szCs w:val="22"/>
        </w:rPr>
        <w:tab/>
        <w:t>Smluvní cena bude Objednatelem uhrazena v české měně na základě daňového dokladu – faktury po předání a převzetí předmětu plnění bez vad a nedodělků</w:t>
      </w:r>
      <w:r w:rsidR="00955D38">
        <w:rPr>
          <w:rFonts w:ascii="Garamond" w:hAnsi="Garamond"/>
          <w:sz w:val="22"/>
          <w:szCs w:val="22"/>
        </w:rPr>
        <w:t xml:space="preserve"> následujícím způsobem</w:t>
      </w:r>
      <w:r w:rsidR="009745E8">
        <w:rPr>
          <w:rFonts w:ascii="Garamond" w:hAnsi="Garamond"/>
          <w:sz w:val="22"/>
          <w:szCs w:val="22"/>
        </w:rPr>
        <w:t>:</w:t>
      </w:r>
    </w:p>
    <w:p w:rsidR="00955D38" w:rsidRDefault="008A111F" w:rsidP="009F2462">
      <w:pPr>
        <w:numPr>
          <w:ilvl w:val="1"/>
          <w:numId w:val="42"/>
        </w:numPr>
        <w:spacing w:line="276" w:lineRule="auto"/>
        <w:ind w:left="1134" w:hanging="283"/>
        <w:jc w:val="both"/>
        <w:rPr>
          <w:rFonts w:ascii="Garamond" w:hAnsi="Garamond"/>
          <w:sz w:val="22"/>
          <w:szCs w:val="22"/>
        </w:rPr>
      </w:pPr>
      <w:r>
        <w:rPr>
          <w:rFonts w:ascii="Garamond" w:hAnsi="Garamond"/>
          <w:sz w:val="22"/>
          <w:szCs w:val="22"/>
        </w:rPr>
        <w:t>cena za vypracování DPS</w:t>
      </w:r>
      <w:r w:rsidR="00DB0BC3" w:rsidRPr="003625A2">
        <w:rPr>
          <w:rFonts w:ascii="Garamond" w:hAnsi="Garamond"/>
          <w:sz w:val="22"/>
          <w:szCs w:val="22"/>
        </w:rPr>
        <w:t xml:space="preserve"> a výkon inženýrské činnosti (včetně předání </w:t>
      </w:r>
      <w:r w:rsidR="00955D38">
        <w:rPr>
          <w:rFonts w:ascii="Garamond" w:hAnsi="Garamond"/>
          <w:sz w:val="22"/>
          <w:szCs w:val="22"/>
        </w:rPr>
        <w:t>pravomocného kladného rozhodnutí stavebního úřadu</w:t>
      </w:r>
      <w:r w:rsidR="00DB0BC3" w:rsidRPr="003625A2">
        <w:rPr>
          <w:rFonts w:ascii="Garamond" w:hAnsi="Garamond"/>
          <w:sz w:val="22"/>
          <w:szCs w:val="22"/>
        </w:rPr>
        <w:t>)</w:t>
      </w:r>
      <w:r w:rsidR="00611156">
        <w:rPr>
          <w:rFonts w:ascii="Garamond" w:hAnsi="Garamond"/>
          <w:sz w:val="22"/>
          <w:szCs w:val="22"/>
        </w:rPr>
        <w:t xml:space="preserve"> </w:t>
      </w:r>
      <w:r w:rsidR="00DB0BC3" w:rsidRPr="003625A2">
        <w:rPr>
          <w:rFonts w:ascii="Garamond" w:hAnsi="Garamond"/>
          <w:sz w:val="22"/>
          <w:szCs w:val="22"/>
        </w:rPr>
        <w:t>bud</w:t>
      </w:r>
      <w:r w:rsidR="00955D38">
        <w:rPr>
          <w:rFonts w:ascii="Garamond" w:hAnsi="Garamond"/>
          <w:sz w:val="22"/>
          <w:szCs w:val="22"/>
        </w:rPr>
        <w:t>e</w:t>
      </w:r>
      <w:r w:rsidR="00DB0BC3" w:rsidRPr="003625A2">
        <w:rPr>
          <w:rFonts w:ascii="Garamond" w:hAnsi="Garamond"/>
          <w:sz w:val="22"/>
          <w:szCs w:val="22"/>
        </w:rPr>
        <w:t xml:space="preserve"> </w:t>
      </w:r>
      <w:r w:rsidR="00955D38" w:rsidRPr="003625A2">
        <w:rPr>
          <w:rFonts w:ascii="Garamond" w:hAnsi="Garamond"/>
          <w:sz w:val="22"/>
          <w:szCs w:val="22"/>
        </w:rPr>
        <w:t>uhrazen</w:t>
      </w:r>
      <w:r w:rsidR="00955D38">
        <w:rPr>
          <w:rFonts w:ascii="Garamond" w:hAnsi="Garamond"/>
          <w:sz w:val="22"/>
          <w:szCs w:val="22"/>
        </w:rPr>
        <w:t>a</w:t>
      </w:r>
      <w:r w:rsidR="00955D38" w:rsidRPr="003625A2">
        <w:rPr>
          <w:rFonts w:ascii="Garamond" w:hAnsi="Garamond"/>
          <w:sz w:val="22"/>
          <w:szCs w:val="22"/>
        </w:rPr>
        <w:t xml:space="preserve"> </w:t>
      </w:r>
      <w:r w:rsidR="00955D38">
        <w:rPr>
          <w:rFonts w:ascii="Garamond" w:hAnsi="Garamond"/>
          <w:sz w:val="22"/>
          <w:szCs w:val="22"/>
        </w:rPr>
        <w:t>ve 2 (dvou splátkách), a to:</w:t>
      </w:r>
    </w:p>
    <w:p w:rsidR="00955D38" w:rsidRDefault="00955D38" w:rsidP="00955D38">
      <w:pPr>
        <w:spacing w:line="276" w:lineRule="auto"/>
        <w:ind w:left="1134"/>
        <w:jc w:val="both"/>
        <w:rPr>
          <w:rFonts w:ascii="Garamond" w:hAnsi="Garamond"/>
          <w:sz w:val="22"/>
          <w:szCs w:val="22"/>
        </w:rPr>
      </w:pPr>
      <w:r>
        <w:rPr>
          <w:rFonts w:ascii="Garamond" w:hAnsi="Garamond"/>
          <w:sz w:val="22"/>
          <w:szCs w:val="22"/>
        </w:rPr>
        <w:t xml:space="preserve">1. splátka: 30% </w:t>
      </w:r>
      <w:r w:rsidRPr="003625A2">
        <w:rPr>
          <w:rFonts w:ascii="Garamond" w:hAnsi="Garamond"/>
          <w:sz w:val="22"/>
          <w:szCs w:val="22"/>
        </w:rPr>
        <w:t xml:space="preserve">po  </w:t>
      </w:r>
      <w:r>
        <w:rPr>
          <w:rFonts w:ascii="Garamond" w:hAnsi="Garamond"/>
          <w:sz w:val="22"/>
          <w:szCs w:val="22"/>
        </w:rPr>
        <w:t>předání pravomocného kladného rozhodnutí stavebního úřadu</w:t>
      </w:r>
      <w:r w:rsidRPr="003625A2">
        <w:rPr>
          <w:rFonts w:ascii="Garamond" w:hAnsi="Garamond"/>
          <w:sz w:val="22"/>
          <w:szCs w:val="22"/>
        </w:rPr>
        <w:t xml:space="preserve"> </w:t>
      </w:r>
      <w:r>
        <w:rPr>
          <w:rFonts w:ascii="Garamond" w:hAnsi="Garamond"/>
          <w:sz w:val="22"/>
          <w:szCs w:val="22"/>
        </w:rPr>
        <w:t>Objednateli,</w:t>
      </w:r>
    </w:p>
    <w:p w:rsidR="00DB0BC3" w:rsidRPr="003625A2" w:rsidRDefault="00955D38" w:rsidP="00955D38">
      <w:pPr>
        <w:spacing w:line="276" w:lineRule="auto"/>
        <w:ind w:left="1134"/>
        <w:jc w:val="both"/>
        <w:rPr>
          <w:rFonts w:ascii="Garamond" w:hAnsi="Garamond"/>
          <w:sz w:val="22"/>
          <w:szCs w:val="22"/>
        </w:rPr>
      </w:pPr>
      <w:r>
        <w:rPr>
          <w:rFonts w:ascii="Garamond" w:hAnsi="Garamond"/>
          <w:sz w:val="22"/>
          <w:szCs w:val="22"/>
        </w:rPr>
        <w:t xml:space="preserve">2. splátka: 70% po </w:t>
      </w:r>
      <w:r w:rsidRPr="003625A2">
        <w:rPr>
          <w:rFonts w:ascii="Garamond" w:hAnsi="Garamond"/>
          <w:sz w:val="22"/>
          <w:szCs w:val="22"/>
        </w:rPr>
        <w:t>pře</w:t>
      </w:r>
      <w:r>
        <w:rPr>
          <w:rFonts w:ascii="Garamond" w:hAnsi="Garamond"/>
          <w:sz w:val="22"/>
          <w:szCs w:val="22"/>
        </w:rPr>
        <w:t>dání a převzetí kompletní DPS Objednatelem bez vad a nedodělků</w:t>
      </w:r>
      <w:r w:rsidR="009745E8">
        <w:rPr>
          <w:rFonts w:ascii="Garamond" w:hAnsi="Garamond"/>
          <w:sz w:val="22"/>
          <w:szCs w:val="22"/>
        </w:rPr>
        <w:t>;</w:t>
      </w:r>
    </w:p>
    <w:p w:rsidR="00DB0BC3" w:rsidRPr="003625A2" w:rsidRDefault="008A111F" w:rsidP="009F2462">
      <w:pPr>
        <w:numPr>
          <w:ilvl w:val="1"/>
          <w:numId w:val="42"/>
        </w:numPr>
        <w:spacing w:line="276" w:lineRule="auto"/>
        <w:ind w:left="1134" w:hanging="283"/>
        <w:jc w:val="both"/>
        <w:rPr>
          <w:rFonts w:ascii="Garamond" w:hAnsi="Garamond"/>
          <w:sz w:val="22"/>
          <w:szCs w:val="22"/>
        </w:rPr>
      </w:pPr>
      <w:r>
        <w:rPr>
          <w:rFonts w:ascii="Garamond" w:hAnsi="Garamond"/>
          <w:sz w:val="22"/>
          <w:szCs w:val="22"/>
        </w:rPr>
        <w:t>c</w:t>
      </w:r>
      <w:r w:rsidR="00DB0BC3" w:rsidRPr="003625A2">
        <w:rPr>
          <w:rFonts w:ascii="Garamond" w:hAnsi="Garamond"/>
          <w:sz w:val="22"/>
          <w:szCs w:val="22"/>
        </w:rPr>
        <w:t xml:space="preserve">ena za výkon </w:t>
      </w:r>
      <w:r w:rsidR="008C382C">
        <w:rPr>
          <w:rFonts w:ascii="Garamond" w:hAnsi="Garamond"/>
          <w:sz w:val="22"/>
          <w:szCs w:val="22"/>
        </w:rPr>
        <w:t>autorského dozoru</w:t>
      </w:r>
      <w:r w:rsidR="00DB0BC3" w:rsidRPr="003625A2">
        <w:rPr>
          <w:rFonts w:ascii="Garamond" w:hAnsi="Garamond"/>
          <w:sz w:val="22"/>
          <w:szCs w:val="22"/>
        </w:rPr>
        <w:t xml:space="preserve"> bude hrazena </w:t>
      </w:r>
      <w:r w:rsidR="00955D38">
        <w:rPr>
          <w:rFonts w:ascii="Garamond" w:hAnsi="Garamond"/>
          <w:sz w:val="22"/>
          <w:szCs w:val="22"/>
        </w:rPr>
        <w:t xml:space="preserve">postupně </w:t>
      </w:r>
      <w:r w:rsidR="00DB0BC3" w:rsidRPr="003625A2">
        <w:rPr>
          <w:rFonts w:ascii="Garamond" w:hAnsi="Garamond"/>
          <w:sz w:val="22"/>
          <w:szCs w:val="22"/>
        </w:rPr>
        <w:t>v průběhu realizace stavby</w:t>
      </w:r>
      <w:r w:rsidR="001E634D">
        <w:rPr>
          <w:rFonts w:ascii="Garamond" w:hAnsi="Garamond"/>
          <w:sz w:val="22"/>
          <w:szCs w:val="22"/>
        </w:rPr>
        <w:t xml:space="preserve"> na základě měsíčních faktur</w:t>
      </w:r>
      <w:r w:rsidR="009745E8">
        <w:rPr>
          <w:rFonts w:ascii="Garamond" w:hAnsi="Garamond"/>
          <w:sz w:val="22"/>
          <w:szCs w:val="22"/>
        </w:rPr>
        <w:t>.</w:t>
      </w:r>
      <w:r w:rsidR="00DB0BC3" w:rsidRPr="003625A2">
        <w:rPr>
          <w:rFonts w:ascii="Garamond" w:hAnsi="Garamond"/>
          <w:sz w:val="22"/>
          <w:szCs w:val="22"/>
        </w:rPr>
        <w:tab/>
      </w:r>
    </w:p>
    <w:p w:rsidR="00DB0BC3" w:rsidRPr="003625A2" w:rsidRDefault="00DB0BC3" w:rsidP="00DB0BC3">
      <w:pPr>
        <w:ind w:left="1920"/>
        <w:jc w:val="both"/>
        <w:rPr>
          <w:rFonts w:ascii="Garamond" w:hAnsi="Garamond"/>
          <w:sz w:val="22"/>
          <w:szCs w:val="22"/>
        </w:rPr>
      </w:pPr>
    </w:p>
    <w:p w:rsidR="00DB0BC3" w:rsidRPr="003625A2" w:rsidRDefault="00DB0BC3" w:rsidP="00DB0BC3">
      <w:pPr>
        <w:ind w:left="709" w:hanging="709"/>
        <w:jc w:val="both"/>
        <w:rPr>
          <w:rFonts w:ascii="Garamond" w:hAnsi="Garamond" w:cs="Verdana"/>
          <w:sz w:val="22"/>
          <w:szCs w:val="22"/>
        </w:rPr>
      </w:pPr>
      <w:r w:rsidRPr="003625A2">
        <w:rPr>
          <w:rFonts w:ascii="Garamond" w:hAnsi="Garamond"/>
          <w:sz w:val="22"/>
          <w:szCs w:val="22"/>
        </w:rPr>
        <w:t xml:space="preserve">3.6 </w:t>
      </w:r>
      <w:r w:rsidRPr="003625A2">
        <w:rPr>
          <w:rFonts w:ascii="Garamond" w:hAnsi="Garamond"/>
          <w:sz w:val="22"/>
          <w:szCs w:val="22"/>
        </w:rPr>
        <w:tab/>
      </w:r>
      <w:r w:rsidRPr="003625A2">
        <w:rPr>
          <w:rFonts w:ascii="Garamond" w:hAnsi="Garamond" w:cs="Verdana"/>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opraveného dokladu Objednateli.</w:t>
      </w:r>
    </w:p>
    <w:p w:rsidR="00DB0BC3" w:rsidRPr="003625A2" w:rsidRDefault="00DB0BC3" w:rsidP="00DB0BC3">
      <w:pPr>
        <w:ind w:left="710" w:hanging="710"/>
        <w:jc w:val="both"/>
        <w:rPr>
          <w:rFonts w:ascii="Garamond" w:hAnsi="Garamond" w:cs="Verdana"/>
          <w:sz w:val="22"/>
          <w:szCs w:val="22"/>
        </w:rPr>
      </w:pPr>
    </w:p>
    <w:p w:rsidR="00DB0BC3" w:rsidRPr="003625A2" w:rsidRDefault="00DB0BC3" w:rsidP="00DB0BC3">
      <w:pPr>
        <w:ind w:left="710" w:hanging="710"/>
        <w:jc w:val="both"/>
        <w:rPr>
          <w:rFonts w:ascii="Garamond" w:hAnsi="Garamond" w:cs="Verdana"/>
          <w:sz w:val="22"/>
          <w:szCs w:val="22"/>
        </w:rPr>
      </w:pPr>
      <w:r w:rsidRPr="003625A2">
        <w:rPr>
          <w:rFonts w:ascii="Garamond" w:hAnsi="Garamond" w:cs="Verdana"/>
          <w:sz w:val="22"/>
          <w:szCs w:val="22"/>
        </w:rPr>
        <w:t>3.7.</w:t>
      </w:r>
      <w:r w:rsidRPr="003625A2">
        <w:rPr>
          <w:rFonts w:ascii="Garamond" w:hAnsi="Garamond" w:cs="Verdana"/>
          <w:sz w:val="22"/>
          <w:szCs w:val="22"/>
        </w:rPr>
        <w:tab/>
        <w:t xml:space="preserve">Splatnost jednotlivých faktur se sjednává na 30 dnů ode dne jejich prokazatelného doručení Objednateli. </w:t>
      </w:r>
    </w:p>
    <w:p w:rsidR="00DB0BC3" w:rsidRPr="003625A2" w:rsidRDefault="00DB0BC3" w:rsidP="00DB0BC3">
      <w:pPr>
        <w:ind w:left="710" w:hanging="710"/>
        <w:jc w:val="both"/>
        <w:rPr>
          <w:rFonts w:ascii="Garamond" w:hAnsi="Garamond" w:cs="Verdana"/>
          <w:sz w:val="22"/>
          <w:szCs w:val="22"/>
        </w:rPr>
      </w:pPr>
    </w:p>
    <w:p w:rsidR="00DB0BC3" w:rsidRPr="003625A2" w:rsidRDefault="00DB0BC3" w:rsidP="00DB0BC3">
      <w:pPr>
        <w:numPr>
          <w:ilvl w:val="1"/>
          <w:numId w:val="34"/>
        </w:numPr>
        <w:tabs>
          <w:tab w:val="left" w:pos="709"/>
        </w:tabs>
        <w:spacing w:line="276" w:lineRule="auto"/>
        <w:jc w:val="both"/>
        <w:rPr>
          <w:rFonts w:ascii="Garamond" w:hAnsi="Garamond" w:cs="Verdana"/>
          <w:sz w:val="22"/>
          <w:szCs w:val="22"/>
        </w:rPr>
      </w:pPr>
      <w:r w:rsidRPr="003625A2">
        <w:rPr>
          <w:rFonts w:ascii="Garamond" w:hAnsi="Garamond" w:cs="Verdana"/>
          <w:sz w:val="22"/>
          <w:szCs w:val="22"/>
        </w:rPr>
        <w:t>Objednatel neposkytuje zálohy.</w:t>
      </w:r>
    </w:p>
    <w:p w:rsidR="00DB0BC3" w:rsidRPr="003625A2" w:rsidRDefault="00DB0BC3" w:rsidP="00DB0BC3">
      <w:pPr>
        <w:tabs>
          <w:tab w:val="left" w:pos="709"/>
        </w:tabs>
        <w:ind w:left="720"/>
        <w:jc w:val="both"/>
        <w:rPr>
          <w:rFonts w:ascii="Garamond" w:hAnsi="Garamond" w:cs="Verdana"/>
          <w:sz w:val="22"/>
          <w:szCs w:val="22"/>
        </w:rPr>
      </w:pPr>
    </w:p>
    <w:p w:rsidR="00DB0BC3" w:rsidRPr="003625A2" w:rsidRDefault="00DB0BC3" w:rsidP="00DB0BC3">
      <w:pPr>
        <w:numPr>
          <w:ilvl w:val="1"/>
          <w:numId w:val="34"/>
        </w:numPr>
        <w:tabs>
          <w:tab w:val="left" w:pos="709"/>
        </w:tabs>
        <w:spacing w:line="276" w:lineRule="auto"/>
        <w:jc w:val="both"/>
        <w:rPr>
          <w:rFonts w:ascii="Garamond" w:hAnsi="Garamond" w:cs="Arial"/>
          <w:sz w:val="22"/>
          <w:szCs w:val="22"/>
        </w:rPr>
      </w:pPr>
      <w:r w:rsidRPr="003625A2">
        <w:rPr>
          <w:rFonts w:ascii="Garamond" w:hAnsi="Garamond" w:cs="Verdana"/>
          <w:sz w:val="22"/>
          <w:szCs w:val="22"/>
        </w:rPr>
        <w:t>Objednatel je oprávněn jednostranně – bez souhlasu Zhotovitele - započíst jakoukoli smluvní pokutu, kterou je povinen uhradit Zhotovitel, proti fakturované částce.</w:t>
      </w:r>
    </w:p>
    <w:p w:rsidR="00DB0BC3" w:rsidRDefault="00DB0BC3" w:rsidP="00DB0BC3">
      <w:pPr>
        <w:tabs>
          <w:tab w:val="left" w:pos="709"/>
        </w:tabs>
        <w:ind w:left="720"/>
        <w:jc w:val="both"/>
        <w:rPr>
          <w:rFonts w:ascii="Verdana" w:hAnsi="Verdana" w:cs="Arial"/>
          <w:sz w:val="21"/>
          <w:szCs w:val="21"/>
        </w:rPr>
      </w:pPr>
    </w:p>
    <w:p w:rsidR="00DB0BC3" w:rsidRPr="000365D5" w:rsidRDefault="00DB0BC3" w:rsidP="00DB0BC3">
      <w:pPr>
        <w:tabs>
          <w:tab w:val="left" w:pos="709"/>
        </w:tabs>
        <w:ind w:left="720"/>
        <w:jc w:val="both"/>
        <w:rPr>
          <w:rFonts w:ascii="Verdana" w:hAnsi="Verdana" w:cs="Arial"/>
          <w:sz w:val="21"/>
          <w:szCs w:val="21"/>
        </w:rPr>
      </w:pPr>
    </w:p>
    <w:p w:rsidR="00DB0BC3" w:rsidRPr="00915304" w:rsidRDefault="00DB0BC3" w:rsidP="00DB0BC3">
      <w:pPr>
        <w:jc w:val="center"/>
        <w:rPr>
          <w:rFonts w:ascii="Garamond" w:hAnsi="Garamond" w:cs="Arial"/>
          <w:b/>
        </w:rPr>
      </w:pPr>
      <w:r w:rsidRPr="00915304">
        <w:rPr>
          <w:rFonts w:ascii="Garamond" w:hAnsi="Garamond" w:cs="Arial"/>
          <w:b/>
        </w:rPr>
        <w:t>IV.</w:t>
      </w:r>
    </w:p>
    <w:p w:rsidR="00DB0BC3" w:rsidRPr="00915304" w:rsidRDefault="00DB0BC3" w:rsidP="00DB0BC3">
      <w:pPr>
        <w:jc w:val="center"/>
        <w:rPr>
          <w:rFonts w:ascii="Garamond" w:hAnsi="Garamond" w:cs="Arial"/>
          <w:b/>
        </w:rPr>
      </w:pPr>
      <w:r w:rsidRPr="00915304">
        <w:rPr>
          <w:rFonts w:ascii="Garamond" w:hAnsi="Garamond" w:cs="Arial"/>
          <w:b/>
        </w:rPr>
        <w:t>Odpovědnost za vady</w:t>
      </w:r>
    </w:p>
    <w:p w:rsidR="00DB0BC3" w:rsidRPr="004A27F7" w:rsidRDefault="00DB0BC3" w:rsidP="00DB0BC3">
      <w:pPr>
        <w:rPr>
          <w:rFonts w:ascii="Garamond" w:hAnsi="Garamond" w:cs="Arial"/>
          <w:sz w:val="22"/>
          <w:szCs w:val="22"/>
        </w:rPr>
      </w:pPr>
      <w:r w:rsidRPr="00915304">
        <w:rPr>
          <w:rFonts w:ascii="Garamond" w:hAnsi="Garamond" w:cs="Arial"/>
          <w:b/>
        </w:rPr>
        <w:br/>
      </w:r>
      <w:r w:rsidRPr="004A27F7">
        <w:rPr>
          <w:rFonts w:ascii="Garamond" w:hAnsi="Garamond" w:cs="Arial"/>
          <w:sz w:val="22"/>
          <w:szCs w:val="22"/>
        </w:rPr>
        <w:t xml:space="preserve">4.1 </w:t>
      </w:r>
      <w:r w:rsidRPr="004A27F7">
        <w:rPr>
          <w:rFonts w:ascii="Garamond" w:hAnsi="Garamond" w:cs="Arial"/>
          <w:sz w:val="22"/>
          <w:szCs w:val="22"/>
        </w:rPr>
        <w:tab/>
        <w:t>Dílo má vady, pokud není zhotoveno v souladu s podmínkami stanovenými touto smlouvou.</w:t>
      </w:r>
      <w:r w:rsidR="001F5CA7">
        <w:rPr>
          <w:rFonts w:ascii="Garamond" w:hAnsi="Garamond" w:cs="Arial"/>
          <w:sz w:val="22"/>
          <w:szCs w:val="22"/>
        </w:rPr>
        <w:t xml:space="preserve"> Dílo má </w:t>
      </w:r>
      <w:r w:rsidR="0068693A">
        <w:rPr>
          <w:rFonts w:ascii="Garamond" w:hAnsi="Garamond" w:cs="Arial"/>
          <w:sz w:val="22"/>
          <w:szCs w:val="22"/>
        </w:rPr>
        <w:t>podstatné</w:t>
      </w:r>
      <w:r w:rsidR="001F5CA7">
        <w:rPr>
          <w:rFonts w:ascii="Garamond" w:hAnsi="Garamond" w:cs="Arial"/>
          <w:sz w:val="22"/>
          <w:szCs w:val="22"/>
        </w:rPr>
        <w:t xml:space="preserve"> vady pokud obsahuje vnitřní rozpor mezi </w:t>
      </w:r>
      <w:r w:rsidR="0068693A" w:rsidRPr="0068693A">
        <w:rPr>
          <w:rFonts w:ascii="Garamond" w:hAnsi="Garamond" w:cs="Arial"/>
          <w:sz w:val="22"/>
          <w:szCs w:val="22"/>
        </w:rPr>
        <w:t>technick</w:t>
      </w:r>
      <w:r w:rsidR="0068693A">
        <w:rPr>
          <w:rFonts w:ascii="Garamond" w:hAnsi="Garamond" w:cs="Arial"/>
          <w:sz w:val="22"/>
          <w:szCs w:val="22"/>
        </w:rPr>
        <w:t>ou</w:t>
      </w:r>
      <w:r w:rsidR="0068693A" w:rsidRPr="0068693A">
        <w:rPr>
          <w:rFonts w:ascii="Garamond" w:hAnsi="Garamond" w:cs="Arial"/>
          <w:sz w:val="22"/>
          <w:szCs w:val="22"/>
        </w:rPr>
        <w:t xml:space="preserve"> zpráv</w:t>
      </w:r>
      <w:r w:rsidR="0068693A">
        <w:rPr>
          <w:rFonts w:ascii="Garamond" w:hAnsi="Garamond" w:cs="Arial"/>
          <w:sz w:val="22"/>
          <w:szCs w:val="22"/>
        </w:rPr>
        <w:t>ou</w:t>
      </w:r>
      <w:r w:rsidR="0068693A" w:rsidRPr="0068693A">
        <w:rPr>
          <w:rFonts w:ascii="Garamond" w:hAnsi="Garamond" w:cs="Arial"/>
          <w:sz w:val="22"/>
          <w:szCs w:val="22"/>
        </w:rPr>
        <w:t>, výkresov</w:t>
      </w:r>
      <w:r w:rsidR="0068693A">
        <w:rPr>
          <w:rFonts w:ascii="Garamond" w:hAnsi="Garamond" w:cs="Arial"/>
          <w:sz w:val="22"/>
          <w:szCs w:val="22"/>
        </w:rPr>
        <w:t>ou</w:t>
      </w:r>
      <w:r w:rsidR="0068693A" w:rsidRPr="0068693A">
        <w:rPr>
          <w:rFonts w:ascii="Garamond" w:hAnsi="Garamond" w:cs="Arial"/>
          <w:sz w:val="22"/>
          <w:szCs w:val="22"/>
        </w:rPr>
        <w:t xml:space="preserve"> částí </w:t>
      </w:r>
      <w:r w:rsidR="0068693A">
        <w:rPr>
          <w:rFonts w:ascii="Garamond" w:hAnsi="Garamond" w:cs="Arial"/>
          <w:sz w:val="22"/>
          <w:szCs w:val="22"/>
        </w:rPr>
        <w:t xml:space="preserve">nebo </w:t>
      </w:r>
      <w:r w:rsidR="0068693A" w:rsidRPr="0068693A">
        <w:rPr>
          <w:rFonts w:ascii="Garamond" w:hAnsi="Garamond" w:cs="Arial"/>
          <w:sz w:val="22"/>
          <w:szCs w:val="22"/>
        </w:rPr>
        <w:t>výpočt</w:t>
      </w:r>
      <w:r w:rsidR="0068693A">
        <w:rPr>
          <w:rFonts w:ascii="Garamond" w:hAnsi="Garamond" w:cs="Arial"/>
          <w:sz w:val="22"/>
          <w:szCs w:val="22"/>
        </w:rPr>
        <w:t>y.</w:t>
      </w:r>
      <w:r w:rsidR="0068693A" w:rsidRPr="0068693A">
        <w:rPr>
          <w:rFonts w:ascii="Garamond" w:hAnsi="Garamond" w:cs="Arial"/>
          <w:sz w:val="22"/>
          <w:szCs w:val="22"/>
        </w:rPr>
        <w:t xml:space="preserve">  </w:t>
      </w:r>
    </w:p>
    <w:p w:rsidR="00DB0BC3" w:rsidRPr="004A27F7" w:rsidRDefault="00DB0BC3" w:rsidP="00DB0BC3">
      <w:pPr>
        <w:ind w:left="644" w:hanging="644"/>
        <w:rPr>
          <w:rFonts w:ascii="Garamond" w:hAnsi="Garamond" w:cs="Arial"/>
          <w:sz w:val="22"/>
          <w:szCs w:val="22"/>
        </w:rPr>
      </w:pPr>
    </w:p>
    <w:p w:rsidR="00DB0BC3" w:rsidRPr="004A27F7" w:rsidRDefault="00DB0BC3" w:rsidP="00DB0BC3">
      <w:pPr>
        <w:ind w:left="644" w:hanging="644"/>
        <w:jc w:val="both"/>
        <w:rPr>
          <w:rFonts w:ascii="Garamond" w:hAnsi="Garamond" w:cs="Arial"/>
          <w:sz w:val="22"/>
          <w:szCs w:val="22"/>
        </w:rPr>
      </w:pPr>
      <w:r w:rsidRPr="004A27F7">
        <w:rPr>
          <w:rFonts w:ascii="Garamond" w:hAnsi="Garamond" w:cs="Arial"/>
          <w:sz w:val="22"/>
          <w:szCs w:val="22"/>
        </w:rPr>
        <w:t xml:space="preserve">4.2. </w:t>
      </w:r>
      <w:r w:rsidRPr="004A27F7">
        <w:rPr>
          <w:rFonts w:ascii="Garamond" w:hAnsi="Garamond" w:cs="Arial"/>
          <w:sz w:val="22"/>
          <w:szCs w:val="22"/>
        </w:rPr>
        <w:tab/>
        <w:t>Pro případ vady díla sjednávají smluvní strany právo Objednatele požadovat a povinnost Zhotovitele poskytovat bezplatné odstranění vady po dobu záruky za dílo. Zhotovitel se zavazuje případné vady díla odstranit bez zbytečného odkladu po uplatnění reklamace Objednatelem učiněné písemnou formou, nejpozději však do 7 kalendářních dnů, pokud nebude dohodnuto jinak.</w:t>
      </w:r>
    </w:p>
    <w:p w:rsidR="00DB0BC3" w:rsidRPr="004A27F7" w:rsidRDefault="00DB0BC3" w:rsidP="00DB0BC3">
      <w:pPr>
        <w:ind w:left="644" w:hanging="644"/>
        <w:rPr>
          <w:rFonts w:ascii="Garamond" w:hAnsi="Garamond" w:cs="Arial"/>
          <w:sz w:val="22"/>
          <w:szCs w:val="22"/>
        </w:rPr>
      </w:pPr>
    </w:p>
    <w:p w:rsidR="00DB0BC3" w:rsidRPr="004A27F7" w:rsidRDefault="00DB0BC3" w:rsidP="00DB0BC3">
      <w:pPr>
        <w:ind w:left="644" w:hanging="644"/>
        <w:jc w:val="both"/>
        <w:rPr>
          <w:rFonts w:ascii="Garamond" w:hAnsi="Garamond" w:cs="Arial"/>
          <w:sz w:val="22"/>
          <w:szCs w:val="22"/>
        </w:rPr>
      </w:pPr>
      <w:r w:rsidRPr="004A27F7">
        <w:rPr>
          <w:rFonts w:ascii="Garamond" w:hAnsi="Garamond" w:cs="Arial"/>
          <w:sz w:val="22"/>
          <w:szCs w:val="22"/>
        </w:rPr>
        <w:t xml:space="preserve">4.3. </w:t>
      </w:r>
      <w:r w:rsidRPr="004A27F7">
        <w:rPr>
          <w:rFonts w:ascii="Garamond" w:hAnsi="Garamond" w:cs="Arial"/>
          <w:sz w:val="22"/>
          <w:szCs w:val="22"/>
        </w:rPr>
        <w:tab/>
        <w:t>Zhotovitel bude při plnění předmětu smlouvy postupovat s odbornou péčí. Zhotovitel se zavazuje dodržovat všeobecně závazné předpisy, technické normy a ustanovení této smlouvy. Zhotovitel se bude dále řídit výchozími pokyny a podklady Objednatele a případnými podmínkami dotčených orgánů.</w:t>
      </w:r>
    </w:p>
    <w:p w:rsidR="00DB0BC3" w:rsidRPr="004A27F7" w:rsidRDefault="00DB0BC3" w:rsidP="00DB0BC3">
      <w:pPr>
        <w:ind w:left="720" w:hanging="720"/>
        <w:jc w:val="both"/>
        <w:rPr>
          <w:rFonts w:ascii="Garamond" w:hAnsi="Garamond" w:cs="Arial"/>
          <w:sz w:val="22"/>
          <w:szCs w:val="22"/>
        </w:rPr>
      </w:pPr>
    </w:p>
    <w:p w:rsidR="00DB0BC3" w:rsidRPr="004A27F7" w:rsidRDefault="00DB0BC3" w:rsidP="00DB0BC3">
      <w:pPr>
        <w:ind w:left="720" w:hanging="720"/>
        <w:jc w:val="both"/>
        <w:rPr>
          <w:rFonts w:ascii="Garamond" w:hAnsi="Garamond" w:cs="Arial"/>
          <w:sz w:val="22"/>
          <w:szCs w:val="22"/>
        </w:rPr>
      </w:pPr>
      <w:r w:rsidRPr="004A27F7">
        <w:rPr>
          <w:rFonts w:ascii="Garamond" w:hAnsi="Garamond" w:cs="Arial"/>
          <w:sz w:val="22"/>
          <w:szCs w:val="22"/>
        </w:rPr>
        <w:t xml:space="preserve">4.4.  </w:t>
      </w:r>
      <w:r w:rsidRPr="004A27F7">
        <w:rPr>
          <w:rFonts w:ascii="Garamond" w:hAnsi="Garamond" w:cs="Arial"/>
          <w:sz w:val="22"/>
          <w:szCs w:val="22"/>
        </w:rPr>
        <w:tab/>
        <w:t>Záruka za dílo (projektová dokumentace) dle této smlouvy činí 60 měsíců a počíná běžet dnem podepsání protokolu o předání a převzetí provedeného (splněného) díla bez vad a nedodělků mezi Objednatelem a Zhotovitelem.</w:t>
      </w:r>
    </w:p>
    <w:p w:rsidR="00DB0BC3" w:rsidRPr="004A27F7" w:rsidRDefault="00DB0BC3" w:rsidP="00DB0BC3">
      <w:pPr>
        <w:ind w:left="720" w:hanging="720"/>
        <w:jc w:val="both"/>
        <w:rPr>
          <w:rFonts w:ascii="Garamond" w:hAnsi="Garamond" w:cs="Arial"/>
          <w:sz w:val="22"/>
          <w:szCs w:val="22"/>
        </w:rPr>
      </w:pPr>
    </w:p>
    <w:p w:rsidR="00DB0BC3" w:rsidRPr="004A27F7" w:rsidRDefault="00DB0BC3" w:rsidP="00DB0BC3">
      <w:pPr>
        <w:ind w:left="708" w:hanging="708"/>
        <w:jc w:val="both"/>
        <w:rPr>
          <w:rFonts w:ascii="Garamond" w:hAnsi="Garamond"/>
          <w:sz w:val="22"/>
          <w:szCs w:val="22"/>
        </w:rPr>
      </w:pPr>
      <w:r w:rsidRPr="004A27F7">
        <w:rPr>
          <w:rFonts w:ascii="Garamond" w:hAnsi="Garamond" w:cs="Arial"/>
          <w:sz w:val="22"/>
          <w:szCs w:val="22"/>
        </w:rPr>
        <w:t>4.</w:t>
      </w:r>
      <w:r w:rsidR="003B4C21">
        <w:rPr>
          <w:rFonts w:ascii="Garamond" w:hAnsi="Garamond" w:cs="Arial"/>
          <w:sz w:val="22"/>
          <w:szCs w:val="22"/>
        </w:rPr>
        <w:t>5</w:t>
      </w:r>
      <w:r w:rsidRPr="004A27F7">
        <w:rPr>
          <w:rFonts w:ascii="Garamond" w:hAnsi="Garamond" w:cs="Arial"/>
          <w:sz w:val="22"/>
          <w:szCs w:val="22"/>
        </w:rPr>
        <w:t>.</w:t>
      </w:r>
      <w:r w:rsidRPr="004A27F7">
        <w:rPr>
          <w:rFonts w:ascii="Garamond" w:hAnsi="Garamond" w:cs="Arial"/>
          <w:sz w:val="22"/>
          <w:szCs w:val="22"/>
        </w:rPr>
        <w:tab/>
        <w:t xml:space="preserve">V případě nedodržení uvedené (či jinak dohodnuté) lhůty pro odstranění vady, je Objednatel oprávněn uplatnit na Zhotoviteli smluvní pokutu ve výši </w:t>
      </w:r>
      <w:r w:rsidR="002058F1">
        <w:rPr>
          <w:rFonts w:ascii="Garamond" w:hAnsi="Garamond" w:cs="Arial"/>
          <w:sz w:val="22"/>
          <w:szCs w:val="22"/>
        </w:rPr>
        <w:t>1.0</w:t>
      </w:r>
      <w:r w:rsidR="002058F1" w:rsidRPr="004A27F7">
        <w:rPr>
          <w:rFonts w:ascii="Garamond" w:hAnsi="Garamond" w:cs="Arial"/>
          <w:sz w:val="22"/>
          <w:szCs w:val="22"/>
        </w:rPr>
        <w:t>00</w:t>
      </w:r>
      <w:r w:rsidRPr="004A27F7">
        <w:rPr>
          <w:rFonts w:ascii="Garamond" w:hAnsi="Garamond" w:cs="Arial"/>
          <w:sz w:val="22"/>
          <w:szCs w:val="22"/>
        </w:rPr>
        <w:t>,- Kč/za každý i započatý den prodlení</w:t>
      </w:r>
      <w:r w:rsidR="0089526E">
        <w:rPr>
          <w:rFonts w:ascii="Garamond" w:hAnsi="Garamond" w:cs="Arial"/>
          <w:sz w:val="22"/>
          <w:szCs w:val="22"/>
        </w:rPr>
        <w:t xml:space="preserve"> u každé jednotlivé vady</w:t>
      </w:r>
      <w:r w:rsidRPr="004A27F7">
        <w:rPr>
          <w:rFonts w:ascii="Garamond" w:hAnsi="Garamond" w:cs="Arial"/>
          <w:sz w:val="22"/>
          <w:szCs w:val="22"/>
        </w:rPr>
        <w:t xml:space="preserve">, čímž není dotčeno právo Objednatele na náhradu </w:t>
      </w:r>
      <w:r w:rsidR="002D5806">
        <w:rPr>
          <w:rFonts w:ascii="Garamond" w:hAnsi="Garamond" w:cs="Arial"/>
          <w:sz w:val="22"/>
          <w:szCs w:val="22"/>
        </w:rPr>
        <w:t>újmy</w:t>
      </w:r>
      <w:r w:rsidRPr="004A27F7">
        <w:rPr>
          <w:rFonts w:ascii="Garamond" w:hAnsi="Garamond" w:cs="Arial"/>
          <w:sz w:val="22"/>
          <w:szCs w:val="22"/>
        </w:rPr>
        <w:t>.</w:t>
      </w:r>
      <w:r w:rsidRPr="004A27F7">
        <w:rPr>
          <w:rFonts w:ascii="Garamond" w:hAnsi="Garamond"/>
          <w:sz w:val="22"/>
          <w:szCs w:val="22"/>
        </w:rPr>
        <w:t xml:space="preserve"> </w:t>
      </w:r>
    </w:p>
    <w:p w:rsidR="00DB0BC3" w:rsidRPr="000365D5" w:rsidRDefault="00DB0BC3" w:rsidP="00DB0BC3">
      <w:pPr>
        <w:ind w:left="3024"/>
        <w:jc w:val="both"/>
        <w:rPr>
          <w:rFonts w:ascii="Verdana" w:hAnsi="Verdana"/>
          <w:sz w:val="21"/>
          <w:szCs w:val="21"/>
        </w:rPr>
      </w:pPr>
    </w:p>
    <w:p w:rsidR="00DB0BC3" w:rsidRDefault="00DB0BC3" w:rsidP="00DB0BC3">
      <w:pPr>
        <w:ind w:left="3024"/>
        <w:jc w:val="both"/>
        <w:rPr>
          <w:rFonts w:ascii="Verdana" w:hAnsi="Verdana"/>
          <w:sz w:val="21"/>
          <w:szCs w:val="21"/>
        </w:rPr>
      </w:pPr>
    </w:p>
    <w:p w:rsidR="005D4FB4" w:rsidRPr="000365D5" w:rsidRDefault="005D4FB4" w:rsidP="00DB0BC3">
      <w:pPr>
        <w:ind w:left="3024"/>
        <w:jc w:val="both"/>
        <w:rPr>
          <w:rFonts w:ascii="Verdana" w:hAnsi="Verdana"/>
          <w:sz w:val="21"/>
          <w:szCs w:val="21"/>
        </w:rPr>
      </w:pPr>
    </w:p>
    <w:p w:rsidR="00DB0BC3" w:rsidRPr="00E618EC" w:rsidRDefault="00DB0BC3" w:rsidP="00DB0BC3">
      <w:pPr>
        <w:jc w:val="center"/>
        <w:rPr>
          <w:rFonts w:ascii="Garamond" w:hAnsi="Garamond"/>
          <w:b/>
        </w:rPr>
      </w:pPr>
      <w:r w:rsidRPr="00E618EC">
        <w:rPr>
          <w:rFonts w:ascii="Garamond" w:hAnsi="Garamond"/>
          <w:b/>
        </w:rPr>
        <w:t>V.</w:t>
      </w:r>
    </w:p>
    <w:p w:rsidR="00DB0BC3" w:rsidRPr="00E618EC" w:rsidRDefault="00DB0BC3" w:rsidP="00DB0BC3">
      <w:pPr>
        <w:jc w:val="center"/>
        <w:rPr>
          <w:rFonts w:ascii="Garamond" w:hAnsi="Garamond"/>
          <w:b/>
        </w:rPr>
      </w:pPr>
      <w:r>
        <w:rPr>
          <w:rFonts w:ascii="Garamond" w:hAnsi="Garamond"/>
          <w:b/>
        </w:rPr>
        <w:t>Úrok z prodlení a s</w:t>
      </w:r>
      <w:r w:rsidRPr="00E618EC">
        <w:rPr>
          <w:rFonts w:ascii="Garamond" w:hAnsi="Garamond"/>
          <w:b/>
        </w:rPr>
        <w:t>mluvní pokuty</w:t>
      </w:r>
    </w:p>
    <w:p w:rsidR="00DB0BC3" w:rsidRPr="00E618EC" w:rsidRDefault="00DB0BC3" w:rsidP="00DB0BC3">
      <w:pPr>
        <w:jc w:val="center"/>
        <w:rPr>
          <w:rFonts w:ascii="Garamond" w:hAnsi="Garamond"/>
          <w:b/>
        </w:rPr>
      </w:pPr>
    </w:p>
    <w:p w:rsidR="00DB0BC3" w:rsidRPr="003625A2" w:rsidRDefault="00DB0BC3" w:rsidP="00DB0BC3">
      <w:pPr>
        <w:ind w:left="705" w:hanging="705"/>
        <w:jc w:val="both"/>
        <w:rPr>
          <w:rFonts w:ascii="Garamond" w:hAnsi="Garamond" w:cs="Arial"/>
          <w:sz w:val="22"/>
          <w:szCs w:val="22"/>
        </w:rPr>
      </w:pPr>
      <w:r w:rsidRPr="003625A2">
        <w:rPr>
          <w:rFonts w:ascii="Garamond" w:hAnsi="Garamond"/>
          <w:sz w:val="22"/>
          <w:szCs w:val="22"/>
        </w:rPr>
        <w:t xml:space="preserve">5.1. </w:t>
      </w:r>
      <w:r w:rsidRPr="003625A2">
        <w:rPr>
          <w:rFonts w:ascii="Garamond" w:hAnsi="Garamond"/>
          <w:sz w:val="22"/>
          <w:szCs w:val="22"/>
        </w:rPr>
        <w:tab/>
      </w:r>
      <w:r w:rsidRPr="003625A2">
        <w:rPr>
          <w:rFonts w:ascii="Garamond" w:hAnsi="Garamond" w:cs="Arial"/>
          <w:sz w:val="22"/>
          <w:szCs w:val="22"/>
        </w:rPr>
        <w:t>Jestliže Zhotovitel bude v prodlení s provedením jím zhotovovaného díla dle čl. II. této smlouvy, je Objednatel oprávněn požadovat po Zhotoviteli tyto smluvní pokuty:</w:t>
      </w:r>
    </w:p>
    <w:p w:rsidR="00DB0BC3" w:rsidRPr="003625A2" w:rsidRDefault="00DB0BC3" w:rsidP="00DB0BC3">
      <w:pPr>
        <w:ind w:left="1276" w:hanging="567"/>
        <w:jc w:val="both"/>
        <w:rPr>
          <w:rFonts w:ascii="Garamond" w:hAnsi="Garamond" w:cs="Verdana"/>
          <w:sz w:val="22"/>
          <w:szCs w:val="22"/>
        </w:rPr>
      </w:pPr>
    </w:p>
    <w:p w:rsidR="00DB0BC3" w:rsidRPr="00005842" w:rsidRDefault="00DB0BC3" w:rsidP="00DB0BC3">
      <w:pPr>
        <w:pStyle w:val="Odstavecseseznamem"/>
        <w:numPr>
          <w:ilvl w:val="1"/>
          <w:numId w:val="32"/>
        </w:numPr>
        <w:tabs>
          <w:tab w:val="left" w:pos="709"/>
        </w:tabs>
        <w:spacing w:after="240" w:line="276" w:lineRule="auto"/>
        <w:ind w:left="709"/>
        <w:jc w:val="both"/>
        <w:rPr>
          <w:rFonts w:ascii="Verdana" w:hAnsi="Verdana" w:cs="Verdana"/>
          <w:sz w:val="22"/>
          <w:szCs w:val="22"/>
        </w:rPr>
      </w:pPr>
      <w:r w:rsidRPr="003625A2">
        <w:rPr>
          <w:rFonts w:ascii="Garamond" w:hAnsi="Garamond" w:cs="Arial"/>
          <w:sz w:val="22"/>
          <w:szCs w:val="22"/>
        </w:rPr>
        <w:t>V případě prodlení Zhotovitele se splněním závazku dodat předmět plnění</w:t>
      </w:r>
      <w:r w:rsidR="00005842">
        <w:rPr>
          <w:rFonts w:ascii="Garamond" w:hAnsi="Garamond" w:cs="Arial"/>
          <w:sz w:val="22"/>
          <w:szCs w:val="22"/>
        </w:rPr>
        <w:t xml:space="preserve">, tj. DPS </w:t>
      </w:r>
      <w:r w:rsidR="00955D38">
        <w:rPr>
          <w:rFonts w:ascii="Garamond" w:hAnsi="Garamond" w:cs="Arial"/>
          <w:sz w:val="22"/>
          <w:szCs w:val="22"/>
        </w:rPr>
        <w:t xml:space="preserve">včetně </w:t>
      </w:r>
      <w:r w:rsidR="00005842">
        <w:rPr>
          <w:rFonts w:ascii="Garamond" w:hAnsi="Garamond" w:cs="Arial"/>
          <w:sz w:val="22"/>
          <w:szCs w:val="22"/>
        </w:rPr>
        <w:t>pravomocné</w:t>
      </w:r>
      <w:r w:rsidR="00955D38">
        <w:rPr>
          <w:rFonts w:ascii="Garamond" w:hAnsi="Garamond" w:cs="Arial"/>
          <w:sz w:val="22"/>
          <w:szCs w:val="22"/>
        </w:rPr>
        <w:t>ho kladného</w:t>
      </w:r>
      <w:r w:rsidR="00005842">
        <w:rPr>
          <w:rFonts w:ascii="Garamond" w:hAnsi="Garamond" w:cs="Arial"/>
          <w:sz w:val="22"/>
          <w:szCs w:val="22"/>
        </w:rPr>
        <w:t xml:space="preserve"> </w:t>
      </w:r>
      <w:r w:rsidR="00955D38">
        <w:rPr>
          <w:rFonts w:ascii="Garamond" w:hAnsi="Garamond" w:cs="Arial"/>
          <w:sz w:val="22"/>
          <w:szCs w:val="22"/>
        </w:rPr>
        <w:t xml:space="preserve">rozhodnutí </w:t>
      </w:r>
      <w:r w:rsidR="00005842">
        <w:rPr>
          <w:rFonts w:ascii="Garamond" w:hAnsi="Garamond" w:cs="Arial"/>
          <w:sz w:val="22"/>
          <w:szCs w:val="22"/>
        </w:rPr>
        <w:t>stavební</w:t>
      </w:r>
      <w:r w:rsidR="00955D38">
        <w:rPr>
          <w:rFonts w:ascii="Garamond" w:hAnsi="Garamond" w:cs="Arial"/>
          <w:sz w:val="22"/>
          <w:szCs w:val="22"/>
        </w:rPr>
        <w:t>ho</w:t>
      </w:r>
      <w:r w:rsidR="00005842">
        <w:rPr>
          <w:rFonts w:ascii="Garamond" w:hAnsi="Garamond" w:cs="Arial"/>
          <w:sz w:val="22"/>
          <w:szCs w:val="22"/>
        </w:rPr>
        <w:t xml:space="preserve"> </w:t>
      </w:r>
      <w:r w:rsidR="00955D38">
        <w:rPr>
          <w:rFonts w:ascii="Garamond" w:hAnsi="Garamond" w:cs="Arial"/>
          <w:sz w:val="22"/>
          <w:szCs w:val="22"/>
        </w:rPr>
        <w:t>úřadu</w:t>
      </w:r>
      <w:r w:rsidRPr="003625A2">
        <w:rPr>
          <w:rFonts w:ascii="Garamond" w:hAnsi="Garamond" w:cs="Arial"/>
          <w:sz w:val="22"/>
          <w:szCs w:val="22"/>
        </w:rPr>
        <w:t xml:space="preserve"> řádně a včas, včetně souvisejícího plnění, nebo porušení dalších smluvních povinností, je Objednatel oprávněn požadovat na Zhotoviteli zapla</w:t>
      </w:r>
      <w:r w:rsidR="004A4E51">
        <w:rPr>
          <w:rFonts w:ascii="Garamond" w:hAnsi="Garamond" w:cs="Arial"/>
          <w:sz w:val="22"/>
          <w:szCs w:val="22"/>
        </w:rPr>
        <w:t>cení smluvní pokuty ve výši 0,5</w:t>
      </w:r>
      <w:r w:rsidRPr="003625A2">
        <w:rPr>
          <w:rFonts w:ascii="Garamond" w:hAnsi="Garamond" w:cs="Arial"/>
          <w:sz w:val="22"/>
          <w:szCs w:val="22"/>
        </w:rPr>
        <w:t xml:space="preserve">% smluvní ceny za dodávku předmětu smlouvy za každý i jen započatý den prodlení Zhotovitele s plněním předmětu smlouvy, čímž není dotčen nárok Objednatele na náhradu újmy (materiální i nemateriální). Uhradit smluvní pokutu je Zhotovitel (resp. Dlužník) povinen bez ohledu na zavinění. </w:t>
      </w:r>
    </w:p>
    <w:p w:rsidR="00005842" w:rsidRPr="002D5806" w:rsidRDefault="00CF279A" w:rsidP="00DB0BC3">
      <w:pPr>
        <w:pStyle w:val="Odstavecseseznamem"/>
        <w:numPr>
          <w:ilvl w:val="1"/>
          <w:numId w:val="32"/>
        </w:numPr>
        <w:tabs>
          <w:tab w:val="left" w:pos="709"/>
        </w:tabs>
        <w:spacing w:after="240" w:line="276" w:lineRule="auto"/>
        <w:ind w:left="709"/>
        <w:jc w:val="both"/>
        <w:rPr>
          <w:rFonts w:ascii="Garamond" w:hAnsi="Garamond" w:cs="Verdana"/>
          <w:sz w:val="22"/>
          <w:szCs w:val="22"/>
        </w:rPr>
      </w:pPr>
      <w:r w:rsidRPr="00CF279A">
        <w:rPr>
          <w:rFonts w:ascii="Garamond" w:hAnsi="Garamond" w:cs="Verdana"/>
          <w:sz w:val="22"/>
          <w:szCs w:val="22"/>
        </w:rPr>
        <w:t>V případě</w:t>
      </w:r>
      <w:r w:rsidRPr="00CF279A">
        <w:rPr>
          <w:rFonts w:ascii="Garamond" w:hAnsi="Garamond" w:cs="Arial"/>
          <w:sz w:val="22"/>
          <w:szCs w:val="22"/>
        </w:rPr>
        <w:t xml:space="preserve"> </w:t>
      </w:r>
      <w:r w:rsidRPr="003625A2">
        <w:rPr>
          <w:rFonts w:ascii="Garamond" w:hAnsi="Garamond" w:cs="Arial"/>
          <w:sz w:val="22"/>
          <w:szCs w:val="22"/>
        </w:rPr>
        <w:t>prodlení Zhoto</w:t>
      </w:r>
      <w:r>
        <w:rPr>
          <w:rFonts w:ascii="Garamond" w:hAnsi="Garamond" w:cs="Arial"/>
          <w:sz w:val="22"/>
          <w:szCs w:val="22"/>
        </w:rPr>
        <w:t xml:space="preserve">vitele se splněním závazku předat Objednateli předběžný odhad nákladů stavby ve lhůtě stanovené v čl. II této smlouvy, </w:t>
      </w:r>
      <w:r w:rsidRPr="003625A2">
        <w:rPr>
          <w:rFonts w:ascii="Garamond" w:hAnsi="Garamond" w:cs="Arial"/>
          <w:sz w:val="22"/>
          <w:szCs w:val="22"/>
        </w:rPr>
        <w:t>je Objednatel oprávněn požadovat na Zhotoviteli zapla</w:t>
      </w:r>
      <w:r>
        <w:rPr>
          <w:rFonts w:ascii="Garamond" w:hAnsi="Garamond" w:cs="Arial"/>
          <w:sz w:val="22"/>
          <w:szCs w:val="22"/>
        </w:rPr>
        <w:t xml:space="preserve">cení smluvní pokuty ve výši </w:t>
      </w:r>
      <w:r w:rsidR="00955D38">
        <w:rPr>
          <w:rFonts w:ascii="Garamond" w:hAnsi="Garamond" w:cs="Arial"/>
          <w:sz w:val="22"/>
          <w:szCs w:val="22"/>
        </w:rPr>
        <w:t>20</w:t>
      </w:r>
      <w:r>
        <w:rPr>
          <w:rFonts w:ascii="Garamond" w:hAnsi="Garamond" w:cs="Arial"/>
          <w:sz w:val="22"/>
          <w:szCs w:val="22"/>
        </w:rPr>
        <w:t>.000,- Kč</w:t>
      </w:r>
      <w:r w:rsidR="00955D38">
        <w:rPr>
          <w:rFonts w:ascii="Garamond" w:hAnsi="Garamond" w:cs="Arial"/>
          <w:sz w:val="22"/>
          <w:szCs w:val="22"/>
        </w:rPr>
        <w:t xml:space="preserve"> (slovy: dvacet tisíc korun českých)</w:t>
      </w:r>
      <w:r>
        <w:rPr>
          <w:rFonts w:ascii="Garamond" w:hAnsi="Garamond" w:cs="Arial"/>
          <w:sz w:val="22"/>
          <w:szCs w:val="22"/>
        </w:rPr>
        <w:t xml:space="preserve"> </w:t>
      </w:r>
      <w:r w:rsidRPr="003625A2">
        <w:rPr>
          <w:rFonts w:ascii="Garamond" w:hAnsi="Garamond" w:cs="Arial"/>
          <w:sz w:val="22"/>
          <w:szCs w:val="22"/>
        </w:rPr>
        <w:t>za každý i jen zap</w:t>
      </w:r>
      <w:r>
        <w:rPr>
          <w:rFonts w:ascii="Garamond" w:hAnsi="Garamond" w:cs="Arial"/>
          <w:sz w:val="22"/>
          <w:szCs w:val="22"/>
        </w:rPr>
        <w:t xml:space="preserve">očatý den prodlení Zhotovitele. </w:t>
      </w:r>
      <w:r w:rsidRPr="003625A2">
        <w:rPr>
          <w:rFonts w:ascii="Garamond" w:hAnsi="Garamond" w:cs="Arial"/>
          <w:sz w:val="22"/>
          <w:szCs w:val="22"/>
        </w:rPr>
        <w:t>Uhradit smluvní pokutu je Zhotovitel (resp. Dlužník) povinen bez ohledu na zavinění</w:t>
      </w:r>
      <w:r>
        <w:rPr>
          <w:rFonts w:ascii="Garamond" w:hAnsi="Garamond" w:cs="Arial"/>
          <w:sz w:val="22"/>
          <w:szCs w:val="22"/>
        </w:rPr>
        <w:t>.</w:t>
      </w:r>
    </w:p>
    <w:p w:rsidR="002D5806" w:rsidRPr="00CF279A" w:rsidRDefault="002D5806" w:rsidP="002D5806">
      <w:pPr>
        <w:pStyle w:val="Odstavecseseznamem"/>
        <w:numPr>
          <w:ilvl w:val="1"/>
          <w:numId w:val="32"/>
        </w:numPr>
        <w:tabs>
          <w:tab w:val="left" w:pos="709"/>
        </w:tabs>
        <w:spacing w:after="240" w:line="276" w:lineRule="auto"/>
        <w:ind w:left="709"/>
        <w:jc w:val="both"/>
        <w:rPr>
          <w:rFonts w:ascii="Garamond" w:hAnsi="Garamond" w:cs="Verdana"/>
          <w:sz w:val="22"/>
          <w:szCs w:val="22"/>
        </w:rPr>
      </w:pPr>
      <w:r w:rsidRPr="00CF279A">
        <w:rPr>
          <w:rFonts w:ascii="Garamond" w:hAnsi="Garamond" w:cs="Verdana"/>
          <w:sz w:val="22"/>
          <w:szCs w:val="22"/>
        </w:rPr>
        <w:t>V případě</w:t>
      </w:r>
      <w:r w:rsidRPr="00CF279A">
        <w:rPr>
          <w:rFonts w:ascii="Garamond" w:hAnsi="Garamond" w:cs="Arial"/>
          <w:sz w:val="22"/>
          <w:szCs w:val="22"/>
        </w:rPr>
        <w:t xml:space="preserve"> </w:t>
      </w:r>
      <w:r>
        <w:rPr>
          <w:rFonts w:ascii="Garamond" w:hAnsi="Garamond" w:cs="Arial"/>
          <w:sz w:val="22"/>
          <w:szCs w:val="22"/>
        </w:rPr>
        <w:t xml:space="preserve">neplnění závazku </w:t>
      </w:r>
      <w:r w:rsidRPr="003625A2">
        <w:rPr>
          <w:rFonts w:ascii="Garamond" w:hAnsi="Garamond" w:cs="Arial"/>
          <w:sz w:val="22"/>
          <w:szCs w:val="22"/>
        </w:rPr>
        <w:t>Zhoto</w:t>
      </w:r>
      <w:r>
        <w:rPr>
          <w:rFonts w:ascii="Garamond" w:hAnsi="Garamond" w:cs="Arial"/>
          <w:sz w:val="22"/>
          <w:szCs w:val="22"/>
        </w:rPr>
        <w:t xml:space="preserve">vitele dle čl. 1, bodu 1.1 písm. e) vykonávat autorský dozor v kvalitě a četnosti dle tohoto článku, </w:t>
      </w:r>
      <w:r w:rsidRPr="003625A2">
        <w:rPr>
          <w:rFonts w:ascii="Garamond" w:hAnsi="Garamond" w:cs="Arial"/>
          <w:sz w:val="22"/>
          <w:szCs w:val="22"/>
        </w:rPr>
        <w:t>je Objednatel oprávněn požadovat na Zhotoviteli zapla</w:t>
      </w:r>
      <w:r>
        <w:rPr>
          <w:rFonts w:ascii="Garamond" w:hAnsi="Garamond" w:cs="Arial"/>
          <w:sz w:val="22"/>
          <w:szCs w:val="22"/>
        </w:rPr>
        <w:t xml:space="preserve">cení smluvní pokuty ve výši </w:t>
      </w:r>
      <w:r w:rsidR="003B4C21">
        <w:rPr>
          <w:rFonts w:ascii="Garamond" w:hAnsi="Garamond" w:cs="Arial"/>
          <w:sz w:val="22"/>
          <w:szCs w:val="22"/>
        </w:rPr>
        <w:t>1.0</w:t>
      </w:r>
      <w:r>
        <w:rPr>
          <w:rFonts w:ascii="Garamond" w:hAnsi="Garamond" w:cs="Arial"/>
          <w:sz w:val="22"/>
          <w:szCs w:val="22"/>
        </w:rPr>
        <w:t xml:space="preserve">00,- Kč </w:t>
      </w:r>
      <w:r w:rsidRPr="003625A2">
        <w:rPr>
          <w:rFonts w:ascii="Garamond" w:hAnsi="Garamond" w:cs="Arial"/>
          <w:sz w:val="22"/>
          <w:szCs w:val="22"/>
        </w:rPr>
        <w:t>za každ</w:t>
      </w:r>
      <w:r>
        <w:rPr>
          <w:rFonts w:ascii="Garamond" w:hAnsi="Garamond" w:cs="Arial"/>
          <w:sz w:val="22"/>
          <w:szCs w:val="22"/>
        </w:rPr>
        <w:t xml:space="preserve">é jednotlivé porušení povinnosti, </w:t>
      </w:r>
      <w:r w:rsidRPr="004A27F7">
        <w:rPr>
          <w:rFonts w:ascii="Garamond" w:hAnsi="Garamond" w:cs="Arial"/>
          <w:sz w:val="22"/>
          <w:szCs w:val="22"/>
        </w:rPr>
        <w:t xml:space="preserve">čímž není dotčeno právo Objednatele na náhradu </w:t>
      </w:r>
      <w:r>
        <w:rPr>
          <w:rFonts w:ascii="Garamond" w:hAnsi="Garamond" w:cs="Arial"/>
          <w:sz w:val="22"/>
          <w:szCs w:val="22"/>
        </w:rPr>
        <w:t>újmy.</w:t>
      </w:r>
    </w:p>
    <w:p w:rsidR="00DB0BC3" w:rsidRPr="003625A2" w:rsidRDefault="00DB0BC3" w:rsidP="00DB0BC3">
      <w:pPr>
        <w:pStyle w:val="StylLatinkaArialSloitArial10bPed0cm"/>
        <w:numPr>
          <w:ilvl w:val="1"/>
          <w:numId w:val="32"/>
        </w:numPr>
        <w:tabs>
          <w:tab w:val="clear" w:pos="1531"/>
          <w:tab w:val="clear" w:pos="2325"/>
          <w:tab w:val="left" w:pos="709"/>
        </w:tabs>
        <w:spacing w:after="240" w:line="276" w:lineRule="auto"/>
        <w:ind w:left="709"/>
        <w:jc w:val="both"/>
        <w:rPr>
          <w:rFonts w:ascii="Garamond" w:hAnsi="Garamond"/>
          <w:sz w:val="22"/>
          <w:szCs w:val="22"/>
        </w:rPr>
      </w:pPr>
      <w:r w:rsidRPr="003625A2">
        <w:rPr>
          <w:rFonts w:ascii="Garamond" w:hAnsi="Garamond"/>
          <w:sz w:val="22"/>
          <w:szCs w:val="22"/>
        </w:rPr>
        <w:t>Zaplacením smluvní</w:t>
      </w:r>
      <w:r w:rsidR="00407509">
        <w:rPr>
          <w:rFonts w:ascii="Garamond" w:hAnsi="Garamond"/>
          <w:sz w:val="22"/>
          <w:szCs w:val="22"/>
        </w:rPr>
        <w:t>ch</w:t>
      </w:r>
      <w:r w:rsidRPr="003625A2">
        <w:rPr>
          <w:rFonts w:ascii="Garamond" w:hAnsi="Garamond"/>
          <w:sz w:val="22"/>
          <w:szCs w:val="22"/>
        </w:rPr>
        <w:t xml:space="preserve"> pokut není dotčeno právo na náhradu újmy (materiální i nemateriální) způsobené porušením povinnosti, na kterou se smluvní pokuta vztahuje, a to ani v případě, že náhrada škody přesahuje smluvní pokutu.</w:t>
      </w:r>
      <w:r w:rsidRPr="003625A2">
        <w:rPr>
          <w:rFonts w:ascii="Garamond" w:hAnsi="Garamond"/>
          <w:sz w:val="22"/>
          <w:szCs w:val="22"/>
        </w:rPr>
        <w:tab/>
      </w:r>
    </w:p>
    <w:p w:rsidR="00DB0BC3" w:rsidRPr="003625A2" w:rsidRDefault="00DB0BC3" w:rsidP="00DB0BC3">
      <w:pPr>
        <w:pStyle w:val="StylLatinkaArialSloitArial10bPed0cm"/>
        <w:numPr>
          <w:ilvl w:val="1"/>
          <w:numId w:val="32"/>
        </w:numPr>
        <w:tabs>
          <w:tab w:val="clear" w:pos="1531"/>
          <w:tab w:val="clear" w:pos="2325"/>
          <w:tab w:val="left" w:pos="709"/>
        </w:tabs>
        <w:spacing w:line="276" w:lineRule="auto"/>
        <w:jc w:val="both"/>
        <w:rPr>
          <w:rFonts w:ascii="Garamond" w:hAnsi="Garamond" w:cs="Verdana"/>
          <w:sz w:val="22"/>
          <w:szCs w:val="22"/>
        </w:rPr>
      </w:pPr>
      <w:r w:rsidRPr="003625A2">
        <w:rPr>
          <w:rFonts w:ascii="Garamond" w:hAnsi="Garamond"/>
          <w:sz w:val="22"/>
          <w:szCs w:val="22"/>
        </w:rPr>
        <w:t xml:space="preserve">Bude-li Objednatel v prodlení se zaplacením ceny díla, je Zhotovitel oprávněn požadovat po Objednateli </w:t>
      </w:r>
      <w:r w:rsidR="004A4E51">
        <w:rPr>
          <w:rFonts w:ascii="Garamond" w:hAnsi="Garamond"/>
          <w:sz w:val="22"/>
          <w:szCs w:val="22"/>
        </w:rPr>
        <w:t>pouze smluvní úrok ve výši 0,05</w:t>
      </w:r>
      <w:r w:rsidRPr="003625A2">
        <w:rPr>
          <w:rFonts w:ascii="Garamond" w:hAnsi="Garamond"/>
          <w:sz w:val="22"/>
          <w:szCs w:val="22"/>
        </w:rPr>
        <w:t>% z dlužné částky za každý i jen započatý den prodlení s úhradou faktury.</w:t>
      </w:r>
    </w:p>
    <w:p w:rsidR="00DB0BC3" w:rsidRPr="00C50A9F" w:rsidRDefault="00DB0BC3" w:rsidP="00DB0BC3">
      <w:pPr>
        <w:pStyle w:val="StylLatinkaArialSloitArial10bPed0cm"/>
        <w:tabs>
          <w:tab w:val="clear" w:pos="1531"/>
          <w:tab w:val="clear" w:pos="2325"/>
          <w:tab w:val="left" w:pos="709"/>
        </w:tabs>
        <w:spacing w:line="276" w:lineRule="auto"/>
        <w:ind w:left="709"/>
        <w:jc w:val="both"/>
        <w:rPr>
          <w:rFonts w:ascii="Garamond" w:hAnsi="Garamond"/>
          <w:sz w:val="22"/>
          <w:szCs w:val="22"/>
        </w:rPr>
      </w:pPr>
    </w:p>
    <w:p w:rsidR="00DB0BC3" w:rsidRPr="003264BB" w:rsidRDefault="00DB0BC3" w:rsidP="00DB0BC3">
      <w:pPr>
        <w:jc w:val="center"/>
        <w:rPr>
          <w:rFonts w:ascii="Garamond" w:hAnsi="Garamond"/>
          <w:b/>
        </w:rPr>
      </w:pPr>
      <w:r w:rsidRPr="003264BB">
        <w:rPr>
          <w:rFonts w:ascii="Garamond" w:hAnsi="Garamond"/>
          <w:b/>
        </w:rPr>
        <w:t>VI.</w:t>
      </w:r>
    </w:p>
    <w:p w:rsidR="00DB0BC3" w:rsidRPr="003264BB" w:rsidRDefault="00DB0BC3" w:rsidP="00DB0BC3">
      <w:pPr>
        <w:jc w:val="center"/>
        <w:rPr>
          <w:rFonts w:ascii="Garamond" w:hAnsi="Garamond"/>
          <w:b/>
        </w:rPr>
      </w:pPr>
      <w:r w:rsidRPr="003264BB">
        <w:rPr>
          <w:rFonts w:ascii="Garamond" w:hAnsi="Garamond"/>
          <w:b/>
        </w:rPr>
        <w:t>Autorská práva</w:t>
      </w:r>
    </w:p>
    <w:p w:rsidR="00DB0BC3" w:rsidRPr="000365D5" w:rsidRDefault="00DB0BC3" w:rsidP="00DB0BC3">
      <w:pPr>
        <w:jc w:val="center"/>
        <w:rPr>
          <w:rFonts w:ascii="Verdana" w:hAnsi="Verdana"/>
          <w:b/>
          <w:sz w:val="21"/>
          <w:szCs w:val="21"/>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Zhotovitel touto smlouvou opravňuje Objednatele k užití projektové dokumentace k provádění stavby všemi možnými způsoby užití. Licence se poskytuje ke všem možným způsobům užití děl v rozsahu neomezeném, a to jak ve hmotné, tak i nehmotné podobě. Objednatel není povinen licenci využít.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Objednatel je oprávněn projektovou dokumentaci k provádění stavby zveřejnit, upravit, zpracovat včetně překladu, spojit s jiným dílem, zařadit do díla souborného a uvádět dílo na veřejnost pod svým jménem a takto upravené dílo dále neomezeně užívat všemi způsoby užití.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Licence se poskytuje jako licence výhradní. Zhotovitel nesmí poskytnout licenci k projektové dokumentaci třetí osobě. Zhotovitel je povinen zdržet se výkonu práva užít projektovou dokumentaci. </w:t>
      </w:r>
    </w:p>
    <w:p w:rsidR="00DB0BC3" w:rsidRPr="0031019D" w:rsidRDefault="00DB0BC3" w:rsidP="00DB0BC3">
      <w:pPr>
        <w:jc w:val="both"/>
        <w:rPr>
          <w:rFonts w:ascii="Garamond" w:hAnsi="Garamond" w:cs="Arial"/>
          <w:sz w:val="22"/>
          <w:szCs w:val="22"/>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Objednatel je oprávněn oprávnění tvořící součást licence zcela nebo zčásti poskytovat třetí osobě. </w:t>
      </w:r>
    </w:p>
    <w:p w:rsidR="00DB0BC3" w:rsidRPr="0031019D" w:rsidRDefault="00DB0BC3" w:rsidP="00DB0BC3">
      <w:pPr>
        <w:jc w:val="both"/>
        <w:rPr>
          <w:rFonts w:ascii="Garamond" w:hAnsi="Garamond" w:cs="Arial"/>
          <w:sz w:val="22"/>
          <w:szCs w:val="22"/>
        </w:rPr>
      </w:pP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Smluvní strany výslovně prohlašují, že odměna za poskytnutí licence je součástí ceny díla dle bodu 3.1. této smlouvy.   </w:t>
      </w:r>
      <w:r w:rsidRPr="0031019D">
        <w:rPr>
          <w:rFonts w:ascii="Garamond" w:hAnsi="Garamond" w:cs="Arial"/>
          <w:sz w:val="22"/>
          <w:szCs w:val="22"/>
        </w:rPr>
        <w:tab/>
      </w:r>
      <w:r w:rsidRPr="0031019D">
        <w:rPr>
          <w:rFonts w:ascii="Garamond" w:hAnsi="Garamond" w:cs="Arial"/>
          <w:sz w:val="22"/>
          <w:szCs w:val="22"/>
        </w:rPr>
        <w:br/>
      </w:r>
    </w:p>
    <w:p w:rsidR="00DB0BC3" w:rsidRPr="0031019D" w:rsidRDefault="00DB0BC3" w:rsidP="00DB0BC3">
      <w:pPr>
        <w:numPr>
          <w:ilvl w:val="1"/>
          <w:numId w:val="33"/>
        </w:numPr>
        <w:jc w:val="both"/>
        <w:rPr>
          <w:rFonts w:ascii="Garamond" w:hAnsi="Garamond" w:cs="Arial"/>
          <w:sz w:val="22"/>
          <w:szCs w:val="22"/>
        </w:rPr>
      </w:pPr>
      <w:r w:rsidRPr="0031019D">
        <w:rPr>
          <w:rFonts w:ascii="Garamond" w:hAnsi="Garamond" w:cs="Arial"/>
          <w:sz w:val="22"/>
          <w:szCs w:val="22"/>
        </w:rPr>
        <w:t xml:space="preserve">Územní rozsah licence není omezen na území České republiky. Licence se poskytuje na dobu trvání majetkových práv k projektové dokumentaci k provádění stavby. Množstevní rozsah licence je neomezený. </w:t>
      </w:r>
    </w:p>
    <w:p w:rsidR="00DB0BC3" w:rsidRDefault="00DB0BC3" w:rsidP="00DB0BC3">
      <w:pPr>
        <w:jc w:val="center"/>
        <w:rPr>
          <w:rFonts w:ascii="Garamond" w:hAnsi="Garamond"/>
          <w:b/>
        </w:rPr>
      </w:pPr>
      <w:r w:rsidRPr="0031019D">
        <w:rPr>
          <w:rFonts w:ascii="Verdana" w:hAnsi="Verdana" w:cs="Arial"/>
          <w:sz w:val="22"/>
          <w:szCs w:val="22"/>
        </w:rPr>
        <w:br/>
      </w:r>
      <w:bookmarkStart w:id="5" w:name="_Toc441228839"/>
    </w:p>
    <w:p w:rsidR="00DB0BC3" w:rsidRPr="003264BB" w:rsidRDefault="00DB0BC3" w:rsidP="00DB0BC3">
      <w:pPr>
        <w:jc w:val="center"/>
        <w:rPr>
          <w:rFonts w:ascii="Garamond" w:hAnsi="Garamond"/>
          <w:b/>
        </w:rPr>
      </w:pPr>
      <w:r w:rsidRPr="003264BB">
        <w:rPr>
          <w:rFonts w:ascii="Garamond" w:hAnsi="Garamond"/>
          <w:b/>
        </w:rPr>
        <w:t>V</w:t>
      </w:r>
      <w:r>
        <w:rPr>
          <w:rFonts w:ascii="Garamond" w:hAnsi="Garamond"/>
          <w:b/>
        </w:rPr>
        <w:t>I</w:t>
      </w:r>
      <w:r w:rsidRPr="003264BB">
        <w:rPr>
          <w:rFonts w:ascii="Garamond" w:hAnsi="Garamond"/>
          <w:b/>
        </w:rPr>
        <w:t>I.</w:t>
      </w:r>
    </w:p>
    <w:p w:rsidR="00DB0BC3" w:rsidRDefault="00DB0BC3" w:rsidP="00DB0BC3">
      <w:pPr>
        <w:jc w:val="center"/>
        <w:rPr>
          <w:rFonts w:ascii="Garamond" w:hAnsi="Garamond"/>
          <w:b/>
        </w:rPr>
      </w:pPr>
      <w:r>
        <w:rPr>
          <w:rFonts w:ascii="Garamond" w:hAnsi="Garamond"/>
          <w:b/>
        </w:rPr>
        <w:t>Pojištění</w:t>
      </w:r>
    </w:p>
    <w:p w:rsidR="00DB0BC3" w:rsidRPr="003264BB" w:rsidRDefault="00DB0BC3" w:rsidP="00DB0BC3">
      <w:pPr>
        <w:jc w:val="center"/>
        <w:rPr>
          <w:rFonts w:ascii="Garamond" w:hAnsi="Garamond"/>
          <w:b/>
        </w:rPr>
      </w:pPr>
    </w:p>
    <w:bookmarkEnd w:id="5"/>
    <w:p w:rsidR="00DB0BC3" w:rsidRPr="001D7053" w:rsidRDefault="00DB0BC3" w:rsidP="00A64875">
      <w:pPr>
        <w:pStyle w:val="Zkladntextodsazen3"/>
        <w:spacing w:after="0"/>
        <w:ind w:left="705" w:hanging="705"/>
        <w:jc w:val="both"/>
        <w:rPr>
          <w:rFonts w:ascii="Garamond" w:hAnsi="Garamond"/>
          <w:sz w:val="22"/>
          <w:szCs w:val="22"/>
        </w:rPr>
      </w:pPr>
      <w:r>
        <w:rPr>
          <w:rFonts w:ascii="Garamond" w:hAnsi="Garamond"/>
          <w:sz w:val="22"/>
          <w:szCs w:val="22"/>
        </w:rPr>
        <w:t>7</w:t>
      </w:r>
      <w:r w:rsidRPr="001D7053">
        <w:rPr>
          <w:rFonts w:ascii="Garamond" w:hAnsi="Garamond"/>
          <w:sz w:val="22"/>
          <w:szCs w:val="22"/>
        </w:rPr>
        <w:t>.1</w:t>
      </w:r>
      <w:r w:rsidRPr="001D7053">
        <w:rPr>
          <w:rFonts w:ascii="Garamond" w:hAnsi="Garamond"/>
          <w:b/>
          <w:sz w:val="22"/>
          <w:szCs w:val="22"/>
        </w:rPr>
        <w:tab/>
      </w:r>
      <w:r w:rsidRPr="001D7053">
        <w:rPr>
          <w:rFonts w:ascii="Garamond" w:hAnsi="Garamond"/>
          <w:sz w:val="22"/>
          <w:szCs w:val="22"/>
        </w:rPr>
        <w:t xml:space="preserve">Zhotovitel </w:t>
      </w:r>
      <w:r>
        <w:rPr>
          <w:rFonts w:ascii="Garamond" w:hAnsi="Garamond"/>
          <w:bCs/>
          <w:sz w:val="22"/>
          <w:szCs w:val="22"/>
        </w:rPr>
        <w:t xml:space="preserve">je povinen před uzavřením této smlouvy předložit Objednateli </w:t>
      </w:r>
      <w:r>
        <w:rPr>
          <w:rFonts w:ascii="Garamond" w:hAnsi="Garamond"/>
          <w:sz w:val="22"/>
          <w:szCs w:val="22"/>
        </w:rPr>
        <w:t>p</w:t>
      </w:r>
      <w:r w:rsidRPr="001D7053">
        <w:rPr>
          <w:rFonts w:ascii="Garamond" w:hAnsi="Garamond"/>
          <w:sz w:val="22"/>
          <w:szCs w:val="22"/>
        </w:rPr>
        <w:t>ojistnou smlouvu na</w:t>
      </w:r>
      <w:r>
        <w:rPr>
          <w:rFonts w:ascii="Garamond" w:hAnsi="Garamond"/>
          <w:sz w:val="22"/>
          <w:szCs w:val="22"/>
        </w:rPr>
        <w:t xml:space="preserve"> pojištění odpovědnosti za škodu</w:t>
      </w:r>
      <w:r w:rsidRPr="001D7053">
        <w:rPr>
          <w:rFonts w:ascii="Garamond" w:hAnsi="Garamond"/>
          <w:sz w:val="22"/>
          <w:szCs w:val="22"/>
        </w:rPr>
        <w:t>, která splňuje minimálně roz</w:t>
      </w:r>
      <w:r>
        <w:rPr>
          <w:rFonts w:ascii="Garamond" w:hAnsi="Garamond"/>
          <w:sz w:val="22"/>
          <w:szCs w:val="22"/>
        </w:rPr>
        <w:t>sah pojištění uvedený v bodě 7</w:t>
      </w:r>
      <w:r w:rsidRPr="001D7053">
        <w:rPr>
          <w:rFonts w:ascii="Garamond" w:hAnsi="Garamond"/>
          <w:sz w:val="22"/>
          <w:szCs w:val="22"/>
        </w:rPr>
        <w:t xml:space="preserve">.2 </w:t>
      </w:r>
      <w:r w:rsidR="00390294">
        <w:rPr>
          <w:rFonts w:ascii="Garamond" w:hAnsi="Garamond"/>
          <w:sz w:val="22"/>
          <w:szCs w:val="22"/>
        </w:rPr>
        <w:t>t</w:t>
      </w:r>
      <w:r w:rsidRPr="001D7053">
        <w:rPr>
          <w:rFonts w:ascii="Garamond" w:hAnsi="Garamond"/>
          <w:sz w:val="22"/>
          <w:szCs w:val="22"/>
        </w:rPr>
        <w:t xml:space="preserve">éto smlouvy.   </w:t>
      </w:r>
    </w:p>
    <w:p w:rsidR="00DB0BC3" w:rsidRPr="001D7053" w:rsidRDefault="00DB0BC3" w:rsidP="00A64875">
      <w:pPr>
        <w:pStyle w:val="Zkladntext3"/>
        <w:spacing w:after="0"/>
        <w:jc w:val="both"/>
        <w:rPr>
          <w:rFonts w:ascii="Garamond" w:hAnsi="Garamond"/>
          <w:sz w:val="22"/>
          <w:szCs w:val="22"/>
        </w:rPr>
      </w:pPr>
    </w:p>
    <w:p w:rsidR="00DB0BC3" w:rsidRPr="001D7053" w:rsidRDefault="00DB0BC3" w:rsidP="00A64875">
      <w:pPr>
        <w:pStyle w:val="AAOdstavec"/>
        <w:ind w:left="705" w:hanging="705"/>
        <w:rPr>
          <w:rFonts w:ascii="Garamond" w:hAnsi="Garamond"/>
          <w:sz w:val="22"/>
          <w:szCs w:val="22"/>
        </w:rPr>
      </w:pPr>
      <w:r>
        <w:rPr>
          <w:rFonts w:ascii="Garamond" w:hAnsi="Garamond"/>
          <w:sz w:val="22"/>
          <w:szCs w:val="22"/>
        </w:rPr>
        <w:t>7</w:t>
      </w:r>
      <w:r w:rsidRPr="001D7053">
        <w:rPr>
          <w:rFonts w:ascii="Garamond" w:hAnsi="Garamond"/>
          <w:sz w:val="22"/>
          <w:szCs w:val="22"/>
        </w:rPr>
        <w:t>.2</w:t>
      </w:r>
      <w:r w:rsidRPr="001D7053">
        <w:rPr>
          <w:rFonts w:ascii="Garamond" w:hAnsi="Garamond"/>
          <w:sz w:val="22"/>
          <w:szCs w:val="22"/>
        </w:rPr>
        <w:tab/>
      </w:r>
      <w:r>
        <w:rPr>
          <w:rFonts w:ascii="Garamond" w:hAnsi="Garamond"/>
          <w:sz w:val="22"/>
          <w:szCs w:val="22"/>
        </w:rPr>
        <w:t xml:space="preserve">Pojištění </w:t>
      </w:r>
      <w:r w:rsidRPr="001D7053">
        <w:rPr>
          <w:rFonts w:ascii="Garamond" w:hAnsi="Garamond"/>
          <w:sz w:val="22"/>
          <w:szCs w:val="22"/>
        </w:rPr>
        <w:t xml:space="preserve">musí po celou dobu, po níž má trvat, splňovat minimálně tyto všeobecné požadavky na pojištění: </w:t>
      </w:r>
    </w:p>
    <w:p w:rsidR="00DB0BC3" w:rsidRDefault="00DB0BC3" w:rsidP="00434955">
      <w:pPr>
        <w:pStyle w:val="AAOdstavec"/>
        <w:numPr>
          <w:ilvl w:val="0"/>
          <w:numId w:val="37"/>
        </w:numPr>
        <w:ind w:left="1134" w:hanging="283"/>
        <w:rPr>
          <w:rFonts w:ascii="Garamond" w:hAnsi="Garamond"/>
          <w:sz w:val="22"/>
          <w:szCs w:val="22"/>
        </w:rPr>
      </w:pPr>
      <w:r w:rsidRPr="00242263">
        <w:rPr>
          <w:rFonts w:ascii="Garamond" w:hAnsi="Garamond"/>
          <w:sz w:val="22"/>
          <w:szCs w:val="22"/>
        </w:rPr>
        <w:t xml:space="preserve">Zhotovitel musí mít obecné pojištění odpovědnosti za škodu způsobenou třetím osobám s pojistným limitem minimálně </w:t>
      </w:r>
      <w:r w:rsidR="00023446">
        <w:rPr>
          <w:rFonts w:ascii="Garamond" w:hAnsi="Garamond"/>
          <w:b/>
          <w:sz w:val="22"/>
          <w:szCs w:val="22"/>
        </w:rPr>
        <w:t>2</w:t>
      </w:r>
      <w:r w:rsidR="00023446" w:rsidRPr="00242263">
        <w:rPr>
          <w:rFonts w:ascii="Garamond" w:hAnsi="Garamond"/>
          <w:b/>
          <w:sz w:val="22"/>
          <w:szCs w:val="22"/>
        </w:rPr>
        <w:t>00</w:t>
      </w:r>
      <w:r w:rsidR="00012E7A">
        <w:rPr>
          <w:rFonts w:ascii="Garamond" w:hAnsi="Garamond"/>
          <w:b/>
          <w:sz w:val="22"/>
          <w:szCs w:val="22"/>
        </w:rPr>
        <w:t>.</w:t>
      </w:r>
      <w:r w:rsidRPr="00242263">
        <w:rPr>
          <w:rFonts w:ascii="Garamond" w:hAnsi="Garamond"/>
          <w:b/>
          <w:sz w:val="22"/>
          <w:szCs w:val="22"/>
        </w:rPr>
        <w:t>000,- Kč</w:t>
      </w:r>
      <w:r w:rsidR="00012E7A">
        <w:rPr>
          <w:rFonts w:ascii="Garamond" w:hAnsi="Garamond"/>
          <w:b/>
          <w:sz w:val="22"/>
          <w:szCs w:val="22"/>
        </w:rPr>
        <w:t xml:space="preserve"> </w:t>
      </w:r>
      <w:r w:rsidR="00012E7A" w:rsidRPr="00012E7A">
        <w:rPr>
          <w:rFonts w:ascii="Garamond" w:hAnsi="Garamond"/>
          <w:sz w:val="22"/>
          <w:szCs w:val="22"/>
        </w:rPr>
        <w:t xml:space="preserve">(slovy: </w:t>
      </w:r>
      <w:r w:rsidR="00023446">
        <w:rPr>
          <w:rFonts w:ascii="Garamond" w:hAnsi="Garamond"/>
          <w:sz w:val="22"/>
          <w:szCs w:val="22"/>
        </w:rPr>
        <w:t>dvěstě</w:t>
      </w:r>
      <w:r w:rsidR="00023446" w:rsidRPr="00012E7A">
        <w:rPr>
          <w:rFonts w:ascii="Garamond" w:hAnsi="Garamond"/>
          <w:sz w:val="22"/>
          <w:szCs w:val="22"/>
        </w:rPr>
        <w:t xml:space="preserve"> </w:t>
      </w:r>
      <w:r w:rsidR="00012E7A" w:rsidRPr="00012E7A">
        <w:rPr>
          <w:rFonts w:ascii="Garamond" w:hAnsi="Garamond"/>
          <w:sz w:val="22"/>
          <w:szCs w:val="22"/>
        </w:rPr>
        <w:t>tisíc korun českých)</w:t>
      </w:r>
      <w:r w:rsidRPr="00242263">
        <w:rPr>
          <w:rFonts w:ascii="Garamond" w:hAnsi="Garamond"/>
          <w:sz w:val="22"/>
          <w:szCs w:val="22"/>
        </w:rPr>
        <w:t xml:space="preserve"> ve vztahu ke všem podnikatelským oprávněním, která jsou nutná pro plnění předmětu této </w:t>
      </w:r>
      <w:r w:rsidR="006313E0">
        <w:rPr>
          <w:rFonts w:ascii="Garamond" w:hAnsi="Garamond"/>
          <w:sz w:val="22"/>
          <w:szCs w:val="22"/>
        </w:rPr>
        <w:t>Smlouvy</w:t>
      </w:r>
      <w:r w:rsidR="00012E7A">
        <w:rPr>
          <w:rFonts w:ascii="Garamond" w:hAnsi="Garamond"/>
          <w:sz w:val="22"/>
          <w:szCs w:val="22"/>
        </w:rPr>
        <w:t>, a to</w:t>
      </w:r>
      <w:r w:rsidRPr="00242263">
        <w:rPr>
          <w:rFonts w:ascii="Garamond" w:hAnsi="Garamond"/>
          <w:sz w:val="22"/>
          <w:szCs w:val="22"/>
        </w:rPr>
        <w:t xml:space="preserve"> ve</w:t>
      </w:r>
      <w:r w:rsidR="002B016D">
        <w:rPr>
          <w:rFonts w:ascii="Garamond" w:hAnsi="Garamond"/>
          <w:sz w:val="22"/>
          <w:szCs w:val="22"/>
        </w:rPr>
        <w:t xml:space="preserve"> vztahu k území České republiky.</w:t>
      </w:r>
    </w:p>
    <w:p w:rsidR="00DB0BC3" w:rsidRPr="001D7053" w:rsidRDefault="00DB0BC3" w:rsidP="00A64875">
      <w:pPr>
        <w:pStyle w:val="AAOdstavec"/>
        <w:ind w:hanging="360"/>
        <w:rPr>
          <w:rFonts w:ascii="Garamond" w:hAnsi="Garamond"/>
          <w:sz w:val="22"/>
          <w:szCs w:val="22"/>
        </w:rPr>
      </w:pPr>
      <w:r w:rsidRPr="001D7053">
        <w:rPr>
          <w:rFonts w:ascii="Garamond" w:hAnsi="Garamond"/>
          <w:sz w:val="22"/>
          <w:szCs w:val="22"/>
        </w:rPr>
        <w:t xml:space="preserve">                    </w:t>
      </w:r>
    </w:p>
    <w:p w:rsidR="00DB0BC3" w:rsidRDefault="00DB0BC3" w:rsidP="00A64875">
      <w:pPr>
        <w:pStyle w:val="AAOdstavec"/>
        <w:ind w:left="709" w:hanging="709"/>
        <w:rPr>
          <w:rFonts w:ascii="Garamond" w:hAnsi="Garamond"/>
          <w:sz w:val="22"/>
          <w:szCs w:val="22"/>
        </w:rPr>
      </w:pPr>
      <w:r>
        <w:rPr>
          <w:rFonts w:ascii="Garamond" w:hAnsi="Garamond"/>
          <w:sz w:val="22"/>
          <w:szCs w:val="22"/>
        </w:rPr>
        <w:t>7.3</w:t>
      </w:r>
      <w:r>
        <w:rPr>
          <w:rFonts w:ascii="Garamond" w:hAnsi="Garamond"/>
          <w:sz w:val="22"/>
          <w:szCs w:val="22"/>
        </w:rPr>
        <w:tab/>
      </w:r>
      <w:r w:rsidRPr="001D7053">
        <w:rPr>
          <w:rFonts w:ascii="Garamond" w:hAnsi="Garamond"/>
          <w:sz w:val="22"/>
          <w:szCs w:val="22"/>
        </w:rPr>
        <w:t>Zhotovitel je jako pojistník povinen udržovat pojištění tak, jak bylo předloženo, při respektování  min. pož</w:t>
      </w:r>
      <w:r>
        <w:rPr>
          <w:rFonts w:ascii="Garamond" w:hAnsi="Garamond"/>
          <w:sz w:val="22"/>
          <w:szCs w:val="22"/>
        </w:rPr>
        <w:t>adavků na pojištění dle odst. 7</w:t>
      </w:r>
      <w:r w:rsidRPr="001D7053">
        <w:rPr>
          <w:rFonts w:ascii="Garamond" w:hAnsi="Garamond"/>
          <w:sz w:val="22"/>
          <w:szCs w:val="22"/>
        </w:rPr>
        <w:t>.2</w:t>
      </w:r>
      <w:r>
        <w:rPr>
          <w:rFonts w:ascii="Garamond" w:hAnsi="Garamond"/>
          <w:sz w:val="22"/>
          <w:szCs w:val="22"/>
        </w:rPr>
        <w:t xml:space="preserve"> této smlouvy</w:t>
      </w:r>
      <w:r w:rsidRPr="001D7053">
        <w:rPr>
          <w:rFonts w:ascii="Garamond" w:hAnsi="Garamond"/>
          <w:sz w:val="22"/>
          <w:szCs w:val="22"/>
        </w:rPr>
        <w:t xml:space="preserve">, a to beze změn po celou dobu, po kterou má pojištění trvat, jak je dále uvedeno. Pojištění musí trvat po dobu </w:t>
      </w:r>
      <w:r>
        <w:rPr>
          <w:rFonts w:ascii="Garamond" w:hAnsi="Garamond"/>
          <w:sz w:val="22"/>
          <w:szCs w:val="22"/>
        </w:rPr>
        <w:t>minimálně pěti (5) let od pro</w:t>
      </w:r>
      <w:r w:rsidR="00012E7A">
        <w:rPr>
          <w:rFonts w:ascii="Garamond" w:hAnsi="Garamond"/>
          <w:sz w:val="22"/>
          <w:szCs w:val="22"/>
        </w:rPr>
        <w:t>tokolárního převzetí díla (DPS</w:t>
      </w:r>
      <w:r>
        <w:rPr>
          <w:rFonts w:ascii="Garamond" w:hAnsi="Garamond"/>
          <w:sz w:val="22"/>
          <w:szCs w:val="22"/>
        </w:rPr>
        <w:t>) O</w:t>
      </w:r>
      <w:r w:rsidRPr="001D7053">
        <w:rPr>
          <w:rFonts w:ascii="Garamond" w:hAnsi="Garamond"/>
          <w:sz w:val="22"/>
          <w:szCs w:val="22"/>
        </w:rPr>
        <w:t>bjednatelem</w:t>
      </w:r>
      <w:r>
        <w:rPr>
          <w:rFonts w:ascii="Garamond" w:hAnsi="Garamond"/>
          <w:sz w:val="22"/>
          <w:szCs w:val="22"/>
        </w:rPr>
        <w:t>, resp. až po jeho předání Objednateli bez vad a nedodělků.</w:t>
      </w:r>
      <w:r w:rsidRPr="001D7053">
        <w:rPr>
          <w:rFonts w:ascii="Garamond" w:hAnsi="Garamond"/>
          <w:sz w:val="22"/>
          <w:szCs w:val="22"/>
        </w:rPr>
        <w:t xml:space="preserve"> Na žádost </w:t>
      </w:r>
      <w:r>
        <w:rPr>
          <w:rFonts w:ascii="Garamond" w:hAnsi="Garamond"/>
          <w:sz w:val="22"/>
          <w:szCs w:val="22"/>
        </w:rPr>
        <w:t>O</w:t>
      </w:r>
      <w:r w:rsidRPr="001D7053">
        <w:rPr>
          <w:rFonts w:ascii="Garamond" w:hAnsi="Garamond"/>
          <w:sz w:val="22"/>
          <w:szCs w:val="22"/>
        </w:rPr>
        <w:t xml:space="preserve">bjednatele je </w:t>
      </w:r>
      <w:r>
        <w:rPr>
          <w:rFonts w:ascii="Garamond" w:hAnsi="Garamond"/>
          <w:sz w:val="22"/>
          <w:szCs w:val="22"/>
        </w:rPr>
        <w:t>Z</w:t>
      </w:r>
      <w:r w:rsidRPr="001D7053">
        <w:rPr>
          <w:rFonts w:ascii="Garamond" w:hAnsi="Garamond"/>
          <w:sz w:val="22"/>
          <w:szCs w:val="22"/>
        </w:rPr>
        <w:t xml:space="preserve">hotovitel povinen předložit důkazy, že pojištění v požadovaném rozsahu a výši trvá. Pokud by v důsledku pojistného plnění nebo jiné události mělo dojít k zániku pojistného, k omezení rozsahu pojištěných rizik, ke snížení stanovené min. výše pojistného v pojištění, nebo k jiným změnám, které by znamenaly zhoršení podmínek oproti původnímu stavu, je </w:t>
      </w:r>
      <w:r>
        <w:rPr>
          <w:rFonts w:ascii="Garamond" w:hAnsi="Garamond"/>
          <w:sz w:val="22"/>
          <w:szCs w:val="22"/>
        </w:rPr>
        <w:t>Z</w:t>
      </w:r>
      <w:r w:rsidRPr="001D7053">
        <w:rPr>
          <w:rFonts w:ascii="Garamond" w:hAnsi="Garamond"/>
          <w:sz w:val="22"/>
          <w:szCs w:val="22"/>
        </w:rPr>
        <w:t xml:space="preserve">hotovitel povinen učinit příslušná opatření tak, aby pojištění bylo udrženo </w:t>
      </w:r>
      <w:r w:rsidRPr="00B43916">
        <w:rPr>
          <w:rFonts w:ascii="Garamond" w:hAnsi="Garamond"/>
          <w:sz w:val="22"/>
          <w:szCs w:val="22"/>
        </w:rPr>
        <w:t>tak, jak je požadováno. V případě porušení povinnosti Z</w:t>
      </w:r>
      <w:r w:rsidRPr="00CB7D19">
        <w:rPr>
          <w:rFonts w:ascii="Garamond" w:hAnsi="Garamond"/>
          <w:sz w:val="22"/>
          <w:szCs w:val="22"/>
        </w:rPr>
        <w:t>hotovitele v ob</w:t>
      </w:r>
      <w:r w:rsidRPr="00C40615">
        <w:rPr>
          <w:rFonts w:ascii="Garamond" w:hAnsi="Garamond"/>
          <w:sz w:val="22"/>
          <w:szCs w:val="22"/>
        </w:rPr>
        <w:t>lasti pojištění ve smyslu ust. bodu</w:t>
      </w:r>
      <w:r w:rsidRPr="002A5CF6">
        <w:rPr>
          <w:rFonts w:ascii="Garamond" w:hAnsi="Garamond"/>
          <w:sz w:val="22"/>
          <w:szCs w:val="22"/>
        </w:rPr>
        <w:t xml:space="preserve"> 7.2 a 7.3 této smlouvy (zejména povinnosti Zhotovitele mít sjednáno předmětné pojištění ve stanovené výši po celou dobu plnění smlouvy, tj. až do převzetí díla, resp. až do jeho předání Objednateli bez vad a nedodělků apod.), je Objednatel oprávněn požadovat po zhotoviteli zaplacení smluvní pokuty ve výši </w:t>
      </w:r>
      <w:r w:rsidRPr="002A5CF6">
        <w:rPr>
          <w:rFonts w:ascii="Garamond" w:hAnsi="Garamond"/>
          <w:b/>
          <w:sz w:val="22"/>
          <w:szCs w:val="22"/>
        </w:rPr>
        <w:t>20.000,-Kč</w:t>
      </w:r>
      <w:r w:rsidRPr="002A5CF6">
        <w:rPr>
          <w:rFonts w:ascii="Garamond" w:hAnsi="Garamond"/>
          <w:sz w:val="22"/>
          <w:szCs w:val="22"/>
        </w:rPr>
        <w:t xml:space="preserve"> za porušení této povinnosti. Zaplacením smluvní pokuty není dotčeno právo Objednatele na náhradu újmy v souvislosti s porušením této povinnosti, a to i v rozsahu, který převyšuje tuto smluvní pokutu</w:t>
      </w:r>
      <w:r w:rsidRPr="00B43916">
        <w:rPr>
          <w:rFonts w:ascii="Garamond" w:hAnsi="Garamond"/>
          <w:sz w:val="22"/>
          <w:szCs w:val="22"/>
        </w:rPr>
        <w:t>.</w:t>
      </w:r>
      <w:r>
        <w:rPr>
          <w:rFonts w:ascii="Garamond" w:hAnsi="Garamond"/>
          <w:sz w:val="22"/>
          <w:szCs w:val="22"/>
        </w:rPr>
        <w:t xml:space="preserve">         </w:t>
      </w:r>
    </w:p>
    <w:p w:rsidR="00DB0BC3" w:rsidRDefault="00DB0BC3" w:rsidP="00DB0BC3">
      <w:pPr>
        <w:pStyle w:val="AAOdstavec"/>
        <w:rPr>
          <w:rFonts w:ascii="Garamond" w:hAnsi="Garamond"/>
          <w:sz w:val="22"/>
          <w:szCs w:val="22"/>
        </w:rPr>
      </w:pPr>
    </w:p>
    <w:p w:rsidR="00DB0BC3" w:rsidRDefault="00DB0BC3" w:rsidP="00E710ED">
      <w:pPr>
        <w:pStyle w:val="AAOdstavec"/>
        <w:numPr>
          <w:ilvl w:val="1"/>
          <w:numId w:val="38"/>
        </w:numPr>
        <w:ind w:left="709" w:hanging="709"/>
        <w:rPr>
          <w:rFonts w:ascii="Garamond" w:hAnsi="Garamond"/>
          <w:sz w:val="22"/>
          <w:szCs w:val="22"/>
        </w:rPr>
      </w:pPr>
      <w:r w:rsidRPr="002462E0">
        <w:rPr>
          <w:rFonts w:ascii="Garamond" w:hAnsi="Garamond"/>
          <w:sz w:val="22"/>
          <w:szCs w:val="22"/>
        </w:rPr>
        <w:t xml:space="preserve">Pro vyloučení pochybností se uvádí, že rizika související s úhradou spoluúčasti, případně s tím, že skutečná škoda způsobená pojistnou událostí bude vyšší než pojistná částka, nese pouze </w:t>
      </w:r>
      <w:r>
        <w:rPr>
          <w:rFonts w:ascii="Garamond" w:hAnsi="Garamond"/>
          <w:sz w:val="22"/>
          <w:szCs w:val="22"/>
        </w:rPr>
        <w:t>Z</w:t>
      </w:r>
      <w:r w:rsidRPr="002462E0">
        <w:rPr>
          <w:rFonts w:ascii="Garamond" w:hAnsi="Garamond"/>
          <w:sz w:val="22"/>
          <w:szCs w:val="22"/>
        </w:rPr>
        <w:t>hotovitel.</w:t>
      </w:r>
    </w:p>
    <w:p w:rsidR="00DB0BC3" w:rsidRDefault="00DB0BC3" w:rsidP="00DB0BC3">
      <w:pPr>
        <w:jc w:val="both"/>
        <w:rPr>
          <w:rFonts w:ascii="Verdana" w:hAnsi="Verdana" w:cs="Arial"/>
          <w:sz w:val="21"/>
          <w:szCs w:val="21"/>
        </w:rPr>
      </w:pPr>
    </w:p>
    <w:p w:rsidR="00DB0BC3" w:rsidRDefault="00DB0BC3" w:rsidP="00DB0BC3">
      <w:pPr>
        <w:pStyle w:val="Nadpis2"/>
        <w:spacing w:before="0" w:after="0"/>
        <w:jc w:val="center"/>
        <w:rPr>
          <w:rFonts w:ascii="Garamond" w:hAnsi="Garamond"/>
          <w:caps/>
          <w:sz w:val="22"/>
          <w:szCs w:val="22"/>
        </w:rPr>
      </w:pPr>
      <w:bookmarkStart w:id="6" w:name="_Toc441228831"/>
      <w:r w:rsidRPr="0027715A">
        <w:rPr>
          <w:rFonts w:ascii="Garamond" w:hAnsi="Garamond"/>
          <w:caps/>
          <w:sz w:val="22"/>
          <w:szCs w:val="22"/>
        </w:rPr>
        <w:t>VII</w:t>
      </w:r>
      <w:r>
        <w:rPr>
          <w:rFonts w:ascii="Garamond" w:hAnsi="Garamond"/>
          <w:caps/>
          <w:sz w:val="22"/>
          <w:szCs w:val="22"/>
        </w:rPr>
        <w:t>I</w:t>
      </w:r>
      <w:r w:rsidRPr="0027715A">
        <w:rPr>
          <w:rFonts w:ascii="Garamond" w:hAnsi="Garamond"/>
          <w:caps/>
          <w:sz w:val="22"/>
          <w:szCs w:val="22"/>
        </w:rPr>
        <w:t>.</w:t>
      </w:r>
      <w:r w:rsidRPr="0027715A">
        <w:rPr>
          <w:rFonts w:ascii="Garamond" w:hAnsi="Garamond"/>
          <w:caps/>
          <w:sz w:val="22"/>
          <w:szCs w:val="22"/>
        </w:rPr>
        <w:tab/>
      </w:r>
    </w:p>
    <w:p w:rsidR="00DB0BC3" w:rsidRDefault="00DB0BC3" w:rsidP="00DB0BC3">
      <w:pPr>
        <w:pStyle w:val="Nadpis2"/>
        <w:spacing w:before="0" w:after="0"/>
        <w:jc w:val="center"/>
        <w:rPr>
          <w:rFonts w:ascii="Garamond" w:hAnsi="Garamond"/>
          <w:sz w:val="22"/>
          <w:szCs w:val="22"/>
        </w:rPr>
      </w:pPr>
      <w:r w:rsidRPr="00FC5085">
        <w:rPr>
          <w:rFonts w:ascii="Garamond" w:hAnsi="Garamond"/>
          <w:sz w:val="22"/>
          <w:szCs w:val="22"/>
        </w:rPr>
        <w:t xml:space="preserve">Prohlášení a závazky </w:t>
      </w:r>
      <w:r>
        <w:rPr>
          <w:rFonts w:ascii="Garamond" w:hAnsi="Garamond"/>
          <w:sz w:val="22"/>
          <w:szCs w:val="22"/>
        </w:rPr>
        <w:t>Z</w:t>
      </w:r>
      <w:r w:rsidRPr="00FC5085">
        <w:rPr>
          <w:rFonts w:ascii="Garamond" w:hAnsi="Garamond"/>
          <w:sz w:val="22"/>
          <w:szCs w:val="22"/>
        </w:rPr>
        <w:t>hotovitele</w:t>
      </w:r>
      <w:bookmarkEnd w:id="6"/>
    </w:p>
    <w:p w:rsidR="00DB0BC3" w:rsidRPr="0013649E" w:rsidRDefault="00DB0BC3" w:rsidP="00DB0BC3"/>
    <w:p w:rsidR="00DB0BC3" w:rsidRPr="00A64875" w:rsidRDefault="00DB0BC3" w:rsidP="00A64875">
      <w:pPr>
        <w:pStyle w:val="Zkladntextodsazen3"/>
        <w:spacing w:after="0"/>
        <w:ind w:left="708" w:hanging="708"/>
        <w:jc w:val="both"/>
        <w:rPr>
          <w:rFonts w:ascii="Garamond" w:hAnsi="Garamond"/>
          <w:sz w:val="22"/>
          <w:szCs w:val="22"/>
        </w:rPr>
      </w:pPr>
      <w:r w:rsidRPr="00A64875">
        <w:rPr>
          <w:rFonts w:ascii="Garamond" w:hAnsi="Garamond"/>
          <w:sz w:val="22"/>
          <w:szCs w:val="22"/>
        </w:rPr>
        <w:t xml:space="preserve">8.1. </w:t>
      </w:r>
      <w:r w:rsidRPr="00A64875">
        <w:rPr>
          <w:rFonts w:ascii="Garamond" w:hAnsi="Garamond"/>
          <w:sz w:val="22"/>
          <w:szCs w:val="22"/>
        </w:rPr>
        <w:tab/>
        <w:t>Zhotovitel prohlašuje, že se plně seznámil s rozsahem a povahou díla, že jsou mu známy veškeré podmínky provádění díla, a že disponuje takovými kapacitami a odbornými znalostmi, které jsou pro řádné provedení díla nezbytné. Potvrzuje, že prověřil podklady a pokyny,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dohodnuté součinnosti. Jestliže se později, v průběhu provádění díla, bude Zhotovitel dovolávat nevhodnosti pokynů nebo věcí předaných Objednatelem, bylo pro tento případ dohodnuto, že je povinen prokázat, že tuto nevhodnost nemohl zjistit do uzavření smlouvy, jinak odpovídá za vady díla způsobené nevhodností, jako kdyby nesplnil povinnost na nevhodnost upozornit.</w:t>
      </w:r>
    </w:p>
    <w:p w:rsidR="00DB0BC3" w:rsidRPr="00A64875" w:rsidRDefault="00DB0BC3" w:rsidP="00A64875">
      <w:pPr>
        <w:pStyle w:val="Zkladntextodsazen3"/>
        <w:spacing w:after="0"/>
        <w:ind w:left="708" w:hanging="708"/>
        <w:jc w:val="both"/>
        <w:rPr>
          <w:rFonts w:ascii="Garamond" w:hAnsi="Garamond"/>
          <w:sz w:val="22"/>
          <w:szCs w:val="22"/>
        </w:rPr>
      </w:pPr>
    </w:p>
    <w:p w:rsidR="00407509" w:rsidRDefault="00DB0BC3" w:rsidP="00A64875">
      <w:pPr>
        <w:pStyle w:val="Zkladntextodsazen3"/>
        <w:spacing w:after="0"/>
        <w:ind w:left="708" w:hanging="708"/>
        <w:jc w:val="both"/>
        <w:rPr>
          <w:rFonts w:ascii="Garamond" w:hAnsi="Garamond"/>
          <w:sz w:val="22"/>
          <w:szCs w:val="22"/>
        </w:rPr>
      </w:pPr>
      <w:r w:rsidRPr="00A64875">
        <w:rPr>
          <w:rFonts w:ascii="Garamond" w:hAnsi="Garamond"/>
          <w:sz w:val="22"/>
          <w:szCs w:val="22"/>
        </w:rPr>
        <w:t>8.2.</w:t>
      </w:r>
      <w:r w:rsidRPr="00A64875">
        <w:rPr>
          <w:rFonts w:ascii="Garamond" w:hAnsi="Garamond"/>
          <w:sz w:val="22"/>
          <w:szCs w:val="22"/>
        </w:rPr>
        <w:tab/>
      </w:r>
      <w:r w:rsidR="00407509">
        <w:rPr>
          <w:rFonts w:ascii="Garamond" w:hAnsi="Garamond"/>
          <w:sz w:val="22"/>
          <w:szCs w:val="22"/>
        </w:rPr>
        <w:t xml:space="preserve">Zhotovitel je povinen projednat jím navržené architektonické řešení stavby s autorem Studie nových fasád pro zateplení objektu, jež je Přílohou č. </w:t>
      </w:r>
      <w:r w:rsidR="0012359D">
        <w:rPr>
          <w:rFonts w:ascii="Garamond" w:hAnsi="Garamond"/>
          <w:sz w:val="22"/>
          <w:szCs w:val="22"/>
        </w:rPr>
        <w:t>6 zadávací dokumentace</w:t>
      </w:r>
      <w:r w:rsidR="00407509">
        <w:rPr>
          <w:rFonts w:ascii="Garamond" w:hAnsi="Garamond"/>
          <w:sz w:val="22"/>
          <w:szCs w:val="22"/>
        </w:rPr>
        <w:t>.</w:t>
      </w:r>
    </w:p>
    <w:p w:rsidR="00407509" w:rsidRDefault="00407509" w:rsidP="00A64875">
      <w:pPr>
        <w:pStyle w:val="Zkladntextodsazen3"/>
        <w:spacing w:after="0"/>
        <w:ind w:left="708" w:hanging="708"/>
        <w:jc w:val="both"/>
        <w:rPr>
          <w:rFonts w:ascii="Garamond" w:hAnsi="Garamond"/>
          <w:sz w:val="22"/>
          <w:szCs w:val="22"/>
        </w:rPr>
      </w:pPr>
    </w:p>
    <w:p w:rsidR="00DB0BC3" w:rsidRPr="00A64875" w:rsidRDefault="00407509" w:rsidP="00A64875">
      <w:pPr>
        <w:pStyle w:val="Zkladntextodsazen3"/>
        <w:spacing w:after="0"/>
        <w:ind w:left="708" w:hanging="708"/>
        <w:jc w:val="both"/>
        <w:rPr>
          <w:rFonts w:ascii="Garamond" w:hAnsi="Garamond"/>
          <w:sz w:val="22"/>
          <w:szCs w:val="22"/>
        </w:rPr>
      </w:pPr>
      <w:r>
        <w:rPr>
          <w:rFonts w:ascii="Garamond" w:hAnsi="Garamond"/>
          <w:sz w:val="22"/>
          <w:szCs w:val="22"/>
        </w:rPr>
        <w:t>8.3</w:t>
      </w:r>
      <w:r>
        <w:rPr>
          <w:rFonts w:ascii="Garamond" w:hAnsi="Garamond"/>
          <w:sz w:val="22"/>
          <w:szCs w:val="22"/>
        </w:rPr>
        <w:tab/>
      </w:r>
      <w:r w:rsidR="00DB0BC3" w:rsidRPr="00A64875">
        <w:rPr>
          <w:rFonts w:ascii="Garamond" w:hAnsi="Garamond"/>
          <w:sz w:val="22"/>
          <w:szCs w:val="22"/>
        </w:rPr>
        <w:t>Zhotovitel se zavazuje, že Objednateli bezodkladně po vzniku takové skutečnosti písemně oznámí:</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(a)</w:t>
      </w:r>
      <w:r w:rsidRPr="00A64875">
        <w:rPr>
          <w:rFonts w:ascii="Garamond" w:hAnsi="Garamond"/>
          <w:sz w:val="22"/>
          <w:szCs w:val="22"/>
        </w:rPr>
        <w:tab/>
        <w:t>zahájení insolvenčního řízení vůči majetku zhotovitele dle zákona č. 182/2006 Sb. – insolvenční zákon, ve znění pozdějších předpisů, v němž bylo vydáno rozhodnutí o úpadku Zhotovitele;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(b)</w:t>
      </w:r>
      <w:r w:rsidRPr="00A64875">
        <w:rPr>
          <w:rFonts w:ascii="Garamond" w:hAnsi="Garamond"/>
          <w:sz w:val="22"/>
          <w:szCs w:val="22"/>
        </w:rPr>
        <w:tab/>
        <w:t>zamítnutí návrhu na zahájení insolvenčního řízení pro nedostatek majetku Zhotovitele k úhradě nákladů tohoto řízení před řádným předáním díla Objednateli;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(c)</w:t>
      </w:r>
      <w:r w:rsidRPr="00A64875">
        <w:rPr>
          <w:rFonts w:ascii="Garamond" w:hAnsi="Garamond"/>
          <w:sz w:val="22"/>
          <w:szCs w:val="22"/>
        </w:rPr>
        <w:tab/>
        <w:t>vstup Zhotovitele do likvidace;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(d)</w:t>
      </w:r>
      <w:r w:rsidRPr="00A64875">
        <w:rPr>
          <w:rFonts w:ascii="Garamond" w:hAnsi="Garamond"/>
          <w:sz w:val="22"/>
          <w:szCs w:val="22"/>
        </w:rPr>
        <w:tab/>
        <w:t>splnění podmínek prohlášení úpadku Zhotovitele, tj. zejména, že Zhotovitel je předlužen anebo insolventní;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(e)</w:t>
      </w:r>
      <w:r w:rsidRPr="00A64875">
        <w:rPr>
          <w:rFonts w:ascii="Garamond" w:hAnsi="Garamond"/>
          <w:sz w:val="22"/>
          <w:szCs w:val="22"/>
        </w:rPr>
        <w:tab/>
        <w:t>změny v majetkové struktuře Zhotovitele, s výjimkou změny majetkové struktury, která představuje běžný obchodní styk; a/nebo</w:t>
      </w:r>
    </w:p>
    <w:p w:rsidR="00DB0BC3" w:rsidRPr="00A64875" w:rsidRDefault="00DB0BC3" w:rsidP="00A64875">
      <w:pPr>
        <w:tabs>
          <w:tab w:val="left" w:pos="1440"/>
        </w:tabs>
        <w:ind w:left="1440" w:hanging="720"/>
        <w:jc w:val="both"/>
        <w:rPr>
          <w:rFonts w:ascii="Garamond" w:hAnsi="Garamond"/>
          <w:sz w:val="22"/>
          <w:szCs w:val="22"/>
        </w:rPr>
      </w:pPr>
      <w:r w:rsidRPr="00A64875">
        <w:rPr>
          <w:rFonts w:ascii="Garamond" w:hAnsi="Garamond"/>
          <w:sz w:val="22"/>
          <w:szCs w:val="22"/>
        </w:rPr>
        <w:t>(f)</w:t>
      </w:r>
      <w:r w:rsidRPr="00A64875">
        <w:rPr>
          <w:rFonts w:ascii="Garamond" w:hAnsi="Garamond"/>
          <w:sz w:val="22"/>
          <w:szCs w:val="22"/>
        </w:rPr>
        <w:tab/>
        <w:t>rozhodnutí o provedení přeměny Zhotovitele, zejména fúzí, převodem jmění na společníka či rozdělením, provedení změny právní formy dlužníka či provedení jiných organizačních změn; a/nebo</w:t>
      </w:r>
    </w:p>
    <w:p w:rsidR="00DB0BC3" w:rsidRPr="00A64875" w:rsidRDefault="00DB0BC3" w:rsidP="00A64875">
      <w:pPr>
        <w:pStyle w:val="Zkladntextodsazen2"/>
        <w:tabs>
          <w:tab w:val="left" w:pos="1440"/>
        </w:tabs>
        <w:ind w:left="1418" w:hanging="720"/>
        <w:rPr>
          <w:rFonts w:ascii="Garamond" w:hAnsi="Garamond"/>
          <w:szCs w:val="22"/>
        </w:rPr>
      </w:pPr>
      <w:r w:rsidRPr="00A64875">
        <w:rPr>
          <w:rFonts w:ascii="Garamond" w:hAnsi="Garamond"/>
          <w:szCs w:val="22"/>
        </w:rPr>
        <w:t xml:space="preserve"> (g)</w:t>
      </w:r>
      <w:r w:rsidRPr="00A64875">
        <w:rPr>
          <w:rFonts w:ascii="Garamond" w:hAnsi="Garamond"/>
          <w:szCs w:val="22"/>
        </w:rPr>
        <w:tab/>
        <w:t>omezení či ukončení výkonu činnosti Zhotovitele, která bezprostředně souvisí s předmětem této smlouvy; a/nebo</w:t>
      </w:r>
    </w:p>
    <w:p w:rsidR="00DB0BC3" w:rsidRPr="00A64875" w:rsidRDefault="00DB0BC3" w:rsidP="00A64875">
      <w:pPr>
        <w:tabs>
          <w:tab w:val="left" w:pos="1440"/>
        </w:tabs>
        <w:ind w:left="1410" w:hanging="720"/>
        <w:jc w:val="both"/>
        <w:rPr>
          <w:rFonts w:ascii="Garamond" w:hAnsi="Garamond"/>
          <w:sz w:val="22"/>
          <w:szCs w:val="22"/>
        </w:rPr>
      </w:pPr>
      <w:r w:rsidRPr="00A64875">
        <w:rPr>
          <w:rFonts w:ascii="Garamond" w:hAnsi="Garamond"/>
          <w:sz w:val="22"/>
          <w:szCs w:val="22"/>
        </w:rPr>
        <w:t xml:space="preserve"> (h)</w:t>
      </w:r>
      <w:r w:rsidRPr="00A64875">
        <w:rPr>
          <w:rFonts w:ascii="Garamond" w:hAnsi="Garamond"/>
          <w:sz w:val="22"/>
          <w:szCs w:val="22"/>
        </w:rPr>
        <w:tab/>
        <w:t>všechny skutečnosti, které by mohly mít vliv na přechod či vypořádání závazků Zhotovitele vůči Objednateli vyplývajících z této smlouvy či s touto smlouvou souvisejících; a</w:t>
      </w:r>
    </w:p>
    <w:p w:rsidR="00DB0BC3" w:rsidRPr="00A64875" w:rsidRDefault="00DB0BC3" w:rsidP="00A64875">
      <w:pPr>
        <w:tabs>
          <w:tab w:val="left" w:pos="1440"/>
        </w:tabs>
        <w:ind w:left="1410" w:hanging="720"/>
        <w:jc w:val="both"/>
        <w:rPr>
          <w:rFonts w:ascii="Garamond" w:hAnsi="Garamond"/>
          <w:sz w:val="22"/>
          <w:szCs w:val="22"/>
        </w:rPr>
      </w:pPr>
      <w:r w:rsidRPr="00A64875">
        <w:rPr>
          <w:rFonts w:ascii="Garamond" w:hAnsi="Garamond"/>
          <w:sz w:val="22"/>
          <w:szCs w:val="22"/>
        </w:rPr>
        <w:t xml:space="preserve"> (i)</w:t>
      </w:r>
      <w:r w:rsidRPr="00A64875">
        <w:rPr>
          <w:rFonts w:ascii="Garamond" w:hAnsi="Garamond"/>
          <w:sz w:val="22"/>
          <w:szCs w:val="22"/>
        </w:rPr>
        <w:tab/>
        <w:t>rozhodnutí o zrušení Zhotovitele.</w:t>
      </w:r>
    </w:p>
    <w:p w:rsidR="00DB0BC3" w:rsidRPr="00A64875" w:rsidRDefault="00DB0BC3" w:rsidP="00A64875">
      <w:pPr>
        <w:tabs>
          <w:tab w:val="left" w:pos="1440"/>
        </w:tabs>
        <w:ind w:left="705"/>
        <w:jc w:val="both"/>
        <w:rPr>
          <w:rFonts w:ascii="Garamond" w:hAnsi="Garamond"/>
          <w:sz w:val="22"/>
          <w:szCs w:val="22"/>
        </w:rPr>
      </w:pPr>
      <w:r w:rsidRPr="00A64875">
        <w:rPr>
          <w:rFonts w:ascii="Garamond" w:hAnsi="Garamond"/>
          <w:sz w:val="22"/>
          <w:szCs w:val="22"/>
        </w:rPr>
        <w:t>V případě porušení tohoto ustanovení je Objednatel oprávněn od této smlouvy bez dalšího odstoupit.</w:t>
      </w:r>
    </w:p>
    <w:p w:rsidR="00DB0BC3" w:rsidRDefault="00DB0BC3" w:rsidP="00DB0BC3">
      <w:pPr>
        <w:jc w:val="both"/>
        <w:rPr>
          <w:rFonts w:ascii="Verdana" w:hAnsi="Verdana" w:cs="Arial"/>
          <w:sz w:val="21"/>
          <w:szCs w:val="21"/>
        </w:rPr>
      </w:pPr>
    </w:p>
    <w:p w:rsidR="00DB0BC3" w:rsidRDefault="00DB0BC3" w:rsidP="00DB0BC3">
      <w:pPr>
        <w:pStyle w:val="Nadpis2"/>
        <w:spacing w:before="0" w:after="0"/>
        <w:jc w:val="center"/>
        <w:rPr>
          <w:rFonts w:ascii="Garamond" w:hAnsi="Garamond"/>
          <w:caps/>
          <w:sz w:val="22"/>
          <w:szCs w:val="22"/>
        </w:rPr>
      </w:pPr>
      <w:bookmarkStart w:id="7" w:name="_Toc441228837"/>
      <w:r>
        <w:rPr>
          <w:rFonts w:ascii="Garamond" w:hAnsi="Garamond"/>
          <w:caps/>
          <w:sz w:val="22"/>
          <w:szCs w:val="22"/>
        </w:rPr>
        <w:t>I</w:t>
      </w:r>
      <w:r w:rsidRPr="00720964">
        <w:rPr>
          <w:rFonts w:ascii="Garamond" w:hAnsi="Garamond"/>
          <w:caps/>
          <w:sz w:val="22"/>
          <w:szCs w:val="22"/>
        </w:rPr>
        <w:t>X.</w:t>
      </w:r>
      <w:r w:rsidRPr="00720964">
        <w:rPr>
          <w:rFonts w:ascii="Garamond" w:hAnsi="Garamond"/>
          <w:caps/>
          <w:sz w:val="22"/>
          <w:szCs w:val="22"/>
        </w:rPr>
        <w:tab/>
      </w:r>
    </w:p>
    <w:p w:rsidR="00DB0BC3" w:rsidRPr="00AE5D8D" w:rsidRDefault="00DB0BC3" w:rsidP="00DB0BC3">
      <w:pPr>
        <w:pStyle w:val="Nadpis2"/>
        <w:spacing w:before="0" w:after="0"/>
        <w:jc w:val="center"/>
        <w:rPr>
          <w:rFonts w:ascii="Garamond" w:hAnsi="Garamond"/>
          <w:sz w:val="22"/>
          <w:szCs w:val="22"/>
        </w:rPr>
      </w:pPr>
      <w:r w:rsidRPr="00AE5D8D">
        <w:rPr>
          <w:rFonts w:ascii="Garamond" w:hAnsi="Garamond"/>
          <w:sz w:val="22"/>
          <w:szCs w:val="22"/>
        </w:rPr>
        <w:t>Odstoupení od smlouvy, zánik závazku</w:t>
      </w:r>
      <w:bookmarkEnd w:id="7"/>
    </w:p>
    <w:p w:rsidR="00DB0BC3" w:rsidRPr="00720964" w:rsidRDefault="00DB0BC3" w:rsidP="00DB0BC3">
      <w:pPr>
        <w:jc w:val="center"/>
        <w:rPr>
          <w:rFonts w:ascii="Garamond" w:hAnsi="Garamond"/>
          <w:b/>
          <w:caps/>
        </w:rPr>
      </w:pPr>
    </w:p>
    <w:p w:rsidR="00DB0BC3" w:rsidRPr="00A64875" w:rsidRDefault="00DB0BC3" w:rsidP="005B2A38">
      <w:pPr>
        <w:numPr>
          <w:ilvl w:val="0"/>
          <w:numId w:val="40"/>
        </w:numPr>
        <w:ind w:left="709" w:hanging="709"/>
        <w:jc w:val="both"/>
        <w:rPr>
          <w:rFonts w:ascii="Garamond" w:hAnsi="Garamond"/>
          <w:sz w:val="22"/>
          <w:szCs w:val="22"/>
        </w:rPr>
      </w:pPr>
      <w:r w:rsidRPr="00A64875">
        <w:rPr>
          <w:rFonts w:ascii="Garamond" w:hAnsi="Garamond"/>
          <w:sz w:val="22"/>
          <w:szCs w:val="22"/>
        </w:rPr>
        <w:t xml:space="preserve">Každá ze smluvních stran je oprávněna od smlouvy odstoupit z důvodu uvedených v této smlouvě nebo v zák. č. 89/2012 Sb., občanském zákoníku.  </w:t>
      </w:r>
    </w:p>
    <w:p w:rsidR="00DB0BC3" w:rsidRPr="00A64875" w:rsidRDefault="00DB0BC3" w:rsidP="00DB0BC3">
      <w:pPr>
        <w:ind w:left="709"/>
        <w:jc w:val="both"/>
        <w:rPr>
          <w:rFonts w:ascii="Garamond" w:hAnsi="Garamond"/>
          <w:sz w:val="22"/>
          <w:szCs w:val="22"/>
        </w:rPr>
      </w:pPr>
    </w:p>
    <w:p w:rsidR="00DB0BC3" w:rsidRPr="00A64875" w:rsidRDefault="00DB0BC3" w:rsidP="005B2A38">
      <w:pPr>
        <w:numPr>
          <w:ilvl w:val="0"/>
          <w:numId w:val="40"/>
        </w:numPr>
        <w:ind w:left="709" w:hanging="709"/>
        <w:jc w:val="both"/>
        <w:rPr>
          <w:rFonts w:ascii="Garamond" w:hAnsi="Garamond"/>
          <w:sz w:val="22"/>
          <w:szCs w:val="22"/>
        </w:rPr>
      </w:pPr>
      <w:r w:rsidRPr="00A64875">
        <w:rPr>
          <w:rFonts w:ascii="Garamond" w:hAnsi="Garamond"/>
          <w:sz w:val="22"/>
          <w:szCs w:val="22"/>
        </w:rPr>
        <w:t xml:space="preserve">Objednatel je oprávněn odstoupit od smlouvy v případě porušení této smlouvy Zhotovitelem, zejména však:   </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ocitne-li se Zhotovitel v prodlení se splněním svého závazku ze smlouvy nebo se splněním i dílčích termínů po dobu delší než 2 týdny;</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 xml:space="preserve">Zhotovitel neodstraní v průběhu plnění závazku vady svých prací, na které byl písemně Objednatelem upozorněn, ve lhůtě stanovené smlouvou; </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Zhotovitel přes písemné upozornění provádí svoje práce neodborně nebo v rozporu se smlouvou;</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 xml:space="preserve">Zhotovitel použije ke zhotovení díla nebo jeho části </w:t>
      </w:r>
      <w:r w:rsidR="00BC3881">
        <w:rPr>
          <w:rFonts w:ascii="Garamond" w:hAnsi="Garamond"/>
          <w:sz w:val="22"/>
          <w:szCs w:val="22"/>
        </w:rPr>
        <w:t>poddodavatele</w:t>
      </w:r>
      <w:r w:rsidR="00BC3881" w:rsidRPr="00A64875">
        <w:rPr>
          <w:rFonts w:ascii="Garamond" w:hAnsi="Garamond"/>
          <w:sz w:val="22"/>
          <w:szCs w:val="22"/>
        </w:rPr>
        <w:t xml:space="preserve"> </w:t>
      </w:r>
      <w:r w:rsidRPr="00A64875">
        <w:rPr>
          <w:rFonts w:ascii="Garamond" w:hAnsi="Garamond"/>
          <w:sz w:val="22"/>
          <w:szCs w:val="22"/>
        </w:rPr>
        <w:t>bez předchozího písemného souhlasu Objednatele;</w:t>
      </w:r>
    </w:p>
    <w:p w:rsidR="00DB0BC3" w:rsidRPr="00A64875" w:rsidRDefault="00DB0BC3" w:rsidP="005B2A38">
      <w:pPr>
        <w:numPr>
          <w:ilvl w:val="0"/>
          <w:numId w:val="39"/>
        </w:numPr>
        <w:tabs>
          <w:tab w:val="clear" w:pos="360"/>
          <w:tab w:val="left" w:pos="1134"/>
        </w:tabs>
        <w:suppressAutoHyphens/>
        <w:ind w:left="1135" w:hanging="284"/>
        <w:jc w:val="both"/>
        <w:rPr>
          <w:rFonts w:ascii="Garamond" w:hAnsi="Garamond"/>
          <w:sz w:val="22"/>
          <w:szCs w:val="22"/>
        </w:rPr>
      </w:pPr>
      <w:r w:rsidRPr="00A64875">
        <w:rPr>
          <w:rFonts w:ascii="Garamond" w:hAnsi="Garamond"/>
          <w:sz w:val="22"/>
          <w:szCs w:val="22"/>
        </w:rPr>
        <w:t>Zhotovitel</w:t>
      </w:r>
      <w:r w:rsidRPr="00A64875">
        <w:rPr>
          <w:rFonts w:ascii="Garamond" w:hAnsi="Garamond"/>
          <w:snapToGrid w:val="0"/>
          <w:sz w:val="22"/>
          <w:szCs w:val="22"/>
        </w:rPr>
        <w:t xml:space="preserve"> uzavřel smlouvu o převodu nebo pachtu obchodního závodu nebo pobočky , na základě které převedl, resp. pachtoval svůj obchodní závod či tu jeho část, jejíž součástí jsou i práva a závazky z právního vztahu dle této smlouvy, na třetí osobu. </w:t>
      </w:r>
    </w:p>
    <w:p w:rsidR="00DB0BC3" w:rsidRDefault="00DB0BC3" w:rsidP="00DB0BC3">
      <w:pPr>
        <w:tabs>
          <w:tab w:val="left" w:pos="1134"/>
        </w:tabs>
        <w:ind w:left="709"/>
        <w:jc w:val="both"/>
        <w:rPr>
          <w:rFonts w:ascii="Garamond" w:hAnsi="Garamond"/>
          <w:sz w:val="22"/>
          <w:szCs w:val="22"/>
        </w:rPr>
      </w:pPr>
      <w:r w:rsidRPr="00A64875">
        <w:rPr>
          <w:rFonts w:ascii="Garamond" w:hAnsi="Garamond"/>
          <w:sz w:val="22"/>
          <w:szCs w:val="22"/>
        </w:rPr>
        <w:t xml:space="preserve">V případech uvedených pod písm. a) až d) je Objednatel oprávněn odstoupit od smlouvy již bez dalšího, tzn. bez předchozího písemného upozornění na možnost odstoupení. </w:t>
      </w:r>
    </w:p>
    <w:p w:rsidR="00012E7A" w:rsidRPr="00A64875" w:rsidRDefault="00012E7A" w:rsidP="00DB0BC3">
      <w:pPr>
        <w:tabs>
          <w:tab w:val="left" w:pos="1134"/>
        </w:tabs>
        <w:ind w:left="709"/>
        <w:jc w:val="both"/>
        <w:rPr>
          <w:rFonts w:ascii="Garamond" w:hAnsi="Garamond"/>
          <w:sz w:val="22"/>
          <w:szCs w:val="22"/>
        </w:rPr>
      </w:pPr>
    </w:p>
    <w:p w:rsidR="00DB0BC3" w:rsidRDefault="00DB0BC3" w:rsidP="00AA7588">
      <w:pPr>
        <w:numPr>
          <w:ilvl w:val="1"/>
          <w:numId w:val="14"/>
        </w:numPr>
        <w:tabs>
          <w:tab w:val="left" w:pos="1134"/>
        </w:tabs>
        <w:ind w:left="360"/>
        <w:jc w:val="both"/>
        <w:rPr>
          <w:rFonts w:ascii="Garamond" w:hAnsi="Garamond"/>
          <w:sz w:val="22"/>
          <w:szCs w:val="22"/>
        </w:rPr>
      </w:pPr>
      <w:r w:rsidRPr="00004A2A">
        <w:rPr>
          <w:rFonts w:ascii="Garamond" w:hAnsi="Garamond"/>
          <w:sz w:val="22"/>
          <w:szCs w:val="22"/>
        </w:rPr>
        <w:t>Pokud ve smlouvě není dohodnuto jinak, je každá ze smluvních stran oprávněna odstoupit od této smlouvy vždy jen po předchozím písemném upozornění, ve kterém stanoví druhé straně přiměřenou náhradní lhůtu pro splnění její povinnosti. Tato lhůta však nesmí být kratší než 3 pracovní dny počínaje dnem následujícím po doručení upozornění druhé smluvní straně. Po marném uplynutí lhůty je pak oprávněna odstoupit písemným oznámením druhé smluvní straně.</w:t>
      </w:r>
    </w:p>
    <w:p w:rsidR="00004A2A" w:rsidRPr="00004A2A" w:rsidRDefault="00004A2A" w:rsidP="00004A2A">
      <w:pPr>
        <w:tabs>
          <w:tab w:val="left" w:pos="1134"/>
        </w:tabs>
        <w:ind w:left="610" w:hanging="610"/>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V případech, kdy je to v této smlouvě výslovně uvedeno, je Objednatel oprávněn od smlouvy odstoupit již bez dalšího poté, co se o důvodu k odstoupení dozví. Je zcela na uvážení Objednatele, zda i v těchto případech Zhotovitele na svůj úmysl odstoupit předem upozorní, event. stanoví Zhotoviteli náhradní lhůtu pro splnění jeho povinnosti.</w:t>
      </w:r>
    </w:p>
    <w:p w:rsidR="00004A2A" w:rsidRPr="00004A2A" w:rsidRDefault="00004A2A" w:rsidP="00004A2A">
      <w:pPr>
        <w:tabs>
          <w:tab w:val="left" w:pos="851"/>
        </w:tabs>
        <w:ind w:left="610" w:hanging="610"/>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Obě smluvní strany berou na vědomí, že odstoupení je jednostranný právní úkon, jehož účinky nastávají doručením projevu vůle oprávněné strany odstoupit druhé straně, pokud v této smlouvě není sjednáno jinak. Odstoupení se nikdy nedotýká nároku na náhradu újmy vzniklé porušením smlouvy, nároku na zaplacení smluvních pokut, nároků Objednatele z titulu odpovědnosti za vady včetně odpovědnosti za vady, na něž se vztahuje záruka, nároků z titulu záruky za provedení díla a dalších práv a povinností, u nichž to vyplývá z příslušných ustanovení zák. č. 89/2012 Sb., občanského zákoníku, z ustanovení smlouvy, která podle projevené vůle stran nebo vzhledem ke své povaze mají trvat i po ukončení smlouvy.</w:t>
      </w:r>
    </w:p>
    <w:p w:rsidR="00004A2A" w:rsidRPr="00004A2A" w:rsidRDefault="00004A2A" w:rsidP="00004A2A">
      <w:pPr>
        <w:tabs>
          <w:tab w:val="left" w:pos="851"/>
        </w:tabs>
        <w:jc w:val="both"/>
        <w:rPr>
          <w:rFonts w:ascii="Garamond" w:hAnsi="Garamond"/>
          <w:sz w:val="22"/>
          <w:szCs w:val="22"/>
        </w:rPr>
      </w:pPr>
    </w:p>
    <w:p w:rsidR="00DB0BC3" w:rsidRDefault="00DB0BC3" w:rsidP="00004A2A">
      <w:pPr>
        <w:numPr>
          <w:ilvl w:val="1"/>
          <w:numId w:val="14"/>
        </w:numPr>
        <w:tabs>
          <w:tab w:val="left" w:pos="851"/>
        </w:tabs>
        <w:ind w:hanging="610"/>
        <w:jc w:val="both"/>
        <w:rPr>
          <w:rFonts w:ascii="Garamond" w:hAnsi="Garamond"/>
          <w:sz w:val="22"/>
          <w:szCs w:val="22"/>
        </w:rPr>
      </w:pPr>
      <w:r w:rsidRPr="00004A2A">
        <w:rPr>
          <w:rFonts w:ascii="Garamond" w:hAnsi="Garamond"/>
          <w:sz w:val="22"/>
          <w:szCs w:val="22"/>
        </w:rPr>
        <w:t xml:space="preserve">Odstoupením se smlouva ruší až od okamžiku účinnosti odstoupení. Odstoupením zanikají práva a povinnosti stran ohledně části závazku založeného smlouvou nesplněné ke dni účinnosti odstoupení. Pro část závazku, splněného do dne účinnosti odstoupení, zůstávají podmínky sjednané smlouvou v platnosti. </w:t>
      </w:r>
    </w:p>
    <w:p w:rsidR="00004A2A" w:rsidRPr="00004A2A" w:rsidRDefault="00004A2A" w:rsidP="00004A2A">
      <w:pPr>
        <w:tabs>
          <w:tab w:val="left" w:pos="851"/>
        </w:tabs>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9.7</w:t>
      </w:r>
      <w:r w:rsidRPr="00004A2A">
        <w:rPr>
          <w:rFonts w:ascii="Garamond" w:hAnsi="Garamond"/>
          <w:sz w:val="22"/>
          <w:szCs w:val="22"/>
        </w:rPr>
        <w:tab/>
        <w:t xml:space="preserve">Zanikne-li tato smlouva odstoupením, a to ať již z jakéhokoliv důvodu, nebo dalším jiným způsobem, než je splnění závazku, jsou smluvní strany povinny vzájemně vypořádat své závazky. Objednatel je povinen uhradit Zhotoviteli za níže uvedených podmínek cenu za část díla, kterou do doby odstoupení ukončil a která nevykazuje žádné vady. Zaplacením ceny za provedenou část díla do doby odstoupení jsou nároky Zhotovitele uspokojeny. </w:t>
      </w:r>
    </w:p>
    <w:p w:rsidR="00004A2A" w:rsidRDefault="00004A2A" w:rsidP="00DB0BC3">
      <w:pPr>
        <w:tabs>
          <w:tab w:val="left" w:pos="851"/>
        </w:tabs>
        <w:ind w:left="680" w:hanging="680"/>
        <w:jc w:val="both"/>
        <w:rPr>
          <w:rFonts w:ascii="Garamond" w:hAnsi="Garamond"/>
          <w:sz w:val="22"/>
          <w:szCs w:val="22"/>
        </w:rPr>
      </w:pPr>
    </w:p>
    <w:p w:rsidR="00DB0BC3" w:rsidRPr="00C65475" w:rsidRDefault="00DB0BC3" w:rsidP="00DB0BC3">
      <w:pPr>
        <w:jc w:val="center"/>
        <w:rPr>
          <w:rFonts w:ascii="Garamond" w:hAnsi="Garamond"/>
          <w:b/>
        </w:rPr>
      </w:pPr>
      <w:r w:rsidRPr="00C65475">
        <w:rPr>
          <w:rFonts w:ascii="Garamond" w:hAnsi="Garamond"/>
          <w:b/>
        </w:rPr>
        <w:t>X.</w:t>
      </w:r>
    </w:p>
    <w:p w:rsidR="00DB0BC3" w:rsidRPr="00C65475" w:rsidRDefault="00DB0BC3" w:rsidP="00DB0BC3">
      <w:pPr>
        <w:jc w:val="center"/>
        <w:rPr>
          <w:rFonts w:ascii="Garamond" w:hAnsi="Garamond"/>
          <w:b/>
        </w:rPr>
      </w:pPr>
      <w:r w:rsidRPr="00C65475">
        <w:rPr>
          <w:rFonts w:ascii="Garamond" w:hAnsi="Garamond"/>
          <w:b/>
        </w:rPr>
        <w:t>Ostatní ujednání</w:t>
      </w:r>
    </w:p>
    <w:p w:rsidR="00DB0BC3" w:rsidRPr="000365D5" w:rsidRDefault="00DB0BC3" w:rsidP="00DB0BC3">
      <w:pPr>
        <w:jc w:val="center"/>
        <w:rPr>
          <w:rFonts w:ascii="Verdana" w:hAnsi="Verdana"/>
          <w:b/>
          <w:sz w:val="21"/>
          <w:szCs w:val="21"/>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10.1.</w:t>
      </w:r>
      <w:r w:rsidRPr="00004A2A">
        <w:rPr>
          <w:rFonts w:ascii="Garamond" w:hAnsi="Garamond"/>
          <w:sz w:val="22"/>
          <w:szCs w:val="22"/>
        </w:rPr>
        <w:tab/>
        <w:t>Smluvní strany jsou si povinny navzájem poskytnout veškerou součinnost potřebnou k provedení díla.</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10.2. </w:t>
      </w:r>
      <w:r w:rsidRPr="00004A2A">
        <w:rPr>
          <w:rFonts w:ascii="Garamond" w:hAnsi="Garamond"/>
          <w:sz w:val="22"/>
          <w:szCs w:val="22"/>
        </w:rPr>
        <w:tab/>
        <w:t>Zhotovitel je povinen neprodleně vyrozumět Objednatele o případném ohrožení doby plnění a o všech skutečnostech, které mohou předmět smlouvy znemožnit.</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10.3. </w:t>
      </w:r>
      <w:r w:rsidRPr="00004A2A">
        <w:rPr>
          <w:rFonts w:ascii="Garamond" w:hAnsi="Garamond"/>
          <w:sz w:val="22"/>
          <w:szCs w:val="22"/>
        </w:rPr>
        <w:tab/>
        <w:t>Zhotovitel není oprávněn postoupit jakákoliv práva anebo povinnosti z této smlouvy na třetí osoby bez předchozího písemného souhlasu Objednatele.</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10.4. </w:t>
      </w:r>
      <w:r w:rsidRPr="00004A2A">
        <w:rPr>
          <w:rFonts w:ascii="Garamond" w:hAnsi="Garamond"/>
          <w:sz w:val="22"/>
          <w:szCs w:val="22"/>
        </w:rPr>
        <w:tab/>
        <w:t>Zhotovitel odpovídá Objednateli za škodu způsobenou porušením povinností podle této smlouvy nebo povinnosti stanovené obecně závazným právním předpisem.</w:t>
      </w:r>
    </w:p>
    <w:p w:rsidR="00F877E7" w:rsidRPr="00004A2A" w:rsidRDefault="00F877E7" w:rsidP="00DB0BC3">
      <w:pPr>
        <w:tabs>
          <w:tab w:val="left" w:pos="851"/>
        </w:tabs>
        <w:ind w:left="680" w:hanging="680"/>
        <w:jc w:val="both"/>
        <w:rPr>
          <w:rFonts w:ascii="Garamond" w:hAnsi="Garamond"/>
          <w:sz w:val="22"/>
          <w:szCs w:val="22"/>
        </w:rPr>
      </w:pPr>
    </w:p>
    <w:p w:rsidR="00DB0BC3"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10.5. </w:t>
      </w:r>
      <w:r w:rsidRPr="00004A2A">
        <w:rPr>
          <w:rFonts w:ascii="Garamond" w:hAnsi="Garamond"/>
          <w:sz w:val="22"/>
          <w:szCs w:val="22"/>
        </w:rPr>
        <w:tab/>
        <w:t>Zhotovitel se zavazuje, že vyzve Objednatele k převzetí díla nejméně 3 pracovní dny předem a o předání a převzetí bude sepsán protokol, jenž bude podepsán oběma smluvními stranami.</w:t>
      </w:r>
    </w:p>
    <w:p w:rsidR="00F877E7" w:rsidRPr="00004A2A" w:rsidRDefault="00F877E7" w:rsidP="00DB0BC3">
      <w:pPr>
        <w:tabs>
          <w:tab w:val="left" w:pos="851"/>
        </w:tabs>
        <w:ind w:left="680" w:hanging="680"/>
        <w:jc w:val="both"/>
        <w:rPr>
          <w:rFonts w:ascii="Garamond" w:hAnsi="Garamond"/>
          <w:sz w:val="22"/>
          <w:szCs w:val="22"/>
        </w:rPr>
      </w:pPr>
    </w:p>
    <w:p w:rsidR="00DB0BC3" w:rsidRPr="00004A2A" w:rsidRDefault="00DB0BC3" w:rsidP="00DB0BC3">
      <w:pPr>
        <w:tabs>
          <w:tab w:val="left" w:pos="851"/>
        </w:tabs>
        <w:ind w:left="680" w:hanging="680"/>
        <w:jc w:val="both"/>
        <w:rPr>
          <w:rFonts w:ascii="Garamond" w:hAnsi="Garamond"/>
          <w:sz w:val="22"/>
          <w:szCs w:val="22"/>
        </w:rPr>
      </w:pPr>
      <w:r w:rsidRPr="00004A2A">
        <w:rPr>
          <w:rFonts w:ascii="Garamond" w:hAnsi="Garamond"/>
          <w:sz w:val="22"/>
          <w:szCs w:val="22"/>
        </w:rPr>
        <w:t xml:space="preserve">10.6. </w:t>
      </w:r>
      <w:r w:rsidRPr="00004A2A">
        <w:rPr>
          <w:rFonts w:ascii="Garamond" w:hAnsi="Garamond"/>
          <w:sz w:val="22"/>
          <w:szCs w:val="22"/>
        </w:rPr>
        <w:tab/>
        <w:t xml:space="preserve">Zhotovitel bere na vědomí, že podle § 2 písm. e) a § 13 zákona č. 320/2001 Sb., o finanční kontrole ve veřejné správě, v platném znění, je osobou povinnou spolupůsobit při výkonu finanční kontroly a obdobně zhotovitel zaváže i jeho </w:t>
      </w:r>
      <w:r w:rsidR="00BC3881">
        <w:rPr>
          <w:rFonts w:ascii="Garamond" w:hAnsi="Garamond"/>
          <w:sz w:val="22"/>
          <w:szCs w:val="22"/>
        </w:rPr>
        <w:t>poddodavatele</w:t>
      </w:r>
      <w:r w:rsidRPr="00004A2A">
        <w:rPr>
          <w:rFonts w:ascii="Garamond" w:hAnsi="Garamond"/>
          <w:sz w:val="22"/>
          <w:szCs w:val="22"/>
        </w:rPr>
        <w:t xml:space="preserve">. Zhotovitel a jeho </w:t>
      </w:r>
      <w:r w:rsidR="00BC3881">
        <w:rPr>
          <w:rFonts w:ascii="Garamond" w:hAnsi="Garamond"/>
          <w:sz w:val="22"/>
          <w:szCs w:val="22"/>
        </w:rPr>
        <w:t>poddodavatelé</w:t>
      </w:r>
      <w:r w:rsidR="00BC3881" w:rsidRPr="00004A2A">
        <w:rPr>
          <w:rFonts w:ascii="Garamond" w:hAnsi="Garamond"/>
          <w:sz w:val="22"/>
          <w:szCs w:val="22"/>
        </w:rPr>
        <w:t xml:space="preserve"> </w:t>
      </w:r>
      <w:r w:rsidRPr="00004A2A">
        <w:rPr>
          <w:rFonts w:ascii="Garamond" w:hAnsi="Garamond"/>
          <w:sz w:val="22"/>
          <w:szCs w:val="22"/>
        </w:rPr>
        <w:t>jsou povinni poskytnout kontrolnímu orgánu doklady o dodávkách stavebních prací, zboží a služeb hrazených z veřejných výdajů nebo z veřejné finanční podpory v rozsahu nezbytném pro ověření příslušné operace.</w:t>
      </w:r>
    </w:p>
    <w:p w:rsidR="00012E7A" w:rsidRPr="00E51DB4" w:rsidRDefault="00012E7A" w:rsidP="00F877E7">
      <w:pPr>
        <w:ind w:left="680" w:hanging="680"/>
        <w:jc w:val="both"/>
        <w:rPr>
          <w:rFonts w:ascii="Garamond" w:hAnsi="Garamond" w:cs="Arial"/>
        </w:rPr>
      </w:pPr>
    </w:p>
    <w:p w:rsidR="00DB0BC3" w:rsidRPr="004118DD" w:rsidRDefault="00DB0BC3" w:rsidP="00DB0BC3">
      <w:pPr>
        <w:jc w:val="center"/>
        <w:rPr>
          <w:rFonts w:ascii="Garamond" w:hAnsi="Garamond" w:cs="Arial"/>
          <w:b/>
        </w:rPr>
      </w:pPr>
      <w:r>
        <w:rPr>
          <w:rFonts w:ascii="Garamond" w:hAnsi="Garamond" w:cs="Arial"/>
          <w:b/>
        </w:rPr>
        <w:t>X</w:t>
      </w:r>
      <w:r w:rsidRPr="004118DD">
        <w:rPr>
          <w:rFonts w:ascii="Garamond" w:hAnsi="Garamond" w:cs="Arial"/>
          <w:b/>
        </w:rPr>
        <w:t>I.</w:t>
      </w:r>
    </w:p>
    <w:p w:rsidR="00DB0BC3" w:rsidRPr="004118DD" w:rsidRDefault="00DB0BC3" w:rsidP="00DB0BC3">
      <w:pPr>
        <w:jc w:val="center"/>
        <w:rPr>
          <w:rFonts w:ascii="Garamond" w:hAnsi="Garamond" w:cs="Arial"/>
          <w:b/>
        </w:rPr>
      </w:pPr>
      <w:r w:rsidRPr="004118DD">
        <w:rPr>
          <w:rFonts w:ascii="Garamond" w:hAnsi="Garamond" w:cs="Arial"/>
          <w:b/>
        </w:rPr>
        <w:t>Závěrečná ustanovení</w:t>
      </w:r>
    </w:p>
    <w:p w:rsidR="00DB0BC3" w:rsidRPr="004118DD" w:rsidRDefault="00DB0BC3" w:rsidP="00DB0BC3">
      <w:pPr>
        <w:jc w:val="both"/>
        <w:rPr>
          <w:rFonts w:ascii="Garamond" w:hAnsi="Garamond" w:cs="Arial"/>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11.1</w:t>
      </w:r>
      <w:r w:rsidRPr="00F877E7">
        <w:rPr>
          <w:rFonts w:ascii="Garamond" w:hAnsi="Garamond" w:cs="Arial"/>
          <w:sz w:val="22"/>
          <w:szCs w:val="22"/>
        </w:rPr>
        <w:tab/>
        <w:t>Smluvní strany se dohodly, že ostatní práva a povinnosti smluvních stran se řídí Občanským zákoníkem č. 89/2012 Sb., v platném znění, a dalšími příslušnými právními předpisy. Rozhodčí řízení je vyloučeno. Smlouvu lze měnit a doplňovat pouze písemně, a to vzestupně číslovanými dodatky. Právo na předložení dodatku ke smlouvě mají obě smluvní strany.</w:t>
      </w:r>
    </w:p>
    <w:p w:rsidR="00F877E7" w:rsidRPr="00F877E7" w:rsidRDefault="00F877E7" w:rsidP="00DB0BC3">
      <w:pPr>
        <w:ind w:left="708" w:hanging="708"/>
        <w:jc w:val="both"/>
        <w:rPr>
          <w:rFonts w:ascii="Garamond" w:hAnsi="Garamond" w:cs="Arial"/>
          <w:sz w:val="22"/>
          <w:szCs w:val="22"/>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11.2.</w:t>
      </w:r>
      <w:r w:rsidRPr="00F877E7">
        <w:rPr>
          <w:rFonts w:ascii="Garamond" w:hAnsi="Garamond" w:cs="Arial"/>
          <w:sz w:val="22"/>
          <w:szCs w:val="22"/>
        </w:rPr>
        <w:tab/>
        <w:t>Smlouva je vyhotovena ve čtyřech stejnopisech, z nichž každá smluvní strana obdrží po dvou vyhotoveních.</w:t>
      </w:r>
    </w:p>
    <w:p w:rsidR="00387FB8" w:rsidRPr="00F877E7" w:rsidRDefault="00387FB8" w:rsidP="00DB0BC3">
      <w:pPr>
        <w:ind w:left="1418"/>
        <w:jc w:val="both"/>
        <w:rPr>
          <w:rFonts w:ascii="Garamond" w:hAnsi="Garamond" w:cs="Arial"/>
          <w:b/>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cs="Arial"/>
          <w:sz w:val="22"/>
          <w:szCs w:val="22"/>
        </w:rPr>
        <w:t>11.</w:t>
      </w:r>
      <w:r w:rsidR="003E046C">
        <w:rPr>
          <w:rFonts w:ascii="Garamond" w:hAnsi="Garamond" w:cs="Arial"/>
          <w:sz w:val="22"/>
          <w:szCs w:val="22"/>
        </w:rPr>
        <w:t>3</w:t>
      </w:r>
      <w:r w:rsidRPr="00F877E7">
        <w:rPr>
          <w:rFonts w:ascii="Garamond" w:hAnsi="Garamond" w:cs="Arial"/>
          <w:sz w:val="22"/>
          <w:szCs w:val="22"/>
        </w:rPr>
        <w:t xml:space="preserve">. </w:t>
      </w:r>
      <w:r w:rsidRPr="00F877E7">
        <w:rPr>
          <w:rFonts w:ascii="Garamond" w:hAnsi="Garamond" w:cs="Arial"/>
          <w:sz w:val="22"/>
          <w:szCs w:val="22"/>
        </w:rPr>
        <w:tab/>
      </w:r>
      <w:r w:rsidRPr="00F877E7">
        <w:rPr>
          <w:rFonts w:ascii="Garamond" w:hAnsi="Garamond"/>
          <w:sz w:val="22"/>
          <w:szCs w:val="22"/>
        </w:rPr>
        <w:t xml:space="preserve">Zhotovitel  bere na vědomí, že </w:t>
      </w:r>
      <w:r w:rsidR="0056183F">
        <w:rPr>
          <w:rFonts w:ascii="Garamond" w:hAnsi="Garamond"/>
          <w:sz w:val="22"/>
          <w:szCs w:val="22"/>
        </w:rPr>
        <w:t>Objednatel</w:t>
      </w:r>
      <w:r w:rsidRPr="00F877E7">
        <w:rPr>
          <w:rFonts w:ascii="Garamond" w:hAnsi="Garamond"/>
          <w:sz w:val="22"/>
          <w:szCs w:val="22"/>
        </w:rPr>
        <w:t xml:space="preserve"> je subjektem povinným zveřejňovat smlouvy dle zákona č. 340/2015 Sb.</w:t>
      </w:r>
      <w:r w:rsidR="0056183F">
        <w:rPr>
          <w:rFonts w:ascii="Garamond" w:hAnsi="Garamond"/>
          <w:sz w:val="22"/>
          <w:szCs w:val="22"/>
        </w:rPr>
        <w:t xml:space="preserve">, v platném znění. </w:t>
      </w:r>
      <w:r w:rsidRPr="00F877E7">
        <w:rPr>
          <w:rFonts w:ascii="Garamond" w:hAnsi="Garamond"/>
          <w:sz w:val="22"/>
          <w:szCs w:val="22"/>
        </w:rPr>
        <w:t>Smlouva nabývá platnosti dnem jejího uzavření, tj. dnem podpisu smlouvy oprávněnými zástupci obou smluvních stran. Smlouva nabývá účinnosti dnem zveřejnění v registru smluv dle zákona č. 340/2015 Sb..</w:t>
      </w:r>
      <w:r w:rsidR="009F071E" w:rsidRPr="009F071E">
        <w:rPr>
          <w:rFonts w:ascii="Garamond" w:hAnsi="Garamond"/>
          <w:sz w:val="22"/>
          <w:szCs w:val="22"/>
        </w:rPr>
        <w:t xml:space="preserve"> </w:t>
      </w:r>
      <w:r w:rsidR="009F071E">
        <w:rPr>
          <w:rFonts w:ascii="Garamond" w:hAnsi="Garamond"/>
          <w:sz w:val="22"/>
          <w:szCs w:val="22"/>
        </w:rPr>
        <w:t xml:space="preserve">Objednatel zajistí </w:t>
      </w:r>
      <w:r w:rsidR="009F071E" w:rsidRPr="00F877E7">
        <w:rPr>
          <w:rFonts w:ascii="Garamond" w:hAnsi="Garamond"/>
          <w:sz w:val="22"/>
          <w:szCs w:val="22"/>
        </w:rPr>
        <w:t xml:space="preserve"> uveřejnění v registru smluv.</w:t>
      </w:r>
    </w:p>
    <w:p w:rsidR="00F877E7" w:rsidRPr="00F877E7" w:rsidRDefault="00F877E7" w:rsidP="00DB0BC3">
      <w:pPr>
        <w:ind w:left="708" w:hanging="708"/>
        <w:jc w:val="both"/>
        <w:rPr>
          <w:rFonts w:ascii="Garamond" w:hAnsi="Garamond"/>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sz w:val="22"/>
          <w:szCs w:val="22"/>
        </w:rPr>
        <w:t>11.</w:t>
      </w:r>
      <w:r w:rsidR="000D174A">
        <w:rPr>
          <w:rFonts w:ascii="Garamond" w:hAnsi="Garamond"/>
          <w:sz w:val="22"/>
          <w:szCs w:val="22"/>
        </w:rPr>
        <w:t>4</w:t>
      </w:r>
      <w:r w:rsidRPr="00F877E7">
        <w:rPr>
          <w:rFonts w:ascii="Garamond" w:hAnsi="Garamond"/>
          <w:sz w:val="22"/>
          <w:szCs w:val="22"/>
        </w:rPr>
        <w:t>.</w:t>
      </w:r>
      <w:r w:rsidRPr="00F877E7">
        <w:rPr>
          <w:rFonts w:ascii="Garamond" w:hAnsi="Garamond"/>
          <w:sz w:val="22"/>
          <w:szCs w:val="22"/>
        </w:rPr>
        <w:tab/>
        <w:t xml:space="preserve">Zhotovitel bere na vědomí a souhlasí s tím, že tato smlouva bude uveřejněna na profilu Objednatele ve smyslu ust. § </w:t>
      </w:r>
      <w:r w:rsidR="0056183F">
        <w:rPr>
          <w:rFonts w:ascii="Garamond" w:hAnsi="Garamond"/>
          <w:sz w:val="22"/>
          <w:szCs w:val="22"/>
        </w:rPr>
        <w:t>219</w:t>
      </w:r>
      <w:r w:rsidRPr="00F877E7">
        <w:rPr>
          <w:rFonts w:ascii="Garamond" w:hAnsi="Garamond"/>
          <w:sz w:val="22"/>
          <w:szCs w:val="22"/>
        </w:rPr>
        <w:t xml:space="preserve"> </w:t>
      </w:r>
      <w:r w:rsidR="0056183F">
        <w:rPr>
          <w:rFonts w:ascii="Garamond" w:hAnsi="Garamond"/>
          <w:sz w:val="22"/>
          <w:szCs w:val="22"/>
        </w:rPr>
        <w:t>Z</w:t>
      </w:r>
      <w:r w:rsidRPr="00F877E7">
        <w:rPr>
          <w:rFonts w:ascii="Garamond" w:hAnsi="Garamond"/>
          <w:sz w:val="22"/>
          <w:szCs w:val="22"/>
        </w:rPr>
        <w:t xml:space="preserve">ZVZ nebo v souladu se zák. č. 340/2015 Sb. v registru smluv, stejně tak jako bude uveřejněna výše skutečně uhrazené ceny za plnění předmětu z této smlouvy, a to ve lhůtách a způsobem uvedeným v ust. § </w:t>
      </w:r>
      <w:r w:rsidR="0056183F">
        <w:rPr>
          <w:rFonts w:ascii="Garamond" w:hAnsi="Garamond"/>
          <w:sz w:val="22"/>
          <w:szCs w:val="22"/>
        </w:rPr>
        <w:t>219</w:t>
      </w:r>
      <w:r w:rsidRPr="00F877E7">
        <w:rPr>
          <w:rFonts w:ascii="Garamond" w:hAnsi="Garamond"/>
          <w:sz w:val="22"/>
          <w:szCs w:val="22"/>
        </w:rPr>
        <w:t xml:space="preserve"> </w:t>
      </w:r>
      <w:r w:rsidR="0056183F">
        <w:rPr>
          <w:rFonts w:ascii="Garamond" w:hAnsi="Garamond"/>
          <w:sz w:val="22"/>
          <w:szCs w:val="22"/>
        </w:rPr>
        <w:t>Z</w:t>
      </w:r>
      <w:r w:rsidRPr="00F877E7">
        <w:rPr>
          <w:rFonts w:ascii="Garamond" w:hAnsi="Garamond"/>
          <w:sz w:val="22"/>
          <w:szCs w:val="22"/>
        </w:rPr>
        <w:t>ZVZ a jinými příslušnými předpisy</w:t>
      </w:r>
      <w:r w:rsidR="0056183F">
        <w:rPr>
          <w:rFonts w:ascii="Garamond" w:hAnsi="Garamond"/>
          <w:sz w:val="22"/>
          <w:szCs w:val="22"/>
        </w:rPr>
        <w:t>.</w:t>
      </w:r>
    </w:p>
    <w:p w:rsidR="00F877E7" w:rsidRPr="00F877E7" w:rsidRDefault="00F877E7" w:rsidP="00DB0BC3">
      <w:pPr>
        <w:ind w:left="708" w:hanging="708"/>
        <w:jc w:val="both"/>
        <w:rPr>
          <w:rFonts w:ascii="Garamond" w:hAnsi="Garamond" w:cs="Arial"/>
          <w:sz w:val="22"/>
          <w:szCs w:val="22"/>
        </w:rPr>
      </w:pPr>
    </w:p>
    <w:p w:rsidR="00DB0BC3" w:rsidRPr="00F877E7" w:rsidRDefault="00DB0BC3" w:rsidP="00DB0BC3">
      <w:pPr>
        <w:ind w:left="708" w:hanging="708"/>
        <w:jc w:val="both"/>
        <w:rPr>
          <w:rFonts w:ascii="Garamond" w:hAnsi="Garamond"/>
          <w:sz w:val="22"/>
          <w:szCs w:val="22"/>
        </w:rPr>
      </w:pPr>
      <w:r w:rsidRPr="00F877E7">
        <w:rPr>
          <w:rFonts w:ascii="Garamond" w:hAnsi="Garamond"/>
          <w:sz w:val="22"/>
          <w:szCs w:val="22"/>
        </w:rPr>
        <w:t>11.</w:t>
      </w:r>
      <w:r w:rsidR="000D174A">
        <w:rPr>
          <w:rFonts w:ascii="Garamond" w:hAnsi="Garamond"/>
          <w:sz w:val="22"/>
          <w:szCs w:val="22"/>
        </w:rPr>
        <w:t>5</w:t>
      </w:r>
      <w:r w:rsidRPr="00F877E7">
        <w:rPr>
          <w:rFonts w:ascii="Garamond" w:hAnsi="Garamond"/>
          <w:sz w:val="22"/>
          <w:szCs w:val="22"/>
        </w:rPr>
        <w:t>.</w:t>
      </w:r>
      <w:r w:rsidRPr="00F877E7">
        <w:rPr>
          <w:rFonts w:ascii="Garamond" w:hAnsi="Garamond"/>
          <w:sz w:val="22"/>
          <w:szCs w:val="22"/>
        </w:rPr>
        <w:tab/>
        <w:t>Obě strany prohlašují, že došlo k dohodě o celém rozsahu této smlouvy, že se seznámily s celým textem smlouvy a s textem smlouvy souhlasí. Současně prohlašují, že smlouva nebyla sjednána v tísni ani za jinak jednostranně nevýhodných podmínek.</w:t>
      </w:r>
    </w:p>
    <w:p w:rsidR="00F877E7" w:rsidRPr="00F877E7" w:rsidRDefault="00F877E7" w:rsidP="00DB0BC3">
      <w:pPr>
        <w:ind w:left="708" w:hanging="708"/>
        <w:jc w:val="both"/>
        <w:rPr>
          <w:rFonts w:ascii="Garamond" w:hAnsi="Garamond"/>
          <w:sz w:val="22"/>
          <w:szCs w:val="22"/>
        </w:rPr>
      </w:pPr>
    </w:p>
    <w:p w:rsidR="00DB0BC3" w:rsidRPr="00F877E7" w:rsidRDefault="00DB0BC3" w:rsidP="00DB0BC3">
      <w:pPr>
        <w:ind w:left="708" w:hanging="708"/>
        <w:jc w:val="both"/>
        <w:rPr>
          <w:rFonts w:ascii="Garamond" w:hAnsi="Garamond" w:cs="Arial"/>
          <w:sz w:val="22"/>
          <w:szCs w:val="22"/>
        </w:rPr>
      </w:pPr>
      <w:r w:rsidRPr="00F877E7">
        <w:rPr>
          <w:rFonts w:ascii="Garamond" w:hAnsi="Garamond" w:cs="Arial"/>
          <w:sz w:val="22"/>
          <w:szCs w:val="22"/>
        </w:rPr>
        <w:t>11.</w:t>
      </w:r>
      <w:r w:rsidR="000D174A">
        <w:rPr>
          <w:rFonts w:ascii="Garamond" w:hAnsi="Garamond" w:cs="Arial"/>
          <w:sz w:val="22"/>
          <w:szCs w:val="22"/>
        </w:rPr>
        <w:t>6</w:t>
      </w:r>
      <w:r w:rsidRPr="00F877E7">
        <w:rPr>
          <w:rFonts w:ascii="Garamond" w:hAnsi="Garamond" w:cs="Arial"/>
          <w:sz w:val="22"/>
          <w:szCs w:val="22"/>
        </w:rPr>
        <w:t>.</w:t>
      </w:r>
      <w:r w:rsidRPr="00F877E7">
        <w:rPr>
          <w:rFonts w:ascii="Garamond" w:hAnsi="Garamond" w:cs="Arial"/>
          <w:sz w:val="22"/>
          <w:szCs w:val="22"/>
        </w:rPr>
        <w:tab/>
        <w:t>Smluvní strany prohlašují, že smlouva vyjadřuje jejich svobodnou, pravou, srozumitelnou a vážnou vůli, a na důkaz čehož k ní připojují své podpisy.</w:t>
      </w:r>
    </w:p>
    <w:p w:rsidR="00F877E7" w:rsidRDefault="00F877E7" w:rsidP="00DB0BC3">
      <w:pPr>
        <w:ind w:left="708" w:hanging="708"/>
        <w:jc w:val="both"/>
        <w:rPr>
          <w:rFonts w:ascii="Garamond" w:hAnsi="Garamond" w:cs="Arial"/>
        </w:rPr>
      </w:pPr>
    </w:p>
    <w:p w:rsidR="005D4FB4" w:rsidRDefault="005D4FB4" w:rsidP="00DB0BC3">
      <w:pPr>
        <w:ind w:left="708" w:hanging="708"/>
        <w:jc w:val="both"/>
        <w:rPr>
          <w:rFonts w:ascii="Garamond" w:hAnsi="Garamond" w:cs="Arial"/>
        </w:rPr>
      </w:pPr>
    </w:p>
    <w:p w:rsidR="005D4FB4" w:rsidRDefault="005D4FB4" w:rsidP="00DB0BC3">
      <w:pPr>
        <w:ind w:left="708" w:hanging="708"/>
        <w:jc w:val="both"/>
        <w:rPr>
          <w:rFonts w:ascii="Garamond" w:hAnsi="Garamond" w:cs="Arial"/>
        </w:rPr>
      </w:pPr>
    </w:p>
    <w:p w:rsidR="00DB0BC3" w:rsidRPr="001933F1" w:rsidRDefault="00DB0BC3" w:rsidP="00745BBF">
      <w:pPr>
        <w:spacing w:after="60"/>
        <w:rPr>
          <w:rFonts w:ascii="Garamond" w:hAnsi="Garamond" w:cs="Verdana"/>
        </w:rPr>
      </w:pPr>
      <w:r>
        <w:rPr>
          <w:rFonts w:ascii="Garamond" w:hAnsi="Garamond" w:cs="Verdana"/>
        </w:rPr>
        <w:t xml:space="preserve">V Plzni dne …………… </w:t>
      </w:r>
      <w:r w:rsidRPr="001933F1">
        <w:rPr>
          <w:rFonts w:ascii="Garamond" w:hAnsi="Garamond" w:cs="Verdana"/>
        </w:rPr>
        <w:tab/>
      </w:r>
      <w:r w:rsidRPr="001933F1">
        <w:rPr>
          <w:rFonts w:ascii="Garamond" w:hAnsi="Garamond" w:cs="Verdana"/>
        </w:rPr>
        <w:tab/>
      </w:r>
      <w:r w:rsidRPr="001933F1">
        <w:rPr>
          <w:rFonts w:ascii="Garamond" w:hAnsi="Garamond" w:cs="Verdana"/>
        </w:rPr>
        <w:tab/>
      </w:r>
      <w:r w:rsidR="0001557F">
        <w:rPr>
          <w:rFonts w:ascii="Garamond" w:hAnsi="Garamond" w:cs="Verdana"/>
        </w:rPr>
        <w:tab/>
      </w:r>
      <w:r w:rsidR="008947EB">
        <w:rPr>
          <w:rFonts w:ascii="Garamond" w:hAnsi="Garamond" w:cs="Verdana"/>
        </w:rPr>
        <w:tab/>
      </w:r>
      <w:r w:rsidR="008947EB">
        <w:rPr>
          <w:rFonts w:ascii="Garamond" w:hAnsi="Garamond" w:cs="Verdana"/>
        </w:rPr>
        <w:tab/>
      </w:r>
      <w:r w:rsidR="008947EB">
        <w:rPr>
          <w:rFonts w:ascii="Garamond" w:hAnsi="Garamond" w:cs="Verdana"/>
        </w:rPr>
        <w:tab/>
        <w:t>V Plzni dne ……………</w:t>
      </w:r>
    </w:p>
    <w:p w:rsidR="00DB0BC3" w:rsidRDefault="00DB0BC3" w:rsidP="00DB0BC3">
      <w:pPr>
        <w:spacing w:after="60"/>
        <w:rPr>
          <w:rFonts w:ascii="Garamond" w:hAnsi="Garamond" w:cs="Verdana"/>
        </w:rPr>
      </w:pPr>
    </w:p>
    <w:p w:rsidR="005D4FB4" w:rsidRPr="001933F1" w:rsidRDefault="005D4FB4" w:rsidP="00DB0BC3">
      <w:pPr>
        <w:spacing w:after="60"/>
        <w:rPr>
          <w:rFonts w:ascii="Garamond" w:hAnsi="Garamond" w:cs="Verdana"/>
        </w:rPr>
      </w:pPr>
    </w:p>
    <w:p w:rsidR="00DB0BC3" w:rsidRPr="001933F1" w:rsidRDefault="00DB0BC3" w:rsidP="00DB0BC3">
      <w:pPr>
        <w:spacing w:after="60"/>
        <w:rPr>
          <w:rFonts w:ascii="Garamond" w:hAnsi="Garamond" w:cs="Verdana"/>
        </w:rPr>
      </w:pPr>
      <w:r w:rsidRPr="001933F1">
        <w:rPr>
          <w:rFonts w:ascii="Garamond" w:hAnsi="Garamond" w:cs="Verdana"/>
        </w:rPr>
        <w:t>Za Objednatele:</w:t>
      </w:r>
      <w:r w:rsidRPr="001933F1">
        <w:rPr>
          <w:rFonts w:ascii="Garamond" w:hAnsi="Garamond" w:cs="Verdana"/>
        </w:rPr>
        <w:tab/>
      </w:r>
      <w:r w:rsidRPr="001933F1">
        <w:rPr>
          <w:rFonts w:ascii="Garamond" w:hAnsi="Garamond" w:cs="Verdana"/>
        </w:rPr>
        <w:tab/>
      </w:r>
      <w:r w:rsidRPr="001933F1">
        <w:rPr>
          <w:rFonts w:ascii="Garamond" w:hAnsi="Garamond" w:cs="Verdana"/>
        </w:rPr>
        <w:tab/>
      </w:r>
      <w:r w:rsidRPr="001933F1">
        <w:rPr>
          <w:rFonts w:ascii="Garamond" w:hAnsi="Garamond" w:cs="Verdana"/>
        </w:rPr>
        <w:tab/>
      </w:r>
      <w:r>
        <w:rPr>
          <w:rFonts w:ascii="Garamond" w:hAnsi="Garamond" w:cs="Verdana"/>
        </w:rPr>
        <w:tab/>
      </w:r>
      <w:r>
        <w:rPr>
          <w:rFonts w:ascii="Garamond" w:hAnsi="Garamond" w:cs="Verdana"/>
        </w:rPr>
        <w:tab/>
      </w:r>
      <w:r w:rsidR="0001557F">
        <w:rPr>
          <w:rFonts w:ascii="Garamond" w:hAnsi="Garamond" w:cs="Verdana"/>
        </w:rPr>
        <w:tab/>
      </w:r>
      <w:r w:rsidR="0001557F">
        <w:rPr>
          <w:rFonts w:ascii="Garamond" w:hAnsi="Garamond" w:cs="Verdana"/>
        </w:rPr>
        <w:tab/>
      </w:r>
      <w:r w:rsidR="0001557F">
        <w:rPr>
          <w:rFonts w:ascii="Garamond" w:hAnsi="Garamond" w:cs="Verdana"/>
        </w:rPr>
        <w:tab/>
      </w:r>
      <w:r w:rsidR="0001557F">
        <w:rPr>
          <w:rFonts w:ascii="Garamond" w:hAnsi="Garamond" w:cs="Verdana"/>
        </w:rPr>
        <w:tab/>
      </w:r>
      <w:r w:rsidRPr="001933F1">
        <w:rPr>
          <w:rFonts w:ascii="Garamond" w:hAnsi="Garamond" w:cs="Verdana"/>
        </w:rPr>
        <w:t>Za Zhotovitele:</w:t>
      </w:r>
    </w:p>
    <w:p w:rsidR="00DB0BC3" w:rsidRDefault="00DB0BC3" w:rsidP="00DB0BC3">
      <w:pPr>
        <w:pStyle w:val="Textkomente"/>
        <w:spacing w:after="60"/>
        <w:rPr>
          <w:rFonts w:ascii="Verdana" w:hAnsi="Verdana" w:cs="Verdana"/>
          <w:sz w:val="21"/>
          <w:szCs w:val="21"/>
        </w:rPr>
      </w:pPr>
      <w:r w:rsidRPr="001933F1">
        <w:rPr>
          <w:rFonts w:ascii="Garamond" w:hAnsi="Garamond" w:cs="Verdana"/>
          <w:sz w:val="22"/>
          <w:szCs w:val="22"/>
        </w:rPr>
        <w:t>Západočeská univerzita v Plzni</w:t>
      </w:r>
      <w:r w:rsidRPr="001933F1">
        <w:rPr>
          <w:rFonts w:ascii="Garamond" w:hAnsi="Garamond" w:cs="Verdana"/>
          <w:sz w:val="22"/>
          <w:szCs w:val="22"/>
        </w:rPr>
        <w:tab/>
      </w:r>
      <w:r w:rsidRPr="001933F1">
        <w:rPr>
          <w:rFonts w:ascii="Garamond" w:hAnsi="Garamond" w:cs="Verdana"/>
          <w:b/>
          <w:sz w:val="22"/>
          <w:szCs w:val="22"/>
        </w:rPr>
        <w:tab/>
      </w:r>
      <w:r w:rsidRPr="001933F1">
        <w:rPr>
          <w:rFonts w:ascii="Garamond" w:hAnsi="Garamond" w:cs="Verdana"/>
          <w:b/>
          <w:sz w:val="22"/>
          <w:szCs w:val="22"/>
        </w:rPr>
        <w:tab/>
      </w:r>
      <w:r>
        <w:rPr>
          <w:rFonts w:ascii="Garamond" w:hAnsi="Garamond" w:cs="Verdana"/>
          <w:b/>
          <w:sz w:val="22"/>
          <w:szCs w:val="22"/>
        </w:rPr>
        <w:tab/>
      </w:r>
      <w:r w:rsidR="0001557F">
        <w:rPr>
          <w:rFonts w:ascii="Garamond" w:hAnsi="Garamond" w:cs="Verdana"/>
          <w:b/>
          <w:sz w:val="22"/>
          <w:szCs w:val="22"/>
        </w:rPr>
        <w:tab/>
      </w:r>
      <w:r w:rsidR="0001557F">
        <w:rPr>
          <w:rFonts w:ascii="Garamond" w:hAnsi="Garamond" w:cs="Verdana"/>
          <w:b/>
          <w:sz w:val="22"/>
          <w:szCs w:val="22"/>
        </w:rPr>
        <w:tab/>
      </w:r>
      <w:r w:rsidR="008947EB">
        <w:rPr>
          <w:rFonts w:ascii="Garamond" w:hAnsi="Garamond"/>
          <w:sz w:val="22"/>
          <w:szCs w:val="22"/>
        </w:rPr>
        <w:t>C</w:t>
      </w:r>
      <w:r w:rsidR="008947EB" w:rsidRPr="008947EB">
        <w:rPr>
          <w:rFonts w:ascii="Garamond" w:hAnsi="Garamond"/>
          <w:sz w:val="22"/>
          <w:szCs w:val="22"/>
        </w:rPr>
        <w:t>H Projekt Plzeň s. r. o.</w:t>
      </w:r>
      <w:r w:rsidRPr="000365D5">
        <w:rPr>
          <w:rFonts w:ascii="Verdana" w:hAnsi="Verdana" w:cs="Verdana"/>
          <w:sz w:val="21"/>
          <w:szCs w:val="21"/>
        </w:rPr>
        <w:br/>
      </w:r>
    </w:p>
    <w:p w:rsidR="00745BBF" w:rsidRDefault="00745BBF" w:rsidP="00DB0BC3">
      <w:pPr>
        <w:pStyle w:val="Textkomente"/>
        <w:spacing w:after="60"/>
        <w:rPr>
          <w:rFonts w:ascii="Verdana" w:hAnsi="Verdana" w:cs="Verdana"/>
          <w:sz w:val="21"/>
          <w:szCs w:val="21"/>
        </w:rPr>
      </w:pPr>
    </w:p>
    <w:p w:rsidR="00745BBF" w:rsidRDefault="00745BBF" w:rsidP="00DB0BC3">
      <w:pPr>
        <w:pStyle w:val="Textkomente"/>
        <w:spacing w:after="60"/>
        <w:rPr>
          <w:rFonts w:ascii="Verdana" w:hAnsi="Verdana" w:cs="Verdana"/>
          <w:sz w:val="21"/>
          <w:szCs w:val="21"/>
        </w:rPr>
      </w:pPr>
    </w:p>
    <w:p w:rsidR="00745BBF" w:rsidRPr="000365D5" w:rsidRDefault="00745BBF" w:rsidP="00DB0BC3">
      <w:pPr>
        <w:pStyle w:val="Textkomente"/>
        <w:spacing w:after="60"/>
        <w:rPr>
          <w:rFonts w:ascii="Verdana" w:hAnsi="Verdana" w:cs="Verdana"/>
          <w:sz w:val="21"/>
          <w:szCs w:val="21"/>
        </w:rPr>
      </w:pPr>
    </w:p>
    <w:p w:rsidR="00DB0BC3" w:rsidRPr="001933F1" w:rsidRDefault="00DB0BC3" w:rsidP="00DB0BC3">
      <w:pPr>
        <w:spacing w:after="60"/>
        <w:rPr>
          <w:rFonts w:ascii="Garamond" w:hAnsi="Garamond" w:cs="Verdana"/>
        </w:rPr>
      </w:pPr>
      <w:r w:rsidRPr="001933F1">
        <w:rPr>
          <w:rFonts w:ascii="Garamond" w:hAnsi="Garamond" w:cs="Verdana"/>
        </w:rPr>
        <w:t>……………………….......……</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sidR="0001557F">
        <w:rPr>
          <w:rFonts w:ascii="Garamond" w:hAnsi="Garamond" w:cs="Verdana"/>
        </w:rPr>
        <w:tab/>
      </w:r>
      <w:r>
        <w:rPr>
          <w:rFonts w:ascii="Garamond" w:hAnsi="Garamond" w:cs="Verdana"/>
        </w:rPr>
        <w:t>……………………………………</w:t>
      </w:r>
    </w:p>
    <w:p w:rsidR="0001557F" w:rsidRDefault="00DB0BC3" w:rsidP="00DB0BC3">
      <w:pPr>
        <w:rPr>
          <w:rFonts w:ascii="Garamond" w:hAnsi="Garamond"/>
          <w:sz w:val="22"/>
          <w:szCs w:val="22"/>
        </w:rPr>
      </w:pPr>
      <w:r w:rsidRPr="001C691E">
        <w:rPr>
          <w:rFonts w:ascii="Garamond" w:hAnsi="Garamond" w:cs="Arial"/>
        </w:rPr>
        <w:t xml:space="preserve">doc. Dr. </w:t>
      </w:r>
      <w:r w:rsidRPr="001C691E">
        <w:rPr>
          <w:rFonts w:ascii="Garamond" w:hAnsi="Garamond"/>
        </w:rPr>
        <w:t>RNDr. Miroslav Holeč</w:t>
      </w:r>
      <w:r>
        <w:rPr>
          <w:rFonts w:ascii="Garamond" w:hAnsi="Garamond"/>
        </w:rPr>
        <w:t>ek</w:t>
      </w:r>
      <w:r w:rsidRPr="001933F1">
        <w:rPr>
          <w:rFonts w:ascii="Garamond" w:hAnsi="Garamond" w:cs="Verdana"/>
        </w:rPr>
        <w:tab/>
      </w:r>
      <w:r w:rsidRPr="001933F1">
        <w:rPr>
          <w:rFonts w:ascii="Garamond" w:hAnsi="Garamond" w:cs="Verdana"/>
        </w:rPr>
        <w:tab/>
      </w:r>
      <w:r>
        <w:rPr>
          <w:rFonts w:ascii="Garamond" w:hAnsi="Garamond" w:cs="Verdana"/>
        </w:rPr>
        <w:tab/>
      </w:r>
      <w:r w:rsidR="0001557F">
        <w:rPr>
          <w:rFonts w:ascii="Garamond" w:hAnsi="Garamond" w:cs="Verdana"/>
        </w:rPr>
        <w:tab/>
      </w:r>
      <w:r w:rsidR="008947EB">
        <w:rPr>
          <w:rFonts w:ascii="Garamond" w:hAnsi="Garamond"/>
          <w:sz w:val="22"/>
          <w:szCs w:val="22"/>
        </w:rPr>
        <w:t>Ing. Jiří Novohradský</w:t>
      </w:r>
    </w:p>
    <w:p w:rsidR="0014256D" w:rsidRDefault="00DB0BC3" w:rsidP="00570E0B">
      <w:pPr>
        <w:outlineLvl w:val="0"/>
        <w:rPr>
          <w:rFonts w:ascii="Garamond" w:hAnsi="Garamond"/>
          <w:sz w:val="22"/>
          <w:szCs w:val="22"/>
        </w:rPr>
      </w:pPr>
      <w:r>
        <w:rPr>
          <w:rFonts w:ascii="Garamond" w:hAnsi="Garamond" w:cs="Verdana"/>
        </w:rPr>
        <w:t>rektor</w:t>
      </w:r>
      <w:r w:rsidRPr="001933F1">
        <w:rPr>
          <w:rFonts w:ascii="Garamond" w:hAnsi="Garamond" w:cs="Arial"/>
        </w:rPr>
        <w:tab/>
      </w:r>
      <w:r w:rsidRPr="001933F1">
        <w:rPr>
          <w:rFonts w:ascii="Garamond" w:hAnsi="Garamond" w:cs="Arial"/>
        </w:rPr>
        <w:tab/>
      </w:r>
      <w:r w:rsidRPr="001933F1">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01557F">
        <w:rPr>
          <w:rFonts w:ascii="Garamond" w:hAnsi="Garamond" w:cs="Arial"/>
        </w:rPr>
        <w:tab/>
      </w:r>
      <w:r w:rsidR="008947EB">
        <w:rPr>
          <w:rFonts w:ascii="Garamond" w:hAnsi="Garamond"/>
          <w:sz w:val="22"/>
          <w:szCs w:val="22"/>
        </w:rPr>
        <w:t>jednatel společnosti</w:t>
      </w:r>
    </w:p>
    <w:sectPr w:rsidR="0014256D" w:rsidSect="005D4FB4">
      <w:headerReference w:type="default" r:id="rId14"/>
      <w:footerReference w:type="default" r:id="rId15"/>
      <w:type w:val="continuous"/>
      <w:pgSz w:w="11906" w:h="16838" w:code="9"/>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BC" w:rsidRDefault="00DD29BC">
      <w:r>
        <w:separator/>
      </w:r>
    </w:p>
  </w:endnote>
  <w:endnote w:type="continuationSeparator" w:id="0">
    <w:p w:rsidR="00DD29BC" w:rsidRDefault="00DD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8" w:rsidRPr="008D03E1" w:rsidRDefault="004F0588">
    <w:pPr>
      <w:pStyle w:val="Zpat"/>
      <w:jc w:val="right"/>
      <w:rPr>
        <w:rFonts w:ascii="Garamond" w:hAnsi="Garamond"/>
        <w:sz w:val="18"/>
      </w:rPr>
    </w:pPr>
    <w:r w:rsidRPr="008D03E1">
      <w:rPr>
        <w:rFonts w:ascii="Garamond" w:hAnsi="Garamond"/>
        <w:sz w:val="18"/>
      </w:rPr>
      <w:t xml:space="preserve">Stránka </w:t>
    </w:r>
    <w:r w:rsidRPr="008D03E1">
      <w:rPr>
        <w:rFonts w:ascii="Garamond" w:hAnsi="Garamond"/>
        <w:b/>
        <w:sz w:val="18"/>
      </w:rPr>
      <w:fldChar w:fldCharType="begin"/>
    </w:r>
    <w:r w:rsidRPr="008D03E1">
      <w:rPr>
        <w:rFonts w:ascii="Garamond" w:hAnsi="Garamond"/>
        <w:b/>
        <w:sz w:val="18"/>
      </w:rPr>
      <w:instrText>PAGE</w:instrText>
    </w:r>
    <w:r w:rsidRPr="008D03E1">
      <w:rPr>
        <w:rFonts w:ascii="Garamond" w:hAnsi="Garamond"/>
        <w:b/>
        <w:sz w:val="18"/>
      </w:rPr>
      <w:fldChar w:fldCharType="separate"/>
    </w:r>
    <w:r w:rsidR="00DB22BC">
      <w:rPr>
        <w:rFonts w:ascii="Garamond" w:hAnsi="Garamond"/>
        <w:b/>
        <w:noProof/>
        <w:sz w:val="18"/>
      </w:rPr>
      <w:t>2</w:t>
    </w:r>
    <w:r w:rsidRPr="008D03E1">
      <w:rPr>
        <w:rFonts w:ascii="Garamond" w:hAnsi="Garamond"/>
        <w:b/>
        <w:sz w:val="18"/>
      </w:rPr>
      <w:fldChar w:fldCharType="end"/>
    </w:r>
    <w:r w:rsidRPr="008D03E1">
      <w:rPr>
        <w:rFonts w:ascii="Garamond" w:hAnsi="Garamond"/>
        <w:sz w:val="18"/>
      </w:rPr>
      <w:t xml:space="preserve"> z </w:t>
    </w:r>
    <w:r w:rsidRPr="008D03E1">
      <w:rPr>
        <w:rFonts w:ascii="Garamond" w:hAnsi="Garamond"/>
        <w:b/>
        <w:sz w:val="18"/>
      </w:rPr>
      <w:fldChar w:fldCharType="begin"/>
    </w:r>
    <w:r w:rsidRPr="008D03E1">
      <w:rPr>
        <w:rFonts w:ascii="Garamond" w:hAnsi="Garamond"/>
        <w:b/>
        <w:sz w:val="18"/>
      </w:rPr>
      <w:instrText>NUMPAGES</w:instrText>
    </w:r>
    <w:r w:rsidRPr="008D03E1">
      <w:rPr>
        <w:rFonts w:ascii="Garamond" w:hAnsi="Garamond"/>
        <w:b/>
        <w:sz w:val="18"/>
      </w:rPr>
      <w:fldChar w:fldCharType="separate"/>
    </w:r>
    <w:r w:rsidR="00DB22BC">
      <w:rPr>
        <w:rFonts w:ascii="Garamond" w:hAnsi="Garamond"/>
        <w:b/>
        <w:noProof/>
        <w:sz w:val="18"/>
      </w:rPr>
      <w:t>2</w:t>
    </w:r>
    <w:r w:rsidRPr="008D03E1">
      <w:rPr>
        <w:rFonts w:ascii="Garamond" w:hAnsi="Garamond"/>
        <w:b/>
        <w:sz w:val="18"/>
      </w:rPr>
      <w:fldChar w:fldCharType="end"/>
    </w:r>
  </w:p>
  <w:p w:rsidR="004F0588" w:rsidRPr="008D03E1" w:rsidRDefault="004F0588" w:rsidP="008D03E1">
    <w:pPr>
      <w:pStyle w:val="Zpa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BC" w:rsidRDefault="00DD29BC">
      <w:r>
        <w:separator/>
      </w:r>
    </w:p>
  </w:footnote>
  <w:footnote w:type="continuationSeparator" w:id="0">
    <w:p w:rsidR="00DD29BC" w:rsidRDefault="00DD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88" w:rsidRPr="001D1E4B" w:rsidRDefault="004F0588" w:rsidP="001D1E4B">
    <w:pPr>
      <w:pStyle w:val="Zhlav"/>
      <w:rPr>
        <w:rFonts w:ascii="Garamond" w:hAnsi="Garamond"/>
        <w:b/>
        <w:i/>
        <w:color w:val="9933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9A61ED8"/>
    <w:name w:val="WW8Num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ascii="Garamond" w:eastAsia="MS Mincho" w:hAnsi="Garamond" w:cs="Times New Roman"/>
        <w:b/>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23"/>
    <w:multiLevelType w:val="multilevel"/>
    <w:tmpl w:val="00000023"/>
    <w:name w:val="WWNum4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12D3C82"/>
    <w:multiLevelType w:val="multilevel"/>
    <w:tmpl w:val="21F284D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2D27256"/>
    <w:multiLevelType w:val="hybridMultilevel"/>
    <w:tmpl w:val="4566B3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6169BC"/>
    <w:multiLevelType w:val="hybridMultilevel"/>
    <w:tmpl w:val="9AB6E1EE"/>
    <w:lvl w:ilvl="0" w:tplc="5266747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4565CF8"/>
    <w:multiLevelType w:val="hybridMultilevel"/>
    <w:tmpl w:val="0576EAB6"/>
    <w:lvl w:ilvl="0" w:tplc="9EB4D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BE2736"/>
    <w:multiLevelType w:val="hybridMultilevel"/>
    <w:tmpl w:val="D7102A40"/>
    <w:lvl w:ilvl="0" w:tplc="8C307E98">
      <w:start w:val="1"/>
      <w:numFmt w:val="decimal"/>
      <w:lvlText w:val="9.%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3A47FA"/>
    <w:multiLevelType w:val="multilevel"/>
    <w:tmpl w:val="FA10EBEE"/>
    <w:lvl w:ilvl="0">
      <w:start w:val="5"/>
      <w:numFmt w:val="decimal"/>
      <w:lvlText w:val="%1."/>
      <w:lvlJc w:val="left"/>
      <w:pPr>
        <w:ind w:left="390" w:hanging="390"/>
      </w:pPr>
      <w:rPr>
        <w:rFonts w:cs="Arial" w:hint="default"/>
        <w:sz w:val="20"/>
      </w:rPr>
    </w:lvl>
    <w:lvl w:ilvl="1">
      <w:start w:val="2"/>
      <w:numFmt w:val="decimal"/>
      <w:lvlText w:val="%1.%2."/>
      <w:lvlJc w:val="left"/>
      <w:pPr>
        <w:ind w:left="720" w:hanging="720"/>
      </w:pPr>
      <w:rPr>
        <w:rFonts w:ascii="Garamond" w:hAnsi="Garamond" w:cs="Arial" w:hint="default"/>
        <w:sz w:val="22"/>
        <w:szCs w:val="22"/>
      </w:rPr>
    </w:lvl>
    <w:lvl w:ilvl="2">
      <w:start w:val="1"/>
      <w:numFmt w:val="decimal"/>
      <w:lvlText w:val="%1.%2.%3."/>
      <w:lvlJc w:val="left"/>
      <w:pPr>
        <w:ind w:left="1080" w:hanging="1080"/>
      </w:pPr>
      <w:rPr>
        <w:rFonts w:cs="Arial" w:hint="default"/>
        <w:sz w:val="20"/>
      </w:rPr>
    </w:lvl>
    <w:lvl w:ilvl="3">
      <w:start w:val="1"/>
      <w:numFmt w:val="decimal"/>
      <w:lvlText w:val="%1.%2.%3.%4."/>
      <w:lvlJc w:val="left"/>
      <w:pPr>
        <w:ind w:left="1080" w:hanging="1080"/>
      </w:pPr>
      <w:rPr>
        <w:rFonts w:cs="Arial" w:hint="default"/>
        <w:sz w:val="20"/>
      </w:rPr>
    </w:lvl>
    <w:lvl w:ilvl="4">
      <w:start w:val="1"/>
      <w:numFmt w:val="decimal"/>
      <w:lvlText w:val="%1.%2.%3.%4.%5."/>
      <w:lvlJc w:val="left"/>
      <w:pPr>
        <w:ind w:left="1440" w:hanging="1440"/>
      </w:pPr>
      <w:rPr>
        <w:rFonts w:cs="Arial" w:hint="default"/>
        <w:sz w:val="20"/>
      </w:rPr>
    </w:lvl>
    <w:lvl w:ilvl="5">
      <w:start w:val="1"/>
      <w:numFmt w:val="decimal"/>
      <w:lvlText w:val="%1.%2.%3.%4.%5.%6."/>
      <w:lvlJc w:val="left"/>
      <w:pPr>
        <w:ind w:left="1800" w:hanging="1800"/>
      </w:pPr>
      <w:rPr>
        <w:rFonts w:cs="Arial" w:hint="default"/>
        <w:sz w:val="20"/>
      </w:rPr>
    </w:lvl>
    <w:lvl w:ilvl="6">
      <w:start w:val="1"/>
      <w:numFmt w:val="decimal"/>
      <w:lvlText w:val="%1.%2.%3.%4.%5.%6.%7."/>
      <w:lvlJc w:val="left"/>
      <w:pPr>
        <w:ind w:left="2160" w:hanging="2160"/>
      </w:pPr>
      <w:rPr>
        <w:rFonts w:cs="Arial" w:hint="default"/>
        <w:sz w:val="20"/>
      </w:rPr>
    </w:lvl>
    <w:lvl w:ilvl="7">
      <w:start w:val="1"/>
      <w:numFmt w:val="decimal"/>
      <w:lvlText w:val="%1.%2.%3.%4.%5.%6.%7.%8."/>
      <w:lvlJc w:val="left"/>
      <w:pPr>
        <w:ind w:left="2160" w:hanging="2160"/>
      </w:pPr>
      <w:rPr>
        <w:rFonts w:cs="Arial" w:hint="default"/>
        <w:sz w:val="20"/>
      </w:rPr>
    </w:lvl>
    <w:lvl w:ilvl="8">
      <w:start w:val="1"/>
      <w:numFmt w:val="decimal"/>
      <w:lvlText w:val="%1.%2.%3.%4.%5.%6.%7.%8.%9."/>
      <w:lvlJc w:val="left"/>
      <w:pPr>
        <w:ind w:left="2520" w:hanging="2520"/>
      </w:pPr>
      <w:rPr>
        <w:rFonts w:cs="Arial" w:hint="default"/>
        <w:sz w:val="20"/>
      </w:rPr>
    </w:lvl>
  </w:abstractNum>
  <w:abstractNum w:abstractNumId="8">
    <w:nsid w:val="1B373B7A"/>
    <w:multiLevelType w:val="hybridMultilevel"/>
    <w:tmpl w:val="DBD88C8E"/>
    <w:lvl w:ilvl="0" w:tplc="0712AD7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nsid w:val="1DE174A4"/>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F345801"/>
    <w:multiLevelType w:val="hybridMultilevel"/>
    <w:tmpl w:val="C3C4E900"/>
    <w:lvl w:ilvl="0" w:tplc="270EA166">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3746DC"/>
    <w:multiLevelType w:val="hybridMultilevel"/>
    <w:tmpl w:val="8BC6BD4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9B442C"/>
    <w:multiLevelType w:val="multilevel"/>
    <w:tmpl w:val="26027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1A18E0"/>
    <w:multiLevelType w:val="hybridMultilevel"/>
    <w:tmpl w:val="23BE979C"/>
    <w:lvl w:ilvl="0" w:tplc="11066B4C">
      <w:start w:val="1"/>
      <w:numFmt w:val="lowerLetter"/>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hint="default"/>
        <w:b w:val="0"/>
      </w:rPr>
    </w:lvl>
    <w:lvl w:ilvl="2" w:tplc="0405001B">
      <w:start w:val="1"/>
      <w:numFmt w:val="bullet"/>
      <w:lvlText w:val=""/>
      <w:lvlJc w:val="left"/>
      <w:pPr>
        <w:tabs>
          <w:tab w:val="num" w:pos="2340"/>
        </w:tabs>
        <w:ind w:left="2340" w:hanging="360"/>
      </w:pPr>
      <w:rPr>
        <w:rFonts w:ascii="Symbol" w:hAnsi="Symbol" w:hint="default"/>
      </w:rPr>
    </w:lvl>
    <w:lvl w:ilvl="3" w:tplc="ED080FB0">
      <w:start w:val="1"/>
      <w:numFmt w:val="decimal"/>
      <w:lvlText w:val="%4)"/>
      <w:lvlJc w:val="left"/>
      <w:pPr>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F0214A9"/>
    <w:multiLevelType w:val="multilevel"/>
    <w:tmpl w:val="95E05704"/>
    <w:lvl w:ilvl="0">
      <w:start w:val="24"/>
      <w:numFmt w:val="bullet"/>
      <w:lvlText w:val="-"/>
      <w:lvlJc w:val="left"/>
      <w:pPr>
        <w:tabs>
          <w:tab w:val="num" w:pos="705"/>
        </w:tabs>
        <w:ind w:left="705" w:hanging="705"/>
      </w:pPr>
      <w:rPr>
        <w:rFonts w:ascii="Garamond" w:eastAsia="MS Mincho" w:hAnsi="Garamond" w:cs="Times New Roman" w:hint="default"/>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38F34A6"/>
    <w:multiLevelType w:val="multilevel"/>
    <w:tmpl w:val="26EE035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A43E04"/>
    <w:multiLevelType w:val="hybridMultilevel"/>
    <w:tmpl w:val="C7629A8C"/>
    <w:lvl w:ilvl="0" w:tplc="04050017">
      <w:start w:val="1"/>
      <w:numFmt w:val="lowerLetter"/>
      <w:lvlText w:val="%1)"/>
      <w:lvlJc w:val="left"/>
      <w:pPr>
        <w:ind w:left="1429" w:hanging="360"/>
      </w:pPr>
    </w:lvl>
    <w:lvl w:ilvl="1" w:tplc="04050019">
      <w:start w:val="1"/>
      <w:numFmt w:val="lowerLetter"/>
      <w:lvlText w:val="%2."/>
      <w:lvlJc w:val="left"/>
      <w:pPr>
        <w:ind w:left="1920"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34AA1C3D"/>
    <w:multiLevelType w:val="hybridMultilevel"/>
    <w:tmpl w:val="F23A6336"/>
    <w:lvl w:ilvl="0" w:tplc="A00A51E4">
      <w:start w:val="1"/>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5466D2E"/>
    <w:multiLevelType w:val="multilevel"/>
    <w:tmpl w:val="0F1AC646"/>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68E2F95"/>
    <w:multiLevelType w:val="multilevel"/>
    <w:tmpl w:val="0405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36D075BF"/>
    <w:multiLevelType w:val="hybridMultilevel"/>
    <w:tmpl w:val="08340600"/>
    <w:lvl w:ilvl="0" w:tplc="0405001B">
      <w:start w:val="1"/>
      <w:numFmt w:val="bullet"/>
      <w:lvlText w:val=""/>
      <w:lvlJc w:val="left"/>
      <w:pPr>
        <w:ind w:left="1206" w:hanging="360"/>
      </w:pPr>
      <w:rPr>
        <w:rFonts w:ascii="Symbol" w:hAnsi="Symbol" w:hint="default"/>
      </w:rPr>
    </w:lvl>
    <w:lvl w:ilvl="1" w:tplc="04050003" w:tentative="1">
      <w:start w:val="1"/>
      <w:numFmt w:val="bullet"/>
      <w:lvlText w:val="o"/>
      <w:lvlJc w:val="left"/>
      <w:pPr>
        <w:ind w:left="1926" w:hanging="360"/>
      </w:pPr>
      <w:rPr>
        <w:rFonts w:ascii="Courier New" w:hAnsi="Courier New" w:cs="Courier New" w:hint="default"/>
      </w:rPr>
    </w:lvl>
    <w:lvl w:ilvl="2" w:tplc="04050005" w:tentative="1">
      <w:start w:val="1"/>
      <w:numFmt w:val="bullet"/>
      <w:lvlText w:val=""/>
      <w:lvlJc w:val="left"/>
      <w:pPr>
        <w:ind w:left="2646" w:hanging="360"/>
      </w:pPr>
      <w:rPr>
        <w:rFonts w:ascii="Wingdings" w:hAnsi="Wingdings" w:hint="default"/>
      </w:rPr>
    </w:lvl>
    <w:lvl w:ilvl="3" w:tplc="04050001" w:tentative="1">
      <w:start w:val="1"/>
      <w:numFmt w:val="bullet"/>
      <w:lvlText w:val=""/>
      <w:lvlJc w:val="left"/>
      <w:pPr>
        <w:ind w:left="3366" w:hanging="360"/>
      </w:pPr>
      <w:rPr>
        <w:rFonts w:ascii="Symbol" w:hAnsi="Symbol" w:hint="default"/>
      </w:rPr>
    </w:lvl>
    <w:lvl w:ilvl="4" w:tplc="04050003" w:tentative="1">
      <w:start w:val="1"/>
      <w:numFmt w:val="bullet"/>
      <w:lvlText w:val="o"/>
      <w:lvlJc w:val="left"/>
      <w:pPr>
        <w:ind w:left="4086" w:hanging="360"/>
      </w:pPr>
      <w:rPr>
        <w:rFonts w:ascii="Courier New" w:hAnsi="Courier New" w:cs="Courier New" w:hint="default"/>
      </w:rPr>
    </w:lvl>
    <w:lvl w:ilvl="5" w:tplc="04050005" w:tentative="1">
      <w:start w:val="1"/>
      <w:numFmt w:val="bullet"/>
      <w:lvlText w:val=""/>
      <w:lvlJc w:val="left"/>
      <w:pPr>
        <w:ind w:left="4806" w:hanging="360"/>
      </w:pPr>
      <w:rPr>
        <w:rFonts w:ascii="Wingdings" w:hAnsi="Wingdings" w:hint="default"/>
      </w:rPr>
    </w:lvl>
    <w:lvl w:ilvl="6" w:tplc="04050001" w:tentative="1">
      <w:start w:val="1"/>
      <w:numFmt w:val="bullet"/>
      <w:lvlText w:val=""/>
      <w:lvlJc w:val="left"/>
      <w:pPr>
        <w:ind w:left="5526" w:hanging="360"/>
      </w:pPr>
      <w:rPr>
        <w:rFonts w:ascii="Symbol" w:hAnsi="Symbol" w:hint="default"/>
      </w:rPr>
    </w:lvl>
    <w:lvl w:ilvl="7" w:tplc="04050003" w:tentative="1">
      <w:start w:val="1"/>
      <w:numFmt w:val="bullet"/>
      <w:lvlText w:val="o"/>
      <w:lvlJc w:val="left"/>
      <w:pPr>
        <w:ind w:left="6246" w:hanging="360"/>
      </w:pPr>
      <w:rPr>
        <w:rFonts w:ascii="Courier New" w:hAnsi="Courier New" w:cs="Courier New" w:hint="default"/>
      </w:rPr>
    </w:lvl>
    <w:lvl w:ilvl="8" w:tplc="04050005" w:tentative="1">
      <w:start w:val="1"/>
      <w:numFmt w:val="bullet"/>
      <w:lvlText w:val=""/>
      <w:lvlJc w:val="left"/>
      <w:pPr>
        <w:ind w:left="6966" w:hanging="360"/>
      </w:pPr>
      <w:rPr>
        <w:rFonts w:ascii="Wingdings" w:hAnsi="Wingdings" w:hint="default"/>
      </w:rPr>
    </w:lvl>
  </w:abstractNum>
  <w:abstractNum w:abstractNumId="21">
    <w:nsid w:val="370918EE"/>
    <w:multiLevelType w:val="hybridMultilevel"/>
    <w:tmpl w:val="45B6D320"/>
    <w:lvl w:ilvl="0" w:tplc="4EB282E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7F15F4C"/>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3">
    <w:nsid w:val="3C7A6088"/>
    <w:multiLevelType w:val="multilevel"/>
    <w:tmpl w:val="90B889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1C01A69"/>
    <w:multiLevelType w:val="hybridMultilevel"/>
    <w:tmpl w:val="2A28C0BC"/>
    <w:lvl w:ilvl="0" w:tplc="BD8E6C02">
      <w:start w:val="1"/>
      <w:numFmt w:val="lowerLetter"/>
      <w:lvlText w:val="%1)"/>
      <w:lvlJc w:val="left"/>
      <w:pPr>
        <w:tabs>
          <w:tab w:val="num" w:pos="2973"/>
        </w:tabs>
        <w:ind w:left="2973"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2C53F18"/>
    <w:multiLevelType w:val="multilevel"/>
    <w:tmpl w:val="4CF00BBA"/>
    <w:lvl w:ilvl="0">
      <w:start w:val="1"/>
      <w:numFmt w:val="decimal"/>
      <w:lvlText w:val="%1"/>
      <w:lvlJc w:val="left"/>
      <w:pPr>
        <w:ind w:left="360" w:hanging="360"/>
      </w:pPr>
      <w:rPr>
        <w:rFonts w:cs="Arial" w:hint="default"/>
      </w:rPr>
    </w:lvl>
    <w:lvl w:ilvl="1">
      <w:start w:val="1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45256902"/>
    <w:multiLevelType w:val="hybridMultilevel"/>
    <w:tmpl w:val="5BBE0D50"/>
    <w:lvl w:ilvl="0" w:tplc="0AFCB62A">
      <w:start w:val="4"/>
      <w:numFmt w:val="bullet"/>
      <w:lvlText w:val="-"/>
      <w:lvlJc w:val="left"/>
      <w:pPr>
        <w:ind w:left="1633" w:hanging="360"/>
      </w:pPr>
      <w:rPr>
        <w:rFonts w:ascii="Garamond" w:eastAsia="MS Mincho" w:hAnsi="Garamond" w:cs="Times New Roman" w:hint="default"/>
      </w:rPr>
    </w:lvl>
    <w:lvl w:ilvl="1" w:tplc="04050003">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27">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65201E5"/>
    <w:multiLevelType w:val="hybridMultilevel"/>
    <w:tmpl w:val="C9509186"/>
    <w:lvl w:ilvl="0" w:tplc="6B58AD4E">
      <w:start w:val="1"/>
      <w:numFmt w:val="bullet"/>
      <w:pStyle w:val="OdrazkaIcislovana"/>
      <w:lvlText w:val=""/>
      <w:lvlJc w:val="left"/>
      <w:pPr>
        <w:tabs>
          <w:tab w:val="num" w:pos="1068"/>
        </w:tabs>
        <w:ind w:left="1049" w:hanging="341"/>
      </w:pPr>
      <w:rPr>
        <w:rFonts w:ascii="Wingdings" w:hAnsi="Wingdings" w:hint="default"/>
      </w:rPr>
    </w:lvl>
    <w:lvl w:ilvl="1" w:tplc="04090003">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9">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30">
    <w:nsid w:val="485233AA"/>
    <w:multiLevelType w:val="hybridMultilevel"/>
    <w:tmpl w:val="C8249BDA"/>
    <w:lvl w:ilvl="0" w:tplc="85E4F38C">
      <w:start w:val="1"/>
      <w:numFmt w:val="decimal"/>
      <w:lvlText w:val="%1."/>
      <w:lvlJc w:val="left"/>
      <w:pPr>
        <w:tabs>
          <w:tab w:val="num" w:pos="360"/>
        </w:tabs>
        <w:ind w:left="360" w:hanging="360"/>
      </w:pPr>
      <w:rPr>
        <w:rFonts w:cs="Times New Roman" w:hint="default"/>
      </w:rPr>
    </w:lvl>
    <w:lvl w:ilvl="1" w:tplc="C5363DE0">
      <w:numFmt w:val="none"/>
      <w:pStyle w:val="ToR2"/>
      <w:lvlText w:val=""/>
      <w:lvlJc w:val="left"/>
      <w:pPr>
        <w:tabs>
          <w:tab w:val="num" w:pos="360"/>
        </w:tabs>
      </w:pPr>
      <w:rPr>
        <w:rFonts w:cs="Times New Roman"/>
      </w:rPr>
    </w:lvl>
    <w:lvl w:ilvl="2" w:tplc="13784E9A">
      <w:numFmt w:val="none"/>
      <w:lvlText w:val=""/>
      <w:lvlJc w:val="left"/>
      <w:pPr>
        <w:tabs>
          <w:tab w:val="num" w:pos="360"/>
        </w:tabs>
      </w:pPr>
      <w:rPr>
        <w:rFonts w:cs="Times New Roman"/>
      </w:rPr>
    </w:lvl>
    <w:lvl w:ilvl="3" w:tplc="DCD0A436">
      <w:numFmt w:val="none"/>
      <w:lvlText w:val=""/>
      <w:lvlJc w:val="left"/>
      <w:pPr>
        <w:tabs>
          <w:tab w:val="num" w:pos="360"/>
        </w:tabs>
      </w:pPr>
      <w:rPr>
        <w:rFonts w:cs="Times New Roman"/>
      </w:rPr>
    </w:lvl>
    <w:lvl w:ilvl="4" w:tplc="1B34090E">
      <w:numFmt w:val="none"/>
      <w:lvlText w:val=""/>
      <w:lvlJc w:val="left"/>
      <w:pPr>
        <w:tabs>
          <w:tab w:val="num" w:pos="360"/>
        </w:tabs>
      </w:pPr>
      <w:rPr>
        <w:rFonts w:cs="Times New Roman"/>
      </w:rPr>
    </w:lvl>
    <w:lvl w:ilvl="5" w:tplc="DD7ECDBA">
      <w:numFmt w:val="none"/>
      <w:lvlText w:val=""/>
      <w:lvlJc w:val="left"/>
      <w:pPr>
        <w:tabs>
          <w:tab w:val="num" w:pos="360"/>
        </w:tabs>
      </w:pPr>
      <w:rPr>
        <w:rFonts w:cs="Times New Roman"/>
      </w:rPr>
    </w:lvl>
    <w:lvl w:ilvl="6" w:tplc="FA124320">
      <w:numFmt w:val="none"/>
      <w:lvlText w:val=""/>
      <w:lvlJc w:val="left"/>
      <w:pPr>
        <w:tabs>
          <w:tab w:val="num" w:pos="360"/>
        </w:tabs>
      </w:pPr>
      <w:rPr>
        <w:rFonts w:cs="Times New Roman"/>
      </w:rPr>
    </w:lvl>
    <w:lvl w:ilvl="7" w:tplc="6E96D544">
      <w:numFmt w:val="none"/>
      <w:lvlText w:val=""/>
      <w:lvlJc w:val="left"/>
      <w:pPr>
        <w:tabs>
          <w:tab w:val="num" w:pos="360"/>
        </w:tabs>
      </w:pPr>
      <w:rPr>
        <w:rFonts w:cs="Times New Roman"/>
      </w:rPr>
    </w:lvl>
    <w:lvl w:ilvl="8" w:tplc="4C5E1ADC">
      <w:numFmt w:val="none"/>
      <w:lvlText w:val=""/>
      <w:lvlJc w:val="left"/>
      <w:pPr>
        <w:tabs>
          <w:tab w:val="num" w:pos="360"/>
        </w:tabs>
      </w:pPr>
      <w:rPr>
        <w:rFonts w:cs="Times New Roman"/>
      </w:rPr>
    </w:lvl>
  </w:abstractNum>
  <w:abstractNum w:abstractNumId="31">
    <w:nsid w:val="4BAC4E95"/>
    <w:multiLevelType w:val="singleLevel"/>
    <w:tmpl w:val="7EB8FE58"/>
    <w:lvl w:ilvl="0">
      <w:start w:val="1"/>
      <w:numFmt w:val="bullet"/>
      <w:pStyle w:val="Body2"/>
      <w:lvlText w:val="-"/>
      <w:lvlJc w:val="left"/>
      <w:pPr>
        <w:tabs>
          <w:tab w:val="num" w:pos="360"/>
        </w:tabs>
        <w:ind w:left="360" w:hanging="360"/>
      </w:pPr>
      <w:rPr>
        <w:rFonts w:hint="default"/>
      </w:rPr>
    </w:lvl>
  </w:abstractNum>
  <w:abstractNum w:abstractNumId="32">
    <w:nsid w:val="4E3174AC"/>
    <w:multiLevelType w:val="hybridMultilevel"/>
    <w:tmpl w:val="62106AE0"/>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F27528F"/>
    <w:multiLevelType w:val="multilevel"/>
    <w:tmpl w:val="0922C3C0"/>
    <w:lvl w:ilvl="0">
      <w:start w:val="1"/>
      <w:numFmt w:val="decimal"/>
      <w:pStyle w:val="NadpisZD1"/>
      <w:lvlText w:val="%1"/>
      <w:lvlJc w:val="left"/>
      <w:pPr>
        <w:tabs>
          <w:tab w:val="num" w:pos="7180"/>
        </w:tabs>
        <w:ind w:left="7180" w:hanging="3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0547630"/>
    <w:multiLevelType w:val="singleLevel"/>
    <w:tmpl w:val="CEDEA03E"/>
    <w:lvl w:ilvl="0">
      <w:start w:val="1"/>
      <w:numFmt w:val="bullet"/>
      <w:pStyle w:val="Body"/>
      <w:lvlText w:val=""/>
      <w:lvlJc w:val="left"/>
      <w:pPr>
        <w:tabs>
          <w:tab w:val="num" w:pos="360"/>
        </w:tabs>
        <w:ind w:left="360" w:hanging="360"/>
      </w:pPr>
      <w:rPr>
        <w:rFonts w:ascii="Symbol" w:hAnsi="Symbol" w:hint="default"/>
      </w:rPr>
    </w:lvl>
  </w:abstractNum>
  <w:abstractNum w:abstractNumId="35">
    <w:nsid w:val="50F5B8BF"/>
    <w:multiLevelType w:val="singleLevel"/>
    <w:tmpl w:val="5216AF62"/>
    <w:name w:val="Normal4332222"/>
    <w:lvl w:ilvl="0">
      <w:start w:val="2"/>
      <w:numFmt w:val="decimal"/>
      <w:lvlText w:val="9.1%1"/>
      <w:lvlJc w:val="left"/>
      <w:pPr>
        <w:ind w:left="720" w:hanging="360"/>
      </w:pPr>
      <w:rPr>
        <w:rFonts w:cs="Times New Roman" w:hint="default"/>
        <w:b/>
      </w:rPr>
    </w:lvl>
  </w:abstractNum>
  <w:abstractNum w:abstractNumId="36">
    <w:nsid w:val="50F5B8C8"/>
    <w:multiLevelType w:val="multilevel"/>
    <w:tmpl w:val="50F5B8C8"/>
    <w:name w:val="Normal"/>
    <w:lvl w:ilvl="0">
      <w:start w:val="1"/>
      <w:numFmt w:val="decimal"/>
      <w:lvlText w:val="%1)"/>
      <w:lvlJc w:val="left"/>
      <w:rPr>
        <w:rFonts w:cs="Times New Roman"/>
      </w:rPr>
    </w:lvl>
    <w:lvl w:ilvl="1">
      <w:start w:val="1"/>
      <w:numFmt w:val="lowerLetter"/>
      <w:lvlText w:val="%2)"/>
      <w:lvlJc w:val="left"/>
      <w:rPr>
        <w:rFonts w:cs="Times New Roman"/>
        <w:b w:val="0"/>
        <w:i w:val="0"/>
        <w:color w:val="00000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7">
    <w:nsid w:val="551432FD"/>
    <w:multiLevelType w:val="hybridMultilevel"/>
    <w:tmpl w:val="CE2E6FEE"/>
    <w:name w:val="HeadingStyles||Heading|3|3|0|1|0|33||1|0|32||1|0|33||1|0|33||1|0|32||1|0|34||1|0|32||1|0|34||1|0|35||"/>
    <w:lvl w:ilvl="0" w:tplc="BBA07456">
      <w:start w:val="1"/>
      <w:numFmt w:val="bullet"/>
      <w:lvlText w:val="o"/>
      <w:lvlJc w:val="left"/>
      <w:pPr>
        <w:tabs>
          <w:tab w:val="num" w:pos="1068"/>
        </w:tabs>
        <w:ind w:left="1068" w:hanging="360"/>
      </w:pPr>
      <w:rPr>
        <w:rFonts w:ascii="Courier New" w:hAnsi="Courier New" w:hint="default"/>
      </w:rPr>
    </w:lvl>
    <w:lvl w:ilvl="1" w:tplc="664A8700">
      <w:start w:val="1"/>
      <w:numFmt w:val="decimal"/>
      <w:lvlText w:val="%2."/>
      <w:lvlJc w:val="left"/>
      <w:pPr>
        <w:tabs>
          <w:tab w:val="num" w:pos="528"/>
        </w:tabs>
        <w:ind w:left="528" w:hanging="360"/>
      </w:pPr>
      <w:rPr>
        <w:rFonts w:cs="Times New Roman" w:hint="default"/>
      </w:rPr>
    </w:lvl>
    <w:lvl w:ilvl="2" w:tplc="755CBE40">
      <w:start w:val="1"/>
      <w:numFmt w:val="decimal"/>
      <w:lvlText w:val="%3."/>
      <w:lvlJc w:val="left"/>
      <w:pPr>
        <w:tabs>
          <w:tab w:val="num" w:pos="1248"/>
        </w:tabs>
        <w:ind w:left="1248" w:hanging="360"/>
      </w:pPr>
      <w:rPr>
        <w:rFonts w:cs="Times New Roman" w:hint="default"/>
      </w:rPr>
    </w:lvl>
    <w:lvl w:ilvl="3" w:tplc="10142E3C">
      <w:start w:val="1"/>
      <w:numFmt w:val="bullet"/>
      <w:lvlText w:val="o"/>
      <w:lvlJc w:val="left"/>
      <w:pPr>
        <w:tabs>
          <w:tab w:val="num" w:pos="1968"/>
        </w:tabs>
        <w:ind w:left="1968" w:hanging="360"/>
      </w:pPr>
      <w:rPr>
        <w:rFonts w:ascii="Courier New" w:hAnsi="Courier New" w:hint="default"/>
      </w:rPr>
    </w:lvl>
    <w:lvl w:ilvl="4" w:tplc="3910660C" w:tentative="1">
      <w:start w:val="1"/>
      <w:numFmt w:val="bullet"/>
      <w:lvlText w:val="o"/>
      <w:lvlJc w:val="left"/>
      <w:pPr>
        <w:ind w:left="2688" w:hanging="360"/>
      </w:pPr>
      <w:rPr>
        <w:rFonts w:ascii="Courier New" w:hAnsi="Courier New" w:hint="default"/>
      </w:rPr>
    </w:lvl>
    <w:lvl w:ilvl="5" w:tplc="53BA9574" w:tentative="1">
      <w:start w:val="1"/>
      <w:numFmt w:val="bullet"/>
      <w:lvlText w:val=""/>
      <w:lvlJc w:val="left"/>
      <w:pPr>
        <w:ind w:left="3408" w:hanging="360"/>
      </w:pPr>
      <w:rPr>
        <w:rFonts w:ascii="Wingdings" w:hAnsi="Wingdings" w:hint="default"/>
      </w:rPr>
    </w:lvl>
    <w:lvl w:ilvl="6" w:tplc="F64C7690" w:tentative="1">
      <w:start w:val="1"/>
      <w:numFmt w:val="bullet"/>
      <w:lvlText w:val=""/>
      <w:lvlJc w:val="left"/>
      <w:pPr>
        <w:ind w:left="4128" w:hanging="360"/>
      </w:pPr>
      <w:rPr>
        <w:rFonts w:ascii="Symbol" w:hAnsi="Symbol" w:hint="default"/>
      </w:rPr>
    </w:lvl>
    <w:lvl w:ilvl="7" w:tplc="EA1012E8" w:tentative="1">
      <w:start w:val="1"/>
      <w:numFmt w:val="bullet"/>
      <w:lvlText w:val="o"/>
      <w:lvlJc w:val="left"/>
      <w:pPr>
        <w:ind w:left="4848" w:hanging="360"/>
      </w:pPr>
      <w:rPr>
        <w:rFonts w:ascii="Courier New" w:hAnsi="Courier New" w:hint="default"/>
      </w:rPr>
    </w:lvl>
    <w:lvl w:ilvl="8" w:tplc="CCAC7ECC" w:tentative="1">
      <w:start w:val="1"/>
      <w:numFmt w:val="bullet"/>
      <w:lvlText w:val=""/>
      <w:lvlJc w:val="left"/>
      <w:pPr>
        <w:ind w:left="5568" w:hanging="360"/>
      </w:pPr>
      <w:rPr>
        <w:rFonts w:ascii="Wingdings" w:hAnsi="Wingdings" w:hint="default"/>
      </w:rPr>
    </w:lvl>
  </w:abstractNum>
  <w:abstractNum w:abstractNumId="38">
    <w:nsid w:val="58A50B8F"/>
    <w:multiLevelType w:val="hybridMultilevel"/>
    <w:tmpl w:val="33AE27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2D13F3E"/>
    <w:multiLevelType w:val="hybridMultilevel"/>
    <w:tmpl w:val="B2222E84"/>
    <w:lvl w:ilvl="0" w:tplc="EBF81C96">
      <w:start w:val="2"/>
      <w:numFmt w:val="decimal"/>
      <w:pStyle w:val="ZDNadpis2"/>
      <w:lvlText w:val="%1.2"/>
      <w:lvlJc w:val="left"/>
      <w:pPr>
        <w:ind w:left="720" w:hanging="360"/>
      </w:pPr>
      <w:rPr>
        <w:rFonts w:ascii="Garamond" w:hAnsi="Garamond" w:hint="default"/>
        <w:color w:val="984806"/>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3B43069"/>
    <w:multiLevelType w:val="hybridMultilevel"/>
    <w:tmpl w:val="F152A1EA"/>
    <w:lvl w:ilvl="0" w:tplc="5CC69578">
      <w:start w:val="24"/>
      <w:numFmt w:val="bullet"/>
      <w:lvlText w:val="-"/>
      <w:lvlJc w:val="left"/>
      <w:pPr>
        <w:ind w:left="720" w:hanging="360"/>
      </w:pPr>
      <w:rPr>
        <w:rFonts w:ascii="Garamond" w:eastAsia="MS Mincho"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8110F34"/>
    <w:multiLevelType w:val="hybridMultilevel"/>
    <w:tmpl w:val="15C45456"/>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A5B7DEA"/>
    <w:multiLevelType w:val="hybridMultilevel"/>
    <w:tmpl w:val="7756B84A"/>
    <w:lvl w:ilvl="0" w:tplc="DE1096C0">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44">
    <w:nsid w:val="6AB571ED"/>
    <w:multiLevelType w:val="multilevel"/>
    <w:tmpl w:val="D9C4B82C"/>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6C873EB3"/>
    <w:multiLevelType w:val="hybridMultilevel"/>
    <w:tmpl w:val="3F8AEE1E"/>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DB16794"/>
    <w:multiLevelType w:val="multilevel"/>
    <w:tmpl w:val="1158D358"/>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F5A1141"/>
    <w:multiLevelType w:val="hybridMultilevel"/>
    <w:tmpl w:val="5E6CCF00"/>
    <w:lvl w:ilvl="0" w:tplc="F870715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1312320"/>
    <w:multiLevelType w:val="hybridMultilevel"/>
    <w:tmpl w:val="8CE0E9C2"/>
    <w:lvl w:ilvl="0" w:tplc="0712AD7E">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2EA48D0"/>
    <w:multiLevelType w:val="hybridMultilevel"/>
    <w:tmpl w:val="1986B2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75906F5C"/>
    <w:multiLevelType w:val="multilevel"/>
    <w:tmpl w:val="3F0AB95C"/>
    <w:lvl w:ilvl="0">
      <w:start w:val="1"/>
      <w:numFmt w:val="decimal"/>
      <w:pStyle w:val="E-rove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nsid w:val="75A87CFC"/>
    <w:multiLevelType w:val="hybridMultilevel"/>
    <w:tmpl w:val="676C3210"/>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2">
    <w:nsid w:val="75F32CB5"/>
    <w:multiLevelType w:val="hybridMultilevel"/>
    <w:tmpl w:val="0A90A408"/>
    <w:lvl w:ilvl="0" w:tplc="331E81CE">
      <w:start w:val="3"/>
      <w:numFmt w:val="decimal"/>
      <w:pStyle w:val="ZD1"/>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3">
    <w:nsid w:val="767A7B39"/>
    <w:multiLevelType w:val="hybridMultilevel"/>
    <w:tmpl w:val="FE6288C8"/>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7ED1C9B"/>
    <w:multiLevelType w:val="multilevel"/>
    <w:tmpl w:val="68BE98D8"/>
    <w:lvl w:ilvl="0">
      <w:start w:val="1"/>
      <w:numFmt w:val="decimal"/>
      <w:pStyle w:val="Seznamsodrkami2"/>
      <w:lvlText w:val="%1."/>
      <w:lvlJc w:val="left"/>
      <w:pPr>
        <w:tabs>
          <w:tab w:val="num" w:pos="926"/>
        </w:tabs>
        <w:ind w:left="926" w:hanging="360"/>
      </w:pPr>
      <w:rPr>
        <w:rFonts w:cs="Times New Roman" w:hint="default"/>
        <w:color w:val="B40000"/>
        <w:sz w:val="16"/>
        <w:szCs w:val="16"/>
      </w:rPr>
    </w:lvl>
    <w:lvl w:ilvl="1">
      <w:start w:val="1"/>
      <w:numFmt w:val="bullet"/>
      <w:pStyle w:val="Seznamsodrkami2"/>
      <w:lvlText w:val=""/>
      <w:lvlJc w:val="left"/>
      <w:pPr>
        <w:tabs>
          <w:tab w:val="num" w:pos="796"/>
        </w:tabs>
        <w:ind w:left="796" w:hanging="256"/>
      </w:pPr>
      <w:rPr>
        <w:rFonts w:ascii="Wingdings" w:hAnsi="Wingdings" w:hint="default"/>
        <w:color w:val="auto"/>
        <w:sz w:val="18"/>
      </w:rPr>
    </w:lvl>
    <w:lvl w:ilvl="2">
      <w:start w:val="1"/>
      <w:numFmt w:val="bullet"/>
      <w:pStyle w:val="Seznamsodrkami3"/>
      <w:lvlText w:val="§"/>
      <w:lvlJc w:val="left"/>
      <w:pPr>
        <w:tabs>
          <w:tab w:val="num" w:pos="1785"/>
        </w:tabs>
        <w:ind w:left="1785" w:hanging="595"/>
      </w:pPr>
      <w:rPr>
        <w:rFonts w:ascii="Wingdings" w:hAnsi="Wingdings" w:hint="default"/>
        <w:sz w:val="18"/>
      </w:rPr>
    </w:lvl>
    <w:lvl w:ilvl="3">
      <w:start w:val="1"/>
      <w:numFmt w:val="bullet"/>
      <w:pStyle w:val="Seznamsodrkami4"/>
      <w:lvlText w:val="§"/>
      <w:lvlJc w:val="left"/>
      <w:pPr>
        <w:tabs>
          <w:tab w:val="num" w:pos="2380"/>
        </w:tabs>
        <w:ind w:left="2380" w:hanging="595"/>
      </w:pPr>
      <w:rPr>
        <w:rFonts w:ascii="Wingdings" w:hAnsi="Wingdings" w:hint="default"/>
        <w:sz w:val="18"/>
      </w:rPr>
    </w:lvl>
    <w:lvl w:ilvl="4">
      <w:start w:val="1"/>
      <w:numFmt w:val="bullet"/>
      <w:pStyle w:val="Seznamsodrkami5"/>
      <w:lvlText w:val="§"/>
      <w:lvlJc w:val="left"/>
      <w:pPr>
        <w:tabs>
          <w:tab w:val="num" w:pos="2975"/>
        </w:tabs>
        <w:ind w:left="2975" w:hanging="595"/>
      </w:pPr>
      <w:rPr>
        <w:rFonts w:ascii="Wingdings" w:hAnsi="Wingdings" w:hint="default"/>
        <w:sz w:val="18"/>
      </w:rPr>
    </w:lvl>
    <w:lvl w:ilvl="5">
      <w:start w:val="1"/>
      <w:numFmt w:val="bullet"/>
      <w:lvlText w:val="§"/>
      <w:lvlJc w:val="left"/>
      <w:pPr>
        <w:tabs>
          <w:tab w:val="num" w:pos="3571"/>
        </w:tabs>
        <w:ind w:left="3571" w:hanging="595"/>
      </w:pPr>
      <w:rPr>
        <w:rFonts w:ascii="Wingdings" w:hAnsi="Wingdings" w:hint="default"/>
        <w:sz w:val="18"/>
      </w:rPr>
    </w:lvl>
    <w:lvl w:ilvl="6">
      <w:start w:val="1"/>
      <w:numFmt w:val="bullet"/>
      <w:lvlText w:val="§"/>
      <w:lvlJc w:val="left"/>
      <w:pPr>
        <w:tabs>
          <w:tab w:val="num" w:pos="4166"/>
        </w:tabs>
        <w:ind w:left="4166" w:hanging="595"/>
      </w:pPr>
      <w:rPr>
        <w:rFonts w:ascii="Wingdings" w:hAnsi="Wingdings" w:hint="default"/>
        <w:sz w:val="18"/>
      </w:rPr>
    </w:lvl>
    <w:lvl w:ilvl="7">
      <w:start w:val="1"/>
      <w:numFmt w:val="bullet"/>
      <w:lvlText w:val="§"/>
      <w:lvlJc w:val="left"/>
      <w:pPr>
        <w:tabs>
          <w:tab w:val="num" w:pos="4761"/>
        </w:tabs>
        <w:ind w:left="4761" w:hanging="595"/>
      </w:pPr>
      <w:rPr>
        <w:rFonts w:ascii="Wingdings" w:hAnsi="Wingdings" w:hint="default"/>
        <w:sz w:val="18"/>
      </w:rPr>
    </w:lvl>
    <w:lvl w:ilvl="8">
      <w:start w:val="1"/>
      <w:numFmt w:val="bullet"/>
      <w:lvlText w:val="§"/>
      <w:lvlJc w:val="left"/>
      <w:pPr>
        <w:tabs>
          <w:tab w:val="num" w:pos="4761"/>
        </w:tabs>
        <w:ind w:left="4761" w:hanging="595"/>
      </w:pPr>
      <w:rPr>
        <w:rFonts w:ascii="Wingdings" w:hAnsi="Wingdings" w:hint="default"/>
        <w:sz w:val="18"/>
      </w:rPr>
    </w:lvl>
  </w:abstractNum>
  <w:abstractNum w:abstractNumId="55">
    <w:nsid w:val="793C45C5"/>
    <w:multiLevelType w:val="hybridMultilevel"/>
    <w:tmpl w:val="AAF4F432"/>
    <w:lvl w:ilvl="0" w:tplc="5B98386A">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A636D52"/>
    <w:multiLevelType w:val="multilevel"/>
    <w:tmpl w:val="0405001D"/>
    <w:styleLink w:val="StylToR3Arial12Tu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A666C81"/>
    <w:multiLevelType w:val="hybridMultilevel"/>
    <w:tmpl w:val="385EC5C2"/>
    <w:lvl w:ilvl="0" w:tplc="CE86A9E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59">
    <w:nsid w:val="7FCB75B0"/>
    <w:multiLevelType w:val="multilevel"/>
    <w:tmpl w:val="77321CC4"/>
    <w:lvl w:ilvl="0">
      <w:start w:val="1"/>
      <w:numFmt w:val="decimal"/>
      <w:lvlText w:val="%1."/>
      <w:lvlJc w:val="left"/>
      <w:pPr>
        <w:ind w:left="610" w:hanging="360"/>
      </w:pPr>
      <w:rPr>
        <w:rFonts w:cs="Times New Roman" w:hint="default"/>
      </w:rPr>
    </w:lvl>
    <w:lvl w:ilvl="1">
      <w:start w:val="3"/>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1330" w:hanging="108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690" w:hanging="144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2050" w:hanging="1800"/>
      </w:pPr>
      <w:rPr>
        <w:rFonts w:hint="default"/>
      </w:rPr>
    </w:lvl>
    <w:lvl w:ilvl="8">
      <w:start w:val="1"/>
      <w:numFmt w:val="decimal"/>
      <w:isLgl/>
      <w:lvlText w:val="%1.%2.%3.%4.%5.%6.%7.%8.%9"/>
      <w:lvlJc w:val="left"/>
      <w:pPr>
        <w:ind w:left="2050" w:hanging="1800"/>
      </w:pPr>
      <w:rPr>
        <w:rFonts w:hint="default"/>
      </w:rPr>
    </w:lvl>
  </w:abstractNum>
  <w:num w:numId="1">
    <w:abstractNumId w:val="50"/>
  </w:num>
  <w:num w:numId="2">
    <w:abstractNumId w:val="31"/>
  </w:num>
  <w:num w:numId="3">
    <w:abstractNumId w:val="34"/>
  </w:num>
  <w:num w:numId="4">
    <w:abstractNumId w:val="28"/>
  </w:num>
  <w:num w:numId="5">
    <w:abstractNumId w:val="56"/>
  </w:num>
  <w:num w:numId="6">
    <w:abstractNumId w:val="27"/>
  </w:num>
  <w:num w:numId="7">
    <w:abstractNumId w:val="30"/>
  </w:num>
  <w:num w:numId="8">
    <w:abstractNumId w:val="43"/>
  </w:num>
  <w:num w:numId="9">
    <w:abstractNumId w:val="9"/>
  </w:num>
  <w:num w:numId="10">
    <w:abstractNumId w:val="19"/>
  </w:num>
  <w:num w:numId="11">
    <w:abstractNumId w:val="54"/>
  </w:num>
  <w:num w:numId="12">
    <w:abstractNumId w:val="33"/>
  </w:num>
  <w:num w:numId="13">
    <w:abstractNumId w:val="58"/>
  </w:num>
  <w:num w:numId="14">
    <w:abstractNumId w:val="59"/>
  </w:num>
  <w:num w:numId="15">
    <w:abstractNumId w:val="46"/>
  </w:num>
  <w:num w:numId="16">
    <w:abstractNumId w:val="41"/>
  </w:num>
  <w:num w:numId="17">
    <w:abstractNumId w:val="49"/>
  </w:num>
  <w:num w:numId="1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1"/>
  </w:num>
  <w:num w:numId="21">
    <w:abstractNumId w:val="3"/>
  </w:num>
  <w:num w:numId="22">
    <w:abstractNumId w:val="32"/>
  </w:num>
  <w:num w:numId="23">
    <w:abstractNumId w:val="8"/>
  </w:num>
  <w:num w:numId="24">
    <w:abstractNumId w:val="48"/>
  </w:num>
  <w:num w:numId="25">
    <w:abstractNumId w:val="45"/>
  </w:num>
  <w:num w:numId="26">
    <w:abstractNumId w:val="13"/>
  </w:num>
  <w:num w:numId="27">
    <w:abstractNumId w:val="10"/>
  </w:num>
  <w:num w:numId="28">
    <w:abstractNumId w:val="17"/>
  </w:num>
  <w:num w:numId="29">
    <w:abstractNumId w:val="4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15"/>
  </w:num>
  <w:num w:numId="34">
    <w:abstractNumId w:val="44"/>
  </w:num>
  <w:num w:numId="35">
    <w:abstractNumId w:val="29"/>
  </w:num>
  <w:num w:numId="36">
    <w:abstractNumId w:val="25"/>
  </w:num>
  <w:num w:numId="37">
    <w:abstractNumId w:val="26"/>
  </w:num>
  <w:num w:numId="38">
    <w:abstractNumId w:val="23"/>
  </w:num>
  <w:num w:numId="39">
    <w:abstractNumId w:val="22"/>
  </w:num>
  <w:num w:numId="40">
    <w:abstractNumId w:val="6"/>
  </w:num>
  <w:num w:numId="41">
    <w:abstractNumId w:val="51"/>
  </w:num>
  <w:num w:numId="42">
    <w:abstractNumId w:val="16"/>
  </w:num>
  <w:num w:numId="43">
    <w:abstractNumId w:val="42"/>
  </w:num>
  <w:num w:numId="44">
    <w:abstractNumId w:val="40"/>
  </w:num>
  <w:num w:numId="45">
    <w:abstractNumId w:val="5"/>
  </w:num>
  <w:num w:numId="46">
    <w:abstractNumId w:val="21"/>
  </w:num>
  <w:num w:numId="47">
    <w:abstractNumId w:val="20"/>
  </w:num>
  <w:num w:numId="48">
    <w:abstractNumId w:val="5"/>
  </w:num>
  <w:num w:numId="49">
    <w:abstractNumId w:val="14"/>
  </w:num>
  <w:num w:numId="50">
    <w:abstractNumId w:val="55"/>
  </w:num>
  <w:num w:numId="51">
    <w:abstractNumId w:val="4"/>
  </w:num>
  <w:num w:numId="52">
    <w:abstractNumId w:val="24"/>
  </w:num>
  <w:num w:numId="53">
    <w:abstractNumId w:val="12"/>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38"/>
  </w:num>
  <w:num w:numId="58">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4C"/>
    <w:rsid w:val="000009C6"/>
    <w:rsid w:val="00000E30"/>
    <w:rsid w:val="00001156"/>
    <w:rsid w:val="00001450"/>
    <w:rsid w:val="000022C7"/>
    <w:rsid w:val="000023D0"/>
    <w:rsid w:val="00003639"/>
    <w:rsid w:val="00003755"/>
    <w:rsid w:val="00003895"/>
    <w:rsid w:val="0000431F"/>
    <w:rsid w:val="00004A2A"/>
    <w:rsid w:val="00005054"/>
    <w:rsid w:val="000056B2"/>
    <w:rsid w:val="00005842"/>
    <w:rsid w:val="00005F2F"/>
    <w:rsid w:val="00006322"/>
    <w:rsid w:val="00006766"/>
    <w:rsid w:val="00006868"/>
    <w:rsid w:val="00006BB8"/>
    <w:rsid w:val="0000785B"/>
    <w:rsid w:val="00007F75"/>
    <w:rsid w:val="0001017D"/>
    <w:rsid w:val="000102D4"/>
    <w:rsid w:val="000106A3"/>
    <w:rsid w:val="0001128B"/>
    <w:rsid w:val="00011E78"/>
    <w:rsid w:val="00012219"/>
    <w:rsid w:val="00012477"/>
    <w:rsid w:val="00012E7A"/>
    <w:rsid w:val="00012EC3"/>
    <w:rsid w:val="000136C1"/>
    <w:rsid w:val="00014D85"/>
    <w:rsid w:val="00014F02"/>
    <w:rsid w:val="00015216"/>
    <w:rsid w:val="0001557F"/>
    <w:rsid w:val="00015FFF"/>
    <w:rsid w:val="00016185"/>
    <w:rsid w:val="000169BB"/>
    <w:rsid w:val="00016FBB"/>
    <w:rsid w:val="000175D7"/>
    <w:rsid w:val="000176E8"/>
    <w:rsid w:val="000176F2"/>
    <w:rsid w:val="0001785F"/>
    <w:rsid w:val="000208DC"/>
    <w:rsid w:val="00020F16"/>
    <w:rsid w:val="000215BB"/>
    <w:rsid w:val="00021DC3"/>
    <w:rsid w:val="0002227F"/>
    <w:rsid w:val="0002280E"/>
    <w:rsid w:val="00023446"/>
    <w:rsid w:val="000234E1"/>
    <w:rsid w:val="0002557E"/>
    <w:rsid w:val="000258FF"/>
    <w:rsid w:val="00025E65"/>
    <w:rsid w:val="0002630D"/>
    <w:rsid w:val="00026637"/>
    <w:rsid w:val="000266FE"/>
    <w:rsid w:val="00027AF3"/>
    <w:rsid w:val="00027C39"/>
    <w:rsid w:val="00027E12"/>
    <w:rsid w:val="000301D1"/>
    <w:rsid w:val="00032374"/>
    <w:rsid w:val="00033644"/>
    <w:rsid w:val="00033838"/>
    <w:rsid w:val="00034015"/>
    <w:rsid w:val="00034102"/>
    <w:rsid w:val="00034199"/>
    <w:rsid w:val="00035F57"/>
    <w:rsid w:val="000367D9"/>
    <w:rsid w:val="00036C1D"/>
    <w:rsid w:val="00036EE6"/>
    <w:rsid w:val="000373B0"/>
    <w:rsid w:val="00040107"/>
    <w:rsid w:val="00040DCC"/>
    <w:rsid w:val="00041AC8"/>
    <w:rsid w:val="00042C83"/>
    <w:rsid w:val="00043142"/>
    <w:rsid w:val="00043A95"/>
    <w:rsid w:val="000440E2"/>
    <w:rsid w:val="00045593"/>
    <w:rsid w:val="00045EBD"/>
    <w:rsid w:val="0004612C"/>
    <w:rsid w:val="00046177"/>
    <w:rsid w:val="000461A1"/>
    <w:rsid w:val="00046ABF"/>
    <w:rsid w:val="00046BE4"/>
    <w:rsid w:val="00050579"/>
    <w:rsid w:val="00051373"/>
    <w:rsid w:val="00052D29"/>
    <w:rsid w:val="000537FE"/>
    <w:rsid w:val="0005384A"/>
    <w:rsid w:val="00053BC6"/>
    <w:rsid w:val="000546B5"/>
    <w:rsid w:val="000548CA"/>
    <w:rsid w:val="00054A54"/>
    <w:rsid w:val="00054D48"/>
    <w:rsid w:val="00054F2F"/>
    <w:rsid w:val="000569B5"/>
    <w:rsid w:val="00057254"/>
    <w:rsid w:val="00057CB6"/>
    <w:rsid w:val="00057E94"/>
    <w:rsid w:val="00061684"/>
    <w:rsid w:val="0006195F"/>
    <w:rsid w:val="000622AB"/>
    <w:rsid w:val="00062924"/>
    <w:rsid w:val="0006369B"/>
    <w:rsid w:val="00063716"/>
    <w:rsid w:val="00063E9F"/>
    <w:rsid w:val="00064299"/>
    <w:rsid w:val="0006435A"/>
    <w:rsid w:val="00064D77"/>
    <w:rsid w:val="000655DA"/>
    <w:rsid w:val="00065FDA"/>
    <w:rsid w:val="000664D6"/>
    <w:rsid w:val="00066AF1"/>
    <w:rsid w:val="00066F39"/>
    <w:rsid w:val="00067BC9"/>
    <w:rsid w:val="00070908"/>
    <w:rsid w:val="00070D91"/>
    <w:rsid w:val="000714E6"/>
    <w:rsid w:val="000719B4"/>
    <w:rsid w:val="0007204B"/>
    <w:rsid w:val="000721F0"/>
    <w:rsid w:val="00072937"/>
    <w:rsid w:val="000732DA"/>
    <w:rsid w:val="00073995"/>
    <w:rsid w:val="00073DE9"/>
    <w:rsid w:val="00073E40"/>
    <w:rsid w:val="00074051"/>
    <w:rsid w:val="00074309"/>
    <w:rsid w:val="0007466C"/>
    <w:rsid w:val="00074EDA"/>
    <w:rsid w:val="00075000"/>
    <w:rsid w:val="00075831"/>
    <w:rsid w:val="00077127"/>
    <w:rsid w:val="00077656"/>
    <w:rsid w:val="00077912"/>
    <w:rsid w:val="00077F25"/>
    <w:rsid w:val="00081A42"/>
    <w:rsid w:val="00081E80"/>
    <w:rsid w:val="00081F9E"/>
    <w:rsid w:val="00082473"/>
    <w:rsid w:val="00082C0A"/>
    <w:rsid w:val="0008319E"/>
    <w:rsid w:val="000836C6"/>
    <w:rsid w:val="0008393B"/>
    <w:rsid w:val="00083979"/>
    <w:rsid w:val="000839D1"/>
    <w:rsid w:val="00083DA6"/>
    <w:rsid w:val="00084295"/>
    <w:rsid w:val="00084424"/>
    <w:rsid w:val="0008455A"/>
    <w:rsid w:val="0008505F"/>
    <w:rsid w:val="00085C72"/>
    <w:rsid w:val="000865A3"/>
    <w:rsid w:val="000865F9"/>
    <w:rsid w:val="00087270"/>
    <w:rsid w:val="00087644"/>
    <w:rsid w:val="00087EDC"/>
    <w:rsid w:val="00087F08"/>
    <w:rsid w:val="0009078D"/>
    <w:rsid w:val="00090F57"/>
    <w:rsid w:val="000911CD"/>
    <w:rsid w:val="0009155C"/>
    <w:rsid w:val="00091947"/>
    <w:rsid w:val="0009256D"/>
    <w:rsid w:val="00092644"/>
    <w:rsid w:val="000930C1"/>
    <w:rsid w:val="000934D9"/>
    <w:rsid w:val="0009391B"/>
    <w:rsid w:val="00093C58"/>
    <w:rsid w:val="00093F07"/>
    <w:rsid w:val="00094A47"/>
    <w:rsid w:val="000957FC"/>
    <w:rsid w:val="00095945"/>
    <w:rsid w:val="000961AC"/>
    <w:rsid w:val="000969C3"/>
    <w:rsid w:val="00097750"/>
    <w:rsid w:val="00097C97"/>
    <w:rsid w:val="00097CB4"/>
    <w:rsid w:val="00097FE6"/>
    <w:rsid w:val="000A03F1"/>
    <w:rsid w:val="000A12BB"/>
    <w:rsid w:val="000A1A95"/>
    <w:rsid w:val="000A2166"/>
    <w:rsid w:val="000A2275"/>
    <w:rsid w:val="000A2486"/>
    <w:rsid w:val="000A2FD8"/>
    <w:rsid w:val="000A394C"/>
    <w:rsid w:val="000A3AA4"/>
    <w:rsid w:val="000A3DB4"/>
    <w:rsid w:val="000A3F8B"/>
    <w:rsid w:val="000A4D15"/>
    <w:rsid w:val="000A5819"/>
    <w:rsid w:val="000A5865"/>
    <w:rsid w:val="000A5974"/>
    <w:rsid w:val="000A5A1D"/>
    <w:rsid w:val="000A6124"/>
    <w:rsid w:val="000A613D"/>
    <w:rsid w:val="000A637D"/>
    <w:rsid w:val="000A6629"/>
    <w:rsid w:val="000A76B9"/>
    <w:rsid w:val="000A7996"/>
    <w:rsid w:val="000A7A84"/>
    <w:rsid w:val="000B09C3"/>
    <w:rsid w:val="000B1495"/>
    <w:rsid w:val="000B14C9"/>
    <w:rsid w:val="000B2531"/>
    <w:rsid w:val="000B2673"/>
    <w:rsid w:val="000B2DD4"/>
    <w:rsid w:val="000B30F1"/>
    <w:rsid w:val="000B3145"/>
    <w:rsid w:val="000B3165"/>
    <w:rsid w:val="000B3762"/>
    <w:rsid w:val="000B3A0B"/>
    <w:rsid w:val="000B4192"/>
    <w:rsid w:val="000B4C0E"/>
    <w:rsid w:val="000B4E41"/>
    <w:rsid w:val="000B5E30"/>
    <w:rsid w:val="000B6FE2"/>
    <w:rsid w:val="000B709D"/>
    <w:rsid w:val="000B7D04"/>
    <w:rsid w:val="000C016D"/>
    <w:rsid w:val="000C08B0"/>
    <w:rsid w:val="000C10D5"/>
    <w:rsid w:val="000C12C2"/>
    <w:rsid w:val="000C1528"/>
    <w:rsid w:val="000C1AD7"/>
    <w:rsid w:val="000C2F74"/>
    <w:rsid w:val="000C3001"/>
    <w:rsid w:val="000C3559"/>
    <w:rsid w:val="000C4754"/>
    <w:rsid w:val="000C4E02"/>
    <w:rsid w:val="000C4FC3"/>
    <w:rsid w:val="000C510A"/>
    <w:rsid w:val="000C51B1"/>
    <w:rsid w:val="000C51B7"/>
    <w:rsid w:val="000C5A98"/>
    <w:rsid w:val="000C5B47"/>
    <w:rsid w:val="000C61E7"/>
    <w:rsid w:val="000C642E"/>
    <w:rsid w:val="000C6EAC"/>
    <w:rsid w:val="000C777F"/>
    <w:rsid w:val="000C7979"/>
    <w:rsid w:val="000D0F1B"/>
    <w:rsid w:val="000D10D4"/>
    <w:rsid w:val="000D1304"/>
    <w:rsid w:val="000D174A"/>
    <w:rsid w:val="000D25A5"/>
    <w:rsid w:val="000D2C26"/>
    <w:rsid w:val="000D3749"/>
    <w:rsid w:val="000D37D1"/>
    <w:rsid w:val="000D3A0E"/>
    <w:rsid w:val="000D4A93"/>
    <w:rsid w:val="000D6F04"/>
    <w:rsid w:val="000D6F13"/>
    <w:rsid w:val="000D79C0"/>
    <w:rsid w:val="000E08FE"/>
    <w:rsid w:val="000E1470"/>
    <w:rsid w:val="000E1585"/>
    <w:rsid w:val="000E1BD0"/>
    <w:rsid w:val="000E1C2C"/>
    <w:rsid w:val="000E2B1E"/>
    <w:rsid w:val="000E2EEE"/>
    <w:rsid w:val="000E3F04"/>
    <w:rsid w:val="000E4B7F"/>
    <w:rsid w:val="000E513F"/>
    <w:rsid w:val="000E52FE"/>
    <w:rsid w:val="000E5968"/>
    <w:rsid w:val="000E59EA"/>
    <w:rsid w:val="000E65AA"/>
    <w:rsid w:val="000E66E6"/>
    <w:rsid w:val="000E6ACB"/>
    <w:rsid w:val="000E6E02"/>
    <w:rsid w:val="000E70A8"/>
    <w:rsid w:val="000E70D9"/>
    <w:rsid w:val="000E7363"/>
    <w:rsid w:val="000E7C55"/>
    <w:rsid w:val="000F1E98"/>
    <w:rsid w:val="000F1F0A"/>
    <w:rsid w:val="000F23E8"/>
    <w:rsid w:val="000F27CA"/>
    <w:rsid w:val="000F2CF2"/>
    <w:rsid w:val="000F307C"/>
    <w:rsid w:val="000F344E"/>
    <w:rsid w:val="000F3A77"/>
    <w:rsid w:val="000F4134"/>
    <w:rsid w:val="000F47FF"/>
    <w:rsid w:val="000F48B7"/>
    <w:rsid w:val="000F4F48"/>
    <w:rsid w:val="000F537B"/>
    <w:rsid w:val="000F560D"/>
    <w:rsid w:val="000F5B0B"/>
    <w:rsid w:val="000F5BD6"/>
    <w:rsid w:val="000F6631"/>
    <w:rsid w:val="000F713E"/>
    <w:rsid w:val="000F7506"/>
    <w:rsid w:val="000F7739"/>
    <w:rsid w:val="000F7954"/>
    <w:rsid w:val="001009A9"/>
    <w:rsid w:val="00100A1F"/>
    <w:rsid w:val="00102411"/>
    <w:rsid w:val="0010294D"/>
    <w:rsid w:val="00103CB6"/>
    <w:rsid w:val="001041D0"/>
    <w:rsid w:val="00104209"/>
    <w:rsid w:val="0010504E"/>
    <w:rsid w:val="00105430"/>
    <w:rsid w:val="00105572"/>
    <w:rsid w:val="00105740"/>
    <w:rsid w:val="00105847"/>
    <w:rsid w:val="00105E39"/>
    <w:rsid w:val="00106A85"/>
    <w:rsid w:val="001075E9"/>
    <w:rsid w:val="0010762A"/>
    <w:rsid w:val="00107666"/>
    <w:rsid w:val="00110119"/>
    <w:rsid w:val="0011050C"/>
    <w:rsid w:val="00110EE7"/>
    <w:rsid w:val="001121B9"/>
    <w:rsid w:val="0011242B"/>
    <w:rsid w:val="00112C62"/>
    <w:rsid w:val="0011351E"/>
    <w:rsid w:val="00113EA1"/>
    <w:rsid w:val="0011406B"/>
    <w:rsid w:val="0011429D"/>
    <w:rsid w:val="00114330"/>
    <w:rsid w:val="00114360"/>
    <w:rsid w:val="0011447D"/>
    <w:rsid w:val="00114653"/>
    <w:rsid w:val="00115ACB"/>
    <w:rsid w:val="00115C0A"/>
    <w:rsid w:val="001161A1"/>
    <w:rsid w:val="00116979"/>
    <w:rsid w:val="00116B4D"/>
    <w:rsid w:val="00116F81"/>
    <w:rsid w:val="00117D65"/>
    <w:rsid w:val="00120229"/>
    <w:rsid w:val="00120653"/>
    <w:rsid w:val="001208BB"/>
    <w:rsid w:val="00121DE5"/>
    <w:rsid w:val="0012233C"/>
    <w:rsid w:val="00122F15"/>
    <w:rsid w:val="0012359D"/>
    <w:rsid w:val="001237EB"/>
    <w:rsid w:val="00124574"/>
    <w:rsid w:val="0012457D"/>
    <w:rsid w:val="0012492D"/>
    <w:rsid w:val="001260EA"/>
    <w:rsid w:val="00126770"/>
    <w:rsid w:val="00126D5E"/>
    <w:rsid w:val="0012705A"/>
    <w:rsid w:val="00127938"/>
    <w:rsid w:val="00127CB2"/>
    <w:rsid w:val="0013011E"/>
    <w:rsid w:val="00130584"/>
    <w:rsid w:val="00130746"/>
    <w:rsid w:val="00130DAF"/>
    <w:rsid w:val="00131F54"/>
    <w:rsid w:val="0013212D"/>
    <w:rsid w:val="001327DB"/>
    <w:rsid w:val="00132C54"/>
    <w:rsid w:val="00132E25"/>
    <w:rsid w:val="00133419"/>
    <w:rsid w:val="001336A6"/>
    <w:rsid w:val="00134406"/>
    <w:rsid w:val="0013455D"/>
    <w:rsid w:val="00134853"/>
    <w:rsid w:val="00134DCC"/>
    <w:rsid w:val="0013515A"/>
    <w:rsid w:val="0013534A"/>
    <w:rsid w:val="001353F6"/>
    <w:rsid w:val="0013587C"/>
    <w:rsid w:val="00136AE7"/>
    <w:rsid w:val="00136E1F"/>
    <w:rsid w:val="00137370"/>
    <w:rsid w:val="00137A74"/>
    <w:rsid w:val="0014046D"/>
    <w:rsid w:val="0014048A"/>
    <w:rsid w:val="00140ABE"/>
    <w:rsid w:val="00141294"/>
    <w:rsid w:val="001414E2"/>
    <w:rsid w:val="00141BCF"/>
    <w:rsid w:val="0014256D"/>
    <w:rsid w:val="0014314E"/>
    <w:rsid w:val="001435C5"/>
    <w:rsid w:val="0014364C"/>
    <w:rsid w:val="001438E9"/>
    <w:rsid w:val="00144FC2"/>
    <w:rsid w:val="001450CA"/>
    <w:rsid w:val="00145BAB"/>
    <w:rsid w:val="00145E46"/>
    <w:rsid w:val="00145F75"/>
    <w:rsid w:val="0014670C"/>
    <w:rsid w:val="00146917"/>
    <w:rsid w:val="00146A31"/>
    <w:rsid w:val="00146F01"/>
    <w:rsid w:val="00147999"/>
    <w:rsid w:val="00147BB7"/>
    <w:rsid w:val="00150B73"/>
    <w:rsid w:val="00152096"/>
    <w:rsid w:val="00152859"/>
    <w:rsid w:val="00152EFC"/>
    <w:rsid w:val="00153442"/>
    <w:rsid w:val="0015368D"/>
    <w:rsid w:val="00154BD3"/>
    <w:rsid w:val="00154CF9"/>
    <w:rsid w:val="00154E49"/>
    <w:rsid w:val="00156B46"/>
    <w:rsid w:val="00157257"/>
    <w:rsid w:val="00157C39"/>
    <w:rsid w:val="0016223C"/>
    <w:rsid w:val="0016243D"/>
    <w:rsid w:val="00162A25"/>
    <w:rsid w:val="00162A6D"/>
    <w:rsid w:val="00162ECF"/>
    <w:rsid w:val="001637C4"/>
    <w:rsid w:val="001639E3"/>
    <w:rsid w:val="00163FFB"/>
    <w:rsid w:val="00164712"/>
    <w:rsid w:val="00165DEC"/>
    <w:rsid w:val="00166E69"/>
    <w:rsid w:val="00166EF7"/>
    <w:rsid w:val="0016794F"/>
    <w:rsid w:val="00170306"/>
    <w:rsid w:val="00170972"/>
    <w:rsid w:val="0017237A"/>
    <w:rsid w:val="001728AA"/>
    <w:rsid w:val="00172C2E"/>
    <w:rsid w:val="00172C5A"/>
    <w:rsid w:val="00173CF2"/>
    <w:rsid w:val="00174481"/>
    <w:rsid w:val="00175D35"/>
    <w:rsid w:val="00175F21"/>
    <w:rsid w:val="001762BA"/>
    <w:rsid w:val="001764E9"/>
    <w:rsid w:val="00176C8C"/>
    <w:rsid w:val="0017720E"/>
    <w:rsid w:val="00177302"/>
    <w:rsid w:val="00177DA1"/>
    <w:rsid w:val="0018023E"/>
    <w:rsid w:val="0018024C"/>
    <w:rsid w:val="001803DF"/>
    <w:rsid w:val="00180D29"/>
    <w:rsid w:val="00180F52"/>
    <w:rsid w:val="001810A9"/>
    <w:rsid w:val="001813C0"/>
    <w:rsid w:val="00182132"/>
    <w:rsid w:val="00183B99"/>
    <w:rsid w:val="00184E7E"/>
    <w:rsid w:val="00184FC1"/>
    <w:rsid w:val="00185237"/>
    <w:rsid w:val="00185A3B"/>
    <w:rsid w:val="001868BC"/>
    <w:rsid w:val="00186DC9"/>
    <w:rsid w:val="001874FD"/>
    <w:rsid w:val="00187E49"/>
    <w:rsid w:val="00190A50"/>
    <w:rsid w:val="0019204F"/>
    <w:rsid w:val="00192E11"/>
    <w:rsid w:val="00194C26"/>
    <w:rsid w:val="00194F74"/>
    <w:rsid w:val="001950B9"/>
    <w:rsid w:val="001957DA"/>
    <w:rsid w:val="0019642A"/>
    <w:rsid w:val="00196D6A"/>
    <w:rsid w:val="00196E03"/>
    <w:rsid w:val="00196FCC"/>
    <w:rsid w:val="00197D20"/>
    <w:rsid w:val="00197F5B"/>
    <w:rsid w:val="001A100F"/>
    <w:rsid w:val="001A15D4"/>
    <w:rsid w:val="001A213A"/>
    <w:rsid w:val="001A2ED0"/>
    <w:rsid w:val="001A3B1F"/>
    <w:rsid w:val="001A48E7"/>
    <w:rsid w:val="001A4DD7"/>
    <w:rsid w:val="001A55F0"/>
    <w:rsid w:val="001A6295"/>
    <w:rsid w:val="001A6F7C"/>
    <w:rsid w:val="001A745B"/>
    <w:rsid w:val="001A79CD"/>
    <w:rsid w:val="001A7C98"/>
    <w:rsid w:val="001A7E12"/>
    <w:rsid w:val="001B0F6D"/>
    <w:rsid w:val="001B19B1"/>
    <w:rsid w:val="001B1A9A"/>
    <w:rsid w:val="001B202E"/>
    <w:rsid w:val="001B25E4"/>
    <w:rsid w:val="001B2A50"/>
    <w:rsid w:val="001B37E0"/>
    <w:rsid w:val="001B39B0"/>
    <w:rsid w:val="001B39BC"/>
    <w:rsid w:val="001B442D"/>
    <w:rsid w:val="001B484B"/>
    <w:rsid w:val="001B6D84"/>
    <w:rsid w:val="001B71A2"/>
    <w:rsid w:val="001B71C8"/>
    <w:rsid w:val="001C0846"/>
    <w:rsid w:val="001C08F1"/>
    <w:rsid w:val="001C19C8"/>
    <w:rsid w:val="001C1E2E"/>
    <w:rsid w:val="001C1EFB"/>
    <w:rsid w:val="001C2520"/>
    <w:rsid w:val="001C256B"/>
    <w:rsid w:val="001C2ABB"/>
    <w:rsid w:val="001C2D63"/>
    <w:rsid w:val="001C3735"/>
    <w:rsid w:val="001C4AC2"/>
    <w:rsid w:val="001C4CF8"/>
    <w:rsid w:val="001C4EF8"/>
    <w:rsid w:val="001C5915"/>
    <w:rsid w:val="001C5DF1"/>
    <w:rsid w:val="001C5E7A"/>
    <w:rsid w:val="001C5F24"/>
    <w:rsid w:val="001C62B9"/>
    <w:rsid w:val="001C6861"/>
    <w:rsid w:val="001C6B2E"/>
    <w:rsid w:val="001C6E7C"/>
    <w:rsid w:val="001C72A3"/>
    <w:rsid w:val="001C7814"/>
    <w:rsid w:val="001D00F8"/>
    <w:rsid w:val="001D1769"/>
    <w:rsid w:val="001D1828"/>
    <w:rsid w:val="001D1982"/>
    <w:rsid w:val="001D1AEA"/>
    <w:rsid w:val="001D1E4B"/>
    <w:rsid w:val="001D2785"/>
    <w:rsid w:val="001D285D"/>
    <w:rsid w:val="001D4006"/>
    <w:rsid w:val="001D44B5"/>
    <w:rsid w:val="001D4E08"/>
    <w:rsid w:val="001D5047"/>
    <w:rsid w:val="001D5E1C"/>
    <w:rsid w:val="001D672F"/>
    <w:rsid w:val="001D6D05"/>
    <w:rsid w:val="001D72C9"/>
    <w:rsid w:val="001D7AE9"/>
    <w:rsid w:val="001D7BF9"/>
    <w:rsid w:val="001D7CD2"/>
    <w:rsid w:val="001E0053"/>
    <w:rsid w:val="001E082E"/>
    <w:rsid w:val="001E08FC"/>
    <w:rsid w:val="001E0D9D"/>
    <w:rsid w:val="001E1014"/>
    <w:rsid w:val="001E1890"/>
    <w:rsid w:val="001E2126"/>
    <w:rsid w:val="001E213A"/>
    <w:rsid w:val="001E2771"/>
    <w:rsid w:val="001E28FF"/>
    <w:rsid w:val="001E2FA6"/>
    <w:rsid w:val="001E394A"/>
    <w:rsid w:val="001E4504"/>
    <w:rsid w:val="001E4739"/>
    <w:rsid w:val="001E48ED"/>
    <w:rsid w:val="001E4CE4"/>
    <w:rsid w:val="001E4DC0"/>
    <w:rsid w:val="001E526C"/>
    <w:rsid w:val="001E5D20"/>
    <w:rsid w:val="001E634D"/>
    <w:rsid w:val="001E6C26"/>
    <w:rsid w:val="001E6E89"/>
    <w:rsid w:val="001F010A"/>
    <w:rsid w:val="001F09D2"/>
    <w:rsid w:val="001F0B17"/>
    <w:rsid w:val="001F1659"/>
    <w:rsid w:val="001F1DDB"/>
    <w:rsid w:val="001F452B"/>
    <w:rsid w:val="001F4F78"/>
    <w:rsid w:val="001F51ED"/>
    <w:rsid w:val="001F52A4"/>
    <w:rsid w:val="001F5CA7"/>
    <w:rsid w:val="001F6228"/>
    <w:rsid w:val="001F6C88"/>
    <w:rsid w:val="001F7213"/>
    <w:rsid w:val="001F7C9D"/>
    <w:rsid w:val="002000E4"/>
    <w:rsid w:val="00200426"/>
    <w:rsid w:val="00201320"/>
    <w:rsid w:val="002017C9"/>
    <w:rsid w:val="00201879"/>
    <w:rsid w:val="00201AE6"/>
    <w:rsid w:val="0020286F"/>
    <w:rsid w:val="00202C8D"/>
    <w:rsid w:val="00203083"/>
    <w:rsid w:val="00204C53"/>
    <w:rsid w:val="00204E1F"/>
    <w:rsid w:val="002058F1"/>
    <w:rsid w:val="00205AF8"/>
    <w:rsid w:val="002067FD"/>
    <w:rsid w:val="00206C7D"/>
    <w:rsid w:val="00206CAF"/>
    <w:rsid w:val="002071EA"/>
    <w:rsid w:val="00207458"/>
    <w:rsid w:val="002100AF"/>
    <w:rsid w:val="00210D9E"/>
    <w:rsid w:val="0021250B"/>
    <w:rsid w:val="00212711"/>
    <w:rsid w:val="00213526"/>
    <w:rsid w:val="002139E9"/>
    <w:rsid w:val="00213B97"/>
    <w:rsid w:val="00214791"/>
    <w:rsid w:val="00214B21"/>
    <w:rsid w:val="00214F3A"/>
    <w:rsid w:val="00215A31"/>
    <w:rsid w:val="0021725B"/>
    <w:rsid w:val="002176DF"/>
    <w:rsid w:val="00217B59"/>
    <w:rsid w:val="00220124"/>
    <w:rsid w:val="002201B3"/>
    <w:rsid w:val="00220453"/>
    <w:rsid w:val="00220C30"/>
    <w:rsid w:val="00221259"/>
    <w:rsid w:val="0022126C"/>
    <w:rsid w:val="0022164B"/>
    <w:rsid w:val="002217CD"/>
    <w:rsid w:val="002236B6"/>
    <w:rsid w:val="00223890"/>
    <w:rsid w:val="00223A69"/>
    <w:rsid w:val="00223BF8"/>
    <w:rsid w:val="002247B6"/>
    <w:rsid w:val="002247E4"/>
    <w:rsid w:val="00224F94"/>
    <w:rsid w:val="002252C1"/>
    <w:rsid w:val="002252CE"/>
    <w:rsid w:val="002260BB"/>
    <w:rsid w:val="00226188"/>
    <w:rsid w:val="0022735C"/>
    <w:rsid w:val="00227547"/>
    <w:rsid w:val="00227A20"/>
    <w:rsid w:val="00230761"/>
    <w:rsid w:val="00230786"/>
    <w:rsid w:val="00231DEE"/>
    <w:rsid w:val="0023218E"/>
    <w:rsid w:val="002342E6"/>
    <w:rsid w:val="0023430C"/>
    <w:rsid w:val="002345BE"/>
    <w:rsid w:val="002347E8"/>
    <w:rsid w:val="00234DA7"/>
    <w:rsid w:val="00234F74"/>
    <w:rsid w:val="002350E8"/>
    <w:rsid w:val="00235233"/>
    <w:rsid w:val="00236671"/>
    <w:rsid w:val="00236EE3"/>
    <w:rsid w:val="00237447"/>
    <w:rsid w:val="00237BE8"/>
    <w:rsid w:val="00237F95"/>
    <w:rsid w:val="0024016D"/>
    <w:rsid w:val="00240485"/>
    <w:rsid w:val="00240756"/>
    <w:rsid w:val="00240F45"/>
    <w:rsid w:val="0024197C"/>
    <w:rsid w:val="00242106"/>
    <w:rsid w:val="00242402"/>
    <w:rsid w:val="00244470"/>
    <w:rsid w:val="00245CD7"/>
    <w:rsid w:val="00245E6A"/>
    <w:rsid w:val="0024609A"/>
    <w:rsid w:val="00246416"/>
    <w:rsid w:val="00246A2D"/>
    <w:rsid w:val="00246DD4"/>
    <w:rsid w:val="0024719E"/>
    <w:rsid w:val="0024794D"/>
    <w:rsid w:val="00251824"/>
    <w:rsid w:val="00252133"/>
    <w:rsid w:val="0025219E"/>
    <w:rsid w:val="002523FD"/>
    <w:rsid w:val="0025312B"/>
    <w:rsid w:val="0025330A"/>
    <w:rsid w:val="00253329"/>
    <w:rsid w:val="00253730"/>
    <w:rsid w:val="00253A76"/>
    <w:rsid w:val="00253AF6"/>
    <w:rsid w:val="00253D52"/>
    <w:rsid w:val="00253F30"/>
    <w:rsid w:val="002548C2"/>
    <w:rsid w:val="00254CAD"/>
    <w:rsid w:val="00254EC4"/>
    <w:rsid w:val="0025614D"/>
    <w:rsid w:val="0025631C"/>
    <w:rsid w:val="00256855"/>
    <w:rsid w:val="00260219"/>
    <w:rsid w:val="00260451"/>
    <w:rsid w:val="0026069B"/>
    <w:rsid w:val="00260B20"/>
    <w:rsid w:val="00261892"/>
    <w:rsid w:val="00261B1B"/>
    <w:rsid w:val="00261D86"/>
    <w:rsid w:val="002628DD"/>
    <w:rsid w:val="0026301E"/>
    <w:rsid w:val="002634F1"/>
    <w:rsid w:val="0026417F"/>
    <w:rsid w:val="00264185"/>
    <w:rsid w:val="0026488A"/>
    <w:rsid w:val="002651D2"/>
    <w:rsid w:val="002653C9"/>
    <w:rsid w:val="00265D6E"/>
    <w:rsid w:val="002664B4"/>
    <w:rsid w:val="00267884"/>
    <w:rsid w:val="002679E2"/>
    <w:rsid w:val="00267AC4"/>
    <w:rsid w:val="00270748"/>
    <w:rsid w:val="00271C46"/>
    <w:rsid w:val="00271CE9"/>
    <w:rsid w:val="002721E8"/>
    <w:rsid w:val="00273539"/>
    <w:rsid w:val="00273862"/>
    <w:rsid w:val="002741E3"/>
    <w:rsid w:val="002743A7"/>
    <w:rsid w:val="002749D2"/>
    <w:rsid w:val="0027520A"/>
    <w:rsid w:val="00276743"/>
    <w:rsid w:val="00276D20"/>
    <w:rsid w:val="00277A63"/>
    <w:rsid w:val="00277C6B"/>
    <w:rsid w:val="00277DB1"/>
    <w:rsid w:val="00277F3D"/>
    <w:rsid w:val="002809B3"/>
    <w:rsid w:val="00280D73"/>
    <w:rsid w:val="002810C9"/>
    <w:rsid w:val="0028113E"/>
    <w:rsid w:val="00281DC7"/>
    <w:rsid w:val="002820FD"/>
    <w:rsid w:val="002824E5"/>
    <w:rsid w:val="002829FC"/>
    <w:rsid w:val="002830C9"/>
    <w:rsid w:val="002831D0"/>
    <w:rsid w:val="002831FF"/>
    <w:rsid w:val="00283685"/>
    <w:rsid w:val="00283840"/>
    <w:rsid w:val="00283A45"/>
    <w:rsid w:val="00283E24"/>
    <w:rsid w:val="002849B1"/>
    <w:rsid w:val="002853CA"/>
    <w:rsid w:val="002860D7"/>
    <w:rsid w:val="00286286"/>
    <w:rsid w:val="002862CC"/>
    <w:rsid w:val="00290D37"/>
    <w:rsid w:val="00292082"/>
    <w:rsid w:val="00292464"/>
    <w:rsid w:val="00292BC1"/>
    <w:rsid w:val="00293014"/>
    <w:rsid w:val="002931F8"/>
    <w:rsid w:val="00293636"/>
    <w:rsid w:val="00293BFE"/>
    <w:rsid w:val="002941C2"/>
    <w:rsid w:val="002948B4"/>
    <w:rsid w:val="00294914"/>
    <w:rsid w:val="00295B51"/>
    <w:rsid w:val="00295D20"/>
    <w:rsid w:val="00295D82"/>
    <w:rsid w:val="002962CE"/>
    <w:rsid w:val="00296ECE"/>
    <w:rsid w:val="00296F7F"/>
    <w:rsid w:val="002971AA"/>
    <w:rsid w:val="002A0E69"/>
    <w:rsid w:val="002A119B"/>
    <w:rsid w:val="002A17A3"/>
    <w:rsid w:val="002A202C"/>
    <w:rsid w:val="002A2576"/>
    <w:rsid w:val="002A2642"/>
    <w:rsid w:val="002A27FE"/>
    <w:rsid w:val="002A2934"/>
    <w:rsid w:val="002A293E"/>
    <w:rsid w:val="002A2CE8"/>
    <w:rsid w:val="002A2FD2"/>
    <w:rsid w:val="002A2FEB"/>
    <w:rsid w:val="002A3873"/>
    <w:rsid w:val="002A3B1F"/>
    <w:rsid w:val="002A5953"/>
    <w:rsid w:val="002A6CF3"/>
    <w:rsid w:val="002A729A"/>
    <w:rsid w:val="002A799E"/>
    <w:rsid w:val="002A7EE4"/>
    <w:rsid w:val="002B016D"/>
    <w:rsid w:val="002B0233"/>
    <w:rsid w:val="002B0B80"/>
    <w:rsid w:val="002B0DC5"/>
    <w:rsid w:val="002B10E4"/>
    <w:rsid w:val="002B226E"/>
    <w:rsid w:val="002B390F"/>
    <w:rsid w:val="002B39ED"/>
    <w:rsid w:val="002B3A0F"/>
    <w:rsid w:val="002B3A10"/>
    <w:rsid w:val="002B3E07"/>
    <w:rsid w:val="002B5576"/>
    <w:rsid w:val="002B577E"/>
    <w:rsid w:val="002B594E"/>
    <w:rsid w:val="002B647E"/>
    <w:rsid w:val="002C09A1"/>
    <w:rsid w:val="002C151F"/>
    <w:rsid w:val="002C1A7E"/>
    <w:rsid w:val="002C2BC3"/>
    <w:rsid w:val="002C2EA0"/>
    <w:rsid w:val="002C33EE"/>
    <w:rsid w:val="002C3A23"/>
    <w:rsid w:val="002C4D67"/>
    <w:rsid w:val="002C4E6F"/>
    <w:rsid w:val="002C599D"/>
    <w:rsid w:val="002C5D94"/>
    <w:rsid w:val="002C6743"/>
    <w:rsid w:val="002C6DAB"/>
    <w:rsid w:val="002C7010"/>
    <w:rsid w:val="002C7A26"/>
    <w:rsid w:val="002D1233"/>
    <w:rsid w:val="002D131A"/>
    <w:rsid w:val="002D2B2F"/>
    <w:rsid w:val="002D2BDD"/>
    <w:rsid w:val="002D2FA4"/>
    <w:rsid w:val="002D4A86"/>
    <w:rsid w:val="002D51EC"/>
    <w:rsid w:val="002D5326"/>
    <w:rsid w:val="002D5806"/>
    <w:rsid w:val="002D5910"/>
    <w:rsid w:val="002D68CC"/>
    <w:rsid w:val="002D6A7A"/>
    <w:rsid w:val="002D7319"/>
    <w:rsid w:val="002D7415"/>
    <w:rsid w:val="002D79E6"/>
    <w:rsid w:val="002E06E0"/>
    <w:rsid w:val="002E1380"/>
    <w:rsid w:val="002E13CA"/>
    <w:rsid w:val="002E204F"/>
    <w:rsid w:val="002E20C9"/>
    <w:rsid w:val="002E2C06"/>
    <w:rsid w:val="002E3321"/>
    <w:rsid w:val="002E39BD"/>
    <w:rsid w:val="002E48F3"/>
    <w:rsid w:val="002E4A77"/>
    <w:rsid w:val="002E4C37"/>
    <w:rsid w:val="002E4D79"/>
    <w:rsid w:val="002E508A"/>
    <w:rsid w:val="002E5AE4"/>
    <w:rsid w:val="002E5B05"/>
    <w:rsid w:val="002E5B6C"/>
    <w:rsid w:val="002E5D3D"/>
    <w:rsid w:val="002E6055"/>
    <w:rsid w:val="002E63A6"/>
    <w:rsid w:val="002E6DBE"/>
    <w:rsid w:val="002E7A9B"/>
    <w:rsid w:val="002E7B71"/>
    <w:rsid w:val="002E7C0A"/>
    <w:rsid w:val="002E7DA4"/>
    <w:rsid w:val="002F0048"/>
    <w:rsid w:val="002F14D1"/>
    <w:rsid w:val="002F21F8"/>
    <w:rsid w:val="002F26A2"/>
    <w:rsid w:val="002F3069"/>
    <w:rsid w:val="002F36B3"/>
    <w:rsid w:val="002F3D41"/>
    <w:rsid w:val="002F5000"/>
    <w:rsid w:val="002F517D"/>
    <w:rsid w:val="002F5247"/>
    <w:rsid w:val="002F5768"/>
    <w:rsid w:val="002F5C5E"/>
    <w:rsid w:val="002F6C24"/>
    <w:rsid w:val="002F76C4"/>
    <w:rsid w:val="0030172C"/>
    <w:rsid w:val="00301F51"/>
    <w:rsid w:val="00302872"/>
    <w:rsid w:val="00302B4F"/>
    <w:rsid w:val="003032D6"/>
    <w:rsid w:val="0030346B"/>
    <w:rsid w:val="003042AF"/>
    <w:rsid w:val="003042CA"/>
    <w:rsid w:val="003046C3"/>
    <w:rsid w:val="00304899"/>
    <w:rsid w:val="00305C30"/>
    <w:rsid w:val="00306C21"/>
    <w:rsid w:val="003076A8"/>
    <w:rsid w:val="003077DF"/>
    <w:rsid w:val="00307B2D"/>
    <w:rsid w:val="00307C03"/>
    <w:rsid w:val="0031019D"/>
    <w:rsid w:val="003106AD"/>
    <w:rsid w:val="0031072C"/>
    <w:rsid w:val="00310EDE"/>
    <w:rsid w:val="00311F4D"/>
    <w:rsid w:val="0031218C"/>
    <w:rsid w:val="00312227"/>
    <w:rsid w:val="003123E4"/>
    <w:rsid w:val="0031371B"/>
    <w:rsid w:val="003144E1"/>
    <w:rsid w:val="003145B2"/>
    <w:rsid w:val="003145C1"/>
    <w:rsid w:val="00314BBA"/>
    <w:rsid w:val="0031571B"/>
    <w:rsid w:val="00316314"/>
    <w:rsid w:val="00320136"/>
    <w:rsid w:val="00320561"/>
    <w:rsid w:val="0032133D"/>
    <w:rsid w:val="00322E66"/>
    <w:rsid w:val="0032337C"/>
    <w:rsid w:val="0032338B"/>
    <w:rsid w:val="00323DFB"/>
    <w:rsid w:val="00323FC8"/>
    <w:rsid w:val="00326CBC"/>
    <w:rsid w:val="00326D93"/>
    <w:rsid w:val="00327194"/>
    <w:rsid w:val="00327276"/>
    <w:rsid w:val="00330236"/>
    <w:rsid w:val="00330B20"/>
    <w:rsid w:val="00330C4B"/>
    <w:rsid w:val="00331151"/>
    <w:rsid w:val="003312F9"/>
    <w:rsid w:val="00331C31"/>
    <w:rsid w:val="003322E9"/>
    <w:rsid w:val="00333256"/>
    <w:rsid w:val="0033337C"/>
    <w:rsid w:val="00333E27"/>
    <w:rsid w:val="00334147"/>
    <w:rsid w:val="00334960"/>
    <w:rsid w:val="00334B5B"/>
    <w:rsid w:val="00334FF9"/>
    <w:rsid w:val="00335884"/>
    <w:rsid w:val="00335D63"/>
    <w:rsid w:val="00336005"/>
    <w:rsid w:val="003363E2"/>
    <w:rsid w:val="0033718A"/>
    <w:rsid w:val="00337C65"/>
    <w:rsid w:val="00340DFC"/>
    <w:rsid w:val="00341585"/>
    <w:rsid w:val="00341C3C"/>
    <w:rsid w:val="00341F2B"/>
    <w:rsid w:val="003426C0"/>
    <w:rsid w:val="00342E36"/>
    <w:rsid w:val="00344967"/>
    <w:rsid w:val="00344B62"/>
    <w:rsid w:val="00344E17"/>
    <w:rsid w:val="00344F88"/>
    <w:rsid w:val="0034591D"/>
    <w:rsid w:val="00345A67"/>
    <w:rsid w:val="00345C20"/>
    <w:rsid w:val="003460F5"/>
    <w:rsid w:val="00346EC0"/>
    <w:rsid w:val="0034728F"/>
    <w:rsid w:val="00347335"/>
    <w:rsid w:val="003500FE"/>
    <w:rsid w:val="00350148"/>
    <w:rsid w:val="00350292"/>
    <w:rsid w:val="00350828"/>
    <w:rsid w:val="00350B3A"/>
    <w:rsid w:val="00352694"/>
    <w:rsid w:val="00352B34"/>
    <w:rsid w:val="00352DA0"/>
    <w:rsid w:val="0035308B"/>
    <w:rsid w:val="00353947"/>
    <w:rsid w:val="0035457B"/>
    <w:rsid w:val="00354619"/>
    <w:rsid w:val="00354DAC"/>
    <w:rsid w:val="00354F7A"/>
    <w:rsid w:val="003558D1"/>
    <w:rsid w:val="00357196"/>
    <w:rsid w:val="00360A39"/>
    <w:rsid w:val="003619C7"/>
    <w:rsid w:val="003622AB"/>
    <w:rsid w:val="003625A2"/>
    <w:rsid w:val="00364582"/>
    <w:rsid w:val="0036461A"/>
    <w:rsid w:val="00364654"/>
    <w:rsid w:val="00365648"/>
    <w:rsid w:val="003656AB"/>
    <w:rsid w:val="003662D3"/>
    <w:rsid w:val="003667FE"/>
    <w:rsid w:val="00367008"/>
    <w:rsid w:val="00367119"/>
    <w:rsid w:val="00371A1B"/>
    <w:rsid w:val="00371ADB"/>
    <w:rsid w:val="00371DD6"/>
    <w:rsid w:val="003724E3"/>
    <w:rsid w:val="003732F0"/>
    <w:rsid w:val="0037504F"/>
    <w:rsid w:val="003750D0"/>
    <w:rsid w:val="003755B5"/>
    <w:rsid w:val="00375A0C"/>
    <w:rsid w:val="00375FD2"/>
    <w:rsid w:val="0037662A"/>
    <w:rsid w:val="003768B5"/>
    <w:rsid w:val="00376E5E"/>
    <w:rsid w:val="0037740A"/>
    <w:rsid w:val="00377554"/>
    <w:rsid w:val="00381252"/>
    <w:rsid w:val="003815E5"/>
    <w:rsid w:val="00381A1D"/>
    <w:rsid w:val="00381DAB"/>
    <w:rsid w:val="00381ED5"/>
    <w:rsid w:val="003826D1"/>
    <w:rsid w:val="0038362F"/>
    <w:rsid w:val="00385E19"/>
    <w:rsid w:val="00386249"/>
    <w:rsid w:val="003866A4"/>
    <w:rsid w:val="00386C71"/>
    <w:rsid w:val="00386DA4"/>
    <w:rsid w:val="00387E8D"/>
    <w:rsid w:val="00387FB8"/>
    <w:rsid w:val="00390294"/>
    <w:rsid w:val="00390528"/>
    <w:rsid w:val="00390854"/>
    <w:rsid w:val="00390E98"/>
    <w:rsid w:val="003918F4"/>
    <w:rsid w:val="0039191E"/>
    <w:rsid w:val="00392479"/>
    <w:rsid w:val="00392699"/>
    <w:rsid w:val="00394EA5"/>
    <w:rsid w:val="003961E1"/>
    <w:rsid w:val="00396CEC"/>
    <w:rsid w:val="0039718F"/>
    <w:rsid w:val="0039733E"/>
    <w:rsid w:val="0039742E"/>
    <w:rsid w:val="003974F1"/>
    <w:rsid w:val="00397BBB"/>
    <w:rsid w:val="00397D1C"/>
    <w:rsid w:val="003A01BE"/>
    <w:rsid w:val="003A31A9"/>
    <w:rsid w:val="003A398D"/>
    <w:rsid w:val="003A3ECF"/>
    <w:rsid w:val="003A43DE"/>
    <w:rsid w:val="003A4649"/>
    <w:rsid w:val="003A4F32"/>
    <w:rsid w:val="003A56E9"/>
    <w:rsid w:val="003A5C04"/>
    <w:rsid w:val="003A7738"/>
    <w:rsid w:val="003A774B"/>
    <w:rsid w:val="003A787E"/>
    <w:rsid w:val="003A7AAB"/>
    <w:rsid w:val="003A7E23"/>
    <w:rsid w:val="003A7F19"/>
    <w:rsid w:val="003A7F41"/>
    <w:rsid w:val="003B02B5"/>
    <w:rsid w:val="003B182B"/>
    <w:rsid w:val="003B1D3B"/>
    <w:rsid w:val="003B1E61"/>
    <w:rsid w:val="003B2CC9"/>
    <w:rsid w:val="003B2DC7"/>
    <w:rsid w:val="003B330C"/>
    <w:rsid w:val="003B341B"/>
    <w:rsid w:val="003B3FA7"/>
    <w:rsid w:val="003B47C2"/>
    <w:rsid w:val="003B4C21"/>
    <w:rsid w:val="003B4D63"/>
    <w:rsid w:val="003B50B7"/>
    <w:rsid w:val="003B50D9"/>
    <w:rsid w:val="003B5FFE"/>
    <w:rsid w:val="003B61AC"/>
    <w:rsid w:val="003B6234"/>
    <w:rsid w:val="003B6F4F"/>
    <w:rsid w:val="003B73EE"/>
    <w:rsid w:val="003B7819"/>
    <w:rsid w:val="003B7AAD"/>
    <w:rsid w:val="003C00EF"/>
    <w:rsid w:val="003C039E"/>
    <w:rsid w:val="003C17C6"/>
    <w:rsid w:val="003C1BA1"/>
    <w:rsid w:val="003C22EB"/>
    <w:rsid w:val="003C28DB"/>
    <w:rsid w:val="003C29E0"/>
    <w:rsid w:val="003C2BF2"/>
    <w:rsid w:val="003C394D"/>
    <w:rsid w:val="003C4314"/>
    <w:rsid w:val="003C4D4C"/>
    <w:rsid w:val="003C5873"/>
    <w:rsid w:val="003C6576"/>
    <w:rsid w:val="003C68E0"/>
    <w:rsid w:val="003C735B"/>
    <w:rsid w:val="003D02B7"/>
    <w:rsid w:val="003D13E7"/>
    <w:rsid w:val="003D1623"/>
    <w:rsid w:val="003D1C9D"/>
    <w:rsid w:val="003D24B2"/>
    <w:rsid w:val="003D2E56"/>
    <w:rsid w:val="003D2E79"/>
    <w:rsid w:val="003D31AE"/>
    <w:rsid w:val="003D3A96"/>
    <w:rsid w:val="003D3F52"/>
    <w:rsid w:val="003D466D"/>
    <w:rsid w:val="003D4E2D"/>
    <w:rsid w:val="003D5277"/>
    <w:rsid w:val="003D5825"/>
    <w:rsid w:val="003D6437"/>
    <w:rsid w:val="003D6774"/>
    <w:rsid w:val="003D6813"/>
    <w:rsid w:val="003D6B03"/>
    <w:rsid w:val="003D700D"/>
    <w:rsid w:val="003D7DAC"/>
    <w:rsid w:val="003E046C"/>
    <w:rsid w:val="003E08FA"/>
    <w:rsid w:val="003E0AB3"/>
    <w:rsid w:val="003E2DFF"/>
    <w:rsid w:val="003E36FB"/>
    <w:rsid w:val="003E40E2"/>
    <w:rsid w:val="003E4EB0"/>
    <w:rsid w:val="003E52B0"/>
    <w:rsid w:val="003E57C4"/>
    <w:rsid w:val="003E65F3"/>
    <w:rsid w:val="003E6616"/>
    <w:rsid w:val="003E689E"/>
    <w:rsid w:val="003E68D7"/>
    <w:rsid w:val="003E69DB"/>
    <w:rsid w:val="003E6DBA"/>
    <w:rsid w:val="003E6FF4"/>
    <w:rsid w:val="003E768A"/>
    <w:rsid w:val="003E77E9"/>
    <w:rsid w:val="003E7BC7"/>
    <w:rsid w:val="003F2DC7"/>
    <w:rsid w:val="003F3531"/>
    <w:rsid w:val="003F415A"/>
    <w:rsid w:val="003F432D"/>
    <w:rsid w:val="003F4E17"/>
    <w:rsid w:val="003F4E37"/>
    <w:rsid w:val="003F5701"/>
    <w:rsid w:val="003F5B4E"/>
    <w:rsid w:val="003F5F00"/>
    <w:rsid w:val="003F645B"/>
    <w:rsid w:val="003F6C67"/>
    <w:rsid w:val="003F7336"/>
    <w:rsid w:val="003F7A89"/>
    <w:rsid w:val="003F7C78"/>
    <w:rsid w:val="0040050F"/>
    <w:rsid w:val="004006AB"/>
    <w:rsid w:val="00400A1F"/>
    <w:rsid w:val="00401890"/>
    <w:rsid w:val="00402428"/>
    <w:rsid w:val="00402881"/>
    <w:rsid w:val="00402D23"/>
    <w:rsid w:val="00403851"/>
    <w:rsid w:val="00404105"/>
    <w:rsid w:val="00404648"/>
    <w:rsid w:val="00404784"/>
    <w:rsid w:val="004054B7"/>
    <w:rsid w:val="00407509"/>
    <w:rsid w:val="004076FA"/>
    <w:rsid w:val="00407A66"/>
    <w:rsid w:val="00407E8A"/>
    <w:rsid w:val="004106E4"/>
    <w:rsid w:val="0041168B"/>
    <w:rsid w:val="00411D40"/>
    <w:rsid w:val="004122A9"/>
    <w:rsid w:val="00412DE3"/>
    <w:rsid w:val="00412EA4"/>
    <w:rsid w:val="004134D8"/>
    <w:rsid w:val="004137E9"/>
    <w:rsid w:val="00414A62"/>
    <w:rsid w:val="00414F70"/>
    <w:rsid w:val="00415C95"/>
    <w:rsid w:val="00415D7D"/>
    <w:rsid w:val="00415D89"/>
    <w:rsid w:val="00416625"/>
    <w:rsid w:val="004166AD"/>
    <w:rsid w:val="00416F61"/>
    <w:rsid w:val="0041718B"/>
    <w:rsid w:val="00420639"/>
    <w:rsid w:val="00420C62"/>
    <w:rsid w:val="00422425"/>
    <w:rsid w:val="004231CA"/>
    <w:rsid w:val="00423631"/>
    <w:rsid w:val="00424AF5"/>
    <w:rsid w:val="00425374"/>
    <w:rsid w:val="004264FB"/>
    <w:rsid w:val="004268C5"/>
    <w:rsid w:val="00427512"/>
    <w:rsid w:val="00427A15"/>
    <w:rsid w:val="004303DD"/>
    <w:rsid w:val="00430681"/>
    <w:rsid w:val="004313D8"/>
    <w:rsid w:val="00431B4C"/>
    <w:rsid w:val="004322A8"/>
    <w:rsid w:val="00432DFB"/>
    <w:rsid w:val="00433268"/>
    <w:rsid w:val="00433D26"/>
    <w:rsid w:val="00433D8B"/>
    <w:rsid w:val="004343E8"/>
    <w:rsid w:val="0043441A"/>
    <w:rsid w:val="00434955"/>
    <w:rsid w:val="00434A6F"/>
    <w:rsid w:val="004353FA"/>
    <w:rsid w:val="0043557F"/>
    <w:rsid w:val="00435B1D"/>
    <w:rsid w:val="004360F9"/>
    <w:rsid w:val="004369F8"/>
    <w:rsid w:val="00436A4C"/>
    <w:rsid w:val="0044135E"/>
    <w:rsid w:val="00441806"/>
    <w:rsid w:val="004419A0"/>
    <w:rsid w:val="00441F9C"/>
    <w:rsid w:val="00443343"/>
    <w:rsid w:val="00443A7B"/>
    <w:rsid w:val="00444C29"/>
    <w:rsid w:val="00446333"/>
    <w:rsid w:val="00446B2B"/>
    <w:rsid w:val="00447185"/>
    <w:rsid w:val="00447477"/>
    <w:rsid w:val="004511EF"/>
    <w:rsid w:val="0045188C"/>
    <w:rsid w:val="004518AA"/>
    <w:rsid w:val="00451BE3"/>
    <w:rsid w:val="0045288A"/>
    <w:rsid w:val="00452EB2"/>
    <w:rsid w:val="00453275"/>
    <w:rsid w:val="00453341"/>
    <w:rsid w:val="004539A5"/>
    <w:rsid w:val="00453B50"/>
    <w:rsid w:val="00453EA2"/>
    <w:rsid w:val="0045458F"/>
    <w:rsid w:val="00454690"/>
    <w:rsid w:val="00455843"/>
    <w:rsid w:val="00456F5B"/>
    <w:rsid w:val="00457027"/>
    <w:rsid w:val="00457262"/>
    <w:rsid w:val="00457620"/>
    <w:rsid w:val="0046039C"/>
    <w:rsid w:val="00461173"/>
    <w:rsid w:val="00461CAE"/>
    <w:rsid w:val="0046231A"/>
    <w:rsid w:val="00463209"/>
    <w:rsid w:val="00464071"/>
    <w:rsid w:val="004645B2"/>
    <w:rsid w:val="00464C04"/>
    <w:rsid w:val="00464D1C"/>
    <w:rsid w:val="00464EF5"/>
    <w:rsid w:val="0046553B"/>
    <w:rsid w:val="004656B4"/>
    <w:rsid w:val="00465CDF"/>
    <w:rsid w:val="00465D2B"/>
    <w:rsid w:val="004660D2"/>
    <w:rsid w:val="004660FC"/>
    <w:rsid w:val="00466CE0"/>
    <w:rsid w:val="00467872"/>
    <w:rsid w:val="004702FF"/>
    <w:rsid w:val="00470C28"/>
    <w:rsid w:val="00471D5C"/>
    <w:rsid w:val="0047228C"/>
    <w:rsid w:val="00472543"/>
    <w:rsid w:val="00472B2E"/>
    <w:rsid w:val="00472DF9"/>
    <w:rsid w:val="00474063"/>
    <w:rsid w:val="004755E2"/>
    <w:rsid w:val="00475970"/>
    <w:rsid w:val="00475F27"/>
    <w:rsid w:val="00476038"/>
    <w:rsid w:val="0047664F"/>
    <w:rsid w:val="00476AAF"/>
    <w:rsid w:val="00477955"/>
    <w:rsid w:val="00477A7C"/>
    <w:rsid w:val="00477AC3"/>
    <w:rsid w:val="00477CF8"/>
    <w:rsid w:val="00477D08"/>
    <w:rsid w:val="00477E29"/>
    <w:rsid w:val="0048018F"/>
    <w:rsid w:val="00481788"/>
    <w:rsid w:val="00481B7B"/>
    <w:rsid w:val="00482099"/>
    <w:rsid w:val="00482702"/>
    <w:rsid w:val="004833B2"/>
    <w:rsid w:val="00483BAF"/>
    <w:rsid w:val="00483FF6"/>
    <w:rsid w:val="00484665"/>
    <w:rsid w:val="00485787"/>
    <w:rsid w:val="00485BA4"/>
    <w:rsid w:val="00485D04"/>
    <w:rsid w:val="0048652B"/>
    <w:rsid w:val="00486E6E"/>
    <w:rsid w:val="00487121"/>
    <w:rsid w:val="00490008"/>
    <w:rsid w:val="004906A4"/>
    <w:rsid w:val="00490A38"/>
    <w:rsid w:val="0049107E"/>
    <w:rsid w:val="00491368"/>
    <w:rsid w:val="00491B54"/>
    <w:rsid w:val="0049271D"/>
    <w:rsid w:val="0049282F"/>
    <w:rsid w:val="00492EFA"/>
    <w:rsid w:val="00493727"/>
    <w:rsid w:val="004942F9"/>
    <w:rsid w:val="004948E7"/>
    <w:rsid w:val="00494EBF"/>
    <w:rsid w:val="00495146"/>
    <w:rsid w:val="004951EF"/>
    <w:rsid w:val="00495630"/>
    <w:rsid w:val="00495C3A"/>
    <w:rsid w:val="00495F35"/>
    <w:rsid w:val="0049625D"/>
    <w:rsid w:val="004964DC"/>
    <w:rsid w:val="00497334"/>
    <w:rsid w:val="00497456"/>
    <w:rsid w:val="004976D6"/>
    <w:rsid w:val="004A097D"/>
    <w:rsid w:val="004A0CA8"/>
    <w:rsid w:val="004A0EB1"/>
    <w:rsid w:val="004A129A"/>
    <w:rsid w:val="004A1380"/>
    <w:rsid w:val="004A13ED"/>
    <w:rsid w:val="004A14B7"/>
    <w:rsid w:val="004A1D81"/>
    <w:rsid w:val="004A229C"/>
    <w:rsid w:val="004A27F7"/>
    <w:rsid w:val="004A290C"/>
    <w:rsid w:val="004A3AA9"/>
    <w:rsid w:val="004A3CFA"/>
    <w:rsid w:val="004A3FF5"/>
    <w:rsid w:val="004A4E51"/>
    <w:rsid w:val="004A5192"/>
    <w:rsid w:val="004A52DF"/>
    <w:rsid w:val="004A53D2"/>
    <w:rsid w:val="004A6173"/>
    <w:rsid w:val="004A67D4"/>
    <w:rsid w:val="004A6F85"/>
    <w:rsid w:val="004A73EC"/>
    <w:rsid w:val="004A78E9"/>
    <w:rsid w:val="004A7EE6"/>
    <w:rsid w:val="004A7F49"/>
    <w:rsid w:val="004B08F5"/>
    <w:rsid w:val="004B11FB"/>
    <w:rsid w:val="004B12C4"/>
    <w:rsid w:val="004B15B4"/>
    <w:rsid w:val="004B1A04"/>
    <w:rsid w:val="004B1BF1"/>
    <w:rsid w:val="004B1C4C"/>
    <w:rsid w:val="004B1E3A"/>
    <w:rsid w:val="004B1FA4"/>
    <w:rsid w:val="004B258E"/>
    <w:rsid w:val="004B281A"/>
    <w:rsid w:val="004B34C8"/>
    <w:rsid w:val="004B37B2"/>
    <w:rsid w:val="004B5336"/>
    <w:rsid w:val="004B5A62"/>
    <w:rsid w:val="004B7A61"/>
    <w:rsid w:val="004B7E32"/>
    <w:rsid w:val="004B7F0D"/>
    <w:rsid w:val="004C0BAC"/>
    <w:rsid w:val="004C1E04"/>
    <w:rsid w:val="004C1F75"/>
    <w:rsid w:val="004C2257"/>
    <w:rsid w:val="004C2542"/>
    <w:rsid w:val="004C2748"/>
    <w:rsid w:val="004C303A"/>
    <w:rsid w:val="004C37BF"/>
    <w:rsid w:val="004C3964"/>
    <w:rsid w:val="004C401F"/>
    <w:rsid w:val="004C4443"/>
    <w:rsid w:val="004C46DD"/>
    <w:rsid w:val="004C526B"/>
    <w:rsid w:val="004C5D67"/>
    <w:rsid w:val="004C6D47"/>
    <w:rsid w:val="004D0089"/>
    <w:rsid w:val="004D0496"/>
    <w:rsid w:val="004D05C4"/>
    <w:rsid w:val="004D085C"/>
    <w:rsid w:val="004D09AA"/>
    <w:rsid w:val="004D1311"/>
    <w:rsid w:val="004D17FD"/>
    <w:rsid w:val="004D183D"/>
    <w:rsid w:val="004D1C16"/>
    <w:rsid w:val="004D2127"/>
    <w:rsid w:val="004D2509"/>
    <w:rsid w:val="004D2717"/>
    <w:rsid w:val="004D3010"/>
    <w:rsid w:val="004D370D"/>
    <w:rsid w:val="004D40F2"/>
    <w:rsid w:val="004D6D24"/>
    <w:rsid w:val="004D7179"/>
    <w:rsid w:val="004D7477"/>
    <w:rsid w:val="004D75C8"/>
    <w:rsid w:val="004D7982"/>
    <w:rsid w:val="004E0447"/>
    <w:rsid w:val="004E063D"/>
    <w:rsid w:val="004E144E"/>
    <w:rsid w:val="004E14CA"/>
    <w:rsid w:val="004E1A87"/>
    <w:rsid w:val="004E2314"/>
    <w:rsid w:val="004E2531"/>
    <w:rsid w:val="004E2A76"/>
    <w:rsid w:val="004E30D2"/>
    <w:rsid w:val="004E372D"/>
    <w:rsid w:val="004E50BB"/>
    <w:rsid w:val="004E57F9"/>
    <w:rsid w:val="004E5B9E"/>
    <w:rsid w:val="004E5EC8"/>
    <w:rsid w:val="004E6859"/>
    <w:rsid w:val="004E6897"/>
    <w:rsid w:val="004E6910"/>
    <w:rsid w:val="004E71FE"/>
    <w:rsid w:val="004E7806"/>
    <w:rsid w:val="004E79DA"/>
    <w:rsid w:val="004E7D15"/>
    <w:rsid w:val="004F0443"/>
    <w:rsid w:val="004F0588"/>
    <w:rsid w:val="004F0A16"/>
    <w:rsid w:val="004F1365"/>
    <w:rsid w:val="004F195A"/>
    <w:rsid w:val="004F2A1B"/>
    <w:rsid w:val="004F2D9C"/>
    <w:rsid w:val="004F3695"/>
    <w:rsid w:val="004F496F"/>
    <w:rsid w:val="004F59A2"/>
    <w:rsid w:val="004F5ACF"/>
    <w:rsid w:val="004F64E7"/>
    <w:rsid w:val="004F67DA"/>
    <w:rsid w:val="004F6C48"/>
    <w:rsid w:val="004F7338"/>
    <w:rsid w:val="004F74CB"/>
    <w:rsid w:val="004F7B8C"/>
    <w:rsid w:val="0050041F"/>
    <w:rsid w:val="00500D93"/>
    <w:rsid w:val="00500FC6"/>
    <w:rsid w:val="0050132C"/>
    <w:rsid w:val="00501DFD"/>
    <w:rsid w:val="00503152"/>
    <w:rsid w:val="00503878"/>
    <w:rsid w:val="00503A04"/>
    <w:rsid w:val="00503DF9"/>
    <w:rsid w:val="00503F8C"/>
    <w:rsid w:val="0050531B"/>
    <w:rsid w:val="00506189"/>
    <w:rsid w:val="005071AD"/>
    <w:rsid w:val="00510AB1"/>
    <w:rsid w:val="00510C29"/>
    <w:rsid w:val="005114B2"/>
    <w:rsid w:val="0051200A"/>
    <w:rsid w:val="0051250E"/>
    <w:rsid w:val="00512587"/>
    <w:rsid w:val="00512A29"/>
    <w:rsid w:val="005131B8"/>
    <w:rsid w:val="00513305"/>
    <w:rsid w:val="00514653"/>
    <w:rsid w:val="005146B6"/>
    <w:rsid w:val="0051649B"/>
    <w:rsid w:val="00516A61"/>
    <w:rsid w:val="00520B76"/>
    <w:rsid w:val="00521B63"/>
    <w:rsid w:val="00522457"/>
    <w:rsid w:val="005225C4"/>
    <w:rsid w:val="00524241"/>
    <w:rsid w:val="005248C4"/>
    <w:rsid w:val="005268A9"/>
    <w:rsid w:val="00526FD1"/>
    <w:rsid w:val="00526FDB"/>
    <w:rsid w:val="00527852"/>
    <w:rsid w:val="00527D8B"/>
    <w:rsid w:val="00531006"/>
    <w:rsid w:val="00531918"/>
    <w:rsid w:val="0053287D"/>
    <w:rsid w:val="00532A6C"/>
    <w:rsid w:val="005340D4"/>
    <w:rsid w:val="005341B9"/>
    <w:rsid w:val="005341FF"/>
    <w:rsid w:val="00534CAF"/>
    <w:rsid w:val="00535337"/>
    <w:rsid w:val="00535FC2"/>
    <w:rsid w:val="0053637F"/>
    <w:rsid w:val="005369FE"/>
    <w:rsid w:val="00536B99"/>
    <w:rsid w:val="00537A62"/>
    <w:rsid w:val="00537AEA"/>
    <w:rsid w:val="00537BFD"/>
    <w:rsid w:val="00537FA3"/>
    <w:rsid w:val="00537FDD"/>
    <w:rsid w:val="0054009A"/>
    <w:rsid w:val="00540986"/>
    <w:rsid w:val="00540D6A"/>
    <w:rsid w:val="00541057"/>
    <w:rsid w:val="0054251C"/>
    <w:rsid w:val="00542A2F"/>
    <w:rsid w:val="00542DB3"/>
    <w:rsid w:val="00542E96"/>
    <w:rsid w:val="00543FEB"/>
    <w:rsid w:val="00544817"/>
    <w:rsid w:val="00544A60"/>
    <w:rsid w:val="00545792"/>
    <w:rsid w:val="00545DE6"/>
    <w:rsid w:val="00546D02"/>
    <w:rsid w:val="005471CF"/>
    <w:rsid w:val="005473D6"/>
    <w:rsid w:val="0054754E"/>
    <w:rsid w:val="00547A3E"/>
    <w:rsid w:val="00547B26"/>
    <w:rsid w:val="00547BB8"/>
    <w:rsid w:val="00550464"/>
    <w:rsid w:val="00550B2D"/>
    <w:rsid w:val="00550B3E"/>
    <w:rsid w:val="00551371"/>
    <w:rsid w:val="005516CC"/>
    <w:rsid w:val="0055225A"/>
    <w:rsid w:val="005524A8"/>
    <w:rsid w:val="005531FF"/>
    <w:rsid w:val="00553461"/>
    <w:rsid w:val="00553AB5"/>
    <w:rsid w:val="00553D71"/>
    <w:rsid w:val="00554702"/>
    <w:rsid w:val="00554CBD"/>
    <w:rsid w:val="0055515F"/>
    <w:rsid w:val="00555CFB"/>
    <w:rsid w:val="00556E9F"/>
    <w:rsid w:val="00557540"/>
    <w:rsid w:val="00557A6E"/>
    <w:rsid w:val="00557CF5"/>
    <w:rsid w:val="0056048D"/>
    <w:rsid w:val="00560E12"/>
    <w:rsid w:val="0056119B"/>
    <w:rsid w:val="00561429"/>
    <w:rsid w:val="005617C3"/>
    <w:rsid w:val="0056183F"/>
    <w:rsid w:val="005618C1"/>
    <w:rsid w:val="0056273F"/>
    <w:rsid w:val="00563799"/>
    <w:rsid w:val="00563812"/>
    <w:rsid w:val="00564382"/>
    <w:rsid w:val="00564D49"/>
    <w:rsid w:val="00565250"/>
    <w:rsid w:val="00565A61"/>
    <w:rsid w:val="00567A4B"/>
    <w:rsid w:val="00570421"/>
    <w:rsid w:val="00570CA5"/>
    <w:rsid w:val="00570E0B"/>
    <w:rsid w:val="00571446"/>
    <w:rsid w:val="00571E8B"/>
    <w:rsid w:val="0057228B"/>
    <w:rsid w:val="005733A3"/>
    <w:rsid w:val="00573766"/>
    <w:rsid w:val="0057380F"/>
    <w:rsid w:val="00573F9E"/>
    <w:rsid w:val="00574D23"/>
    <w:rsid w:val="00574D71"/>
    <w:rsid w:val="005750AD"/>
    <w:rsid w:val="0057529B"/>
    <w:rsid w:val="00575709"/>
    <w:rsid w:val="00575806"/>
    <w:rsid w:val="00576323"/>
    <w:rsid w:val="00576E09"/>
    <w:rsid w:val="00576ED6"/>
    <w:rsid w:val="00577C15"/>
    <w:rsid w:val="005806E9"/>
    <w:rsid w:val="00580CEF"/>
    <w:rsid w:val="00581A0B"/>
    <w:rsid w:val="00581DB5"/>
    <w:rsid w:val="00581F3F"/>
    <w:rsid w:val="005820EA"/>
    <w:rsid w:val="0058285A"/>
    <w:rsid w:val="00582A76"/>
    <w:rsid w:val="00583598"/>
    <w:rsid w:val="00583AEC"/>
    <w:rsid w:val="00584091"/>
    <w:rsid w:val="005842FB"/>
    <w:rsid w:val="005846E8"/>
    <w:rsid w:val="00584889"/>
    <w:rsid w:val="00584DD8"/>
    <w:rsid w:val="00585027"/>
    <w:rsid w:val="005850AF"/>
    <w:rsid w:val="005863EB"/>
    <w:rsid w:val="005867D8"/>
    <w:rsid w:val="00586B4A"/>
    <w:rsid w:val="0059096A"/>
    <w:rsid w:val="00590CF6"/>
    <w:rsid w:val="005912F6"/>
    <w:rsid w:val="00591C29"/>
    <w:rsid w:val="00591D43"/>
    <w:rsid w:val="0059360C"/>
    <w:rsid w:val="005937B6"/>
    <w:rsid w:val="005949BF"/>
    <w:rsid w:val="00597097"/>
    <w:rsid w:val="005978BB"/>
    <w:rsid w:val="00597BDA"/>
    <w:rsid w:val="005A0790"/>
    <w:rsid w:val="005A1F38"/>
    <w:rsid w:val="005A24B0"/>
    <w:rsid w:val="005A2DC0"/>
    <w:rsid w:val="005A3497"/>
    <w:rsid w:val="005A5023"/>
    <w:rsid w:val="005A50CB"/>
    <w:rsid w:val="005A5568"/>
    <w:rsid w:val="005A5A9F"/>
    <w:rsid w:val="005A5BAB"/>
    <w:rsid w:val="005A70A7"/>
    <w:rsid w:val="005A722C"/>
    <w:rsid w:val="005A74E1"/>
    <w:rsid w:val="005A7754"/>
    <w:rsid w:val="005A79ED"/>
    <w:rsid w:val="005A7F04"/>
    <w:rsid w:val="005A7F60"/>
    <w:rsid w:val="005A7FE3"/>
    <w:rsid w:val="005B1289"/>
    <w:rsid w:val="005B15BE"/>
    <w:rsid w:val="005B2065"/>
    <w:rsid w:val="005B251D"/>
    <w:rsid w:val="005B26A9"/>
    <w:rsid w:val="005B2A38"/>
    <w:rsid w:val="005B3194"/>
    <w:rsid w:val="005B35B0"/>
    <w:rsid w:val="005B393A"/>
    <w:rsid w:val="005B42FF"/>
    <w:rsid w:val="005B5C34"/>
    <w:rsid w:val="005B63EA"/>
    <w:rsid w:val="005B6692"/>
    <w:rsid w:val="005B66DE"/>
    <w:rsid w:val="005B680C"/>
    <w:rsid w:val="005B74D6"/>
    <w:rsid w:val="005B7D54"/>
    <w:rsid w:val="005B7FF5"/>
    <w:rsid w:val="005C020F"/>
    <w:rsid w:val="005C0B74"/>
    <w:rsid w:val="005C0CF5"/>
    <w:rsid w:val="005C1400"/>
    <w:rsid w:val="005C2321"/>
    <w:rsid w:val="005C325A"/>
    <w:rsid w:val="005C32BD"/>
    <w:rsid w:val="005C3993"/>
    <w:rsid w:val="005C5A7A"/>
    <w:rsid w:val="005C6213"/>
    <w:rsid w:val="005C7082"/>
    <w:rsid w:val="005C7890"/>
    <w:rsid w:val="005D05C5"/>
    <w:rsid w:val="005D103D"/>
    <w:rsid w:val="005D1964"/>
    <w:rsid w:val="005D2465"/>
    <w:rsid w:val="005D2B3E"/>
    <w:rsid w:val="005D3150"/>
    <w:rsid w:val="005D3179"/>
    <w:rsid w:val="005D32B2"/>
    <w:rsid w:val="005D3334"/>
    <w:rsid w:val="005D41CD"/>
    <w:rsid w:val="005D4FB4"/>
    <w:rsid w:val="005D53DC"/>
    <w:rsid w:val="005D6889"/>
    <w:rsid w:val="005D6981"/>
    <w:rsid w:val="005D6D8F"/>
    <w:rsid w:val="005D6FEA"/>
    <w:rsid w:val="005D7570"/>
    <w:rsid w:val="005D7A11"/>
    <w:rsid w:val="005D7C64"/>
    <w:rsid w:val="005D7D67"/>
    <w:rsid w:val="005E0336"/>
    <w:rsid w:val="005E04A4"/>
    <w:rsid w:val="005E0CEA"/>
    <w:rsid w:val="005E0E3F"/>
    <w:rsid w:val="005E164C"/>
    <w:rsid w:val="005E1C4E"/>
    <w:rsid w:val="005E20EC"/>
    <w:rsid w:val="005E2349"/>
    <w:rsid w:val="005E24B7"/>
    <w:rsid w:val="005E25CB"/>
    <w:rsid w:val="005E2D9F"/>
    <w:rsid w:val="005E2EBF"/>
    <w:rsid w:val="005E3230"/>
    <w:rsid w:val="005E37D2"/>
    <w:rsid w:val="005E3833"/>
    <w:rsid w:val="005E423B"/>
    <w:rsid w:val="005E4D5F"/>
    <w:rsid w:val="005E4ED4"/>
    <w:rsid w:val="005E4FE4"/>
    <w:rsid w:val="005E5161"/>
    <w:rsid w:val="005E5649"/>
    <w:rsid w:val="005E581E"/>
    <w:rsid w:val="005E5CBB"/>
    <w:rsid w:val="005E6AA4"/>
    <w:rsid w:val="005E6C54"/>
    <w:rsid w:val="005E7ABE"/>
    <w:rsid w:val="005F0A4B"/>
    <w:rsid w:val="005F0DF2"/>
    <w:rsid w:val="005F0ED7"/>
    <w:rsid w:val="005F12F4"/>
    <w:rsid w:val="005F188B"/>
    <w:rsid w:val="005F18BF"/>
    <w:rsid w:val="005F2157"/>
    <w:rsid w:val="005F2F4A"/>
    <w:rsid w:val="005F3562"/>
    <w:rsid w:val="005F4819"/>
    <w:rsid w:val="005F4B1F"/>
    <w:rsid w:val="005F4E95"/>
    <w:rsid w:val="005F4FB5"/>
    <w:rsid w:val="005F5333"/>
    <w:rsid w:val="005F5CE3"/>
    <w:rsid w:val="005F5EE5"/>
    <w:rsid w:val="005F5FC3"/>
    <w:rsid w:val="005F6EA7"/>
    <w:rsid w:val="005F6F87"/>
    <w:rsid w:val="005F760E"/>
    <w:rsid w:val="00600012"/>
    <w:rsid w:val="00600239"/>
    <w:rsid w:val="006002D6"/>
    <w:rsid w:val="00600818"/>
    <w:rsid w:val="006012AD"/>
    <w:rsid w:val="00601F57"/>
    <w:rsid w:val="006035A6"/>
    <w:rsid w:val="00603E00"/>
    <w:rsid w:val="00604E33"/>
    <w:rsid w:val="0060518D"/>
    <w:rsid w:val="00605CB7"/>
    <w:rsid w:val="00606133"/>
    <w:rsid w:val="006062C5"/>
    <w:rsid w:val="006065A8"/>
    <w:rsid w:val="00606AD5"/>
    <w:rsid w:val="00606B73"/>
    <w:rsid w:val="00606F21"/>
    <w:rsid w:val="0060700B"/>
    <w:rsid w:val="0060708F"/>
    <w:rsid w:val="006075FA"/>
    <w:rsid w:val="0060765A"/>
    <w:rsid w:val="00611156"/>
    <w:rsid w:val="00611703"/>
    <w:rsid w:val="00611B8C"/>
    <w:rsid w:val="00611EF1"/>
    <w:rsid w:val="00612810"/>
    <w:rsid w:val="00612890"/>
    <w:rsid w:val="00613042"/>
    <w:rsid w:val="00613134"/>
    <w:rsid w:val="00613147"/>
    <w:rsid w:val="00613649"/>
    <w:rsid w:val="006136A4"/>
    <w:rsid w:val="00615FF4"/>
    <w:rsid w:val="00616C3A"/>
    <w:rsid w:val="00617854"/>
    <w:rsid w:val="006178CE"/>
    <w:rsid w:val="0061790D"/>
    <w:rsid w:val="00617C75"/>
    <w:rsid w:val="006210D5"/>
    <w:rsid w:val="0062239F"/>
    <w:rsid w:val="00622B97"/>
    <w:rsid w:val="00623EDA"/>
    <w:rsid w:val="00624080"/>
    <w:rsid w:val="006247DC"/>
    <w:rsid w:val="006247E7"/>
    <w:rsid w:val="00624A8D"/>
    <w:rsid w:val="006259A5"/>
    <w:rsid w:val="00625FE8"/>
    <w:rsid w:val="0062607E"/>
    <w:rsid w:val="006260A1"/>
    <w:rsid w:val="006266AE"/>
    <w:rsid w:val="00626939"/>
    <w:rsid w:val="00626CC8"/>
    <w:rsid w:val="00626E08"/>
    <w:rsid w:val="0062798F"/>
    <w:rsid w:val="00627A62"/>
    <w:rsid w:val="00627C90"/>
    <w:rsid w:val="00627CA4"/>
    <w:rsid w:val="00627CA6"/>
    <w:rsid w:val="00627DEE"/>
    <w:rsid w:val="006300A9"/>
    <w:rsid w:val="00630426"/>
    <w:rsid w:val="00630542"/>
    <w:rsid w:val="006313E0"/>
    <w:rsid w:val="00631CEC"/>
    <w:rsid w:val="006321B0"/>
    <w:rsid w:val="00632807"/>
    <w:rsid w:val="006333E2"/>
    <w:rsid w:val="00633E73"/>
    <w:rsid w:val="006341D3"/>
    <w:rsid w:val="00635A26"/>
    <w:rsid w:val="00635D8D"/>
    <w:rsid w:val="00636960"/>
    <w:rsid w:val="00636AD6"/>
    <w:rsid w:val="00636CED"/>
    <w:rsid w:val="00637727"/>
    <w:rsid w:val="00637C15"/>
    <w:rsid w:val="00640D56"/>
    <w:rsid w:val="00640FB0"/>
    <w:rsid w:val="0064181D"/>
    <w:rsid w:val="00641DFF"/>
    <w:rsid w:val="0064200E"/>
    <w:rsid w:val="0064218A"/>
    <w:rsid w:val="006423A0"/>
    <w:rsid w:val="0064319A"/>
    <w:rsid w:val="00643235"/>
    <w:rsid w:val="00643606"/>
    <w:rsid w:val="00643BF1"/>
    <w:rsid w:val="00643C0B"/>
    <w:rsid w:val="00643E83"/>
    <w:rsid w:val="00643E8E"/>
    <w:rsid w:val="006440CF"/>
    <w:rsid w:val="006442D1"/>
    <w:rsid w:val="006443D5"/>
    <w:rsid w:val="00644FFE"/>
    <w:rsid w:val="00645B9B"/>
    <w:rsid w:val="00645F73"/>
    <w:rsid w:val="00646684"/>
    <w:rsid w:val="00646C58"/>
    <w:rsid w:val="006470EC"/>
    <w:rsid w:val="0064723C"/>
    <w:rsid w:val="006473E4"/>
    <w:rsid w:val="0064740C"/>
    <w:rsid w:val="00647601"/>
    <w:rsid w:val="006506B3"/>
    <w:rsid w:val="00651F88"/>
    <w:rsid w:val="0065271D"/>
    <w:rsid w:val="00652A7A"/>
    <w:rsid w:val="00652B3D"/>
    <w:rsid w:val="00653113"/>
    <w:rsid w:val="00653347"/>
    <w:rsid w:val="006534F8"/>
    <w:rsid w:val="00654268"/>
    <w:rsid w:val="00654602"/>
    <w:rsid w:val="0065548F"/>
    <w:rsid w:val="00655920"/>
    <w:rsid w:val="00656D10"/>
    <w:rsid w:val="00656FC6"/>
    <w:rsid w:val="00657001"/>
    <w:rsid w:val="00657052"/>
    <w:rsid w:val="0065718C"/>
    <w:rsid w:val="006571A5"/>
    <w:rsid w:val="0065720B"/>
    <w:rsid w:val="00657D61"/>
    <w:rsid w:val="006604D4"/>
    <w:rsid w:val="006607F8"/>
    <w:rsid w:val="00661012"/>
    <w:rsid w:val="0066135E"/>
    <w:rsid w:val="0066148E"/>
    <w:rsid w:val="0066189D"/>
    <w:rsid w:val="00662382"/>
    <w:rsid w:val="00662D2A"/>
    <w:rsid w:val="0066305E"/>
    <w:rsid w:val="006631D1"/>
    <w:rsid w:val="00663529"/>
    <w:rsid w:val="00665ACF"/>
    <w:rsid w:val="00665C73"/>
    <w:rsid w:val="0066648F"/>
    <w:rsid w:val="006667FB"/>
    <w:rsid w:val="006670BD"/>
    <w:rsid w:val="0066713A"/>
    <w:rsid w:val="0066796C"/>
    <w:rsid w:val="00667CE4"/>
    <w:rsid w:val="006721C2"/>
    <w:rsid w:val="00673C38"/>
    <w:rsid w:val="00673C65"/>
    <w:rsid w:val="00674202"/>
    <w:rsid w:val="006747C5"/>
    <w:rsid w:val="0067570B"/>
    <w:rsid w:val="0067572F"/>
    <w:rsid w:val="00675AEA"/>
    <w:rsid w:val="00675BDA"/>
    <w:rsid w:val="00675C5C"/>
    <w:rsid w:val="00675CB6"/>
    <w:rsid w:val="00675F19"/>
    <w:rsid w:val="0067619F"/>
    <w:rsid w:val="006763E7"/>
    <w:rsid w:val="00680AE9"/>
    <w:rsid w:val="00680B40"/>
    <w:rsid w:val="00680BF8"/>
    <w:rsid w:val="00680D96"/>
    <w:rsid w:val="006818DF"/>
    <w:rsid w:val="00681B79"/>
    <w:rsid w:val="0068205C"/>
    <w:rsid w:val="006821CE"/>
    <w:rsid w:val="00682983"/>
    <w:rsid w:val="00682A6F"/>
    <w:rsid w:val="00682B2F"/>
    <w:rsid w:val="00683571"/>
    <w:rsid w:val="00684C25"/>
    <w:rsid w:val="006855F6"/>
    <w:rsid w:val="006856D8"/>
    <w:rsid w:val="0068693A"/>
    <w:rsid w:val="00686ED6"/>
    <w:rsid w:val="00692700"/>
    <w:rsid w:val="0069275C"/>
    <w:rsid w:val="006927EF"/>
    <w:rsid w:val="00692CEC"/>
    <w:rsid w:val="00692DBD"/>
    <w:rsid w:val="00692F23"/>
    <w:rsid w:val="006933F5"/>
    <w:rsid w:val="006942D9"/>
    <w:rsid w:val="00694CC3"/>
    <w:rsid w:val="006950AE"/>
    <w:rsid w:val="00695209"/>
    <w:rsid w:val="0069526C"/>
    <w:rsid w:val="006959A8"/>
    <w:rsid w:val="00695D7E"/>
    <w:rsid w:val="0069627D"/>
    <w:rsid w:val="006962C7"/>
    <w:rsid w:val="00696794"/>
    <w:rsid w:val="006968BC"/>
    <w:rsid w:val="00696F62"/>
    <w:rsid w:val="0069729E"/>
    <w:rsid w:val="006972D9"/>
    <w:rsid w:val="00697695"/>
    <w:rsid w:val="006A019C"/>
    <w:rsid w:val="006A058A"/>
    <w:rsid w:val="006A0721"/>
    <w:rsid w:val="006A0BFC"/>
    <w:rsid w:val="006A0C1E"/>
    <w:rsid w:val="006A0D12"/>
    <w:rsid w:val="006A26E1"/>
    <w:rsid w:val="006A2793"/>
    <w:rsid w:val="006A3A43"/>
    <w:rsid w:val="006A3ACE"/>
    <w:rsid w:val="006A3B8B"/>
    <w:rsid w:val="006A3E4A"/>
    <w:rsid w:val="006A4DCC"/>
    <w:rsid w:val="006A4E8C"/>
    <w:rsid w:val="006A50E4"/>
    <w:rsid w:val="006A5D5F"/>
    <w:rsid w:val="006B07F3"/>
    <w:rsid w:val="006B179C"/>
    <w:rsid w:val="006B1E59"/>
    <w:rsid w:val="006B3250"/>
    <w:rsid w:val="006B42E1"/>
    <w:rsid w:val="006B55BF"/>
    <w:rsid w:val="006B562B"/>
    <w:rsid w:val="006B5687"/>
    <w:rsid w:val="006B5714"/>
    <w:rsid w:val="006B5CA2"/>
    <w:rsid w:val="006B6349"/>
    <w:rsid w:val="006B678E"/>
    <w:rsid w:val="006B7847"/>
    <w:rsid w:val="006B793F"/>
    <w:rsid w:val="006C04CD"/>
    <w:rsid w:val="006C09AD"/>
    <w:rsid w:val="006C2BC0"/>
    <w:rsid w:val="006C35DC"/>
    <w:rsid w:val="006C446B"/>
    <w:rsid w:val="006C4613"/>
    <w:rsid w:val="006C5E0C"/>
    <w:rsid w:val="006C66B1"/>
    <w:rsid w:val="006C66FC"/>
    <w:rsid w:val="006C7223"/>
    <w:rsid w:val="006D153F"/>
    <w:rsid w:val="006D155C"/>
    <w:rsid w:val="006D1FD8"/>
    <w:rsid w:val="006D20B7"/>
    <w:rsid w:val="006D34BB"/>
    <w:rsid w:val="006D4C49"/>
    <w:rsid w:val="006D4F2D"/>
    <w:rsid w:val="006D51F6"/>
    <w:rsid w:val="006D69BA"/>
    <w:rsid w:val="006D72E7"/>
    <w:rsid w:val="006E0110"/>
    <w:rsid w:val="006E0114"/>
    <w:rsid w:val="006E0253"/>
    <w:rsid w:val="006E041A"/>
    <w:rsid w:val="006E055C"/>
    <w:rsid w:val="006E181A"/>
    <w:rsid w:val="006E309B"/>
    <w:rsid w:val="006E33B7"/>
    <w:rsid w:val="006E4491"/>
    <w:rsid w:val="006E5060"/>
    <w:rsid w:val="006E51A9"/>
    <w:rsid w:val="006E572C"/>
    <w:rsid w:val="006E76AF"/>
    <w:rsid w:val="006E7E98"/>
    <w:rsid w:val="006F073C"/>
    <w:rsid w:val="006F095D"/>
    <w:rsid w:val="006F0A11"/>
    <w:rsid w:val="006F0E16"/>
    <w:rsid w:val="006F162C"/>
    <w:rsid w:val="006F18D4"/>
    <w:rsid w:val="006F1BB1"/>
    <w:rsid w:val="006F1BE5"/>
    <w:rsid w:val="006F1D35"/>
    <w:rsid w:val="006F2E3A"/>
    <w:rsid w:val="006F3364"/>
    <w:rsid w:val="006F3C44"/>
    <w:rsid w:val="006F456C"/>
    <w:rsid w:val="006F49B0"/>
    <w:rsid w:val="006F532D"/>
    <w:rsid w:val="006F5CA2"/>
    <w:rsid w:val="006F65F6"/>
    <w:rsid w:val="006F7969"/>
    <w:rsid w:val="007001B7"/>
    <w:rsid w:val="00700718"/>
    <w:rsid w:val="007007D4"/>
    <w:rsid w:val="007014C8"/>
    <w:rsid w:val="007020A1"/>
    <w:rsid w:val="0070223B"/>
    <w:rsid w:val="00702D8D"/>
    <w:rsid w:val="00702FC3"/>
    <w:rsid w:val="00703045"/>
    <w:rsid w:val="00703C4E"/>
    <w:rsid w:val="00703EE5"/>
    <w:rsid w:val="00705666"/>
    <w:rsid w:val="007069EE"/>
    <w:rsid w:val="00706A27"/>
    <w:rsid w:val="00706AE2"/>
    <w:rsid w:val="00707329"/>
    <w:rsid w:val="007078D1"/>
    <w:rsid w:val="00707DB9"/>
    <w:rsid w:val="0071141A"/>
    <w:rsid w:val="00711AF8"/>
    <w:rsid w:val="00712665"/>
    <w:rsid w:val="00712DCC"/>
    <w:rsid w:val="00713471"/>
    <w:rsid w:val="007136AF"/>
    <w:rsid w:val="0071424D"/>
    <w:rsid w:val="0071469C"/>
    <w:rsid w:val="00716C6E"/>
    <w:rsid w:val="007173F3"/>
    <w:rsid w:val="00717D76"/>
    <w:rsid w:val="00717EE2"/>
    <w:rsid w:val="007200B0"/>
    <w:rsid w:val="0072171C"/>
    <w:rsid w:val="0072304A"/>
    <w:rsid w:val="0072379F"/>
    <w:rsid w:val="00723D07"/>
    <w:rsid w:val="00723ED1"/>
    <w:rsid w:val="00724169"/>
    <w:rsid w:val="007242B0"/>
    <w:rsid w:val="00724659"/>
    <w:rsid w:val="00724B32"/>
    <w:rsid w:val="00724D48"/>
    <w:rsid w:val="00725108"/>
    <w:rsid w:val="007254A3"/>
    <w:rsid w:val="00726BC1"/>
    <w:rsid w:val="00726D45"/>
    <w:rsid w:val="00726E67"/>
    <w:rsid w:val="00726EA6"/>
    <w:rsid w:val="00730914"/>
    <w:rsid w:val="00731997"/>
    <w:rsid w:val="007320D0"/>
    <w:rsid w:val="00732D49"/>
    <w:rsid w:val="00734212"/>
    <w:rsid w:val="00734C05"/>
    <w:rsid w:val="00735D89"/>
    <w:rsid w:val="00736251"/>
    <w:rsid w:val="0073631D"/>
    <w:rsid w:val="00736864"/>
    <w:rsid w:val="00736B0B"/>
    <w:rsid w:val="00736D50"/>
    <w:rsid w:val="007408C7"/>
    <w:rsid w:val="00740F03"/>
    <w:rsid w:val="00741742"/>
    <w:rsid w:val="0074177B"/>
    <w:rsid w:val="00741F25"/>
    <w:rsid w:val="00741F74"/>
    <w:rsid w:val="00743258"/>
    <w:rsid w:val="007433EB"/>
    <w:rsid w:val="00743690"/>
    <w:rsid w:val="00743E11"/>
    <w:rsid w:val="00744196"/>
    <w:rsid w:val="00744856"/>
    <w:rsid w:val="00744C36"/>
    <w:rsid w:val="007451DD"/>
    <w:rsid w:val="0074523D"/>
    <w:rsid w:val="0074572A"/>
    <w:rsid w:val="00745BBF"/>
    <w:rsid w:val="00745E04"/>
    <w:rsid w:val="00746666"/>
    <w:rsid w:val="007468AB"/>
    <w:rsid w:val="00746AF3"/>
    <w:rsid w:val="00746D1A"/>
    <w:rsid w:val="00747095"/>
    <w:rsid w:val="00747709"/>
    <w:rsid w:val="00750637"/>
    <w:rsid w:val="0075083C"/>
    <w:rsid w:val="00750908"/>
    <w:rsid w:val="00750BAA"/>
    <w:rsid w:val="00750F80"/>
    <w:rsid w:val="00751694"/>
    <w:rsid w:val="00752161"/>
    <w:rsid w:val="0075301F"/>
    <w:rsid w:val="00753885"/>
    <w:rsid w:val="00755138"/>
    <w:rsid w:val="0075587F"/>
    <w:rsid w:val="00755D35"/>
    <w:rsid w:val="00755F59"/>
    <w:rsid w:val="007565BB"/>
    <w:rsid w:val="00756648"/>
    <w:rsid w:val="00760C41"/>
    <w:rsid w:val="007611AA"/>
    <w:rsid w:val="00761685"/>
    <w:rsid w:val="00761C0A"/>
    <w:rsid w:val="00761F59"/>
    <w:rsid w:val="00761FB6"/>
    <w:rsid w:val="00762688"/>
    <w:rsid w:val="00762FE9"/>
    <w:rsid w:val="007633CA"/>
    <w:rsid w:val="007637C6"/>
    <w:rsid w:val="00763CBD"/>
    <w:rsid w:val="00763F8E"/>
    <w:rsid w:val="0076489D"/>
    <w:rsid w:val="007649F7"/>
    <w:rsid w:val="00765135"/>
    <w:rsid w:val="00766414"/>
    <w:rsid w:val="0076666A"/>
    <w:rsid w:val="007667EB"/>
    <w:rsid w:val="00766AF4"/>
    <w:rsid w:val="00766C5E"/>
    <w:rsid w:val="007676BA"/>
    <w:rsid w:val="007678B8"/>
    <w:rsid w:val="007706CB"/>
    <w:rsid w:val="00770811"/>
    <w:rsid w:val="00771238"/>
    <w:rsid w:val="00771685"/>
    <w:rsid w:val="00771998"/>
    <w:rsid w:val="007728A5"/>
    <w:rsid w:val="007735DF"/>
    <w:rsid w:val="0077368D"/>
    <w:rsid w:val="00773963"/>
    <w:rsid w:val="00773B6B"/>
    <w:rsid w:val="00773D6E"/>
    <w:rsid w:val="007741C4"/>
    <w:rsid w:val="00774BDF"/>
    <w:rsid w:val="007750B0"/>
    <w:rsid w:val="007751B2"/>
    <w:rsid w:val="00775253"/>
    <w:rsid w:val="00776215"/>
    <w:rsid w:val="0077624D"/>
    <w:rsid w:val="007765BA"/>
    <w:rsid w:val="00776F49"/>
    <w:rsid w:val="00776F7D"/>
    <w:rsid w:val="0077717C"/>
    <w:rsid w:val="007779E7"/>
    <w:rsid w:val="00777AC5"/>
    <w:rsid w:val="00777E20"/>
    <w:rsid w:val="00780143"/>
    <w:rsid w:val="00781A99"/>
    <w:rsid w:val="0078266B"/>
    <w:rsid w:val="00782B19"/>
    <w:rsid w:val="00782E83"/>
    <w:rsid w:val="0078413F"/>
    <w:rsid w:val="00784F65"/>
    <w:rsid w:val="00785345"/>
    <w:rsid w:val="007856E4"/>
    <w:rsid w:val="00785D2A"/>
    <w:rsid w:val="007879B1"/>
    <w:rsid w:val="007918B9"/>
    <w:rsid w:val="00791FB7"/>
    <w:rsid w:val="0079227D"/>
    <w:rsid w:val="0079232D"/>
    <w:rsid w:val="00792C37"/>
    <w:rsid w:val="007931BD"/>
    <w:rsid w:val="00793464"/>
    <w:rsid w:val="00793583"/>
    <w:rsid w:val="00793942"/>
    <w:rsid w:val="00793A89"/>
    <w:rsid w:val="0079464E"/>
    <w:rsid w:val="00794ECD"/>
    <w:rsid w:val="007954E4"/>
    <w:rsid w:val="007957FF"/>
    <w:rsid w:val="00795DB4"/>
    <w:rsid w:val="00796C5F"/>
    <w:rsid w:val="007A1E96"/>
    <w:rsid w:val="007A1EB4"/>
    <w:rsid w:val="007A23AC"/>
    <w:rsid w:val="007A327D"/>
    <w:rsid w:val="007A3484"/>
    <w:rsid w:val="007A3779"/>
    <w:rsid w:val="007A3837"/>
    <w:rsid w:val="007A3E24"/>
    <w:rsid w:val="007A40BD"/>
    <w:rsid w:val="007A41C0"/>
    <w:rsid w:val="007A481B"/>
    <w:rsid w:val="007A4B82"/>
    <w:rsid w:val="007A4DA9"/>
    <w:rsid w:val="007A4E2C"/>
    <w:rsid w:val="007A4F08"/>
    <w:rsid w:val="007A60BC"/>
    <w:rsid w:val="007A6717"/>
    <w:rsid w:val="007A70A1"/>
    <w:rsid w:val="007A7B3A"/>
    <w:rsid w:val="007A7DD4"/>
    <w:rsid w:val="007A7DD8"/>
    <w:rsid w:val="007B1163"/>
    <w:rsid w:val="007B1450"/>
    <w:rsid w:val="007B282C"/>
    <w:rsid w:val="007B31B5"/>
    <w:rsid w:val="007B4701"/>
    <w:rsid w:val="007B515E"/>
    <w:rsid w:val="007B5173"/>
    <w:rsid w:val="007B52CB"/>
    <w:rsid w:val="007B5756"/>
    <w:rsid w:val="007B5929"/>
    <w:rsid w:val="007B71C4"/>
    <w:rsid w:val="007B75D9"/>
    <w:rsid w:val="007B7F07"/>
    <w:rsid w:val="007C0345"/>
    <w:rsid w:val="007C0E22"/>
    <w:rsid w:val="007C1752"/>
    <w:rsid w:val="007C1941"/>
    <w:rsid w:val="007C1AC0"/>
    <w:rsid w:val="007C296E"/>
    <w:rsid w:val="007C2D4A"/>
    <w:rsid w:val="007C3002"/>
    <w:rsid w:val="007C40C9"/>
    <w:rsid w:val="007C48B5"/>
    <w:rsid w:val="007C49A8"/>
    <w:rsid w:val="007C52FE"/>
    <w:rsid w:val="007C54C9"/>
    <w:rsid w:val="007C64FB"/>
    <w:rsid w:val="007C6F5D"/>
    <w:rsid w:val="007C763C"/>
    <w:rsid w:val="007D020B"/>
    <w:rsid w:val="007D1DC3"/>
    <w:rsid w:val="007D200F"/>
    <w:rsid w:val="007D295D"/>
    <w:rsid w:val="007D3DB5"/>
    <w:rsid w:val="007D3EA1"/>
    <w:rsid w:val="007D431D"/>
    <w:rsid w:val="007D4660"/>
    <w:rsid w:val="007D481A"/>
    <w:rsid w:val="007D49DF"/>
    <w:rsid w:val="007D555C"/>
    <w:rsid w:val="007D6E84"/>
    <w:rsid w:val="007D6E9C"/>
    <w:rsid w:val="007D77D1"/>
    <w:rsid w:val="007E002E"/>
    <w:rsid w:val="007E0473"/>
    <w:rsid w:val="007E1440"/>
    <w:rsid w:val="007E2554"/>
    <w:rsid w:val="007E2D4A"/>
    <w:rsid w:val="007E2F62"/>
    <w:rsid w:val="007E30EB"/>
    <w:rsid w:val="007E4058"/>
    <w:rsid w:val="007E43B4"/>
    <w:rsid w:val="007E496C"/>
    <w:rsid w:val="007E4A57"/>
    <w:rsid w:val="007E4E98"/>
    <w:rsid w:val="007E5CBF"/>
    <w:rsid w:val="007E6109"/>
    <w:rsid w:val="007E6590"/>
    <w:rsid w:val="007E7AC1"/>
    <w:rsid w:val="007F0432"/>
    <w:rsid w:val="007F0889"/>
    <w:rsid w:val="007F1062"/>
    <w:rsid w:val="007F11E4"/>
    <w:rsid w:val="007F19AF"/>
    <w:rsid w:val="007F237F"/>
    <w:rsid w:val="007F47D8"/>
    <w:rsid w:val="007F4AF9"/>
    <w:rsid w:val="007F4D37"/>
    <w:rsid w:val="007F5EF3"/>
    <w:rsid w:val="007F5F46"/>
    <w:rsid w:val="007F6CED"/>
    <w:rsid w:val="00800244"/>
    <w:rsid w:val="008004F4"/>
    <w:rsid w:val="00800F94"/>
    <w:rsid w:val="0080104D"/>
    <w:rsid w:val="008012F0"/>
    <w:rsid w:val="00801341"/>
    <w:rsid w:val="0080189D"/>
    <w:rsid w:val="00801C24"/>
    <w:rsid w:val="0080419E"/>
    <w:rsid w:val="0080440B"/>
    <w:rsid w:val="0080490B"/>
    <w:rsid w:val="00806C53"/>
    <w:rsid w:val="00806F5B"/>
    <w:rsid w:val="00807D8B"/>
    <w:rsid w:val="008121A1"/>
    <w:rsid w:val="008125F5"/>
    <w:rsid w:val="0081338E"/>
    <w:rsid w:val="008139F7"/>
    <w:rsid w:val="00814209"/>
    <w:rsid w:val="00814525"/>
    <w:rsid w:val="008149D7"/>
    <w:rsid w:val="00814F8D"/>
    <w:rsid w:val="00815575"/>
    <w:rsid w:val="008156F0"/>
    <w:rsid w:val="0081591A"/>
    <w:rsid w:val="00815A04"/>
    <w:rsid w:val="00815BD4"/>
    <w:rsid w:val="00820313"/>
    <w:rsid w:val="00821683"/>
    <w:rsid w:val="008217BC"/>
    <w:rsid w:val="008217DF"/>
    <w:rsid w:val="008225FE"/>
    <w:rsid w:val="0082270C"/>
    <w:rsid w:val="00822DB0"/>
    <w:rsid w:val="00823268"/>
    <w:rsid w:val="008239EC"/>
    <w:rsid w:val="00824065"/>
    <w:rsid w:val="0082460C"/>
    <w:rsid w:val="00824748"/>
    <w:rsid w:val="008248E2"/>
    <w:rsid w:val="0082490D"/>
    <w:rsid w:val="00825024"/>
    <w:rsid w:val="0082598E"/>
    <w:rsid w:val="00825AE2"/>
    <w:rsid w:val="00826A01"/>
    <w:rsid w:val="0082729B"/>
    <w:rsid w:val="008305A9"/>
    <w:rsid w:val="008316EF"/>
    <w:rsid w:val="00831751"/>
    <w:rsid w:val="00831CC5"/>
    <w:rsid w:val="0083306B"/>
    <w:rsid w:val="00833C24"/>
    <w:rsid w:val="008349A2"/>
    <w:rsid w:val="00834AAD"/>
    <w:rsid w:val="00834BF7"/>
    <w:rsid w:val="00837DDA"/>
    <w:rsid w:val="00840465"/>
    <w:rsid w:val="0084062B"/>
    <w:rsid w:val="00840639"/>
    <w:rsid w:val="00840AD3"/>
    <w:rsid w:val="008414A1"/>
    <w:rsid w:val="00841AD8"/>
    <w:rsid w:val="0084262F"/>
    <w:rsid w:val="008431BE"/>
    <w:rsid w:val="0084337C"/>
    <w:rsid w:val="00843588"/>
    <w:rsid w:val="00843E3D"/>
    <w:rsid w:val="00845402"/>
    <w:rsid w:val="00845563"/>
    <w:rsid w:val="008458D0"/>
    <w:rsid w:val="00846B6C"/>
    <w:rsid w:val="008470CF"/>
    <w:rsid w:val="00847A7B"/>
    <w:rsid w:val="008501C3"/>
    <w:rsid w:val="00850415"/>
    <w:rsid w:val="00850A35"/>
    <w:rsid w:val="00850C19"/>
    <w:rsid w:val="008516C0"/>
    <w:rsid w:val="0085244F"/>
    <w:rsid w:val="00853906"/>
    <w:rsid w:val="0085390B"/>
    <w:rsid w:val="00853D38"/>
    <w:rsid w:val="00853E3E"/>
    <w:rsid w:val="00853FDB"/>
    <w:rsid w:val="008541D9"/>
    <w:rsid w:val="008545A0"/>
    <w:rsid w:val="00854AF1"/>
    <w:rsid w:val="00855294"/>
    <w:rsid w:val="00855E6E"/>
    <w:rsid w:val="008562A2"/>
    <w:rsid w:val="008564D2"/>
    <w:rsid w:val="008569EC"/>
    <w:rsid w:val="00856D7D"/>
    <w:rsid w:val="00856FCF"/>
    <w:rsid w:val="00857ABE"/>
    <w:rsid w:val="00860CF4"/>
    <w:rsid w:val="00861053"/>
    <w:rsid w:val="008619B1"/>
    <w:rsid w:val="008619BE"/>
    <w:rsid w:val="008622CF"/>
    <w:rsid w:val="00863222"/>
    <w:rsid w:val="00863247"/>
    <w:rsid w:val="00863A1B"/>
    <w:rsid w:val="00863DEA"/>
    <w:rsid w:val="0086481B"/>
    <w:rsid w:val="00864BD4"/>
    <w:rsid w:val="008651F0"/>
    <w:rsid w:val="008655C7"/>
    <w:rsid w:val="00865886"/>
    <w:rsid w:val="00865F7C"/>
    <w:rsid w:val="00865FB9"/>
    <w:rsid w:val="008670C0"/>
    <w:rsid w:val="008702C2"/>
    <w:rsid w:val="00872119"/>
    <w:rsid w:val="00872167"/>
    <w:rsid w:val="008734AA"/>
    <w:rsid w:val="00874089"/>
    <w:rsid w:val="00874183"/>
    <w:rsid w:val="00875701"/>
    <w:rsid w:val="00876897"/>
    <w:rsid w:val="008774CB"/>
    <w:rsid w:val="00877AE2"/>
    <w:rsid w:val="00877CD3"/>
    <w:rsid w:val="008803BC"/>
    <w:rsid w:val="008826A3"/>
    <w:rsid w:val="0088338A"/>
    <w:rsid w:val="0088426C"/>
    <w:rsid w:val="0088430B"/>
    <w:rsid w:val="008844ED"/>
    <w:rsid w:val="00884659"/>
    <w:rsid w:val="00884AD3"/>
    <w:rsid w:val="0088506D"/>
    <w:rsid w:val="00885205"/>
    <w:rsid w:val="00885303"/>
    <w:rsid w:val="00885A3B"/>
    <w:rsid w:val="00885BAB"/>
    <w:rsid w:val="00887321"/>
    <w:rsid w:val="0088754E"/>
    <w:rsid w:val="00887AC8"/>
    <w:rsid w:val="00887C2F"/>
    <w:rsid w:val="00890AD9"/>
    <w:rsid w:val="00890D8B"/>
    <w:rsid w:val="0089132C"/>
    <w:rsid w:val="008917FC"/>
    <w:rsid w:val="0089256F"/>
    <w:rsid w:val="008925B6"/>
    <w:rsid w:val="0089274A"/>
    <w:rsid w:val="00892FF6"/>
    <w:rsid w:val="0089327E"/>
    <w:rsid w:val="008936C3"/>
    <w:rsid w:val="008939C5"/>
    <w:rsid w:val="008939D8"/>
    <w:rsid w:val="00893EFC"/>
    <w:rsid w:val="008947EB"/>
    <w:rsid w:val="00894CA2"/>
    <w:rsid w:val="00894D45"/>
    <w:rsid w:val="0089526E"/>
    <w:rsid w:val="008955B3"/>
    <w:rsid w:val="00895A9A"/>
    <w:rsid w:val="008968C6"/>
    <w:rsid w:val="008969AE"/>
    <w:rsid w:val="0089714C"/>
    <w:rsid w:val="008972E8"/>
    <w:rsid w:val="0089774C"/>
    <w:rsid w:val="008A02FA"/>
    <w:rsid w:val="008A0F86"/>
    <w:rsid w:val="008A111F"/>
    <w:rsid w:val="008A1614"/>
    <w:rsid w:val="008A1763"/>
    <w:rsid w:val="008A176F"/>
    <w:rsid w:val="008A1E8C"/>
    <w:rsid w:val="008A2585"/>
    <w:rsid w:val="008A2721"/>
    <w:rsid w:val="008A3C51"/>
    <w:rsid w:val="008A3E6E"/>
    <w:rsid w:val="008A4281"/>
    <w:rsid w:val="008A47AD"/>
    <w:rsid w:val="008A52D2"/>
    <w:rsid w:val="008A5C15"/>
    <w:rsid w:val="008A5EAE"/>
    <w:rsid w:val="008A676C"/>
    <w:rsid w:val="008A7A38"/>
    <w:rsid w:val="008A7AFE"/>
    <w:rsid w:val="008A7D9D"/>
    <w:rsid w:val="008B01B0"/>
    <w:rsid w:val="008B02D1"/>
    <w:rsid w:val="008B04FB"/>
    <w:rsid w:val="008B0502"/>
    <w:rsid w:val="008B065D"/>
    <w:rsid w:val="008B12A6"/>
    <w:rsid w:val="008B14AE"/>
    <w:rsid w:val="008B18A1"/>
    <w:rsid w:val="008B1B36"/>
    <w:rsid w:val="008B2BDD"/>
    <w:rsid w:val="008B2DC2"/>
    <w:rsid w:val="008B3105"/>
    <w:rsid w:val="008B371D"/>
    <w:rsid w:val="008B3954"/>
    <w:rsid w:val="008B39F1"/>
    <w:rsid w:val="008B4B07"/>
    <w:rsid w:val="008B59BD"/>
    <w:rsid w:val="008B6594"/>
    <w:rsid w:val="008B7376"/>
    <w:rsid w:val="008C06E3"/>
    <w:rsid w:val="008C1377"/>
    <w:rsid w:val="008C1387"/>
    <w:rsid w:val="008C169A"/>
    <w:rsid w:val="008C1BE5"/>
    <w:rsid w:val="008C29C9"/>
    <w:rsid w:val="008C2A21"/>
    <w:rsid w:val="008C2C7D"/>
    <w:rsid w:val="008C2F5B"/>
    <w:rsid w:val="008C2FFD"/>
    <w:rsid w:val="008C314D"/>
    <w:rsid w:val="008C3271"/>
    <w:rsid w:val="008C3611"/>
    <w:rsid w:val="008C382C"/>
    <w:rsid w:val="008C4626"/>
    <w:rsid w:val="008C478D"/>
    <w:rsid w:val="008C56BF"/>
    <w:rsid w:val="008C5750"/>
    <w:rsid w:val="008C5E3A"/>
    <w:rsid w:val="008C7A39"/>
    <w:rsid w:val="008D03E1"/>
    <w:rsid w:val="008D0627"/>
    <w:rsid w:val="008D0720"/>
    <w:rsid w:val="008D097F"/>
    <w:rsid w:val="008D13CC"/>
    <w:rsid w:val="008D1752"/>
    <w:rsid w:val="008D1AE1"/>
    <w:rsid w:val="008D2CA9"/>
    <w:rsid w:val="008D2D6E"/>
    <w:rsid w:val="008D4A4D"/>
    <w:rsid w:val="008D4A9A"/>
    <w:rsid w:val="008D561F"/>
    <w:rsid w:val="008D5C1C"/>
    <w:rsid w:val="008D5D79"/>
    <w:rsid w:val="008D63D6"/>
    <w:rsid w:val="008D6B2B"/>
    <w:rsid w:val="008D7562"/>
    <w:rsid w:val="008D7D01"/>
    <w:rsid w:val="008E0A81"/>
    <w:rsid w:val="008E12C2"/>
    <w:rsid w:val="008E1A82"/>
    <w:rsid w:val="008E1A9A"/>
    <w:rsid w:val="008E38A1"/>
    <w:rsid w:val="008E3E4D"/>
    <w:rsid w:val="008E4622"/>
    <w:rsid w:val="008E502F"/>
    <w:rsid w:val="008E543B"/>
    <w:rsid w:val="008E558B"/>
    <w:rsid w:val="008E55C1"/>
    <w:rsid w:val="008E57D8"/>
    <w:rsid w:val="008E5B49"/>
    <w:rsid w:val="008E5C93"/>
    <w:rsid w:val="008E63C3"/>
    <w:rsid w:val="008E6481"/>
    <w:rsid w:val="008E6EDC"/>
    <w:rsid w:val="008E7160"/>
    <w:rsid w:val="008E7292"/>
    <w:rsid w:val="008E781F"/>
    <w:rsid w:val="008E7F62"/>
    <w:rsid w:val="008F0CB8"/>
    <w:rsid w:val="008F196B"/>
    <w:rsid w:val="008F3DB3"/>
    <w:rsid w:val="008F4040"/>
    <w:rsid w:val="008F40E2"/>
    <w:rsid w:val="008F472E"/>
    <w:rsid w:val="008F4C99"/>
    <w:rsid w:val="008F51AF"/>
    <w:rsid w:val="008F6B5E"/>
    <w:rsid w:val="008F75E8"/>
    <w:rsid w:val="008F7B44"/>
    <w:rsid w:val="0090007A"/>
    <w:rsid w:val="009007BF"/>
    <w:rsid w:val="00900A16"/>
    <w:rsid w:val="00900CC7"/>
    <w:rsid w:val="00901704"/>
    <w:rsid w:val="00902AD4"/>
    <w:rsid w:val="00902CC5"/>
    <w:rsid w:val="00903085"/>
    <w:rsid w:val="009030F6"/>
    <w:rsid w:val="0090392B"/>
    <w:rsid w:val="00903E8C"/>
    <w:rsid w:val="00904315"/>
    <w:rsid w:val="00904448"/>
    <w:rsid w:val="00904765"/>
    <w:rsid w:val="0090754B"/>
    <w:rsid w:val="00911D57"/>
    <w:rsid w:val="009130AE"/>
    <w:rsid w:val="00913279"/>
    <w:rsid w:val="0091337B"/>
    <w:rsid w:val="0091368F"/>
    <w:rsid w:val="00913A18"/>
    <w:rsid w:val="00913FAB"/>
    <w:rsid w:val="00914284"/>
    <w:rsid w:val="00914EDB"/>
    <w:rsid w:val="009154E7"/>
    <w:rsid w:val="00916187"/>
    <w:rsid w:val="00916536"/>
    <w:rsid w:val="00916B99"/>
    <w:rsid w:val="009202E6"/>
    <w:rsid w:val="00920BCA"/>
    <w:rsid w:val="00920D90"/>
    <w:rsid w:val="0092108B"/>
    <w:rsid w:val="00921446"/>
    <w:rsid w:val="00921D61"/>
    <w:rsid w:val="009228A3"/>
    <w:rsid w:val="009229C2"/>
    <w:rsid w:val="009238A8"/>
    <w:rsid w:val="009241E4"/>
    <w:rsid w:val="0092485A"/>
    <w:rsid w:val="00924C59"/>
    <w:rsid w:val="0092530D"/>
    <w:rsid w:val="00925B27"/>
    <w:rsid w:val="0092682D"/>
    <w:rsid w:val="00927EDC"/>
    <w:rsid w:val="00930895"/>
    <w:rsid w:val="00932430"/>
    <w:rsid w:val="00932573"/>
    <w:rsid w:val="009325ED"/>
    <w:rsid w:val="00932952"/>
    <w:rsid w:val="00932B33"/>
    <w:rsid w:val="00933416"/>
    <w:rsid w:val="00933763"/>
    <w:rsid w:val="009337AF"/>
    <w:rsid w:val="00933BE6"/>
    <w:rsid w:val="00933C73"/>
    <w:rsid w:val="009343CA"/>
    <w:rsid w:val="00934963"/>
    <w:rsid w:val="009351B4"/>
    <w:rsid w:val="009355BF"/>
    <w:rsid w:val="00935D69"/>
    <w:rsid w:val="00935E3F"/>
    <w:rsid w:val="0093633C"/>
    <w:rsid w:val="0093739A"/>
    <w:rsid w:val="00937D4C"/>
    <w:rsid w:val="009403EF"/>
    <w:rsid w:val="00940A3B"/>
    <w:rsid w:val="00941943"/>
    <w:rsid w:val="00941E52"/>
    <w:rsid w:val="00942134"/>
    <w:rsid w:val="0094297D"/>
    <w:rsid w:val="00943637"/>
    <w:rsid w:val="0094376E"/>
    <w:rsid w:val="00943BB1"/>
    <w:rsid w:val="00943C1E"/>
    <w:rsid w:val="00943F58"/>
    <w:rsid w:val="00944330"/>
    <w:rsid w:val="0094437C"/>
    <w:rsid w:val="0094497B"/>
    <w:rsid w:val="00945CEF"/>
    <w:rsid w:val="00946AB3"/>
    <w:rsid w:val="00946C30"/>
    <w:rsid w:val="00950583"/>
    <w:rsid w:val="009507D1"/>
    <w:rsid w:val="009509E8"/>
    <w:rsid w:val="00951922"/>
    <w:rsid w:val="00951E3A"/>
    <w:rsid w:val="00952BCF"/>
    <w:rsid w:val="009533DD"/>
    <w:rsid w:val="00953FDD"/>
    <w:rsid w:val="0095402A"/>
    <w:rsid w:val="0095498D"/>
    <w:rsid w:val="00954C8C"/>
    <w:rsid w:val="00955663"/>
    <w:rsid w:val="00955877"/>
    <w:rsid w:val="00955D38"/>
    <w:rsid w:val="00955FA0"/>
    <w:rsid w:val="009562E2"/>
    <w:rsid w:val="00956AB2"/>
    <w:rsid w:val="00956BD5"/>
    <w:rsid w:val="00956CF5"/>
    <w:rsid w:val="00957944"/>
    <w:rsid w:val="00960200"/>
    <w:rsid w:val="00960C9A"/>
    <w:rsid w:val="00961CCA"/>
    <w:rsid w:val="00962287"/>
    <w:rsid w:val="009625C4"/>
    <w:rsid w:val="0096312B"/>
    <w:rsid w:val="009637DA"/>
    <w:rsid w:val="0096435D"/>
    <w:rsid w:val="00964527"/>
    <w:rsid w:val="009646DC"/>
    <w:rsid w:val="00964EC7"/>
    <w:rsid w:val="009670FB"/>
    <w:rsid w:val="009672DC"/>
    <w:rsid w:val="009677FE"/>
    <w:rsid w:val="00967A2E"/>
    <w:rsid w:val="009721ED"/>
    <w:rsid w:val="009725C6"/>
    <w:rsid w:val="00972E31"/>
    <w:rsid w:val="00972E45"/>
    <w:rsid w:val="00972F16"/>
    <w:rsid w:val="009745E8"/>
    <w:rsid w:val="00975014"/>
    <w:rsid w:val="0097558B"/>
    <w:rsid w:val="009755E9"/>
    <w:rsid w:val="00975E36"/>
    <w:rsid w:val="00980756"/>
    <w:rsid w:val="009807B2"/>
    <w:rsid w:val="00980A5A"/>
    <w:rsid w:val="009821E2"/>
    <w:rsid w:val="00982EF0"/>
    <w:rsid w:val="00983110"/>
    <w:rsid w:val="00983553"/>
    <w:rsid w:val="00983A0A"/>
    <w:rsid w:val="00983E8D"/>
    <w:rsid w:val="00984217"/>
    <w:rsid w:val="00984D42"/>
    <w:rsid w:val="00985AC3"/>
    <w:rsid w:val="00985B90"/>
    <w:rsid w:val="00985DC1"/>
    <w:rsid w:val="00985DC2"/>
    <w:rsid w:val="00985E96"/>
    <w:rsid w:val="0098646A"/>
    <w:rsid w:val="00987AC2"/>
    <w:rsid w:val="00987FC5"/>
    <w:rsid w:val="009909F5"/>
    <w:rsid w:val="00990D19"/>
    <w:rsid w:val="009912DD"/>
    <w:rsid w:val="00991796"/>
    <w:rsid w:val="00991B71"/>
    <w:rsid w:val="0099235F"/>
    <w:rsid w:val="009929B4"/>
    <w:rsid w:val="00992B0E"/>
    <w:rsid w:val="0099300B"/>
    <w:rsid w:val="00994196"/>
    <w:rsid w:val="00994716"/>
    <w:rsid w:val="00994A3E"/>
    <w:rsid w:val="00994D9B"/>
    <w:rsid w:val="00994EED"/>
    <w:rsid w:val="009954BC"/>
    <w:rsid w:val="009956C3"/>
    <w:rsid w:val="00995703"/>
    <w:rsid w:val="00995D9F"/>
    <w:rsid w:val="00995E07"/>
    <w:rsid w:val="0099672A"/>
    <w:rsid w:val="0099796B"/>
    <w:rsid w:val="00997B20"/>
    <w:rsid w:val="00997CAF"/>
    <w:rsid w:val="009A0224"/>
    <w:rsid w:val="009A0B8E"/>
    <w:rsid w:val="009A1647"/>
    <w:rsid w:val="009A2ED8"/>
    <w:rsid w:val="009A301B"/>
    <w:rsid w:val="009A33A1"/>
    <w:rsid w:val="009A4397"/>
    <w:rsid w:val="009A485E"/>
    <w:rsid w:val="009A4E6A"/>
    <w:rsid w:val="009A5036"/>
    <w:rsid w:val="009A5388"/>
    <w:rsid w:val="009A6161"/>
    <w:rsid w:val="009A7663"/>
    <w:rsid w:val="009A7C95"/>
    <w:rsid w:val="009B030B"/>
    <w:rsid w:val="009B2123"/>
    <w:rsid w:val="009B2743"/>
    <w:rsid w:val="009B27F2"/>
    <w:rsid w:val="009B282E"/>
    <w:rsid w:val="009B2E72"/>
    <w:rsid w:val="009B319E"/>
    <w:rsid w:val="009B3D02"/>
    <w:rsid w:val="009B4FB7"/>
    <w:rsid w:val="009B50EB"/>
    <w:rsid w:val="009B55BB"/>
    <w:rsid w:val="009B5F48"/>
    <w:rsid w:val="009B6276"/>
    <w:rsid w:val="009B70ED"/>
    <w:rsid w:val="009B75BA"/>
    <w:rsid w:val="009C0F19"/>
    <w:rsid w:val="009C14E1"/>
    <w:rsid w:val="009C1660"/>
    <w:rsid w:val="009C17C0"/>
    <w:rsid w:val="009C1A64"/>
    <w:rsid w:val="009C1A8B"/>
    <w:rsid w:val="009C1D35"/>
    <w:rsid w:val="009C20D2"/>
    <w:rsid w:val="009C3B5C"/>
    <w:rsid w:val="009C47D2"/>
    <w:rsid w:val="009C487B"/>
    <w:rsid w:val="009C5279"/>
    <w:rsid w:val="009C5AF1"/>
    <w:rsid w:val="009C606C"/>
    <w:rsid w:val="009C68A9"/>
    <w:rsid w:val="009C742F"/>
    <w:rsid w:val="009C753F"/>
    <w:rsid w:val="009C773E"/>
    <w:rsid w:val="009C7AC6"/>
    <w:rsid w:val="009D11CA"/>
    <w:rsid w:val="009D170E"/>
    <w:rsid w:val="009D1916"/>
    <w:rsid w:val="009D2E68"/>
    <w:rsid w:val="009D40D6"/>
    <w:rsid w:val="009D418E"/>
    <w:rsid w:val="009D4240"/>
    <w:rsid w:val="009D42C0"/>
    <w:rsid w:val="009D4A81"/>
    <w:rsid w:val="009D4B9E"/>
    <w:rsid w:val="009D5077"/>
    <w:rsid w:val="009D527F"/>
    <w:rsid w:val="009D5496"/>
    <w:rsid w:val="009D5DD7"/>
    <w:rsid w:val="009D611D"/>
    <w:rsid w:val="009D6F68"/>
    <w:rsid w:val="009E0DDC"/>
    <w:rsid w:val="009E1349"/>
    <w:rsid w:val="009E243C"/>
    <w:rsid w:val="009E267B"/>
    <w:rsid w:val="009E31F2"/>
    <w:rsid w:val="009E3E3C"/>
    <w:rsid w:val="009E48F9"/>
    <w:rsid w:val="009E4E4E"/>
    <w:rsid w:val="009E4F17"/>
    <w:rsid w:val="009E535E"/>
    <w:rsid w:val="009E5660"/>
    <w:rsid w:val="009E57B6"/>
    <w:rsid w:val="009E5B04"/>
    <w:rsid w:val="009E604D"/>
    <w:rsid w:val="009F071E"/>
    <w:rsid w:val="009F0992"/>
    <w:rsid w:val="009F0A5D"/>
    <w:rsid w:val="009F0D3B"/>
    <w:rsid w:val="009F0F3F"/>
    <w:rsid w:val="009F14B1"/>
    <w:rsid w:val="009F2462"/>
    <w:rsid w:val="009F2BA2"/>
    <w:rsid w:val="009F320E"/>
    <w:rsid w:val="009F33DF"/>
    <w:rsid w:val="009F3434"/>
    <w:rsid w:val="009F3D9F"/>
    <w:rsid w:val="009F439D"/>
    <w:rsid w:val="009F46FB"/>
    <w:rsid w:val="009F49C1"/>
    <w:rsid w:val="009F569B"/>
    <w:rsid w:val="009F685F"/>
    <w:rsid w:val="009F692F"/>
    <w:rsid w:val="009F6D3D"/>
    <w:rsid w:val="00A00F6A"/>
    <w:rsid w:val="00A01178"/>
    <w:rsid w:val="00A01B94"/>
    <w:rsid w:val="00A0268F"/>
    <w:rsid w:val="00A033FF"/>
    <w:rsid w:val="00A03647"/>
    <w:rsid w:val="00A0387A"/>
    <w:rsid w:val="00A03BD7"/>
    <w:rsid w:val="00A04481"/>
    <w:rsid w:val="00A04AD7"/>
    <w:rsid w:val="00A0569D"/>
    <w:rsid w:val="00A05C70"/>
    <w:rsid w:val="00A06159"/>
    <w:rsid w:val="00A0668C"/>
    <w:rsid w:val="00A066BE"/>
    <w:rsid w:val="00A06A88"/>
    <w:rsid w:val="00A06B82"/>
    <w:rsid w:val="00A072E0"/>
    <w:rsid w:val="00A100C5"/>
    <w:rsid w:val="00A1032B"/>
    <w:rsid w:val="00A10424"/>
    <w:rsid w:val="00A1095B"/>
    <w:rsid w:val="00A1112B"/>
    <w:rsid w:val="00A121D2"/>
    <w:rsid w:val="00A1262C"/>
    <w:rsid w:val="00A12AAD"/>
    <w:rsid w:val="00A12C9C"/>
    <w:rsid w:val="00A12EF1"/>
    <w:rsid w:val="00A1388E"/>
    <w:rsid w:val="00A13916"/>
    <w:rsid w:val="00A14061"/>
    <w:rsid w:val="00A15B14"/>
    <w:rsid w:val="00A15CF2"/>
    <w:rsid w:val="00A15F1A"/>
    <w:rsid w:val="00A17471"/>
    <w:rsid w:val="00A2051B"/>
    <w:rsid w:val="00A206D5"/>
    <w:rsid w:val="00A20E11"/>
    <w:rsid w:val="00A2162A"/>
    <w:rsid w:val="00A2179C"/>
    <w:rsid w:val="00A219A4"/>
    <w:rsid w:val="00A21D52"/>
    <w:rsid w:val="00A2234D"/>
    <w:rsid w:val="00A23C7B"/>
    <w:rsid w:val="00A249F8"/>
    <w:rsid w:val="00A25E20"/>
    <w:rsid w:val="00A25E53"/>
    <w:rsid w:val="00A266F8"/>
    <w:rsid w:val="00A26F63"/>
    <w:rsid w:val="00A27044"/>
    <w:rsid w:val="00A27268"/>
    <w:rsid w:val="00A273D7"/>
    <w:rsid w:val="00A276FF"/>
    <w:rsid w:val="00A27BD8"/>
    <w:rsid w:val="00A27E3C"/>
    <w:rsid w:val="00A30315"/>
    <w:rsid w:val="00A3069F"/>
    <w:rsid w:val="00A30925"/>
    <w:rsid w:val="00A3235A"/>
    <w:rsid w:val="00A32C7D"/>
    <w:rsid w:val="00A33058"/>
    <w:rsid w:val="00A33323"/>
    <w:rsid w:val="00A3351E"/>
    <w:rsid w:val="00A33560"/>
    <w:rsid w:val="00A36243"/>
    <w:rsid w:val="00A3634D"/>
    <w:rsid w:val="00A36712"/>
    <w:rsid w:val="00A36923"/>
    <w:rsid w:val="00A37720"/>
    <w:rsid w:val="00A40530"/>
    <w:rsid w:val="00A406EB"/>
    <w:rsid w:val="00A40845"/>
    <w:rsid w:val="00A413CE"/>
    <w:rsid w:val="00A41761"/>
    <w:rsid w:val="00A41CF3"/>
    <w:rsid w:val="00A42A33"/>
    <w:rsid w:val="00A43042"/>
    <w:rsid w:val="00A43769"/>
    <w:rsid w:val="00A44AE5"/>
    <w:rsid w:val="00A4513E"/>
    <w:rsid w:val="00A45444"/>
    <w:rsid w:val="00A46656"/>
    <w:rsid w:val="00A47862"/>
    <w:rsid w:val="00A4794E"/>
    <w:rsid w:val="00A50022"/>
    <w:rsid w:val="00A50547"/>
    <w:rsid w:val="00A5074A"/>
    <w:rsid w:val="00A5312D"/>
    <w:rsid w:val="00A53809"/>
    <w:rsid w:val="00A53859"/>
    <w:rsid w:val="00A53A75"/>
    <w:rsid w:val="00A54394"/>
    <w:rsid w:val="00A548D4"/>
    <w:rsid w:val="00A54CCB"/>
    <w:rsid w:val="00A55B49"/>
    <w:rsid w:val="00A55D1D"/>
    <w:rsid w:val="00A568F4"/>
    <w:rsid w:val="00A56F39"/>
    <w:rsid w:val="00A5714D"/>
    <w:rsid w:val="00A575A3"/>
    <w:rsid w:val="00A57CA9"/>
    <w:rsid w:val="00A57FD6"/>
    <w:rsid w:val="00A605BD"/>
    <w:rsid w:val="00A61852"/>
    <w:rsid w:val="00A619CF"/>
    <w:rsid w:val="00A62168"/>
    <w:rsid w:val="00A6226E"/>
    <w:rsid w:val="00A62858"/>
    <w:rsid w:val="00A636F0"/>
    <w:rsid w:val="00A63826"/>
    <w:rsid w:val="00A63CD4"/>
    <w:rsid w:val="00A640FD"/>
    <w:rsid w:val="00A64321"/>
    <w:rsid w:val="00A64875"/>
    <w:rsid w:val="00A64957"/>
    <w:rsid w:val="00A654A3"/>
    <w:rsid w:val="00A65D7D"/>
    <w:rsid w:val="00A65DA0"/>
    <w:rsid w:val="00A65DBE"/>
    <w:rsid w:val="00A664F2"/>
    <w:rsid w:val="00A66537"/>
    <w:rsid w:val="00A674B3"/>
    <w:rsid w:val="00A678AF"/>
    <w:rsid w:val="00A70397"/>
    <w:rsid w:val="00A70515"/>
    <w:rsid w:val="00A70AC6"/>
    <w:rsid w:val="00A712BD"/>
    <w:rsid w:val="00A720C2"/>
    <w:rsid w:val="00A727BB"/>
    <w:rsid w:val="00A731D6"/>
    <w:rsid w:val="00A74552"/>
    <w:rsid w:val="00A75361"/>
    <w:rsid w:val="00A75E61"/>
    <w:rsid w:val="00A765C4"/>
    <w:rsid w:val="00A76718"/>
    <w:rsid w:val="00A76752"/>
    <w:rsid w:val="00A7713D"/>
    <w:rsid w:val="00A775FC"/>
    <w:rsid w:val="00A77C27"/>
    <w:rsid w:val="00A77E50"/>
    <w:rsid w:val="00A802B7"/>
    <w:rsid w:val="00A80CE3"/>
    <w:rsid w:val="00A80F22"/>
    <w:rsid w:val="00A81330"/>
    <w:rsid w:val="00A823F9"/>
    <w:rsid w:val="00A825C9"/>
    <w:rsid w:val="00A84514"/>
    <w:rsid w:val="00A85650"/>
    <w:rsid w:val="00A85AC3"/>
    <w:rsid w:val="00A85D2F"/>
    <w:rsid w:val="00A86312"/>
    <w:rsid w:val="00A8656B"/>
    <w:rsid w:val="00A86590"/>
    <w:rsid w:val="00A86CAA"/>
    <w:rsid w:val="00A877D7"/>
    <w:rsid w:val="00A87960"/>
    <w:rsid w:val="00A87D17"/>
    <w:rsid w:val="00A87DE7"/>
    <w:rsid w:val="00A912D9"/>
    <w:rsid w:val="00A920D9"/>
    <w:rsid w:val="00A92BA0"/>
    <w:rsid w:val="00A93031"/>
    <w:rsid w:val="00A93799"/>
    <w:rsid w:val="00A943D6"/>
    <w:rsid w:val="00A95590"/>
    <w:rsid w:val="00A9615C"/>
    <w:rsid w:val="00A9640D"/>
    <w:rsid w:val="00A96B94"/>
    <w:rsid w:val="00A971C3"/>
    <w:rsid w:val="00A9787F"/>
    <w:rsid w:val="00A97986"/>
    <w:rsid w:val="00A979AA"/>
    <w:rsid w:val="00A97C7B"/>
    <w:rsid w:val="00A97C7E"/>
    <w:rsid w:val="00A97ED2"/>
    <w:rsid w:val="00AA030A"/>
    <w:rsid w:val="00AA1980"/>
    <w:rsid w:val="00AA309D"/>
    <w:rsid w:val="00AA30E8"/>
    <w:rsid w:val="00AA44BF"/>
    <w:rsid w:val="00AA4684"/>
    <w:rsid w:val="00AA5B3D"/>
    <w:rsid w:val="00AA5DA0"/>
    <w:rsid w:val="00AA6F43"/>
    <w:rsid w:val="00AA7388"/>
    <w:rsid w:val="00AA7555"/>
    <w:rsid w:val="00AA7588"/>
    <w:rsid w:val="00AA7DA2"/>
    <w:rsid w:val="00AB0413"/>
    <w:rsid w:val="00AB1400"/>
    <w:rsid w:val="00AB206B"/>
    <w:rsid w:val="00AB22DE"/>
    <w:rsid w:val="00AB29A4"/>
    <w:rsid w:val="00AB3476"/>
    <w:rsid w:val="00AB3635"/>
    <w:rsid w:val="00AB370F"/>
    <w:rsid w:val="00AB3881"/>
    <w:rsid w:val="00AB3C7A"/>
    <w:rsid w:val="00AB4DCF"/>
    <w:rsid w:val="00AB5733"/>
    <w:rsid w:val="00AB5934"/>
    <w:rsid w:val="00AB6BB9"/>
    <w:rsid w:val="00AB743A"/>
    <w:rsid w:val="00AB74A1"/>
    <w:rsid w:val="00AB7E6A"/>
    <w:rsid w:val="00AB7EA7"/>
    <w:rsid w:val="00AC046C"/>
    <w:rsid w:val="00AC0AC8"/>
    <w:rsid w:val="00AC0E92"/>
    <w:rsid w:val="00AC1FA8"/>
    <w:rsid w:val="00AC2163"/>
    <w:rsid w:val="00AC2568"/>
    <w:rsid w:val="00AC273C"/>
    <w:rsid w:val="00AC29B5"/>
    <w:rsid w:val="00AC2A49"/>
    <w:rsid w:val="00AC2B5B"/>
    <w:rsid w:val="00AC2E3B"/>
    <w:rsid w:val="00AC4088"/>
    <w:rsid w:val="00AC47AD"/>
    <w:rsid w:val="00AC4BA9"/>
    <w:rsid w:val="00AC50C7"/>
    <w:rsid w:val="00AC633B"/>
    <w:rsid w:val="00AC71E9"/>
    <w:rsid w:val="00AD04DA"/>
    <w:rsid w:val="00AD0677"/>
    <w:rsid w:val="00AD0B55"/>
    <w:rsid w:val="00AD0FAB"/>
    <w:rsid w:val="00AD203C"/>
    <w:rsid w:val="00AD24A3"/>
    <w:rsid w:val="00AD26D6"/>
    <w:rsid w:val="00AD2938"/>
    <w:rsid w:val="00AD2A7B"/>
    <w:rsid w:val="00AD30A1"/>
    <w:rsid w:val="00AD3CC2"/>
    <w:rsid w:val="00AD3D0B"/>
    <w:rsid w:val="00AD429B"/>
    <w:rsid w:val="00AD4354"/>
    <w:rsid w:val="00AD4C36"/>
    <w:rsid w:val="00AD567F"/>
    <w:rsid w:val="00AD57DF"/>
    <w:rsid w:val="00AD66B0"/>
    <w:rsid w:val="00AD6D3B"/>
    <w:rsid w:val="00AE20E5"/>
    <w:rsid w:val="00AE26B6"/>
    <w:rsid w:val="00AE2B94"/>
    <w:rsid w:val="00AE2DE6"/>
    <w:rsid w:val="00AE318A"/>
    <w:rsid w:val="00AE36D2"/>
    <w:rsid w:val="00AE3F7B"/>
    <w:rsid w:val="00AE40AF"/>
    <w:rsid w:val="00AE4534"/>
    <w:rsid w:val="00AE5005"/>
    <w:rsid w:val="00AE57AC"/>
    <w:rsid w:val="00AE5A2E"/>
    <w:rsid w:val="00AE6211"/>
    <w:rsid w:val="00AE698F"/>
    <w:rsid w:val="00AE7A5A"/>
    <w:rsid w:val="00AE7D4C"/>
    <w:rsid w:val="00AE7FD8"/>
    <w:rsid w:val="00AF0439"/>
    <w:rsid w:val="00AF1186"/>
    <w:rsid w:val="00AF11E7"/>
    <w:rsid w:val="00AF1439"/>
    <w:rsid w:val="00AF2243"/>
    <w:rsid w:val="00AF2BCA"/>
    <w:rsid w:val="00AF32D1"/>
    <w:rsid w:val="00AF48B5"/>
    <w:rsid w:val="00AF4CEC"/>
    <w:rsid w:val="00AF54AF"/>
    <w:rsid w:val="00AF6078"/>
    <w:rsid w:val="00AF6BE5"/>
    <w:rsid w:val="00AF7808"/>
    <w:rsid w:val="00AF7DD0"/>
    <w:rsid w:val="00B00BDB"/>
    <w:rsid w:val="00B0167C"/>
    <w:rsid w:val="00B0194E"/>
    <w:rsid w:val="00B02486"/>
    <w:rsid w:val="00B02498"/>
    <w:rsid w:val="00B02F6C"/>
    <w:rsid w:val="00B0344B"/>
    <w:rsid w:val="00B035FA"/>
    <w:rsid w:val="00B038D3"/>
    <w:rsid w:val="00B03D7B"/>
    <w:rsid w:val="00B0474E"/>
    <w:rsid w:val="00B048AE"/>
    <w:rsid w:val="00B04B14"/>
    <w:rsid w:val="00B04B8A"/>
    <w:rsid w:val="00B04FAD"/>
    <w:rsid w:val="00B05381"/>
    <w:rsid w:val="00B05B0B"/>
    <w:rsid w:val="00B05F89"/>
    <w:rsid w:val="00B060AE"/>
    <w:rsid w:val="00B06438"/>
    <w:rsid w:val="00B06B70"/>
    <w:rsid w:val="00B06D6C"/>
    <w:rsid w:val="00B07355"/>
    <w:rsid w:val="00B0756D"/>
    <w:rsid w:val="00B0769D"/>
    <w:rsid w:val="00B076DB"/>
    <w:rsid w:val="00B079D5"/>
    <w:rsid w:val="00B1049C"/>
    <w:rsid w:val="00B1086F"/>
    <w:rsid w:val="00B10C2A"/>
    <w:rsid w:val="00B10DC0"/>
    <w:rsid w:val="00B11173"/>
    <w:rsid w:val="00B118F0"/>
    <w:rsid w:val="00B139C7"/>
    <w:rsid w:val="00B148B7"/>
    <w:rsid w:val="00B15301"/>
    <w:rsid w:val="00B15677"/>
    <w:rsid w:val="00B15822"/>
    <w:rsid w:val="00B15A73"/>
    <w:rsid w:val="00B16186"/>
    <w:rsid w:val="00B16B9B"/>
    <w:rsid w:val="00B171D4"/>
    <w:rsid w:val="00B17FDD"/>
    <w:rsid w:val="00B202F8"/>
    <w:rsid w:val="00B21715"/>
    <w:rsid w:val="00B21AD8"/>
    <w:rsid w:val="00B2223D"/>
    <w:rsid w:val="00B2253A"/>
    <w:rsid w:val="00B2274B"/>
    <w:rsid w:val="00B228E4"/>
    <w:rsid w:val="00B231A4"/>
    <w:rsid w:val="00B2381E"/>
    <w:rsid w:val="00B24D5B"/>
    <w:rsid w:val="00B250B7"/>
    <w:rsid w:val="00B251A9"/>
    <w:rsid w:val="00B252D7"/>
    <w:rsid w:val="00B25B21"/>
    <w:rsid w:val="00B2675C"/>
    <w:rsid w:val="00B27E2C"/>
    <w:rsid w:val="00B27F5A"/>
    <w:rsid w:val="00B30518"/>
    <w:rsid w:val="00B30548"/>
    <w:rsid w:val="00B305A4"/>
    <w:rsid w:val="00B3113D"/>
    <w:rsid w:val="00B31789"/>
    <w:rsid w:val="00B323BB"/>
    <w:rsid w:val="00B32789"/>
    <w:rsid w:val="00B33B46"/>
    <w:rsid w:val="00B34F40"/>
    <w:rsid w:val="00B35C38"/>
    <w:rsid w:val="00B3705E"/>
    <w:rsid w:val="00B3752D"/>
    <w:rsid w:val="00B401F3"/>
    <w:rsid w:val="00B406E4"/>
    <w:rsid w:val="00B41841"/>
    <w:rsid w:val="00B42B9A"/>
    <w:rsid w:val="00B42FA6"/>
    <w:rsid w:val="00B4303A"/>
    <w:rsid w:val="00B43B10"/>
    <w:rsid w:val="00B440F0"/>
    <w:rsid w:val="00B458B1"/>
    <w:rsid w:val="00B45936"/>
    <w:rsid w:val="00B45C3C"/>
    <w:rsid w:val="00B463C9"/>
    <w:rsid w:val="00B467F6"/>
    <w:rsid w:val="00B4787D"/>
    <w:rsid w:val="00B50473"/>
    <w:rsid w:val="00B5051C"/>
    <w:rsid w:val="00B50807"/>
    <w:rsid w:val="00B50A78"/>
    <w:rsid w:val="00B50D5B"/>
    <w:rsid w:val="00B50E2D"/>
    <w:rsid w:val="00B51741"/>
    <w:rsid w:val="00B517D0"/>
    <w:rsid w:val="00B5190B"/>
    <w:rsid w:val="00B51B56"/>
    <w:rsid w:val="00B51F9E"/>
    <w:rsid w:val="00B52FAC"/>
    <w:rsid w:val="00B53394"/>
    <w:rsid w:val="00B53FB5"/>
    <w:rsid w:val="00B5436A"/>
    <w:rsid w:val="00B554A0"/>
    <w:rsid w:val="00B55D05"/>
    <w:rsid w:val="00B5625E"/>
    <w:rsid w:val="00B563EB"/>
    <w:rsid w:val="00B57992"/>
    <w:rsid w:val="00B6003C"/>
    <w:rsid w:val="00B60D8D"/>
    <w:rsid w:val="00B61466"/>
    <w:rsid w:val="00B61875"/>
    <w:rsid w:val="00B61AA2"/>
    <w:rsid w:val="00B61AD5"/>
    <w:rsid w:val="00B61EA4"/>
    <w:rsid w:val="00B62D3F"/>
    <w:rsid w:val="00B63F5D"/>
    <w:rsid w:val="00B64674"/>
    <w:rsid w:val="00B64A11"/>
    <w:rsid w:val="00B6535A"/>
    <w:rsid w:val="00B659BD"/>
    <w:rsid w:val="00B65DAF"/>
    <w:rsid w:val="00B66B3E"/>
    <w:rsid w:val="00B66F8D"/>
    <w:rsid w:val="00B678F7"/>
    <w:rsid w:val="00B70534"/>
    <w:rsid w:val="00B70785"/>
    <w:rsid w:val="00B707C4"/>
    <w:rsid w:val="00B7199D"/>
    <w:rsid w:val="00B72BAF"/>
    <w:rsid w:val="00B73577"/>
    <w:rsid w:val="00B73739"/>
    <w:rsid w:val="00B745A1"/>
    <w:rsid w:val="00B747E9"/>
    <w:rsid w:val="00B748DD"/>
    <w:rsid w:val="00B75047"/>
    <w:rsid w:val="00B752EE"/>
    <w:rsid w:val="00B75391"/>
    <w:rsid w:val="00B753ED"/>
    <w:rsid w:val="00B75455"/>
    <w:rsid w:val="00B759F9"/>
    <w:rsid w:val="00B7650A"/>
    <w:rsid w:val="00B7677F"/>
    <w:rsid w:val="00B76FDD"/>
    <w:rsid w:val="00B8111A"/>
    <w:rsid w:val="00B83705"/>
    <w:rsid w:val="00B83DBD"/>
    <w:rsid w:val="00B847E0"/>
    <w:rsid w:val="00B8508C"/>
    <w:rsid w:val="00B856B3"/>
    <w:rsid w:val="00B85C11"/>
    <w:rsid w:val="00B87447"/>
    <w:rsid w:val="00B87B58"/>
    <w:rsid w:val="00B90F1E"/>
    <w:rsid w:val="00B9106B"/>
    <w:rsid w:val="00B917A4"/>
    <w:rsid w:val="00B91EC8"/>
    <w:rsid w:val="00B925BE"/>
    <w:rsid w:val="00B927B9"/>
    <w:rsid w:val="00B927FF"/>
    <w:rsid w:val="00B92947"/>
    <w:rsid w:val="00B92A60"/>
    <w:rsid w:val="00B92E1D"/>
    <w:rsid w:val="00B940BB"/>
    <w:rsid w:val="00B9418D"/>
    <w:rsid w:val="00B94328"/>
    <w:rsid w:val="00B946FA"/>
    <w:rsid w:val="00B947BB"/>
    <w:rsid w:val="00B94E78"/>
    <w:rsid w:val="00B955BF"/>
    <w:rsid w:val="00B95761"/>
    <w:rsid w:val="00B95B7F"/>
    <w:rsid w:val="00B96410"/>
    <w:rsid w:val="00B96783"/>
    <w:rsid w:val="00B9695C"/>
    <w:rsid w:val="00BA0005"/>
    <w:rsid w:val="00BA03D9"/>
    <w:rsid w:val="00BA0B4A"/>
    <w:rsid w:val="00BA1084"/>
    <w:rsid w:val="00BA130D"/>
    <w:rsid w:val="00BA13D2"/>
    <w:rsid w:val="00BA2510"/>
    <w:rsid w:val="00BA25F6"/>
    <w:rsid w:val="00BA2A7C"/>
    <w:rsid w:val="00BA2C36"/>
    <w:rsid w:val="00BA3560"/>
    <w:rsid w:val="00BA3755"/>
    <w:rsid w:val="00BA3D10"/>
    <w:rsid w:val="00BA3DBB"/>
    <w:rsid w:val="00BA4198"/>
    <w:rsid w:val="00BA5419"/>
    <w:rsid w:val="00BA5B7F"/>
    <w:rsid w:val="00BA6CB7"/>
    <w:rsid w:val="00BB00FB"/>
    <w:rsid w:val="00BB01D1"/>
    <w:rsid w:val="00BB08B2"/>
    <w:rsid w:val="00BB101F"/>
    <w:rsid w:val="00BB1163"/>
    <w:rsid w:val="00BB14EF"/>
    <w:rsid w:val="00BB1F11"/>
    <w:rsid w:val="00BB2498"/>
    <w:rsid w:val="00BB252B"/>
    <w:rsid w:val="00BB3252"/>
    <w:rsid w:val="00BB371B"/>
    <w:rsid w:val="00BB40C2"/>
    <w:rsid w:val="00BB4357"/>
    <w:rsid w:val="00BB4CC9"/>
    <w:rsid w:val="00BB4D0B"/>
    <w:rsid w:val="00BB4DF9"/>
    <w:rsid w:val="00BB6600"/>
    <w:rsid w:val="00BB6D04"/>
    <w:rsid w:val="00BB6D8F"/>
    <w:rsid w:val="00BB73C2"/>
    <w:rsid w:val="00BB74E6"/>
    <w:rsid w:val="00BB78D8"/>
    <w:rsid w:val="00BC0009"/>
    <w:rsid w:val="00BC1506"/>
    <w:rsid w:val="00BC1AB3"/>
    <w:rsid w:val="00BC1EB9"/>
    <w:rsid w:val="00BC3881"/>
    <w:rsid w:val="00BC3C04"/>
    <w:rsid w:val="00BC3E56"/>
    <w:rsid w:val="00BC46AD"/>
    <w:rsid w:val="00BC4DAE"/>
    <w:rsid w:val="00BC529F"/>
    <w:rsid w:val="00BC63B2"/>
    <w:rsid w:val="00BC6461"/>
    <w:rsid w:val="00BC6C85"/>
    <w:rsid w:val="00BC7688"/>
    <w:rsid w:val="00BC7E39"/>
    <w:rsid w:val="00BD003E"/>
    <w:rsid w:val="00BD028B"/>
    <w:rsid w:val="00BD0348"/>
    <w:rsid w:val="00BD2790"/>
    <w:rsid w:val="00BD2860"/>
    <w:rsid w:val="00BD3E44"/>
    <w:rsid w:val="00BD42B8"/>
    <w:rsid w:val="00BD42E1"/>
    <w:rsid w:val="00BD4A04"/>
    <w:rsid w:val="00BD555B"/>
    <w:rsid w:val="00BD5BFD"/>
    <w:rsid w:val="00BD6727"/>
    <w:rsid w:val="00BD6D55"/>
    <w:rsid w:val="00BD6EFD"/>
    <w:rsid w:val="00BD75D9"/>
    <w:rsid w:val="00BD793B"/>
    <w:rsid w:val="00BD7EF1"/>
    <w:rsid w:val="00BE00A3"/>
    <w:rsid w:val="00BE0C53"/>
    <w:rsid w:val="00BE1A0F"/>
    <w:rsid w:val="00BE1B2C"/>
    <w:rsid w:val="00BE1EA5"/>
    <w:rsid w:val="00BE636E"/>
    <w:rsid w:val="00BE6583"/>
    <w:rsid w:val="00BE6A73"/>
    <w:rsid w:val="00BE7375"/>
    <w:rsid w:val="00BE78D5"/>
    <w:rsid w:val="00BE7CD4"/>
    <w:rsid w:val="00BF0715"/>
    <w:rsid w:val="00BF14AE"/>
    <w:rsid w:val="00BF153C"/>
    <w:rsid w:val="00BF1BC8"/>
    <w:rsid w:val="00BF2594"/>
    <w:rsid w:val="00BF3171"/>
    <w:rsid w:val="00BF324A"/>
    <w:rsid w:val="00BF3779"/>
    <w:rsid w:val="00BF419F"/>
    <w:rsid w:val="00BF46C6"/>
    <w:rsid w:val="00BF48DE"/>
    <w:rsid w:val="00BF491F"/>
    <w:rsid w:val="00BF4CD5"/>
    <w:rsid w:val="00BF5023"/>
    <w:rsid w:val="00BF502D"/>
    <w:rsid w:val="00BF5475"/>
    <w:rsid w:val="00BF588B"/>
    <w:rsid w:val="00BF5B90"/>
    <w:rsid w:val="00BF6102"/>
    <w:rsid w:val="00BF68F1"/>
    <w:rsid w:val="00BF74BD"/>
    <w:rsid w:val="00C011A0"/>
    <w:rsid w:val="00C0175F"/>
    <w:rsid w:val="00C01FD8"/>
    <w:rsid w:val="00C024EC"/>
    <w:rsid w:val="00C02611"/>
    <w:rsid w:val="00C02C9C"/>
    <w:rsid w:val="00C034EE"/>
    <w:rsid w:val="00C03756"/>
    <w:rsid w:val="00C04FCE"/>
    <w:rsid w:val="00C0540D"/>
    <w:rsid w:val="00C06C58"/>
    <w:rsid w:val="00C071D5"/>
    <w:rsid w:val="00C077A8"/>
    <w:rsid w:val="00C078B2"/>
    <w:rsid w:val="00C100F8"/>
    <w:rsid w:val="00C104F5"/>
    <w:rsid w:val="00C10683"/>
    <w:rsid w:val="00C10896"/>
    <w:rsid w:val="00C11615"/>
    <w:rsid w:val="00C11DD1"/>
    <w:rsid w:val="00C12575"/>
    <w:rsid w:val="00C12968"/>
    <w:rsid w:val="00C12A74"/>
    <w:rsid w:val="00C133FD"/>
    <w:rsid w:val="00C1367F"/>
    <w:rsid w:val="00C136EB"/>
    <w:rsid w:val="00C1382D"/>
    <w:rsid w:val="00C13F4C"/>
    <w:rsid w:val="00C1458A"/>
    <w:rsid w:val="00C158C2"/>
    <w:rsid w:val="00C1743F"/>
    <w:rsid w:val="00C177B0"/>
    <w:rsid w:val="00C178D7"/>
    <w:rsid w:val="00C17A42"/>
    <w:rsid w:val="00C17BA8"/>
    <w:rsid w:val="00C17E29"/>
    <w:rsid w:val="00C209B5"/>
    <w:rsid w:val="00C20E46"/>
    <w:rsid w:val="00C21014"/>
    <w:rsid w:val="00C21124"/>
    <w:rsid w:val="00C211A8"/>
    <w:rsid w:val="00C22866"/>
    <w:rsid w:val="00C22B9B"/>
    <w:rsid w:val="00C22D01"/>
    <w:rsid w:val="00C2308D"/>
    <w:rsid w:val="00C2333C"/>
    <w:rsid w:val="00C23C26"/>
    <w:rsid w:val="00C2407C"/>
    <w:rsid w:val="00C24A2D"/>
    <w:rsid w:val="00C25C7A"/>
    <w:rsid w:val="00C260BE"/>
    <w:rsid w:val="00C260E7"/>
    <w:rsid w:val="00C264C4"/>
    <w:rsid w:val="00C2692B"/>
    <w:rsid w:val="00C275F8"/>
    <w:rsid w:val="00C30142"/>
    <w:rsid w:val="00C306B8"/>
    <w:rsid w:val="00C32920"/>
    <w:rsid w:val="00C33C29"/>
    <w:rsid w:val="00C33D81"/>
    <w:rsid w:val="00C34664"/>
    <w:rsid w:val="00C3466D"/>
    <w:rsid w:val="00C3483D"/>
    <w:rsid w:val="00C34DC9"/>
    <w:rsid w:val="00C352E5"/>
    <w:rsid w:val="00C357DC"/>
    <w:rsid w:val="00C35900"/>
    <w:rsid w:val="00C35A82"/>
    <w:rsid w:val="00C35FC7"/>
    <w:rsid w:val="00C3662E"/>
    <w:rsid w:val="00C37219"/>
    <w:rsid w:val="00C3747C"/>
    <w:rsid w:val="00C37D10"/>
    <w:rsid w:val="00C4053E"/>
    <w:rsid w:val="00C40729"/>
    <w:rsid w:val="00C410E7"/>
    <w:rsid w:val="00C42766"/>
    <w:rsid w:val="00C42B4C"/>
    <w:rsid w:val="00C42F6A"/>
    <w:rsid w:val="00C43019"/>
    <w:rsid w:val="00C4303B"/>
    <w:rsid w:val="00C441BD"/>
    <w:rsid w:val="00C44CCA"/>
    <w:rsid w:val="00C4657B"/>
    <w:rsid w:val="00C46B77"/>
    <w:rsid w:val="00C46DAD"/>
    <w:rsid w:val="00C47997"/>
    <w:rsid w:val="00C479A4"/>
    <w:rsid w:val="00C47BCE"/>
    <w:rsid w:val="00C50434"/>
    <w:rsid w:val="00C510E4"/>
    <w:rsid w:val="00C5183E"/>
    <w:rsid w:val="00C528DA"/>
    <w:rsid w:val="00C537E0"/>
    <w:rsid w:val="00C53C18"/>
    <w:rsid w:val="00C53F4F"/>
    <w:rsid w:val="00C5407E"/>
    <w:rsid w:val="00C5567A"/>
    <w:rsid w:val="00C56AC0"/>
    <w:rsid w:val="00C56C45"/>
    <w:rsid w:val="00C56EC5"/>
    <w:rsid w:val="00C57687"/>
    <w:rsid w:val="00C5787D"/>
    <w:rsid w:val="00C6012D"/>
    <w:rsid w:val="00C60471"/>
    <w:rsid w:val="00C60D3B"/>
    <w:rsid w:val="00C61DAB"/>
    <w:rsid w:val="00C621D6"/>
    <w:rsid w:val="00C62337"/>
    <w:rsid w:val="00C6290F"/>
    <w:rsid w:val="00C62917"/>
    <w:rsid w:val="00C62C72"/>
    <w:rsid w:val="00C633DC"/>
    <w:rsid w:val="00C656AF"/>
    <w:rsid w:val="00C65F1B"/>
    <w:rsid w:val="00C66BBF"/>
    <w:rsid w:val="00C66C69"/>
    <w:rsid w:val="00C67499"/>
    <w:rsid w:val="00C675A4"/>
    <w:rsid w:val="00C67FFA"/>
    <w:rsid w:val="00C70D2E"/>
    <w:rsid w:val="00C711C4"/>
    <w:rsid w:val="00C711D5"/>
    <w:rsid w:val="00C71215"/>
    <w:rsid w:val="00C7134A"/>
    <w:rsid w:val="00C7293E"/>
    <w:rsid w:val="00C738DA"/>
    <w:rsid w:val="00C73E91"/>
    <w:rsid w:val="00C74D5F"/>
    <w:rsid w:val="00C75747"/>
    <w:rsid w:val="00C75884"/>
    <w:rsid w:val="00C75F89"/>
    <w:rsid w:val="00C7658A"/>
    <w:rsid w:val="00C767B5"/>
    <w:rsid w:val="00C76909"/>
    <w:rsid w:val="00C76EA2"/>
    <w:rsid w:val="00C76ECC"/>
    <w:rsid w:val="00C7734F"/>
    <w:rsid w:val="00C81430"/>
    <w:rsid w:val="00C81CE2"/>
    <w:rsid w:val="00C8249A"/>
    <w:rsid w:val="00C83597"/>
    <w:rsid w:val="00C839CA"/>
    <w:rsid w:val="00C83B4D"/>
    <w:rsid w:val="00C8417D"/>
    <w:rsid w:val="00C84337"/>
    <w:rsid w:val="00C84BB2"/>
    <w:rsid w:val="00C84C6E"/>
    <w:rsid w:val="00C84C7C"/>
    <w:rsid w:val="00C8501E"/>
    <w:rsid w:val="00C86668"/>
    <w:rsid w:val="00C8690E"/>
    <w:rsid w:val="00C8768B"/>
    <w:rsid w:val="00C87AD9"/>
    <w:rsid w:val="00C903FD"/>
    <w:rsid w:val="00C90792"/>
    <w:rsid w:val="00C90940"/>
    <w:rsid w:val="00C909DA"/>
    <w:rsid w:val="00C90A8D"/>
    <w:rsid w:val="00C90BB1"/>
    <w:rsid w:val="00C9197B"/>
    <w:rsid w:val="00C923E8"/>
    <w:rsid w:val="00C92896"/>
    <w:rsid w:val="00C92C1E"/>
    <w:rsid w:val="00C92C29"/>
    <w:rsid w:val="00C93184"/>
    <w:rsid w:val="00C93A93"/>
    <w:rsid w:val="00C93E5E"/>
    <w:rsid w:val="00C94008"/>
    <w:rsid w:val="00C94142"/>
    <w:rsid w:val="00C94A38"/>
    <w:rsid w:val="00C950CD"/>
    <w:rsid w:val="00C951C8"/>
    <w:rsid w:val="00C95B44"/>
    <w:rsid w:val="00C96CA7"/>
    <w:rsid w:val="00C97451"/>
    <w:rsid w:val="00CA15B6"/>
    <w:rsid w:val="00CA21EE"/>
    <w:rsid w:val="00CA275E"/>
    <w:rsid w:val="00CA2A79"/>
    <w:rsid w:val="00CA2F22"/>
    <w:rsid w:val="00CA2F53"/>
    <w:rsid w:val="00CA388A"/>
    <w:rsid w:val="00CA45DD"/>
    <w:rsid w:val="00CA5236"/>
    <w:rsid w:val="00CA54F5"/>
    <w:rsid w:val="00CA5F2E"/>
    <w:rsid w:val="00CA6151"/>
    <w:rsid w:val="00CA7DA2"/>
    <w:rsid w:val="00CB073B"/>
    <w:rsid w:val="00CB0CC0"/>
    <w:rsid w:val="00CB172C"/>
    <w:rsid w:val="00CB1F65"/>
    <w:rsid w:val="00CB2196"/>
    <w:rsid w:val="00CB2303"/>
    <w:rsid w:val="00CB2693"/>
    <w:rsid w:val="00CB287C"/>
    <w:rsid w:val="00CB29BB"/>
    <w:rsid w:val="00CB2FDB"/>
    <w:rsid w:val="00CB3627"/>
    <w:rsid w:val="00CB3C2C"/>
    <w:rsid w:val="00CB430E"/>
    <w:rsid w:val="00CB5164"/>
    <w:rsid w:val="00CB55AF"/>
    <w:rsid w:val="00CB5B7B"/>
    <w:rsid w:val="00CB78C9"/>
    <w:rsid w:val="00CB7994"/>
    <w:rsid w:val="00CC0105"/>
    <w:rsid w:val="00CC037E"/>
    <w:rsid w:val="00CC1D37"/>
    <w:rsid w:val="00CC2FB3"/>
    <w:rsid w:val="00CC31ED"/>
    <w:rsid w:val="00CC3E9D"/>
    <w:rsid w:val="00CC47CB"/>
    <w:rsid w:val="00CC4E6E"/>
    <w:rsid w:val="00CC53D8"/>
    <w:rsid w:val="00CC5DB5"/>
    <w:rsid w:val="00CC6A6D"/>
    <w:rsid w:val="00CC6BF4"/>
    <w:rsid w:val="00CC6D75"/>
    <w:rsid w:val="00CC73F8"/>
    <w:rsid w:val="00CC75E4"/>
    <w:rsid w:val="00CD0B7A"/>
    <w:rsid w:val="00CD1B02"/>
    <w:rsid w:val="00CD2279"/>
    <w:rsid w:val="00CD382E"/>
    <w:rsid w:val="00CD50EB"/>
    <w:rsid w:val="00CD5476"/>
    <w:rsid w:val="00CD5A70"/>
    <w:rsid w:val="00CD5D08"/>
    <w:rsid w:val="00CD684C"/>
    <w:rsid w:val="00CD6BB2"/>
    <w:rsid w:val="00CD6BC3"/>
    <w:rsid w:val="00CD7101"/>
    <w:rsid w:val="00CD766A"/>
    <w:rsid w:val="00CD769B"/>
    <w:rsid w:val="00CD7FDA"/>
    <w:rsid w:val="00CE056C"/>
    <w:rsid w:val="00CE0A0F"/>
    <w:rsid w:val="00CE0B97"/>
    <w:rsid w:val="00CE1C34"/>
    <w:rsid w:val="00CE2C71"/>
    <w:rsid w:val="00CE2DC4"/>
    <w:rsid w:val="00CE2E80"/>
    <w:rsid w:val="00CE326F"/>
    <w:rsid w:val="00CE35CD"/>
    <w:rsid w:val="00CE3838"/>
    <w:rsid w:val="00CE3E92"/>
    <w:rsid w:val="00CE5CD7"/>
    <w:rsid w:val="00CE6887"/>
    <w:rsid w:val="00CE750D"/>
    <w:rsid w:val="00CE7F21"/>
    <w:rsid w:val="00CF0603"/>
    <w:rsid w:val="00CF0840"/>
    <w:rsid w:val="00CF1BBF"/>
    <w:rsid w:val="00CF1C3D"/>
    <w:rsid w:val="00CF1D01"/>
    <w:rsid w:val="00CF2136"/>
    <w:rsid w:val="00CF278E"/>
    <w:rsid w:val="00CF279A"/>
    <w:rsid w:val="00CF3237"/>
    <w:rsid w:val="00CF3409"/>
    <w:rsid w:val="00CF3D8A"/>
    <w:rsid w:val="00CF4264"/>
    <w:rsid w:val="00CF4978"/>
    <w:rsid w:val="00CF49F1"/>
    <w:rsid w:val="00CF4E31"/>
    <w:rsid w:val="00CF5432"/>
    <w:rsid w:val="00CF54FE"/>
    <w:rsid w:val="00CF5506"/>
    <w:rsid w:val="00CF5AAB"/>
    <w:rsid w:val="00CF6043"/>
    <w:rsid w:val="00CF688C"/>
    <w:rsid w:val="00CF7359"/>
    <w:rsid w:val="00D00301"/>
    <w:rsid w:val="00D00651"/>
    <w:rsid w:val="00D00B07"/>
    <w:rsid w:val="00D01047"/>
    <w:rsid w:val="00D0152C"/>
    <w:rsid w:val="00D016C2"/>
    <w:rsid w:val="00D03AE7"/>
    <w:rsid w:val="00D03EE3"/>
    <w:rsid w:val="00D03F2F"/>
    <w:rsid w:val="00D059A7"/>
    <w:rsid w:val="00D07411"/>
    <w:rsid w:val="00D07510"/>
    <w:rsid w:val="00D0752B"/>
    <w:rsid w:val="00D0791B"/>
    <w:rsid w:val="00D07E79"/>
    <w:rsid w:val="00D11112"/>
    <w:rsid w:val="00D11575"/>
    <w:rsid w:val="00D12CFC"/>
    <w:rsid w:val="00D12E9F"/>
    <w:rsid w:val="00D1372B"/>
    <w:rsid w:val="00D14735"/>
    <w:rsid w:val="00D14C41"/>
    <w:rsid w:val="00D152F3"/>
    <w:rsid w:val="00D165EC"/>
    <w:rsid w:val="00D178A3"/>
    <w:rsid w:val="00D178AD"/>
    <w:rsid w:val="00D17A0F"/>
    <w:rsid w:val="00D17BB5"/>
    <w:rsid w:val="00D20092"/>
    <w:rsid w:val="00D202B1"/>
    <w:rsid w:val="00D20349"/>
    <w:rsid w:val="00D21A56"/>
    <w:rsid w:val="00D22305"/>
    <w:rsid w:val="00D225DD"/>
    <w:rsid w:val="00D22B4B"/>
    <w:rsid w:val="00D22E83"/>
    <w:rsid w:val="00D23143"/>
    <w:rsid w:val="00D2416A"/>
    <w:rsid w:val="00D25560"/>
    <w:rsid w:val="00D25728"/>
    <w:rsid w:val="00D25801"/>
    <w:rsid w:val="00D259B6"/>
    <w:rsid w:val="00D25B27"/>
    <w:rsid w:val="00D25F3E"/>
    <w:rsid w:val="00D264E3"/>
    <w:rsid w:val="00D26977"/>
    <w:rsid w:val="00D2745B"/>
    <w:rsid w:val="00D27820"/>
    <w:rsid w:val="00D27C4D"/>
    <w:rsid w:val="00D27E65"/>
    <w:rsid w:val="00D320A2"/>
    <w:rsid w:val="00D32A35"/>
    <w:rsid w:val="00D32B1E"/>
    <w:rsid w:val="00D338A2"/>
    <w:rsid w:val="00D34A20"/>
    <w:rsid w:val="00D355F1"/>
    <w:rsid w:val="00D35EE4"/>
    <w:rsid w:val="00D362A3"/>
    <w:rsid w:val="00D367F2"/>
    <w:rsid w:val="00D36D42"/>
    <w:rsid w:val="00D37058"/>
    <w:rsid w:val="00D37437"/>
    <w:rsid w:val="00D378A9"/>
    <w:rsid w:val="00D379E5"/>
    <w:rsid w:val="00D40C25"/>
    <w:rsid w:val="00D413EA"/>
    <w:rsid w:val="00D4165F"/>
    <w:rsid w:val="00D416B0"/>
    <w:rsid w:val="00D419F6"/>
    <w:rsid w:val="00D41D1A"/>
    <w:rsid w:val="00D44C84"/>
    <w:rsid w:val="00D45CEC"/>
    <w:rsid w:val="00D500E7"/>
    <w:rsid w:val="00D503BF"/>
    <w:rsid w:val="00D51140"/>
    <w:rsid w:val="00D51C41"/>
    <w:rsid w:val="00D520E8"/>
    <w:rsid w:val="00D5235C"/>
    <w:rsid w:val="00D523CC"/>
    <w:rsid w:val="00D5290D"/>
    <w:rsid w:val="00D53356"/>
    <w:rsid w:val="00D54DC1"/>
    <w:rsid w:val="00D556DB"/>
    <w:rsid w:val="00D557DB"/>
    <w:rsid w:val="00D55961"/>
    <w:rsid w:val="00D5603C"/>
    <w:rsid w:val="00D563BF"/>
    <w:rsid w:val="00D56865"/>
    <w:rsid w:val="00D56D85"/>
    <w:rsid w:val="00D56FCE"/>
    <w:rsid w:val="00D57297"/>
    <w:rsid w:val="00D57581"/>
    <w:rsid w:val="00D579E8"/>
    <w:rsid w:val="00D57DF2"/>
    <w:rsid w:val="00D601D9"/>
    <w:rsid w:val="00D60542"/>
    <w:rsid w:val="00D60F30"/>
    <w:rsid w:val="00D61375"/>
    <w:rsid w:val="00D620A4"/>
    <w:rsid w:val="00D6236D"/>
    <w:rsid w:val="00D625C8"/>
    <w:rsid w:val="00D625DE"/>
    <w:rsid w:val="00D628F0"/>
    <w:rsid w:val="00D62997"/>
    <w:rsid w:val="00D62B67"/>
    <w:rsid w:val="00D62C4D"/>
    <w:rsid w:val="00D64B4C"/>
    <w:rsid w:val="00D65C36"/>
    <w:rsid w:val="00D65E28"/>
    <w:rsid w:val="00D670F8"/>
    <w:rsid w:val="00D67212"/>
    <w:rsid w:val="00D6757D"/>
    <w:rsid w:val="00D70725"/>
    <w:rsid w:val="00D7289B"/>
    <w:rsid w:val="00D730FD"/>
    <w:rsid w:val="00D731C6"/>
    <w:rsid w:val="00D7401C"/>
    <w:rsid w:val="00D7439F"/>
    <w:rsid w:val="00D74C63"/>
    <w:rsid w:val="00D74E53"/>
    <w:rsid w:val="00D74EE8"/>
    <w:rsid w:val="00D74F14"/>
    <w:rsid w:val="00D753DA"/>
    <w:rsid w:val="00D75AC0"/>
    <w:rsid w:val="00D760C9"/>
    <w:rsid w:val="00D763E4"/>
    <w:rsid w:val="00D7769C"/>
    <w:rsid w:val="00D80063"/>
    <w:rsid w:val="00D81BB3"/>
    <w:rsid w:val="00D81EA8"/>
    <w:rsid w:val="00D82A86"/>
    <w:rsid w:val="00D84685"/>
    <w:rsid w:val="00D84ACC"/>
    <w:rsid w:val="00D84B33"/>
    <w:rsid w:val="00D8509E"/>
    <w:rsid w:val="00D851EB"/>
    <w:rsid w:val="00D85698"/>
    <w:rsid w:val="00D85A53"/>
    <w:rsid w:val="00D8600A"/>
    <w:rsid w:val="00D863D2"/>
    <w:rsid w:val="00D87206"/>
    <w:rsid w:val="00D872F6"/>
    <w:rsid w:val="00D8753D"/>
    <w:rsid w:val="00D92073"/>
    <w:rsid w:val="00D92100"/>
    <w:rsid w:val="00D92153"/>
    <w:rsid w:val="00D93040"/>
    <w:rsid w:val="00D93198"/>
    <w:rsid w:val="00D93944"/>
    <w:rsid w:val="00D939C0"/>
    <w:rsid w:val="00D93D11"/>
    <w:rsid w:val="00D9421F"/>
    <w:rsid w:val="00D946CF"/>
    <w:rsid w:val="00D9480E"/>
    <w:rsid w:val="00D948EB"/>
    <w:rsid w:val="00D949A6"/>
    <w:rsid w:val="00D94AAD"/>
    <w:rsid w:val="00D94C52"/>
    <w:rsid w:val="00D95054"/>
    <w:rsid w:val="00D96A5B"/>
    <w:rsid w:val="00D96BC0"/>
    <w:rsid w:val="00D97A30"/>
    <w:rsid w:val="00D97A3E"/>
    <w:rsid w:val="00DA0541"/>
    <w:rsid w:val="00DA1CD2"/>
    <w:rsid w:val="00DA1F27"/>
    <w:rsid w:val="00DA203B"/>
    <w:rsid w:val="00DA2C19"/>
    <w:rsid w:val="00DA375C"/>
    <w:rsid w:val="00DA421B"/>
    <w:rsid w:val="00DA43BC"/>
    <w:rsid w:val="00DA46C3"/>
    <w:rsid w:val="00DA4C99"/>
    <w:rsid w:val="00DA5A38"/>
    <w:rsid w:val="00DA5D7D"/>
    <w:rsid w:val="00DA5D86"/>
    <w:rsid w:val="00DA6C74"/>
    <w:rsid w:val="00DA6E4C"/>
    <w:rsid w:val="00DA7056"/>
    <w:rsid w:val="00DA708E"/>
    <w:rsid w:val="00DA7380"/>
    <w:rsid w:val="00DB04F2"/>
    <w:rsid w:val="00DB0BC3"/>
    <w:rsid w:val="00DB14A3"/>
    <w:rsid w:val="00DB1BE3"/>
    <w:rsid w:val="00DB1CF7"/>
    <w:rsid w:val="00DB1DB0"/>
    <w:rsid w:val="00DB22BC"/>
    <w:rsid w:val="00DB2F40"/>
    <w:rsid w:val="00DB325B"/>
    <w:rsid w:val="00DB4978"/>
    <w:rsid w:val="00DB5804"/>
    <w:rsid w:val="00DB65C8"/>
    <w:rsid w:val="00DB72D9"/>
    <w:rsid w:val="00DB7715"/>
    <w:rsid w:val="00DB7761"/>
    <w:rsid w:val="00DB78B9"/>
    <w:rsid w:val="00DB7BA4"/>
    <w:rsid w:val="00DC14F8"/>
    <w:rsid w:val="00DC1A40"/>
    <w:rsid w:val="00DC3F42"/>
    <w:rsid w:val="00DC3FA6"/>
    <w:rsid w:val="00DC5674"/>
    <w:rsid w:val="00DC5984"/>
    <w:rsid w:val="00DC6459"/>
    <w:rsid w:val="00DC64EC"/>
    <w:rsid w:val="00DC6C45"/>
    <w:rsid w:val="00DC744F"/>
    <w:rsid w:val="00DC7B42"/>
    <w:rsid w:val="00DC7DB7"/>
    <w:rsid w:val="00DC7F95"/>
    <w:rsid w:val="00DD096C"/>
    <w:rsid w:val="00DD0F2D"/>
    <w:rsid w:val="00DD1321"/>
    <w:rsid w:val="00DD15F5"/>
    <w:rsid w:val="00DD20DA"/>
    <w:rsid w:val="00DD27AD"/>
    <w:rsid w:val="00DD29BC"/>
    <w:rsid w:val="00DD2E72"/>
    <w:rsid w:val="00DD3803"/>
    <w:rsid w:val="00DD3991"/>
    <w:rsid w:val="00DD4C86"/>
    <w:rsid w:val="00DD51F3"/>
    <w:rsid w:val="00DD551B"/>
    <w:rsid w:val="00DD55F4"/>
    <w:rsid w:val="00DD5D3A"/>
    <w:rsid w:val="00DD6267"/>
    <w:rsid w:val="00DD696B"/>
    <w:rsid w:val="00DD7B2F"/>
    <w:rsid w:val="00DD7DE2"/>
    <w:rsid w:val="00DE0550"/>
    <w:rsid w:val="00DE095F"/>
    <w:rsid w:val="00DE0E3B"/>
    <w:rsid w:val="00DE15B8"/>
    <w:rsid w:val="00DE1B0D"/>
    <w:rsid w:val="00DE1D1A"/>
    <w:rsid w:val="00DE2520"/>
    <w:rsid w:val="00DE2AA7"/>
    <w:rsid w:val="00DE2F6E"/>
    <w:rsid w:val="00DE2FF8"/>
    <w:rsid w:val="00DE3067"/>
    <w:rsid w:val="00DE30B6"/>
    <w:rsid w:val="00DE3190"/>
    <w:rsid w:val="00DE3C28"/>
    <w:rsid w:val="00DE3C6F"/>
    <w:rsid w:val="00DE42E6"/>
    <w:rsid w:val="00DE4341"/>
    <w:rsid w:val="00DE4E0A"/>
    <w:rsid w:val="00DE5486"/>
    <w:rsid w:val="00DE54D9"/>
    <w:rsid w:val="00DE5856"/>
    <w:rsid w:val="00DE5A49"/>
    <w:rsid w:val="00DE5B29"/>
    <w:rsid w:val="00DE5B5F"/>
    <w:rsid w:val="00DE5EBD"/>
    <w:rsid w:val="00DE6AFE"/>
    <w:rsid w:val="00DE7045"/>
    <w:rsid w:val="00DE7263"/>
    <w:rsid w:val="00DF004D"/>
    <w:rsid w:val="00DF1048"/>
    <w:rsid w:val="00DF1642"/>
    <w:rsid w:val="00DF2D67"/>
    <w:rsid w:val="00DF38DE"/>
    <w:rsid w:val="00DF3D25"/>
    <w:rsid w:val="00DF4205"/>
    <w:rsid w:val="00DF4D0F"/>
    <w:rsid w:val="00DF62BF"/>
    <w:rsid w:val="00DF68C2"/>
    <w:rsid w:val="00DF6C5D"/>
    <w:rsid w:val="00DF70E7"/>
    <w:rsid w:val="00DF719A"/>
    <w:rsid w:val="00DF7654"/>
    <w:rsid w:val="00DF7C57"/>
    <w:rsid w:val="00E01276"/>
    <w:rsid w:val="00E014EA"/>
    <w:rsid w:val="00E01A05"/>
    <w:rsid w:val="00E01C5A"/>
    <w:rsid w:val="00E02B45"/>
    <w:rsid w:val="00E03009"/>
    <w:rsid w:val="00E033A3"/>
    <w:rsid w:val="00E039DA"/>
    <w:rsid w:val="00E03B27"/>
    <w:rsid w:val="00E04C42"/>
    <w:rsid w:val="00E06337"/>
    <w:rsid w:val="00E063C4"/>
    <w:rsid w:val="00E06703"/>
    <w:rsid w:val="00E06891"/>
    <w:rsid w:val="00E06A6E"/>
    <w:rsid w:val="00E06FF5"/>
    <w:rsid w:val="00E075B8"/>
    <w:rsid w:val="00E07EC6"/>
    <w:rsid w:val="00E10498"/>
    <w:rsid w:val="00E10524"/>
    <w:rsid w:val="00E1056C"/>
    <w:rsid w:val="00E106CA"/>
    <w:rsid w:val="00E11160"/>
    <w:rsid w:val="00E113CF"/>
    <w:rsid w:val="00E1159B"/>
    <w:rsid w:val="00E11610"/>
    <w:rsid w:val="00E12896"/>
    <w:rsid w:val="00E12D67"/>
    <w:rsid w:val="00E13200"/>
    <w:rsid w:val="00E1379A"/>
    <w:rsid w:val="00E1382C"/>
    <w:rsid w:val="00E140A5"/>
    <w:rsid w:val="00E14496"/>
    <w:rsid w:val="00E14BAA"/>
    <w:rsid w:val="00E15228"/>
    <w:rsid w:val="00E15FF4"/>
    <w:rsid w:val="00E16982"/>
    <w:rsid w:val="00E16CF4"/>
    <w:rsid w:val="00E16D28"/>
    <w:rsid w:val="00E2044C"/>
    <w:rsid w:val="00E21455"/>
    <w:rsid w:val="00E2194D"/>
    <w:rsid w:val="00E21A3B"/>
    <w:rsid w:val="00E233B1"/>
    <w:rsid w:val="00E23AA2"/>
    <w:rsid w:val="00E23C52"/>
    <w:rsid w:val="00E24DF9"/>
    <w:rsid w:val="00E26372"/>
    <w:rsid w:val="00E275D1"/>
    <w:rsid w:val="00E276B5"/>
    <w:rsid w:val="00E301DA"/>
    <w:rsid w:val="00E310C6"/>
    <w:rsid w:val="00E314C7"/>
    <w:rsid w:val="00E31A17"/>
    <w:rsid w:val="00E31CB8"/>
    <w:rsid w:val="00E322B8"/>
    <w:rsid w:val="00E329CF"/>
    <w:rsid w:val="00E3327D"/>
    <w:rsid w:val="00E33C07"/>
    <w:rsid w:val="00E34021"/>
    <w:rsid w:val="00E3573D"/>
    <w:rsid w:val="00E35E7E"/>
    <w:rsid w:val="00E372F8"/>
    <w:rsid w:val="00E373F5"/>
    <w:rsid w:val="00E37439"/>
    <w:rsid w:val="00E376E0"/>
    <w:rsid w:val="00E37865"/>
    <w:rsid w:val="00E3791F"/>
    <w:rsid w:val="00E37EB7"/>
    <w:rsid w:val="00E4148A"/>
    <w:rsid w:val="00E419F4"/>
    <w:rsid w:val="00E41A1C"/>
    <w:rsid w:val="00E41C84"/>
    <w:rsid w:val="00E41EC8"/>
    <w:rsid w:val="00E42318"/>
    <w:rsid w:val="00E42CC9"/>
    <w:rsid w:val="00E44375"/>
    <w:rsid w:val="00E450E7"/>
    <w:rsid w:val="00E455D3"/>
    <w:rsid w:val="00E46788"/>
    <w:rsid w:val="00E4692C"/>
    <w:rsid w:val="00E46EB3"/>
    <w:rsid w:val="00E473E0"/>
    <w:rsid w:val="00E477C1"/>
    <w:rsid w:val="00E47DD4"/>
    <w:rsid w:val="00E5090A"/>
    <w:rsid w:val="00E50B16"/>
    <w:rsid w:val="00E50C28"/>
    <w:rsid w:val="00E50EAD"/>
    <w:rsid w:val="00E5102A"/>
    <w:rsid w:val="00E512E1"/>
    <w:rsid w:val="00E515D5"/>
    <w:rsid w:val="00E516D9"/>
    <w:rsid w:val="00E51ED6"/>
    <w:rsid w:val="00E523E3"/>
    <w:rsid w:val="00E54515"/>
    <w:rsid w:val="00E545B8"/>
    <w:rsid w:val="00E5492B"/>
    <w:rsid w:val="00E553BA"/>
    <w:rsid w:val="00E5566E"/>
    <w:rsid w:val="00E5637C"/>
    <w:rsid w:val="00E56520"/>
    <w:rsid w:val="00E57D7F"/>
    <w:rsid w:val="00E57EF3"/>
    <w:rsid w:val="00E61007"/>
    <w:rsid w:val="00E61823"/>
    <w:rsid w:val="00E61F13"/>
    <w:rsid w:val="00E62DCC"/>
    <w:rsid w:val="00E632F2"/>
    <w:rsid w:val="00E63A20"/>
    <w:rsid w:val="00E647DE"/>
    <w:rsid w:val="00E65171"/>
    <w:rsid w:val="00E65564"/>
    <w:rsid w:val="00E656C3"/>
    <w:rsid w:val="00E658A7"/>
    <w:rsid w:val="00E660F4"/>
    <w:rsid w:val="00E672A4"/>
    <w:rsid w:val="00E70291"/>
    <w:rsid w:val="00E70969"/>
    <w:rsid w:val="00E70F2A"/>
    <w:rsid w:val="00E710ED"/>
    <w:rsid w:val="00E71929"/>
    <w:rsid w:val="00E71E13"/>
    <w:rsid w:val="00E728B7"/>
    <w:rsid w:val="00E72C58"/>
    <w:rsid w:val="00E73202"/>
    <w:rsid w:val="00E741B2"/>
    <w:rsid w:val="00E74534"/>
    <w:rsid w:val="00E75E32"/>
    <w:rsid w:val="00E75FE8"/>
    <w:rsid w:val="00E76226"/>
    <w:rsid w:val="00E7723B"/>
    <w:rsid w:val="00E773D6"/>
    <w:rsid w:val="00E777D3"/>
    <w:rsid w:val="00E80515"/>
    <w:rsid w:val="00E80D1C"/>
    <w:rsid w:val="00E81193"/>
    <w:rsid w:val="00E816E9"/>
    <w:rsid w:val="00E81AF1"/>
    <w:rsid w:val="00E81BCB"/>
    <w:rsid w:val="00E81ECC"/>
    <w:rsid w:val="00E820EF"/>
    <w:rsid w:val="00E82EB0"/>
    <w:rsid w:val="00E838E9"/>
    <w:rsid w:val="00E83C45"/>
    <w:rsid w:val="00E84D05"/>
    <w:rsid w:val="00E84D2E"/>
    <w:rsid w:val="00E84D75"/>
    <w:rsid w:val="00E85DA0"/>
    <w:rsid w:val="00E86C42"/>
    <w:rsid w:val="00E87D02"/>
    <w:rsid w:val="00E91BCF"/>
    <w:rsid w:val="00E921D3"/>
    <w:rsid w:val="00E92B5F"/>
    <w:rsid w:val="00E92DA0"/>
    <w:rsid w:val="00E939D2"/>
    <w:rsid w:val="00E93DFD"/>
    <w:rsid w:val="00E957BA"/>
    <w:rsid w:val="00E95B1E"/>
    <w:rsid w:val="00E96AFA"/>
    <w:rsid w:val="00E97D7D"/>
    <w:rsid w:val="00EA0947"/>
    <w:rsid w:val="00EA0C61"/>
    <w:rsid w:val="00EA11A2"/>
    <w:rsid w:val="00EA190A"/>
    <w:rsid w:val="00EA1F10"/>
    <w:rsid w:val="00EA2211"/>
    <w:rsid w:val="00EA2653"/>
    <w:rsid w:val="00EA2983"/>
    <w:rsid w:val="00EA2E7B"/>
    <w:rsid w:val="00EA395C"/>
    <w:rsid w:val="00EA3B4F"/>
    <w:rsid w:val="00EA49C8"/>
    <w:rsid w:val="00EA56A8"/>
    <w:rsid w:val="00EA6529"/>
    <w:rsid w:val="00EA67CA"/>
    <w:rsid w:val="00EA7CFD"/>
    <w:rsid w:val="00EB069E"/>
    <w:rsid w:val="00EB0BDF"/>
    <w:rsid w:val="00EB0ED5"/>
    <w:rsid w:val="00EB1103"/>
    <w:rsid w:val="00EB1159"/>
    <w:rsid w:val="00EB1BF6"/>
    <w:rsid w:val="00EB261D"/>
    <w:rsid w:val="00EB284A"/>
    <w:rsid w:val="00EB397E"/>
    <w:rsid w:val="00EB3D2A"/>
    <w:rsid w:val="00EB3ECF"/>
    <w:rsid w:val="00EB3EEF"/>
    <w:rsid w:val="00EB4000"/>
    <w:rsid w:val="00EB44FC"/>
    <w:rsid w:val="00EB47CD"/>
    <w:rsid w:val="00EB5419"/>
    <w:rsid w:val="00EB5A3B"/>
    <w:rsid w:val="00EB62A3"/>
    <w:rsid w:val="00EB651A"/>
    <w:rsid w:val="00EB6980"/>
    <w:rsid w:val="00EB72C3"/>
    <w:rsid w:val="00EB735D"/>
    <w:rsid w:val="00EB79EB"/>
    <w:rsid w:val="00EB7AC7"/>
    <w:rsid w:val="00EB7BC0"/>
    <w:rsid w:val="00EB7D6E"/>
    <w:rsid w:val="00EC0AC1"/>
    <w:rsid w:val="00EC11CA"/>
    <w:rsid w:val="00EC12F7"/>
    <w:rsid w:val="00EC18E3"/>
    <w:rsid w:val="00EC2D44"/>
    <w:rsid w:val="00EC3017"/>
    <w:rsid w:val="00EC3537"/>
    <w:rsid w:val="00EC3553"/>
    <w:rsid w:val="00EC3B11"/>
    <w:rsid w:val="00EC5181"/>
    <w:rsid w:val="00EC5C9D"/>
    <w:rsid w:val="00EC5ECD"/>
    <w:rsid w:val="00EC668A"/>
    <w:rsid w:val="00EC6B77"/>
    <w:rsid w:val="00EC6D28"/>
    <w:rsid w:val="00EC758F"/>
    <w:rsid w:val="00EC76D5"/>
    <w:rsid w:val="00EC7AD4"/>
    <w:rsid w:val="00EC7EC0"/>
    <w:rsid w:val="00ED022E"/>
    <w:rsid w:val="00ED0698"/>
    <w:rsid w:val="00ED07B5"/>
    <w:rsid w:val="00ED1013"/>
    <w:rsid w:val="00ED18AC"/>
    <w:rsid w:val="00ED28A2"/>
    <w:rsid w:val="00ED2F71"/>
    <w:rsid w:val="00ED3293"/>
    <w:rsid w:val="00ED51B6"/>
    <w:rsid w:val="00ED576B"/>
    <w:rsid w:val="00ED67F9"/>
    <w:rsid w:val="00ED6F84"/>
    <w:rsid w:val="00ED7AE5"/>
    <w:rsid w:val="00ED7D3E"/>
    <w:rsid w:val="00EE01BC"/>
    <w:rsid w:val="00EE04FE"/>
    <w:rsid w:val="00EE0DEE"/>
    <w:rsid w:val="00EE25CA"/>
    <w:rsid w:val="00EE3033"/>
    <w:rsid w:val="00EE47DA"/>
    <w:rsid w:val="00EE4974"/>
    <w:rsid w:val="00EE4FBE"/>
    <w:rsid w:val="00EE5EED"/>
    <w:rsid w:val="00EE60F1"/>
    <w:rsid w:val="00EE6531"/>
    <w:rsid w:val="00EF033B"/>
    <w:rsid w:val="00EF14C8"/>
    <w:rsid w:val="00EF28A3"/>
    <w:rsid w:val="00EF30DC"/>
    <w:rsid w:val="00EF3E97"/>
    <w:rsid w:val="00EF4FAA"/>
    <w:rsid w:val="00EF557D"/>
    <w:rsid w:val="00EF58FA"/>
    <w:rsid w:val="00EF64F5"/>
    <w:rsid w:val="00EF6E8D"/>
    <w:rsid w:val="00EF749E"/>
    <w:rsid w:val="00F00BAF"/>
    <w:rsid w:val="00F017E8"/>
    <w:rsid w:val="00F018AA"/>
    <w:rsid w:val="00F01992"/>
    <w:rsid w:val="00F02BE1"/>
    <w:rsid w:val="00F03DFA"/>
    <w:rsid w:val="00F04B13"/>
    <w:rsid w:val="00F05415"/>
    <w:rsid w:val="00F06909"/>
    <w:rsid w:val="00F06CCE"/>
    <w:rsid w:val="00F07187"/>
    <w:rsid w:val="00F074F1"/>
    <w:rsid w:val="00F0780F"/>
    <w:rsid w:val="00F07B17"/>
    <w:rsid w:val="00F07C7A"/>
    <w:rsid w:val="00F106CA"/>
    <w:rsid w:val="00F11CD4"/>
    <w:rsid w:val="00F12647"/>
    <w:rsid w:val="00F12C78"/>
    <w:rsid w:val="00F13A2C"/>
    <w:rsid w:val="00F14277"/>
    <w:rsid w:val="00F14758"/>
    <w:rsid w:val="00F14903"/>
    <w:rsid w:val="00F14BEE"/>
    <w:rsid w:val="00F150CF"/>
    <w:rsid w:val="00F15274"/>
    <w:rsid w:val="00F15C9A"/>
    <w:rsid w:val="00F15D23"/>
    <w:rsid w:val="00F15E61"/>
    <w:rsid w:val="00F15EBD"/>
    <w:rsid w:val="00F16112"/>
    <w:rsid w:val="00F1682A"/>
    <w:rsid w:val="00F16978"/>
    <w:rsid w:val="00F16C89"/>
    <w:rsid w:val="00F1714C"/>
    <w:rsid w:val="00F1719E"/>
    <w:rsid w:val="00F17663"/>
    <w:rsid w:val="00F17726"/>
    <w:rsid w:val="00F17E34"/>
    <w:rsid w:val="00F2075C"/>
    <w:rsid w:val="00F210EF"/>
    <w:rsid w:val="00F21928"/>
    <w:rsid w:val="00F223B5"/>
    <w:rsid w:val="00F225B8"/>
    <w:rsid w:val="00F226FD"/>
    <w:rsid w:val="00F2316F"/>
    <w:rsid w:val="00F23EE7"/>
    <w:rsid w:val="00F240CE"/>
    <w:rsid w:val="00F24B81"/>
    <w:rsid w:val="00F24CA5"/>
    <w:rsid w:val="00F24FC0"/>
    <w:rsid w:val="00F2579D"/>
    <w:rsid w:val="00F25C9F"/>
    <w:rsid w:val="00F275F3"/>
    <w:rsid w:val="00F3029B"/>
    <w:rsid w:val="00F307D6"/>
    <w:rsid w:val="00F30FC3"/>
    <w:rsid w:val="00F3127C"/>
    <w:rsid w:val="00F31DBA"/>
    <w:rsid w:val="00F320F1"/>
    <w:rsid w:val="00F323B5"/>
    <w:rsid w:val="00F324C8"/>
    <w:rsid w:val="00F3307A"/>
    <w:rsid w:val="00F3343D"/>
    <w:rsid w:val="00F3378A"/>
    <w:rsid w:val="00F33C0B"/>
    <w:rsid w:val="00F33F8B"/>
    <w:rsid w:val="00F3436A"/>
    <w:rsid w:val="00F346CC"/>
    <w:rsid w:val="00F34F29"/>
    <w:rsid w:val="00F356CB"/>
    <w:rsid w:val="00F35FD3"/>
    <w:rsid w:val="00F360DB"/>
    <w:rsid w:val="00F37CCF"/>
    <w:rsid w:val="00F4096D"/>
    <w:rsid w:val="00F4097C"/>
    <w:rsid w:val="00F41582"/>
    <w:rsid w:val="00F41681"/>
    <w:rsid w:val="00F41EF2"/>
    <w:rsid w:val="00F42008"/>
    <w:rsid w:val="00F4330D"/>
    <w:rsid w:val="00F446F9"/>
    <w:rsid w:val="00F44883"/>
    <w:rsid w:val="00F44996"/>
    <w:rsid w:val="00F44A06"/>
    <w:rsid w:val="00F44A0C"/>
    <w:rsid w:val="00F45D37"/>
    <w:rsid w:val="00F46701"/>
    <w:rsid w:val="00F46CCE"/>
    <w:rsid w:val="00F47C59"/>
    <w:rsid w:val="00F51428"/>
    <w:rsid w:val="00F51B0F"/>
    <w:rsid w:val="00F524C7"/>
    <w:rsid w:val="00F53504"/>
    <w:rsid w:val="00F538BC"/>
    <w:rsid w:val="00F53DB9"/>
    <w:rsid w:val="00F54044"/>
    <w:rsid w:val="00F540C2"/>
    <w:rsid w:val="00F5434A"/>
    <w:rsid w:val="00F5443B"/>
    <w:rsid w:val="00F546E7"/>
    <w:rsid w:val="00F54C50"/>
    <w:rsid w:val="00F55351"/>
    <w:rsid w:val="00F55396"/>
    <w:rsid w:val="00F5581E"/>
    <w:rsid w:val="00F55829"/>
    <w:rsid w:val="00F55910"/>
    <w:rsid w:val="00F560D4"/>
    <w:rsid w:val="00F56AE0"/>
    <w:rsid w:val="00F60C18"/>
    <w:rsid w:val="00F60F99"/>
    <w:rsid w:val="00F6200F"/>
    <w:rsid w:val="00F6253B"/>
    <w:rsid w:val="00F62E9B"/>
    <w:rsid w:val="00F63964"/>
    <w:rsid w:val="00F6443D"/>
    <w:rsid w:val="00F64B0A"/>
    <w:rsid w:val="00F65AEC"/>
    <w:rsid w:val="00F668F5"/>
    <w:rsid w:val="00F668FC"/>
    <w:rsid w:val="00F66C10"/>
    <w:rsid w:val="00F66DB4"/>
    <w:rsid w:val="00F67115"/>
    <w:rsid w:val="00F674C6"/>
    <w:rsid w:val="00F67747"/>
    <w:rsid w:val="00F7072F"/>
    <w:rsid w:val="00F70DA7"/>
    <w:rsid w:val="00F71937"/>
    <w:rsid w:val="00F71AA5"/>
    <w:rsid w:val="00F71EDE"/>
    <w:rsid w:val="00F71FF6"/>
    <w:rsid w:val="00F72C3E"/>
    <w:rsid w:val="00F73934"/>
    <w:rsid w:val="00F747AE"/>
    <w:rsid w:val="00F74B30"/>
    <w:rsid w:val="00F7509E"/>
    <w:rsid w:val="00F75B88"/>
    <w:rsid w:val="00F75D29"/>
    <w:rsid w:val="00F75EF3"/>
    <w:rsid w:val="00F7631C"/>
    <w:rsid w:val="00F77A95"/>
    <w:rsid w:val="00F81269"/>
    <w:rsid w:val="00F815D0"/>
    <w:rsid w:val="00F820ED"/>
    <w:rsid w:val="00F82BE0"/>
    <w:rsid w:val="00F837F5"/>
    <w:rsid w:val="00F83889"/>
    <w:rsid w:val="00F83BBF"/>
    <w:rsid w:val="00F83D17"/>
    <w:rsid w:val="00F842B4"/>
    <w:rsid w:val="00F84720"/>
    <w:rsid w:val="00F84927"/>
    <w:rsid w:val="00F84D01"/>
    <w:rsid w:val="00F84DCC"/>
    <w:rsid w:val="00F854D2"/>
    <w:rsid w:val="00F85CA1"/>
    <w:rsid w:val="00F86277"/>
    <w:rsid w:val="00F877E7"/>
    <w:rsid w:val="00F87868"/>
    <w:rsid w:val="00F91174"/>
    <w:rsid w:val="00F91D03"/>
    <w:rsid w:val="00F91DB6"/>
    <w:rsid w:val="00F9286F"/>
    <w:rsid w:val="00F92F40"/>
    <w:rsid w:val="00F93324"/>
    <w:rsid w:val="00F941F0"/>
    <w:rsid w:val="00F94485"/>
    <w:rsid w:val="00F952C9"/>
    <w:rsid w:val="00F9583D"/>
    <w:rsid w:val="00F95BB5"/>
    <w:rsid w:val="00F95C18"/>
    <w:rsid w:val="00F95E4A"/>
    <w:rsid w:val="00F9634C"/>
    <w:rsid w:val="00F963D8"/>
    <w:rsid w:val="00F9676D"/>
    <w:rsid w:val="00F9705D"/>
    <w:rsid w:val="00F97569"/>
    <w:rsid w:val="00F97861"/>
    <w:rsid w:val="00F97B57"/>
    <w:rsid w:val="00F97FED"/>
    <w:rsid w:val="00FA0000"/>
    <w:rsid w:val="00FA0143"/>
    <w:rsid w:val="00FA0638"/>
    <w:rsid w:val="00FA189B"/>
    <w:rsid w:val="00FA1BB4"/>
    <w:rsid w:val="00FA2038"/>
    <w:rsid w:val="00FA2FAB"/>
    <w:rsid w:val="00FA3099"/>
    <w:rsid w:val="00FA3531"/>
    <w:rsid w:val="00FA3541"/>
    <w:rsid w:val="00FA35FB"/>
    <w:rsid w:val="00FA36B2"/>
    <w:rsid w:val="00FA3CA2"/>
    <w:rsid w:val="00FA3D19"/>
    <w:rsid w:val="00FA3FE5"/>
    <w:rsid w:val="00FA4111"/>
    <w:rsid w:val="00FA7825"/>
    <w:rsid w:val="00FA7F96"/>
    <w:rsid w:val="00FB1C37"/>
    <w:rsid w:val="00FB1CF9"/>
    <w:rsid w:val="00FB1EFB"/>
    <w:rsid w:val="00FB2BB5"/>
    <w:rsid w:val="00FB2D6D"/>
    <w:rsid w:val="00FB2E07"/>
    <w:rsid w:val="00FB2F5B"/>
    <w:rsid w:val="00FB3E7B"/>
    <w:rsid w:val="00FB4AD1"/>
    <w:rsid w:val="00FB6001"/>
    <w:rsid w:val="00FB7B98"/>
    <w:rsid w:val="00FC00FA"/>
    <w:rsid w:val="00FC01FF"/>
    <w:rsid w:val="00FC03C8"/>
    <w:rsid w:val="00FC067A"/>
    <w:rsid w:val="00FC070D"/>
    <w:rsid w:val="00FC0BE8"/>
    <w:rsid w:val="00FC102F"/>
    <w:rsid w:val="00FC1CCC"/>
    <w:rsid w:val="00FC1D6F"/>
    <w:rsid w:val="00FC221B"/>
    <w:rsid w:val="00FC2472"/>
    <w:rsid w:val="00FC2AB1"/>
    <w:rsid w:val="00FC2F68"/>
    <w:rsid w:val="00FC32E7"/>
    <w:rsid w:val="00FC3EED"/>
    <w:rsid w:val="00FC631D"/>
    <w:rsid w:val="00FC65EC"/>
    <w:rsid w:val="00FC6972"/>
    <w:rsid w:val="00FC6E32"/>
    <w:rsid w:val="00FD0A2E"/>
    <w:rsid w:val="00FD1ECC"/>
    <w:rsid w:val="00FD267B"/>
    <w:rsid w:val="00FD28DD"/>
    <w:rsid w:val="00FD2929"/>
    <w:rsid w:val="00FD2D96"/>
    <w:rsid w:val="00FD2F9A"/>
    <w:rsid w:val="00FD38AC"/>
    <w:rsid w:val="00FD3E8F"/>
    <w:rsid w:val="00FD4315"/>
    <w:rsid w:val="00FD4B76"/>
    <w:rsid w:val="00FD52FF"/>
    <w:rsid w:val="00FD5867"/>
    <w:rsid w:val="00FD7057"/>
    <w:rsid w:val="00FD7264"/>
    <w:rsid w:val="00FD74B8"/>
    <w:rsid w:val="00FD783E"/>
    <w:rsid w:val="00FE07F4"/>
    <w:rsid w:val="00FE2256"/>
    <w:rsid w:val="00FE2D80"/>
    <w:rsid w:val="00FE33CC"/>
    <w:rsid w:val="00FE3721"/>
    <w:rsid w:val="00FE3B0C"/>
    <w:rsid w:val="00FE3EB2"/>
    <w:rsid w:val="00FE422C"/>
    <w:rsid w:val="00FE466F"/>
    <w:rsid w:val="00FE581B"/>
    <w:rsid w:val="00FE5A27"/>
    <w:rsid w:val="00FE5A56"/>
    <w:rsid w:val="00FE6F0D"/>
    <w:rsid w:val="00FE6F91"/>
    <w:rsid w:val="00FF0533"/>
    <w:rsid w:val="00FF0626"/>
    <w:rsid w:val="00FF0D8A"/>
    <w:rsid w:val="00FF1603"/>
    <w:rsid w:val="00FF1935"/>
    <w:rsid w:val="00FF19C1"/>
    <w:rsid w:val="00FF2132"/>
    <w:rsid w:val="00FF2370"/>
    <w:rsid w:val="00FF2422"/>
    <w:rsid w:val="00FF292F"/>
    <w:rsid w:val="00FF4284"/>
    <w:rsid w:val="00FF59E1"/>
    <w:rsid w:val="00FF6084"/>
    <w:rsid w:val="00FF60B8"/>
    <w:rsid w:val="00FF6200"/>
    <w:rsid w:val="00FF6BDF"/>
    <w:rsid w:val="00FF715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9"/>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937D4C"/>
    <w:rPr>
      <w:rFonts w:eastAsia="MS Mincho"/>
      <w:sz w:val="24"/>
      <w:szCs w:val="24"/>
    </w:rPr>
  </w:style>
  <w:style w:type="paragraph" w:styleId="Nadpis1">
    <w:name w:val="heading 1"/>
    <w:basedOn w:val="Normln"/>
    <w:next w:val="Normln"/>
    <w:link w:val="Nadpis1Char"/>
    <w:qFormat/>
    <w:rsid w:val="00937D4C"/>
    <w:pPr>
      <w:keepNext/>
      <w:jc w:val="center"/>
      <w:outlineLvl w:val="0"/>
    </w:pPr>
    <w:rPr>
      <w:b/>
      <w:sz w:val="20"/>
      <w:szCs w:val="28"/>
    </w:rPr>
  </w:style>
  <w:style w:type="paragraph" w:styleId="Nadpis2">
    <w:name w:val="heading 2"/>
    <w:basedOn w:val="Normln"/>
    <w:next w:val="Normln"/>
    <w:link w:val="Nadpis2Char"/>
    <w:uiPriority w:val="99"/>
    <w:qFormat/>
    <w:rsid w:val="00937D4C"/>
    <w:pPr>
      <w:keepNext/>
      <w:spacing w:before="240" w:after="60"/>
      <w:outlineLvl w:val="1"/>
    </w:pPr>
    <w:rPr>
      <w:rFonts w:ascii="Arial" w:hAnsi="Arial" w:cs="Arial"/>
      <w:b/>
      <w:bCs/>
      <w:iCs/>
      <w:sz w:val="28"/>
      <w:szCs w:val="28"/>
    </w:rPr>
  </w:style>
  <w:style w:type="paragraph" w:styleId="Nadpis3">
    <w:name w:val="heading 3"/>
    <w:aliases w:val="Podkapitola2,Záhlaví 3,V_Head3,V_Head31,V_Head32,Nadpis 3 Char,Nadpis 3 Char1 Char,Nadpis 3 Char Char Char,Heading 3 PPP"/>
    <w:basedOn w:val="Normln"/>
    <w:next w:val="Normln"/>
    <w:link w:val="Nadpis3Char1"/>
    <w:uiPriority w:val="99"/>
    <w:qFormat/>
    <w:rsid w:val="00937D4C"/>
    <w:pPr>
      <w:keepNext/>
      <w:spacing w:before="240" w:after="60"/>
      <w:outlineLvl w:val="2"/>
    </w:pPr>
    <w:rPr>
      <w:rFonts w:ascii="Arial" w:hAnsi="Arial" w:cs="Arial"/>
      <w:b/>
      <w:bCs/>
      <w:szCs w:val="26"/>
    </w:rPr>
  </w:style>
  <w:style w:type="paragraph" w:styleId="Nadpis4">
    <w:name w:val="heading 4"/>
    <w:basedOn w:val="Normln"/>
    <w:next w:val="Normln"/>
    <w:link w:val="Nadpis4Char"/>
    <w:uiPriority w:val="99"/>
    <w:qFormat/>
    <w:rsid w:val="00937D4C"/>
    <w:pPr>
      <w:keepNext/>
      <w:spacing w:before="240" w:after="60"/>
      <w:outlineLvl w:val="3"/>
    </w:pPr>
    <w:rPr>
      <w:b/>
      <w:bCs/>
      <w:sz w:val="28"/>
      <w:szCs w:val="28"/>
    </w:rPr>
  </w:style>
  <w:style w:type="paragraph" w:styleId="Nadpis5">
    <w:name w:val="heading 5"/>
    <w:basedOn w:val="Normln"/>
    <w:next w:val="Normln"/>
    <w:link w:val="Nadpis5Char"/>
    <w:uiPriority w:val="99"/>
    <w:qFormat/>
    <w:rsid w:val="00937D4C"/>
    <w:pPr>
      <w:spacing w:before="240" w:after="60"/>
      <w:outlineLvl w:val="4"/>
    </w:pPr>
    <w:rPr>
      <w:b/>
      <w:bCs/>
      <w:i/>
      <w:iCs/>
      <w:sz w:val="26"/>
      <w:szCs w:val="26"/>
    </w:rPr>
  </w:style>
  <w:style w:type="paragraph" w:styleId="Nadpis6">
    <w:name w:val="heading 6"/>
    <w:basedOn w:val="Normln"/>
    <w:next w:val="Normln"/>
    <w:link w:val="Nadpis6Char"/>
    <w:uiPriority w:val="99"/>
    <w:qFormat/>
    <w:rsid w:val="00937D4C"/>
    <w:pPr>
      <w:spacing w:before="240" w:after="60"/>
      <w:outlineLvl w:val="5"/>
    </w:pPr>
    <w:rPr>
      <w:b/>
      <w:bCs/>
      <w:sz w:val="22"/>
      <w:szCs w:val="22"/>
    </w:rPr>
  </w:style>
  <w:style w:type="paragraph" w:styleId="Nadpis7">
    <w:name w:val="heading 7"/>
    <w:basedOn w:val="Normln"/>
    <w:next w:val="Normln"/>
    <w:link w:val="Nadpis7Char"/>
    <w:uiPriority w:val="99"/>
    <w:qFormat/>
    <w:rsid w:val="00937D4C"/>
    <w:pPr>
      <w:spacing w:before="240" w:after="60"/>
      <w:outlineLvl w:val="6"/>
    </w:pPr>
  </w:style>
  <w:style w:type="paragraph" w:styleId="Nadpis8">
    <w:name w:val="heading 8"/>
    <w:basedOn w:val="Normln"/>
    <w:next w:val="Normln"/>
    <w:link w:val="Nadpis8Char"/>
    <w:uiPriority w:val="99"/>
    <w:qFormat/>
    <w:rsid w:val="00925B27"/>
    <w:pPr>
      <w:spacing w:before="240" w:after="60"/>
      <w:outlineLvl w:val="7"/>
    </w:pPr>
    <w:rPr>
      <w:rFonts w:ascii="Arial" w:eastAsia="Times New Roman" w:hAnsi="Arial"/>
      <w:i/>
      <w:sz w:val="20"/>
      <w:szCs w:val="20"/>
    </w:rPr>
  </w:style>
  <w:style w:type="paragraph" w:styleId="Nadpis9">
    <w:name w:val="heading 9"/>
    <w:basedOn w:val="Normln"/>
    <w:next w:val="Normln"/>
    <w:link w:val="Nadpis9Char"/>
    <w:uiPriority w:val="99"/>
    <w:qFormat/>
    <w:rsid w:val="00925B27"/>
    <w:pPr>
      <w:spacing w:before="240" w:after="60"/>
      <w:outlineLvl w:val="8"/>
    </w:pPr>
    <w:rPr>
      <w:rFonts w:ascii="Arial" w:eastAsia="Times New Roman"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5523F"/>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25523F"/>
    <w:rPr>
      <w:rFonts w:asciiTheme="majorHAnsi" w:eastAsiaTheme="majorEastAsia" w:hAnsiTheme="majorHAnsi" w:cstheme="majorBidi"/>
      <w:b/>
      <w:bCs/>
      <w:i/>
      <w:iCs/>
      <w:sz w:val="28"/>
      <w:szCs w:val="28"/>
    </w:rPr>
  </w:style>
  <w:style w:type="character" w:customStyle="1" w:styleId="Nadpis3Char1">
    <w:name w:val="Nadpis 3 Char1"/>
    <w:aliases w:val="Podkapitola2 Char,Záhlaví 3 Char,V_Head3 Char,V_Head31 Char,V_Head32 Char,Nadpis 3 Char Char,Nadpis 3 Char1 Char Char,Nadpis 3 Char Char Char Char,Heading 3 PPP Char"/>
    <w:basedOn w:val="Standardnpsmoodstavce"/>
    <w:link w:val="Nadpis3"/>
    <w:uiPriority w:val="9"/>
    <w:semiHidden/>
    <w:rsid w:val="0025523F"/>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25523F"/>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25523F"/>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25523F"/>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25523F"/>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25523F"/>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25523F"/>
    <w:rPr>
      <w:rFonts w:asciiTheme="majorHAnsi" w:eastAsiaTheme="majorEastAsia" w:hAnsiTheme="majorHAnsi" w:cstheme="majorBidi"/>
    </w:rPr>
  </w:style>
  <w:style w:type="paragraph" w:customStyle="1" w:styleId="E-rove1">
    <w:name w:val="E - úroveň 1"/>
    <w:basedOn w:val="Eodsazenfurt0"/>
    <w:autoRedefine/>
    <w:uiPriority w:val="99"/>
    <w:rsid w:val="00937D4C"/>
    <w:pPr>
      <w:numPr>
        <w:numId w:val="1"/>
      </w:numPr>
      <w:shd w:val="clear" w:color="auto" w:fill="CCFFFF"/>
      <w:ind w:left="540" w:hanging="540"/>
    </w:pPr>
    <w:rPr>
      <w:rFonts w:ascii="Arial" w:hAnsi="Arial" w:cs="Arial"/>
      <w:b/>
      <w:noProof/>
      <w:sz w:val="24"/>
      <w:szCs w:val="28"/>
    </w:rPr>
  </w:style>
  <w:style w:type="paragraph" w:customStyle="1" w:styleId="Eodsazenfurt0">
    <w:name w:val="E odsazení furt 0"/>
    <w:aliases w:val="5 Times 10"/>
    <w:basedOn w:val="Normln"/>
    <w:uiPriority w:val="99"/>
    <w:rsid w:val="00937D4C"/>
    <w:pPr>
      <w:ind w:left="284"/>
      <w:jc w:val="both"/>
    </w:pPr>
    <w:rPr>
      <w:sz w:val="20"/>
      <w:szCs w:val="20"/>
    </w:rPr>
  </w:style>
  <w:style w:type="paragraph" w:customStyle="1" w:styleId="Body">
    <w:name w:val="Body"/>
    <w:basedOn w:val="Normln"/>
    <w:uiPriority w:val="99"/>
    <w:rsid w:val="00937D4C"/>
    <w:pPr>
      <w:numPr>
        <w:numId w:val="3"/>
      </w:numPr>
      <w:spacing w:before="40"/>
      <w:jc w:val="both"/>
    </w:pPr>
    <w:rPr>
      <w:sz w:val="20"/>
      <w:szCs w:val="20"/>
    </w:rPr>
  </w:style>
  <w:style w:type="paragraph" w:customStyle="1" w:styleId="Body2">
    <w:name w:val="Body2"/>
    <w:basedOn w:val="Body"/>
    <w:uiPriority w:val="99"/>
    <w:rsid w:val="00937D4C"/>
    <w:pPr>
      <w:numPr>
        <w:numId w:val="2"/>
      </w:numPr>
      <w:spacing w:before="0"/>
    </w:pPr>
  </w:style>
  <w:style w:type="paragraph" w:styleId="Zpat">
    <w:name w:val="footer"/>
    <w:basedOn w:val="Normln"/>
    <w:link w:val="ZpatChar"/>
    <w:uiPriority w:val="99"/>
    <w:rsid w:val="00937D4C"/>
    <w:pPr>
      <w:tabs>
        <w:tab w:val="center" w:pos="4536"/>
        <w:tab w:val="right" w:pos="9072"/>
      </w:tabs>
    </w:pPr>
  </w:style>
  <w:style w:type="character" w:customStyle="1" w:styleId="ZpatChar">
    <w:name w:val="Zápatí Char"/>
    <w:basedOn w:val="Standardnpsmoodstavce"/>
    <w:link w:val="Zpat"/>
    <w:uiPriority w:val="99"/>
    <w:locked/>
    <w:rsid w:val="008D03E1"/>
    <w:rPr>
      <w:rFonts w:eastAsia="MS Mincho"/>
      <w:sz w:val="24"/>
    </w:rPr>
  </w:style>
  <w:style w:type="character" w:styleId="slostrnky">
    <w:name w:val="page number"/>
    <w:basedOn w:val="Standardnpsmoodstavce"/>
    <w:uiPriority w:val="99"/>
    <w:rsid w:val="00937D4C"/>
    <w:rPr>
      <w:rFonts w:cs="Times New Roman"/>
    </w:rPr>
  </w:style>
  <w:style w:type="paragraph" w:styleId="Zkladntextodsazen2">
    <w:name w:val="Body Text Indent 2"/>
    <w:basedOn w:val="Normln"/>
    <w:link w:val="Zkladntextodsazen2Char"/>
    <w:uiPriority w:val="99"/>
    <w:rsid w:val="00937D4C"/>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uiPriority w:val="99"/>
    <w:semiHidden/>
    <w:rsid w:val="0025523F"/>
    <w:rPr>
      <w:rFonts w:eastAsia="MS Mincho"/>
      <w:sz w:val="24"/>
      <w:szCs w:val="24"/>
    </w:rPr>
  </w:style>
  <w:style w:type="paragraph" w:styleId="Obsah1">
    <w:name w:val="toc 1"/>
    <w:basedOn w:val="Normln"/>
    <w:next w:val="Normln"/>
    <w:autoRedefine/>
    <w:uiPriority w:val="39"/>
    <w:rsid w:val="00B34F40"/>
    <w:pPr>
      <w:spacing w:before="120" w:after="120"/>
    </w:pPr>
    <w:rPr>
      <w:rFonts w:ascii="Calibri" w:hAnsi="Calibri" w:cs="Calibri"/>
      <w:b/>
      <w:bCs/>
      <w:caps/>
      <w:sz w:val="20"/>
      <w:szCs w:val="20"/>
    </w:rPr>
  </w:style>
  <w:style w:type="character" w:styleId="Hypertextovodkaz">
    <w:name w:val="Hyperlink"/>
    <w:basedOn w:val="Standardnpsmoodstavce"/>
    <w:uiPriority w:val="99"/>
    <w:rsid w:val="00937D4C"/>
    <w:rPr>
      <w:rFonts w:cs="Times New Roman"/>
      <w:color w:val="0000FF"/>
      <w:u w:val="single"/>
    </w:rPr>
  </w:style>
  <w:style w:type="paragraph" w:styleId="Obsah2">
    <w:name w:val="toc 2"/>
    <w:basedOn w:val="Normln"/>
    <w:next w:val="Normln"/>
    <w:autoRedefine/>
    <w:uiPriority w:val="39"/>
    <w:rsid w:val="005E20EC"/>
    <w:pPr>
      <w:tabs>
        <w:tab w:val="left" w:pos="709"/>
        <w:tab w:val="right" w:leader="dot" w:pos="9639"/>
      </w:tabs>
      <w:ind w:left="240"/>
    </w:pPr>
    <w:rPr>
      <w:rFonts w:ascii="Calibri" w:hAnsi="Calibri" w:cs="Calibri"/>
      <w:smallCaps/>
      <w:sz w:val="20"/>
      <w:szCs w:val="20"/>
    </w:rPr>
  </w:style>
  <w:style w:type="paragraph" w:styleId="Obsah3">
    <w:name w:val="toc 3"/>
    <w:basedOn w:val="Normln"/>
    <w:next w:val="Normln"/>
    <w:autoRedefine/>
    <w:uiPriority w:val="39"/>
    <w:rsid w:val="00FA3D19"/>
    <w:pPr>
      <w:ind w:left="480"/>
    </w:pPr>
    <w:rPr>
      <w:rFonts w:ascii="Calibri" w:hAnsi="Calibri" w:cs="Calibri"/>
      <w:i/>
      <w:iCs/>
      <w:sz w:val="20"/>
      <w:szCs w:val="20"/>
    </w:rPr>
  </w:style>
  <w:style w:type="paragraph" w:customStyle="1" w:styleId="odsazfurt">
    <w:name w:val="odsaz furt"/>
    <w:basedOn w:val="Normln"/>
    <w:uiPriority w:val="99"/>
    <w:rsid w:val="00937D4C"/>
    <w:pPr>
      <w:ind w:left="284"/>
      <w:jc w:val="both"/>
    </w:pPr>
    <w:rPr>
      <w:color w:val="000000"/>
      <w:sz w:val="20"/>
      <w:szCs w:val="20"/>
    </w:rPr>
  </w:style>
  <w:style w:type="paragraph" w:customStyle="1" w:styleId="OdrazkaIcislovana">
    <w:name w:val="Odrazka_I_cislovana"/>
    <w:basedOn w:val="Normln"/>
    <w:uiPriority w:val="99"/>
    <w:rsid w:val="00937D4C"/>
    <w:pPr>
      <w:numPr>
        <w:numId w:val="4"/>
      </w:numPr>
      <w:tabs>
        <w:tab w:val="left" w:pos="1666"/>
      </w:tabs>
      <w:spacing w:before="60" w:after="60"/>
      <w:jc w:val="both"/>
    </w:pPr>
    <w:rPr>
      <w:rFonts w:ascii="Arial" w:hAnsi="Arial" w:cs="Arial"/>
      <w:sz w:val="20"/>
      <w:szCs w:val="20"/>
    </w:rPr>
  </w:style>
  <w:style w:type="paragraph" w:styleId="Zhlav">
    <w:name w:val="header"/>
    <w:basedOn w:val="Normln"/>
    <w:link w:val="ZhlavChar1"/>
    <w:uiPriority w:val="99"/>
    <w:rsid w:val="00937D4C"/>
    <w:pPr>
      <w:tabs>
        <w:tab w:val="center" w:pos="4536"/>
        <w:tab w:val="right" w:pos="9072"/>
      </w:tabs>
    </w:pPr>
  </w:style>
  <w:style w:type="character" w:customStyle="1" w:styleId="ZhlavChar1">
    <w:name w:val="Záhlaví Char1"/>
    <w:basedOn w:val="Standardnpsmoodstavce"/>
    <w:link w:val="Zhlav"/>
    <w:uiPriority w:val="99"/>
    <w:locked/>
    <w:rsid w:val="0035457B"/>
    <w:rPr>
      <w:rFonts w:eastAsia="MS Mincho"/>
      <w:sz w:val="24"/>
      <w:lang w:val="cs-CZ" w:eastAsia="cs-CZ"/>
    </w:rPr>
  </w:style>
  <w:style w:type="character" w:styleId="Odkaznakoment">
    <w:name w:val="annotation reference"/>
    <w:basedOn w:val="Standardnpsmoodstavce"/>
    <w:uiPriority w:val="99"/>
    <w:semiHidden/>
    <w:rsid w:val="00937D4C"/>
    <w:rPr>
      <w:rFonts w:cs="Times New Roman"/>
      <w:sz w:val="16"/>
    </w:rPr>
  </w:style>
  <w:style w:type="paragraph" w:styleId="Textkomente">
    <w:name w:val="annotation text"/>
    <w:basedOn w:val="Normln"/>
    <w:link w:val="TextkomenteChar"/>
    <w:uiPriority w:val="99"/>
    <w:rsid w:val="00937D4C"/>
    <w:rPr>
      <w:sz w:val="20"/>
      <w:szCs w:val="20"/>
    </w:rPr>
  </w:style>
  <w:style w:type="character" w:customStyle="1" w:styleId="TextkomenteChar">
    <w:name w:val="Text komentáře Char"/>
    <w:basedOn w:val="Standardnpsmoodstavce"/>
    <w:link w:val="Textkomente"/>
    <w:uiPriority w:val="99"/>
    <w:semiHidden/>
    <w:locked/>
    <w:rsid w:val="00F5434A"/>
    <w:rPr>
      <w:rFonts w:eastAsia="MS Mincho"/>
    </w:rPr>
  </w:style>
  <w:style w:type="paragraph" w:styleId="Pedmtkomente">
    <w:name w:val="annotation subject"/>
    <w:basedOn w:val="Textkomente"/>
    <w:next w:val="Textkomente"/>
    <w:link w:val="PedmtkomenteChar"/>
    <w:uiPriority w:val="99"/>
    <w:semiHidden/>
    <w:rsid w:val="00937D4C"/>
    <w:rPr>
      <w:b/>
      <w:bCs/>
    </w:rPr>
  </w:style>
  <w:style w:type="character" w:customStyle="1" w:styleId="PedmtkomenteChar">
    <w:name w:val="Předmět komentáře Char"/>
    <w:basedOn w:val="TextkomenteChar"/>
    <w:link w:val="Pedmtkomente"/>
    <w:uiPriority w:val="99"/>
    <w:semiHidden/>
    <w:rsid w:val="0025523F"/>
    <w:rPr>
      <w:rFonts w:eastAsia="MS Mincho"/>
      <w:b/>
      <w:bCs/>
      <w:sz w:val="20"/>
      <w:szCs w:val="20"/>
    </w:rPr>
  </w:style>
  <w:style w:type="paragraph" w:styleId="Textbubliny">
    <w:name w:val="Balloon Text"/>
    <w:basedOn w:val="Normln"/>
    <w:link w:val="TextbublinyChar"/>
    <w:uiPriority w:val="99"/>
    <w:semiHidden/>
    <w:rsid w:val="00937D4C"/>
    <w:rPr>
      <w:rFonts w:ascii="Tahoma" w:hAnsi="Tahoma" w:cs="Tahoma"/>
      <w:sz w:val="16"/>
      <w:szCs w:val="16"/>
    </w:rPr>
  </w:style>
  <w:style w:type="character" w:customStyle="1" w:styleId="TextbublinyChar">
    <w:name w:val="Text bubliny Char"/>
    <w:basedOn w:val="Standardnpsmoodstavce"/>
    <w:link w:val="Textbubliny"/>
    <w:uiPriority w:val="99"/>
    <w:semiHidden/>
    <w:rsid w:val="0025523F"/>
    <w:rPr>
      <w:rFonts w:eastAsia="MS Mincho"/>
      <w:sz w:val="0"/>
      <w:szCs w:val="0"/>
    </w:rPr>
  </w:style>
  <w:style w:type="table" w:styleId="Mkatabulky">
    <w:name w:val="Table Grid"/>
    <w:basedOn w:val="Normlntabulka"/>
    <w:uiPriority w:val="99"/>
    <w:rsid w:val="00937D4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ln"/>
    <w:uiPriority w:val="99"/>
    <w:rsid w:val="00937D4C"/>
    <w:pPr>
      <w:overflowPunct w:val="0"/>
      <w:autoSpaceDE w:val="0"/>
      <w:autoSpaceDN w:val="0"/>
      <w:adjustRightInd w:val="0"/>
      <w:spacing w:before="120" w:after="120"/>
      <w:ind w:left="1418" w:hanging="567"/>
      <w:jc w:val="both"/>
      <w:textAlignment w:val="baseline"/>
    </w:pPr>
  </w:style>
  <w:style w:type="paragraph" w:styleId="Zkladntext">
    <w:name w:val="Body Text"/>
    <w:basedOn w:val="Normln"/>
    <w:link w:val="ZkladntextChar"/>
    <w:rsid w:val="00937D4C"/>
    <w:pPr>
      <w:spacing w:after="120"/>
    </w:pPr>
  </w:style>
  <w:style w:type="character" w:customStyle="1" w:styleId="ZkladntextChar">
    <w:name w:val="Základní text Char"/>
    <w:basedOn w:val="Standardnpsmoodstavce"/>
    <w:link w:val="Zkladntext"/>
    <w:locked/>
    <w:rsid w:val="008C3271"/>
    <w:rPr>
      <w:rFonts w:eastAsia="MS Mincho" w:cs="Times New Roman"/>
      <w:sz w:val="24"/>
      <w:szCs w:val="24"/>
    </w:rPr>
  </w:style>
  <w:style w:type="paragraph" w:styleId="Zkladntext2">
    <w:name w:val="Body Text 2"/>
    <w:basedOn w:val="Normln"/>
    <w:link w:val="Zkladntext2Char"/>
    <w:uiPriority w:val="99"/>
    <w:rsid w:val="00937D4C"/>
    <w:pPr>
      <w:spacing w:after="120" w:line="480" w:lineRule="auto"/>
    </w:pPr>
  </w:style>
  <w:style w:type="character" w:customStyle="1" w:styleId="Zkladntext2Char">
    <w:name w:val="Základní text 2 Char"/>
    <w:basedOn w:val="Standardnpsmoodstavce"/>
    <w:link w:val="Zkladntext2"/>
    <w:uiPriority w:val="99"/>
    <w:locked/>
    <w:rsid w:val="008C3271"/>
    <w:rPr>
      <w:rFonts w:eastAsia="MS Mincho" w:cs="Times New Roman"/>
      <w:sz w:val="24"/>
      <w:szCs w:val="24"/>
    </w:rPr>
  </w:style>
  <w:style w:type="paragraph" w:styleId="Zkladntext3">
    <w:name w:val="Body Text 3"/>
    <w:basedOn w:val="Normln"/>
    <w:link w:val="Zkladntext3Char"/>
    <w:uiPriority w:val="99"/>
    <w:rsid w:val="00937D4C"/>
    <w:pPr>
      <w:spacing w:after="120"/>
    </w:pPr>
    <w:rPr>
      <w:sz w:val="16"/>
      <w:szCs w:val="16"/>
    </w:rPr>
  </w:style>
  <w:style w:type="character" w:customStyle="1" w:styleId="Zkladntext3Char">
    <w:name w:val="Základní text 3 Char"/>
    <w:basedOn w:val="Standardnpsmoodstavce"/>
    <w:link w:val="Zkladntext3"/>
    <w:uiPriority w:val="99"/>
    <w:semiHidden/>
    <w:rsid w:val="0025523F"/>
    <w:rPr>
      <w:rFonts w:eastAsia="MS Mincho"/>
      <w:sz w:val="16"/>
      <w:szCs w:val="16"/>
    </w:rPr>
  </w:style>
  <w:style w:type="character" w:customStyle="1" w:styleId="MichalPetk">
    <w:name w:val="Michal Petřík"/>
    <w:uiPriority w:val="99"/>
    <w:semiHidden/>
    <w:rsid w:val="00937D4C"/>
    <w:rPr>
      <w:rFonts w:ascii="Arial" w:hAnsi="Arial"/>
      <w:color w:val="auto"/>
      <w:sz w:val="20"/>
    </w:rPr>
  </w:style>
  <w:style w:type="paragraph" w:styleId="Seznam">
    <w:name w:val="List"/>
    <w:basedOn w:val="Normln"/>
    <w:uiPriority w:val="99"/>
    <w:rsid w:val="00937D4C"/>
    <w:pPr>
      <w:ind w:left="283" w:hanging="283"/>
    </w:pPr>
  </w:style>
  <w:style w:type="paragraph" w:styleId="Textpoznpodarou">
    <w:name w:val="footnote text"/>
    <w:basedOn w:val="Normln"/>
    <w:link w:val="TextpoznpodarouChar"/>
    <w:uiPriority w:val="99"/>
    <w:rsid w:val="00937D4C"/>
    <w:rPr>
      <w:sz w:val="20"/>
      <w:szCs w:val="20"/>
    </w:rPr>
  </w:style>
  <w:style w:type="character" w:customStyle="1" w:styleId="TextpoznpodarouChar">
    <w:name w:val="Text pozn. pod čarou Char"/>
    <w:basedOn w:val="Standardnpsmoodstavce"/>
    <w:link w:val="Textpoznpodarou"/>
    <w:uiPriority w:val="99"/>
    <w:rsid w:val="0025523F"/>
    <w:rPr>
      <w:rFonts w:eastAsia="MS Mincho"/>
      <w:sz w:val="20"/>
      <w:szCs w:val="20"/>
    </w:rPr>
  </w:style>
  <w:style w:type="character" w:styleId="Znakapoznpodarou">
    <w:name w:val="footnote reference"/>
    <w:basedOn w:val="Standardnpsmoodstavce"/>
    <w:uiPriority w:val="99"/>
    <w:rsid w:val="00937D4C"/>
    <w:rPr>
      <w:rFonts w:cs="Times New Roman"/>
      <w:vertAlign w:val="superscript"/>
    </w:rPr>
  </w:style>
  <w:style w:type="paragraph" w:customStyle="1" w:styleId="Zkladntextodsazen21">
    <w:name w:val="Základní text odsazený 21"/>
    <w:basedOn w:val="Normln"/>
    <w:uiPriority w:val="99"/>
    <w:rsid w:val="00937D4C"/>
    <w:pPr>
      <w:suppressAutoHyphens/>
      <w:ind w:firstLine="708"/>
      <w:jc w:val="both"/>
    </w:pPr>
    <w:rPr>
      <w:b/>
      <w:szCs w:val="20"/>
      <w:lang w:eastAsia="ar-SA"/>
    </w:rPr>
  </w:style>
  <w:style w:type="paragraph" w:customStyle="1" w:styleId="ToR1">
    <w:name w:val="ToR 1"/>
    <w:basedOn w:val="Normln"/>
    <w:uiPriority w:val="99"/>
    <w:rsid w:val="00937D4C"/>
    <w:pPr>
      <w:numPr>
        <w:ilvl w:val="1"/>
        <w:numId w:val="6"/>
      </w:numPr>
    </w:pPr>
    <w:rPr>
      <w:b/>
      <w:sz w:val="28"/>
      <w:szCs w:val="28"/>
    </w:rPr>
  </w:style>
  <w:style w:type="paragraph" w:customStyle="1" w:styleId="NormlnArial">
    <w:name w:val="Normální + Arial"/>
    <w:aliases w:val="Zarovnat do bloku,Před:  6 b."/>
    <w:basedOn w:val="Normln"/>
    <w:uiPriority w:val="99"/>
    <w:rsid w:val="00937D4C"/>
    <w:pPr>
      <w:tabs>
        <w:tab w:val="num" w:pos="540"/>
      </w:tabs>
      <w:spacing w:beforeLines="50"/>
      <w:jc w:val="both"/>
    </w:pPr>
    <w:rPr>
      <w:rFonts w:ascii="Arial" w:hAnsi="Arial" w:cs="Arial"/>
      <w:bCs/>
    </w:rPr>
  </w:style>
  <w:style w:type="paragraph" w:customStyle="1" w:styleId="ToR2">
    <w:name w:val="ToR 2"/>
    <w:basedOn w:val="ToR1"/>
    <w:uiPriority w:val="99"/>
    <w:rsid w:val="00937D4C"/>
    <w:pPr>
      <w:numPr>
        <w:numId w:val="7"/>
      </w:numPr>
      <w:tabs>
        <w:tab w:val="num" w:pos="540"/>
      </w:tabs>
      <w:ind w:left="360" w:hanging="780"/>
    </w:pPr>
    <w:rPr>
      <w:sz w:val="24"/>
      <w:szCs w:val="24"/>
    </w:rPr>
  </w:style>
  <w:style w:type="paragraph" w:customStyle="1" w:styleId="CM1">
    <w:name w:val="CM1"/>
    <w:basedOn w:val="Normln"/>
    <w:next w:val="Normln"/>
    <w:uiPriority w:val="99"/>
    <w:rsid w:val="00937D4C"/>
    <w:pPr>
      <w:widowControl w:val="0"/>
      <w:autoSpaceDE w:val="0"/>
      <w:autoSpaceDN w:val="0"/>
      <w:adjustRightInd w:val="0"/>
      <w:spacing w:after="120"/>
      <w:jc w:val="both"/>
    </w:pPr>
    <w:rPr>
      <w:rFonts w:ascii="Arial" w:hAnsi="Arial"/>
      <w:sz w:val="18"/>
    </w:rPr>
  </w:style>
  <w:style w:type="paragraph" w:customStyle="1" w:styleId="CM15">
    <w:name w:val="CM15"/>
    <w:basedOn w:val="Normln"/>
    <w:next w:val="Normln"/>
    <w:uiPriority w:val="99"/>
    <w:rsid w:val="00937D4C"/>
    <w:pPr>
      <w:widowControl w:val="0"/>
      <w:autoSpaceDE w:val="0"/>
      <w:autoSpaceDN w:val="0"/>
      <w:adjustRightInd w:val="0"/>
      <w:spacing w:after="118"/>
      <w:jc w:val="both"/>
    </w:pPr>
    <w:rPr>
      <w:rFonts w:ascii="Arial" w:hAnsi="Arial"/>
      <w:sz w:val="18"/>
    </w:rPr>
  </w:style>
  <w:style w:type="paragraph" w:styleId="Rozloendokumentu">
    <w:name w:val="Document Map"/>
    <w:basedOn w:val="Normln"/>
    <w:link w:val="RozloendokumentuChar"/>
    <w:uiPriority w:val="99"/>
    <w:semiHidden/>
    <w:rsid w:val="00937D4C"/>
    <w:pPr>
      <w:shd w:val="clear" w:color="auto" w:fill="000080"/>
      <w:spacing w:after="120"/>
      <w:jc w:val="both"/>
    </w:pPr>
    <w:rPr>
      <w:rFonts w:ascii="Tahoma" w:hAnsi="Tahoma" w:cs="Tahoma"/>
      <w:sz w:val="18"/>
    </w:rPr>
  </w:style>
  <w:style w:type="character" w:customStyle="1" w:styleId="RozloendokumentuChar">
    <w:name w:val="Rozložení dokumentu Char"/>
    <w:basedOn w:val="Standardnpsmoodstavce"/>
    <w:link w:val="Rozloendokumentu"/>
    <w:uiPriority w:val="99"/>
    <w:semiHidden/>
    <w:rsid w:val="0025523F"/>
    <w:rPr>
      <w:rFonts w:eastAsia="MS Mincho"/>
      <w:sz w:val="0"/>
      <w:szCs w:val="0"/>
    </w:rPr>
  </w:style>
  <w:style w:type="character" w:styleId="Sledovanodkaz">
    <w:name w:val="FollowedHyperlink"/>
    <w:basedOn w:val="Standardnpsmoodstavce"/>
    <w:uiPriority w:val="99"/>
    <w:rsid w:val="00937D4C"/>
    <w:rPr>
      <w:rFonts w:cs="Times New Roman"/>
      <w:color w:val="800080"/>
      <w:u w:val="single"/>
    </w:rPr>
  </w:style>
  <w:style w:type="paragraph" w:styleId="Normlnweb">
    <w:name w:val="Normal (Web)"/>
    <w:basedOn w:val="Normln"/>
    <w:uiPriority w:val="99"/>
    <w:rsid w:val="00937D4C"/>
    <w:pPr>
      <w:spacing w:before="100" w:beforeAutospacing="1" w:after="100" w:afterAutospacing="1"/>
    </w:pPr>
  </w:style>
  <w:style w:type="paragraph" w:styleId="Zkladntextodsazen3">
    <w:name w:val="Body Text Indent 3"/>
    <w:basedOn w:val="Normln"/>
    <w:link w:val="Zkladntextodsazen3Char"/>
    <w:uiPriority w:val="99"/>
    <w:rsid w:val="00937D4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523F"/>
    <w:rPr>
      <w:rFonts w:eastAsia="MS Mincho"/>
      <w:sz w:val="16"/>
      <w:szCs w:val="16"/>
    </w:rPr>
  </w:style>
  <w:style w:type="paragraph" w:customStyle="1" w:styleId="Textpsmene">
    <w:name w:val="Text písmene"/>
    <w:basedOn w:val="Normln"/>
    <w:uiPriority w:val="99"/>
    <w:rsid w:val="00937D4C"/>
    <w:pPr>
      <w:numPr>
        <w:ilvl w:val="1"/>
        <w:numId w:val="8"/>
      </w:numPr>
      <w:jc w:val="both"/>
      <w:outlineLvl w:val="7"/>
    </w:pPr>
  </w:style>
  <w:style w:type="paragraph" w:customStyle="1" w:styleId="Textodstavce">
    <w:name w:val="Text odstavce"/>
    <w:basedOn w:val="Normln"/>
    <w:uiPriority w:val="99"/>
    <w:rsid w:val="00937D4C"/>
    <w:pPr>
      <w:numPr>
        <w:numId w:val="8"/>
      </w:numPr>
      <w:tabs>
        <w:tab w:val="left" w:pos="851"/>
      </w:tabs>
      <w:spacing w:before="120" w:after="120"/>
      <w:jc w:val="both"/>
      <w:outlineLvl w:val="6"/>
    </w:pPr>
  </w:style>
  <w:style w:type="paragraph" w:customStyle="1" w:styleId="NormalJustified">
    <w:name w:val="Normal (Justified)"/>
    <w:basedOn w:val="Normln"/>
    <w:uiPriority w:val="99"/>
    <w:rsid w:val="00937D4C"/>
    <w:pPr>
      <w:widowControl w:val="0"/>
      <w:jc w:val="both"/>
    </w:pPr>
    <w:rPr>
      <w:rFonts w:eastAsia="Times New Roman"/>
      <w:kern w:val="28"/>
      <w:szCs w:val="20"/>
    </w:rPr>
  </w:style>
  <w:style w:type="paragraph" w:styleId="Textvbloku">
    <w:name w:val="Block Text"/>
    <w:basedOn w:val="Normln"/>
    <w:rsid w:val="00937D4C"/>
    <w:pPr>
      <w:autoSpaceDE w:val="0"/>
      <w:autoSpaceDN w:val="0"/>
      <w:adjustRightInd w:val="0"/>
      <w:ind w:left="480" w:right="-256"/>
      <w:jc w:val="both"/>
    </w:pPr>
    <w:rPr>
      <w:rFonts w:eastAsia="Times New Roman"/>
      <w:color w:val="000000"/>
      <w:sz w:val="22"/>
      <w:szCs w:val="13"/>
    </w:rPr>
  </w:style>
  <w:style w:type="paragraph" w:customStyle="1" w:styleId="Text1">
    <w:name w:val="Text 1"/>
    <w:basedOn w:val="Normln"/>
    <w:uiPriority w:val="99"/>
    <w:rsid w:val="00937D4C"/>
    <w:pPr>
      <w:spacing w:after="240"/>
      <w:ind w:left="482"/>
      <w:jc w:val="both"/>
    </w:pPr>
    <w:rPr>
      <w:rFonts w:eastAsia="Times New Roman"/>
      <w:lang w:eastAsia="en-GB"/>
    </w:rPr>
  </w:style>
  <w:style w:type="paragraph" w:customStyle="1" w:styleId="Point1">
    <w:name w:val="Point 1"/>
    <w:basedOn w:val="Normln"/>
    <w:uiPriority w:val="99"/>
    <w:rsid w:val="00937D4C"/>
    <w:pPr>
      <w:spacing w:before="120" w:after="120"/>
      <w:ind w:left="1418" w:hanging="567"/>
      <w:jc w:val="both"/>
    </w:pPr>
    <w:rPr>
      <w:rFonts w:eastAsia="Times New Roman"/>
      <w:szCs w:val="20"/>
      <w:lang w:val="en-GB" w:eastAsia="fr-BE"/>
    </w:rPr>
  </w:style>
  <w:style w:type="paragraph" w:customStyle="1" w:styleId="Nadpis311b">
    <w:name w:val="Nadpis 3  + 11 b."/>
    <w:basedOn w:val="Normln"/>
    <w:uiPriority w:val="99"/>
    <w:rsid w:val="00937D4C"/>
    <w:pPr>
      <w:keepNext/>
      <w:spacing w:before="240" w:after="60"/>
      <w:outlineLvl w:val="0"/>
    </w:pPr>
    <w:rPr>
      <w:rFonts w:ascii="Arial" w:eastAsia="Times New Roman" w:hAnsi="Arial" w:cs="Arial"/>
      <w:b/>
      <w:bCs/>
      <w:kern w:val="32"/>
      <w:sz w:val="22"/>
      <w:szCs w:val="22"/>
    </w:rPr>
  </w:style>
  <w:style w:type="paragraph" w:customStyle="1" w:styleId="Zkladntext31">
    <w:name w:val="Základní text 31"/>
    <w:basedOn w:val="Normln"/>
    <w:uiPriority w:val="99"/>
    <w:rsid w:val="007136AF"/>
    <w:pPr>
      <w:jc w:val="both"/>
    </w:pPr>
    <w:rPr>
      <w:rFonts w:eastAsia="Times New Roman"/>
    </w:rPr>
  </w:style>
  <w:style w:type="paragraph" w:customStyle="1" w:styleId="StylArial11bTunZarovnatdoblokuPed6b">
    <w:name w:val="Styl Arial 11 b. Tučné Zarovnat do bloku Před:  6 b."/>
    <w:basedOn w:val="Nadpis3"/>
    <w:next w:val="Nadpis3"/>
    <w:link w:val="StylArial11bTunZarovnatdoblokuPed6bChar"/>
    <w:rsid w:val="00925B27"/>
    <w:pPr>
      <w:keepNext w:val="0"/>
      <w:widowControl w:val="0"/>
      <w:numPr>
        <w:ilvl w:val="2"/>
      </w:numPr>
      <w:spacing w:before="120" w:after="240"/>
      <w:jc w:val="both"/>
    </w:pPr>
    <w:rPr>
      <w:rFonts w:eastAsia="Times New Roman" w:cs="Times New Roman"/>
      <w:b w:val="0"/>
      <w:sz w:val="22"/>
      <w:szCs w:val="20"/>
    </w:rPr>
  </w:style>
  <w:style w:type="paragraph" w:customStyle="1" w:styleId="MDSR">
    <w:name w:val="MDS ČR"/>
    <w:basedOn w:val="Normln"/>
    <w:uiPriority w:val="99"/>
    <w:rsid w:val="00675C5C"/>
    <w:pPr>
      <w:suppressAutoHyphens/>
      <w:overflowPunct w:val="0"/>
      <w:autoSpaceDE w:val="0"/>
      <w:autoSpaceDN w:val="0"/>
      <w:adjustRightInd w:val="0"/>
      <w:spacing w:before="120"/>
      <w:ind w:left="57" w:firstLine="567"/>
      <w:jc w:val="both"/>
      <w:textAlignment w:val="baseline"/>
    </w:pPr>
    <w:rPr>
      <w:rFonts w:eastAsia="Times New Roman"/>
      <w:szCs w:val="20"/>
    </w:rPr>
  </w:style>
  <w:style w:type="paragraph" w:styleId="Zkladntextodsazen">
    <w:name w:val="Body Text Indent"/>
    <w:basedOn w:val="Normln"/>
    <w:link w:val="ZkladntextodsazenChar"/>
    <w:uiPriority w:val="99"/>
    <w:rsid w:val="00AE318A"/>
    <w:pPr>
      <w:spacing w:after="120"/>
      <w:ind w:left="283"/>
    </w:pPr>
  </w:style>
  <w:style w:type="character" w:customStyle="1" w:styleId="ZkladntextodsazenChar">
    <w:name w:val="Základní text odsazený Char"/>
    <w:basedOn w:val="Standardnpsmoodstavce"/>
    <w:link w:val="Zkladntextodsazen"/>
    <w:uiPriority w:val="99"/>
    <w:semiHidden/>
    <w:rsid w:val="0025523F"/>
    <w:rPr>
      <w:rFonts w:eastAsia="MS Mincho"/>
      <w:sz w:val="24"/>
      <w:szCs w:val="24"/>
    </w:rPr>
  </w:style>
  <w:style w:type="paragraph" w:customStyle="1" w:styleId="Styl">
    <w:name w:val="Styl"/>
    <w:uiPriority w:val="99"/>
    <w:rsid w:val="00ED7AE5"/>
    <w:pPr>
      <w:widowControl w:val="0"/>
      <w:autoSpaceDE w:val="0"/>
      <w:autoSpaceDN w:val="0"/>
      <w:adjustRightInd w:val="0"/>
    </w:pPr>
    <w:rPr>
      <w:sz w:val="24"/>
      <w:szCs w:val="24"/>
    </w:rPr>
  </w:style>
  <w:style w:type="paragraph" w:customStyle="1" w:styleId="AAOdstavec">
    <w:name w:val="AA_Odstavec"/>
    <w:basedOn w:val="Normln"/>
    <w:link w:val="AAOdstavecChar"/>
    <w:uiPriority w:val="99"/>
    <w:rsid w:val="00ED7AE5"/>
    <w:pPr>
      <w:jc w:val="both"/>
    </w:pPr>
    <w:rPr>
      <w:rFonts w:ascii="Arial" w:eastAsia="Times New Roman" w:hAnsi="Arial" w:cs="Arial"/>
      <w:sz w:val="20"/>
      <w:szCs w:val="20"/>
      <w:lang w:eastAsia="en-US"/>
    </w:rPr>
  </w:style>
  <w:style w:type="paragraph" w:customStyle="1" w:styleId="AOdstavec">
    <w:name w:val="A_Odstavec"/>
    <w:basedOn w:val="AAOdstavec"/>
    <w:uiPriority w:val="99"/>
    <w:rsid w:val="00ED7AE5"/>
    <w:rPr>
      <w:rFonts w:ascii="Times New Roman" w:hAnsi="Times New Roman"/>
    </w:rPr>
  </w:style>
  <w:style w:type="paragraph" w:styleId="Obsah4">
    <w:name w:val="toc 4"/>
    <w:basedOn w:val="Normln"/>
    <w:next w:val="Normln"/>
    <w:autoRedefine/>
    <w:uiPriority w:val="99"/>
    <w:rsid w:val="00302B4F"/>
    <w:pPr>
      <w:ind w:left="720"/>
    </w:pPr>
    <w:rPr>
      <w:rFonts w:ascii="Calibri" w:hAnsi="Calibri" w:cs="Calibri"/>
      <w:sz w:val="18"/>
      <w:szCs w:val="18"/>
    </w:rPr>
  </w:style>
  <w:style w:type="paragraph" w:styleId="Obsah5">
    <w:name w:val="toc 5"/>
    <w:basedOn w:val="Normln"/>
    <w:next w:val="Normln"/>
    <w:autoRedefine/>
    <w:uiPriority w:val="99"/>
    <w:rsid w:val="00302B4F"/>
    <w:pPr>
      <w:ind w:left="960"/>
    </w:pPr>
    <w:rPr>
      <w:rFonts w:ascii="Calibri" w:hAnsi="Calibri" w:cs="Calibri"/>
      <w:sz w:val="18"/>
      <w:szCs w:val="18"/>
    </w:rPr>
  </w:style>
  <w:style w:type="paragraph" w:styleId="Obsah6">
    <w:name w:val="toc 6"/>
    <w:basedOn w:val="Normln"/>
    <w:next w:val="Normln"/>
    <w:autoRedefine/>
    <w:uiPriority w:val="99"/>
    <w:rsid w:val="00302B4F"/>
    <w:pPr>
      <w:ind w:left="1200"/>
    </w:pPr>
    <w:rPr>
      <w:rFonts w:ascii="Calibri" w:hAnsi="Calibri" w:cs="Calibri"/>
      <w:sz w:val="18"/>
      <w:szCs w:val="18"/>
    </w:rPr>
  </w:style>
  <w:style w:type="paragraph" w:styleId="Obsah7">
    <w:name w:val="toc 7"/>
    <w:basedOn w:val="Normln"/>
    <w:next w:val="Normln"/>
    <w:autoRedefine/>
    <w:uiPriority w:val="99"/>
    <w:rsid w:val="00302B4F"/>
    <w:pPr>
      <w:ind w:left="1440"/>
    </w:pPr>
    <w:rPr>
      <w:rFonts w:ascii="Calibri" w:hAnsi="Calibri" w:cs="Calibri"/>
      <w:sz w:val="18"/>
      <w:szCs w:val="18"/>
    </w:rPr>
  </w:style>
  <w:style w:type="paragraph" w:styleId="Obsah8">
    <w:name w:val="toc 8"/>
    <w:basedOn w:val="Normln"/>
    <w:next w:val="Normln"/>
    <w:autoRedefine/>
    <w:uiPriority w:val="99"/>
    <w:rsid w:val="00302B4F"/>
    <w:pPr>
      <w:ind w:left="1680"/>
    </w:pPr>
    <w:rPr>
      <w:rFonts w:ascii="Calibri" w:hAnsi="Calibri" w:cs="Calibri"/>
      <w:sz w:val="18"/>
      <w:szCs w:val="18"/>
    </w:rPr>
  </w:style>
  <w:style w:type="paragraph" w:styleId="Obsah9">
    <w:name w:val="toc 9"/>
    <w:basedOn w:val="Normln"/>
    <w:next w:val="Normln"/>
    <w:autoRedefine/>
    <w:uiPriority w:val="99"/>
    <w:rsid w:val="00302B4F"/>
    <w:pPr>
      <w:ind w:left="1920"/>
    </w:pPr>
    <w:rPr>
      <w:rFonts w:ascii="Calibri" w:hAnsi="Calibri" w:cs="Calibri"/>
      <w:sz w:val="18"/>
      <w:szCs w:val="18"/>
    </w:rPr>
  </w:style>
  <w:style w:type="paragraph" w:customStyle="1" w:styleId="Adresa">
    <w:name w:val="Adresa"/>
    <w:basedOn w:val="Zkladntext"/>
    <w:uiPriority w:val="99"/>
    <w:rsid w:val="00C264C4"/>
    <w:pPr>
      <w:keepLines/>
      <w:spacing w:after="0"/>
    </w:pPr>
    <w:rPr>
      <w:rFonts w:eastAsia="Times New Roman"/>
      <w:szCs w:val="20"/>
    </w:rPr>
  </w:style>
  <w:style w:type="character" w:customStyle="1" w:styleId="ZhlavChar">
    <w:name w:val="Záhlaví Char"/>
    <w:semiHidden/>
    <w:locked/>
    <w:rsid w:val="00042C83"/>
    <w:rPr>
      <w:sz w:val="24"/>
      <w:lang w:val="cs-CZ" w:eastAsia="cs-CZ"/>
    </w:rPr>
  </w:style>
  <w:style w:type="paragraph" w:customStyle="1" w:styleId="Aodsazen">
    <w:name w:val="A_odsazení"/>
    <w:basedOn w:val="Normln"/>
    <w:uiPriority w:val="99"/>
    <w:rsid w:val="00042C83"/>
    <w:pPr>
      <w:tabs>
        <w:tab w:val="num" w:pos="1140"/>
        <w:tab w:val="right" w:leader="dot" w:pos="7371"/>
      </w:tabs>
      <w:autoSpaceDE w:val="0"/>
      <w:autoSpaceDN w:val="0"/>
      <w:adjustRightInd w:val="0"/>
      <w:spacing w:before="120"/>
      <w:ind w:left="1140" w:hanging="360"/>
      <w:jc w:val="both"/>
    </w:pPr>
    <w:rPr>
      <w:rFonts w:eastAsia="Times New Roman"/>
    </w:rPr>
  </w:style>
  <w:style w:type="paragraph" w:customStyle="1" w:styleId="BodySingle">
    <w:name w:val="Body Single"/>
    <w:basedOn w:val="Zkladntext"/>
    <w:link w:val="BodySingleChar1"/>
    <w:uiPriority w:val="99"/>
    <w:rsid w:val="00AE7D4C"/>
    <w:pPr>
      <w:spacing w:before="80" w:line="240" w:lineRule="exact"/>
      <w:jc w:val="both"/>
    </w:pPr>
    <w:rPr>
      <w:rFonts w:ascii="Verdana" w:eastAsia="Times New Roman" w:hAnsi="Verdana"/>
      <w:sz w:val="16"/>
      <w:szCs w:val="16"/>
    </w:rPr>
  </w:style>
  <w:style w:type="character" w:customStyle="1" w:styleId="BodySingleChar1">
    <w:name w:val="Body Single Char1"/>
    <w:link w:val="BodySingle"/>
    <w:uiPriority w:val="99"/>
    <w:locked/>
    <w:rsid w:val="00AE7D4C"/>
    <w:rPr>
      <w:rFonts w:ascii="Verdana" w:hAnsi="Verdana"/>
      <w:sz w:val="16"/>
      <w:lang w:val="cs-CZ" w:eastAsia="cs-CZ"/>
    </w:rPr>
  </w:style>
  <w:style w:type="paragraph" w:styleId="Seznamsodrkami2">
    <w:name w:val="List Bullet 2"/>
    <w:basedOn w:val="Normln"/>
    <w:uiPriority w:val="99"/>
    <w:rsid w:val="00AE7D4C"/>
    <w:pPr>
      <w:numPr>
        <w:ilvl w:val="1"/>
        <w:numId w:val="11"/>
      </w:numPr>
      <w:spacing w:before="60" w:after="60" w:line="240" w:lineRule="exact"/>
      <w:jc w:val="both"/>
    </w:pPr>
    <w:rPr>
      <w:rFonts w:ascii="Verdana" w:eastAsia="Times New Roman" w:hAnsi="Verdana"/>
      <w:sz w:val="16"/>
      <w:szCs w:val="16"/>
    </w:rPr>
  </w:style>
  <w:style w:type="paragraph" w:styleId="Seznamsodrkami3">
    <w:name w:val="List Bullet 3"/>
    <w:basedOn w:val="Normln"/>
    <w:uiPriority w:val="99"/>
    <w:rsid w:val="00AE7D4C"/>
    <w:pPr>
      <w:numPr>
        <w:ilvl w:val="2"/>
        <w:numId w:val="11"/>
      </w:numPr>
      <w:spacing w:before="60" w:after="60" w:line="240" w:lineRule="exact"/>
      <w:jc w:val="both"/>
    </w:pPr>
    <w:rPr>
      <w:rFonts w:ascii="Verdana" w:eastAsia="Times New Roman" w:hAnsi="Verdana"/>
      <w:sz w:val="16"/>
    </w:rPr>
  </w:style>
  <w:style w:type="paragraph" w:styleId="Seznamsodrkami4">
    <w:name w:val="List Bullet 4"/>
    <w:basedOn w:val="Normln"/>
    <w:uiPriority w:val="99"/>
    <w:rsid w:val="00AE7D4C"/>
    <w:pPr>
      <w:numPr>
        <w:ilvl w:val="3"/>
        <w:numId w:val="11"/>
      </w:numPr>
      <w:spacing w:before="60" w:after="60" w:line="240" w:lineRule="exact"/>
      <w:ind w:left="2381"/>
      <w:jc w:val="both"/>
    </w:pPr>
    <w:rPr>
      <w:rFonts w:ascii="Verdana" w:eastAsia="Times New Roman" w:hAnsi="Verdana"/>
      <w:sz w:val="16"/>
    </w:rPr>
  </w:style>
  <w:style w:type="paragraph" w:styleId="Seznamsodrkami5">
    <w:name w:val="List Bullet 5"/>
    <w:basedOn w:val="Normln"/>
    <w:autoRedefine/>
    <w:uiPriority w:val="99"/>
    <w:rsid w:val="00AE7D4C"/>
    <w:pPr>
      <w:numPr>
        <w:ilvl w:val="4"/>
        <w:numId w:val="11"/>
      </w:numPr>
      <w:spacing w:before="60" w:after="290" w:line="360" w:lineRule="auto"/>
      <w:jc w:val="both"/>
    </w:pPr>
    <w:rPr>
      <w:rFonts w:ascii="Verdana" w:eastAsia="Times New Roman" w:hAnsi="Verdana"/>
      <w:sz w:val="16"/>
    </w:rPr>
  </w:style>
  <w:style w:type="paragraph" w:customStyle="1" w:styleId="Nadpis2PPP">
    <w:name w:val="Nadpis 2 PPP"/>
    <w:basedOn w:val="Nadpis2"/>
    <w:next w:val="BodySingle"/>
    <w:uiPriority w:val="99"/>
    <w:rsid w:val="00AE7D4C"/>
    <w:pPr>
      <w:keepLines/>
      <w:tabs>
        <w:tab w:val="num" w:pos="851"/>
      </w:tabs>
      <w:spacing w:before="360" w:after="200"/>
    </w:pPr>
    <w:rPr>
      <w:rFonts w:eastAsia="Times New Roman" w:cs="Times New Roman"/>
      <w:bCs w:val="0"/>
      <w:iCs w:val="0"/>
      <w:color w:val="B40000"/>
      <w:sz w:val="24"/>
    </w:rPr>
  </w:style>
  <w:style w:type="paragraph" w:customStyle="1" w:styleId="Seznamspismeny">
    <w:name w:val="Seznam s pismeny"/>
    <w:basedOn w:val="Seznamsodrkami"/>
    <w:link w:val="SeznamspismenyChar"/>
    <w:uiPriority w:val="99"/>
    <w:rsid w:val="00AE7D4C"/>
    <w:pPr>
      <w:spacing w:before="80" w:after="60" w:line="240" w:lineRule="exact"/>
      <w:jc w:val="both"/>
    </w:pPr>
    <w:rPr>
      <w:rFonts w:ascii="Verdana" w:eastAsia="Times New Roman" w:hAnsi="Verdana"/>
      <w:bCs/>
      <w:sz w:val="16"/>
      <w:szCs w:val="16"/>
    </w:rPr>
  </w:style>
  <w:style w:type="character" w:customStyle="1" w:styleId="SeznamspismenyChar">
    <w:name w:val="Seznam s pismeny Char"/>
    <w:link w:val="Seznamspismeny"/>
    <w:uiPriority w:val="99"/>
    <w:locked/>
    <w:rsid w:val="00AE7D4C"/>
    <w:rPr>
      <w:rFonts w:ascii="Verdana" w:hAnsi="Verdana"/>
      <w:sz w:val="16"/>
    </w:rPr>
  </w:style>
  <w:style w:type="paragraph" w:styleId="Seznamsodrkami">
    <w:name w:val="List Bullet"/>
    <w:basedOn w:val="Normln"/>
    <w:uiPriority w:val="99"/>
    <w:rsid w:val="00AE7D4C"/>
    <w:pPr>
      <w:tabs>
        <w:tab w:val="num" w:pos="720"/>
      </w:tabs>
      <w:ind w:left="720" w:hanging="360"/>
    </w:pPr>
  </w:style>
  <w:style w:type="paragraph" w:customStyle="1" w:styleId="NadpisZD1">
    <w:name w:val="Nadpis ZD 1"/>
    <w:basedOn w:val="Normln"/>
    <w:next w:val="Normln"/>
    <w:uiPriority w:val="99"/>
    <w:rsid w:val="00034199"/>
    <w:pPr>
      <w:numPr>
        <w:numId w:val="12"/>
      </w:numPr>
      <w:tabs>
        <w:tab w:val="left" w:pos="510"/>
      </w:tabs>
      <w:spacing w:before="440" w:after="220"/>
    </w:pPr>
    <w:rPr>
      <w:rFonts w:ascii="Verdana" w:eastAsia="Times New Roman" w:hAnsi="Verdana"/>
      <w:b/>
      <w:caps/>
      <w:sz w:val="22"/>
    </w:rPr>
  </w:style>
  <w:style w:type="paragraph" w:customStyle="1" w:styleId="Default">
    <w:name w:val="Default"/>
    <w:uiPriority w:val="99"/>
    <w:rsid w:val="006A3E4A"/>
    <w:pPr>
      <w:autoSpaceDE w:val="0"/>
      <w:autoSpaceDN w:val="0"/>
      <w:adjustRightInd w:val="0"/>
    </w:pPr>
    <w:rPr>
      <w:rFonts w:ascii="Verdana" w:hAnsi="Verdana" w:cs="Verdana"/>
      <w:color w:val="000000"/>
      <w:sz w:val="24"/>
      <w:szCs w:val="24"/>
    </w:rPr>
  </w:style>
  <w:style w:type="paragraph" w:customStyle="1" w:styleId="Odstavecseseznamem1">
    <w:name w:val="Odstavec se seznamem1"/>
    <w:basedOn w:val="Normln"/>
    <w:uiPriority w:val="99"/>
    <w:qFormat/>
    <w:rsid w:val="00EC3553"/>
    <w:pPr>
      <w:ind w:left="720"/>
      <w:contextualSpacing/>
    </w:pPr>
    <w:rPr>
      <w:rFonts w:eastAsia="Times New Roman"/>
      <w:lang w:val="sk-SK" w:eastAsia="sk-SK"/>
    </w:rPr>
  </w:style>
  <w:style w:type="paragraph" w:styleId="FormtovanvHTML">
    <w:name w:val="HTML Preformatted"/>
    <w:basedOn w:val="Normln"/>
    <w:link w:val="FormtovanvHTMLChar"/>
    <w:uiPriority w:val="99"/>
    <w:rsid w:val="009E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basedOn w:val="Standardnpsmoodstavce"/>
    <w:link w:val="FormtovanvHTML"/>
    <w:uiPriority w:val="99"/>
    <w:locked/>
    <w:rsid w:val="009E31F2"/>
    <w:rPr>
      <w:rFonts w:ascii="Courier New" w:hAnsi="Courier New"/>
    </w:rPr>
  </w:style>
  <w:style w:type="paragraph" w:styleId="Odstavecseseznamem">
    <w:name w:val="List Paragraph"/>
    <w:basedOn w:val="Normln"/>
    <w:link w:val="OdstavecseseznamemChar"/>
    <w:uiPriority w:val="99"/>
    <w:qFormat/>
    <w:rsid w:val="00F5434A"/>
    <w:pPr>
      <w:ind w:left="708"/>
    </w:pPr>
    <w:rPr>
      <w:rFonts w:eastAsia="Times New Roman"/>
    </w:rPr>
  </w:style>
  <w:style w:type="paragraph" w:customStyle="1" w:styleId="Odstavec1">
    <w:name w:val="Odstavec 1."/>
    <w:basedOn w:val="Normln"/>
    <w:uiPriority w:val="99"/>
    <w:rsid w:val="00F5434A"/>
    <w:pPr>
      <w:keepNext/>
      <w:numPr>
        <w:numId w:val="13"/>
      </w:numPr>
      <w:spacing w:before="360" w:after="120"/>
    </w:pPr>
    <w:rPr>
      <w:rFonts w:eastAsia="Times New Roman"/>
      <w:b/>
      <w:bCs/>
    </w:rPr>
  </w:style>
  <w:style w:type="paragraph" w:customStyle="1" w:styleId="Odstavec11">
    <w:name w:val="Odstavec 1.1"/>
    <w:basedOn w:val="Normln"/>
    <w:uiPriority w:val="99"/>
    <w:rsid w:val="00F5434A"/>
    <w:pPr>
      <w:numPr>
        <w:ilvl w:val="1"/>
        <w:numId w:val="13"/>
      </w:numPr>
      <w:spacing w:before="120"/>
    </w:pPr>
    <w:rPr>
      <w:rFonts w:eastAsia="Times New Roman"/>
      <w:sz w:val="20"/>
    </w:rPr>
  </w:style>
  <w:style w:type="character" w:customStyle="1" w:styleId="platne1">
    <w:name w:val="platne1"/>
    <w:basedOn w:val="Standardnpsmoodstavce"/>
    <w:uiPriority w:val="99"/>
    <w:rsid w:val="00F5434A"/>
    <w:rPr>
      <w:rFonts w:cs="Times New Roman"/>
    </w:rPr>
  </w:style>
  <w:style w:type="character" w:customStyle="1" w:styleId="AAOdstavecChar">
    <w:name w:val="AA_Odstavec Char"/>
    <w:link w:val="AAOdstavec"/>
    <w:uiPriority w:val="99"/>
    <w:locked/>
    <w:rsid w:val="00201879"/>
    <w:rPr>
      <w:rFonts w:ascii="Arial" w:hAnsi="Arial"/>
      <w:lang w:val="cs-CZ" w:eastAsia="en-US"/>
    </w:rPr>
  </w:style>
  <w:style w:type="paragraph" w:styleId="Revize">
    <w:name w:val="Revision"/>
    <w:hidden/>
    <w:uiPriority w:val="99"/>
    <w:semiHidden/>
    <w:rsid w:val="00F815D0"/>
    <w:rPr>
      <w:rFonts w:eastAsia="MS Mincho"/>
      <w:sz w:val="24"/>
      <w:szCs w:val="24"/>
    </w:rPr>
  </w:style>
  <w:style w:type="character" w:customStyle="1" w:styleId="upd1">
    <w:name w:val="upd1"/>
    <w:uiPriority w:val="99"/>
    <w:rsid w:val="00A266F8"/>
    <w:rPr>
      <w:color w:val="9A0001"/>
    </w:rPr>
  </w:style>
  <w:style w:type="paragraph" w:styleId="Nadpisobsahu">
    <w:name w:val="TOC Heading"/>
    <w:basedOn w:val="Nadpis1"/>
    <w:next w:val="Normln"/>
    <w:uiPriority w:val="99"/>
    <w:qFormat/>
    <w:rsid w:val="003E768A"/>
    <w:pPr>
      <w:keepLines/>
      <w:spacing w:before="480" w:line="276" w:lineRule="auto"/>
      <w:jc w:val="left"/>
      <w:outlineLvl w:val="9"/>
    </w:pPr>
    <w:rPr>
      <w:rFonts w:ascii="Cambria" w:eastAsia="Times New Roman" w:hAnsi="Cambria"/>
      <w:bCs/>
      <w:color w:val="365F91"/>
      <w:sz w:val="28"/>
    </w:rPr>
  </w:style>
  <w:style w:type="table" w:styleId="Barevntabulka1">
    <w:name w:val="Table Colorful 1"/>
    <w:basedOn w:val="Normlntabulka"/>
    <w:uiPriority w:val="99"/>
    <w:rsid w:val="00D9421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rsid w:val="00D9421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rsid w:val="00D9421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Elegantntabulka">
    <w:name w:val="Table Elegant"/>
    <w:basedOn w:val="Normlntabulka"/>
    <w:uiPriority w:val="99"/>
    <w:rsid w:val="00D9421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Jednoduchtabulka1">
    <w:name w:val="Table Simple 1"/>
    <w:basedOn w:val="Normlntabulka"/>
    <w:uiPriority w:val="99"/>
    <w:rsid w:val="00D9421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Klasicktabulka2">
    <w:name w:val="Table Classic 2"/>
    <w:basedOn w:val="Normlntabulka"/>
    <w:uiPriority w:val="99"/>
    <w:rsid w:val="00D9421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cktabulka3">
    <w:name w:val="Table Classic 3"/>
    <w:basedOn w:val="Normlntabulka"/>
    <w:uiPriority w:val="99"/>
    <w:rsid w:val="00D9421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ulkajakoseznam8">
    <w:name w:val="Table List 8"/>
    <w:basedOn w:val="Normlntabulka"/>
    <w:uiPriority w:val="99"/>
    <w:rsid w:val="00D9421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Stednstnovn2zvraznn6">
    <w:name w:val="Medium Shading 2 Accent 6"/>
    <w:basedOn w:val="Normlntabulka"/>
    <w:uiPriority w:val="99"/>
    <w:rsid w:val="00D9421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ZD1">
    <w:name w:val="ZD 1"/>
    <w:basedOn w:val="Nadpis1"/>
    <w:uiPriority w:val="99"/>
    <w:rsid w:val="008C3271"/>
    <w:pPr>
      <w:numPr>
        <w:numId w:val="18"/>
      </w:numPr>
      <w:tabs>
        <w:tab w:val="left" w:pos="284"/>
      </w:tabs>
      <w:spacing w:beforeLines="200"/>
      <w:ind w:left="720"/>
      <w:jc w:val="both"/>
    </w:pPr>
    <w:rPr>
      <w:rFonts w:ascii="Garamond" w:hAnsi="Garamond"/>
      <w:color w:val="984806"/>
      <w:sz w:val="36"/>
      <w:szCs w:val="40"/>
    </w:rPr>
  </w:style>
  <w:style w:type="character" w:customStyle="1" w:styleId="CharChar3">
    <w:name w:val="Char Char3"/>
    <w:uiPriority w:val="99"/>
    <w:semiHidden/>
    <w:rsid w:val="004E372D"/>
    <w:rPr>
      <w:rFonts w:eastAsia="MS Mincho"/>
    </w:rPr>
  </w:style>
  <w:style w:type="numbering" w:styleId="111111">
    <w:name w:val="Outline List 2"/>
    <w:aliases w:val="1 / 1.1 /"/>
    <w:basedOn w:val="Bezseznamu"/>
    <w:uiPriority w:val="99"/>
    <w:semiHidden/>
    <w:unhideWhenUsed/>
    <w:rsid w:val="0025523F"/>
    <w:pPr>
      <w:numPr>
        <w:numId w:val="10"/>
      </w:numPr>
    </w:pPr>
  </w:style>
  <w:style w:type="numbering" w:customStyle="1" w:styleId="StylToR3Arial12Tun">
    <w:name w:val="Styl ToR 3 Arial 12 + Tučné"/>
    <w:rsid w:val="0025523F"/>
    <w:pPr>
      <w:numPr>
        <w:numId w:val="5"/>
      </w:numPr>
    </w:pPr>
  </w:style>
  <w:style w:type="paragraph" w:customStyle="1" w:styleId="ZDNadpis2">
    <w:name w:val="ZD Nadpis 2"/>
    <w:basedOn w:val="Normln"/>
    <w:rsid w:val="00AB370F"/>
    <w:pPr>
      <w:numPr>
        <w:numId w:val="19"/>
      </w:numPr>
    </w:pPr>
  </w:style>
  <w:style w:type="character" w:styleId="Zvraznn">
    <w:name w:val="Emphasis"/>
    <w:basedOn w:val="Standardnpsmoodstavce"/>
    <w:uiPriority w:val="20"/>
    <w:qFormat/>
    <w:locked/>
    <w:rsid w:val="00BB1163"/>
    <w:rPr>
      <w:b/>
      <w:bCs/>
      <w:i w:val="0"/>
      <w:iCs w:val="0"/>
    </w:rPr>
  </w:style>
  <w:style w:type="character" w:customStyle="1" w:styleId="st">
    <w:name w:val="st"/>
    <w:basedOn w:val="Standardnpsmoodstavce"/>
    <w:rsid w:val="00BB1163"/>
  </w:style>
  <w:style w:type="character" w:styleId="Zstupntext">
    <w:name w:val="Placeholder Text"/>
    <w:basedOn w:val="Standardnpsmoodstavce"/>
    <w:uiPriority w:val="99"/>
    <w:semiHidden/>
    <w:rsid w:val="00265D6E"/>
    <w:rPr>
      <w:rFonts w:cs="Times New Roman"/>
      <w:color w:val="808080"/>
    </w:rPr>
  </w:style>
  <w:style w:type="character" w:customStyle="1" w:styleId="OdstavecseseznamemChar">
    <w:name w:val="Odstavec se seznamem Char"/>
    <w:link w:val="Odstavecseseznamem"/>
    <w:uiPriority w:val="99"/>
    <w:locked/>
    <w:rsid w:val="00375FD2"/>
    <w:rPr>
      <w:sz w:val="24"/>
      <w:szCs w:val="24"/>
    </w:rPr>
  </w:style>
  <w:style w:type="paragraph" w:styleId="Textvysvtlivek">
    <w:name w:val="endnote text"/>
    <w:basedOn w:val="Normln"/>
    <w:link w:val="TextvysvtlivekChar"/>
    <w:uiPriority w:val="99"/>
    <w:semiHidden/>
    <w:unhideWhenUsed/>
    <w:rsid w:val="00447185"/>
    <w:rPr>
      <w:sz w:val="20"/>
      <w:szCs w:val="20"/>
    </w:rPr>
  </w:style>
  <w:style w:type="character" w:customStyle="1" w:styleId="TextvysvtlivekChar">
    <w:name w:val="Text vysvětlivek Char"/>
    <w:basedOn w:val="Standardnpsmoodstavce"/>
    <w:link w:val="Textvysvtlivek"/>
    <w:uiPriority w:val="99"/>
    <w:semiHidden/>
    <w:rsid w:val="00447185"/>
    <w:rPr>
      <w:rFonts w:eastAsia="MS Mincho"/>
      <w:sz w:val="20"/>
      <w:szCs w:val="20"/>
    </w:rPr>
  </w:style>
  <w:style w:type="character" w:styleId="Odkaznavysvtlivky">
    <w:name w:val="endnote reference"/>
    <w:basedOn w:val="Standardnpsmoodstavce"/>
    <w:uiPriority w:val="99"/>
    <w:semiHidden/>
    <w:unhideWhenUsed/>
    <w:rsid w:val="00447185"/>
    <w:rPr>
      <w:vertAlign w:val="superscript"/>
    </w:rPr>
  </w:style>
  <w:style w:type="character" w:customStyle="1" w:styleId="StylArial11bTunZarovnatdoblokuPed6bChar">
    <w:name w:val="Styl Arial 11 b. Tučné Zarovnat do bloku Před:  6 b. Char"/>
    <w:link w:val="StylArial11bTunZarovnatdoblokuPed6b"/>
    <w:rsid w:val="00381ED5"/>
    <w:rPr>
      <w:rFonts w:ascii="Arial" w:hAnsi="Arial"/>
      <w:bCs/>
      <w:szCs w:val="20"/>
    </w:rPr>
  </w:style>
  <w:style w:type="character" w:customStyle="1" w:styleId="TextkomenteChar1">
    <w:name w:val="Text komentáře Char1"/>
    <w:uiPriority w:val="99"/>
    <w:locked/>
    <w:rsid w:val="00DB0BC3"/>
    <w:rPr>
      <w:rFonts w:eastAsia="Times New Roman" w:cs="Calibri"/>
      <w:color w:val="000000"/>
      <w:lang w:eastAsia="en-US"/>
    </w:rPr>
  </w:style>
  <w:style w:type="paragraph" w:customStyle="1" w:styleId="StylLatinkaArialSloitArial10bPed0cm">
    <w:name w:val="Styl (Latinka) Arial (Složité) Arial 10 b. Před:  0 cm"/>
    <w:basedOn w:val="Normln"/>
    <w:uiPriority w:val="99"/>
    <w:rsid w:val="00DB0BC3"/>
    <w:pPr>
      <w:tabs>
        <w:tab w:val="left" w:pos="1531"/>
        <w:tab w:val="left" w:pos="2325"/>
      </w:tabs>
      <w:spacing w:line="200" w:lineRule="atLeast"/>
    </w:pPr>
    <w:rPr>
      <w:rFonts w:ascii="Arial" w:eastAsia="Times New Roman" w:hAnsi="Arial" w:cs="Arial"/>
      <w:color w:val="000000"/>
      <w:sz w:val="20"/>
      <w:szCs w:val="20"/>
      <w:lang w:eastAsia="en-US"/>
    </w:rPr>
  </w:style>
  <w:style w:type="paragraph" w:customStyle="1" w:styleId="BodyText21">
    <w:name w:val="Body Text 21"/>
    <w:basedOn w:val="Normln"/>
    <w:uiPriority w:val="99"/>
    <w:rsid w:val="00DB0BC3"/>
    <w:pPr>
      <w:widowControl w:val="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466">
      <w:bodyDiv w:val="1"/>
      <w:marLeft w:val="0"/>
      <w:marRight w:val="0"/>
      <w:marTop w:val="0"/>
      <w:marBottom w:val="0"/>
      <w:divBdr>
        <w:top w:val="none" w:sz="0" w:space="0" w:color="auto"/>
        <w:left w:val="none" w:sz="0" w:space="0" w:color="auto"/>
        <w:bottom w:val="none" w:sz="0" w:space="0" w:color="auto"/>
        <w:right w:val="none" w:sz="0" w:space="0" w:color="auto"/>
      </w:divBdr>
    </w:div>
    <w:div w:id="299113767">
      <w:bodyDiv w:val="1"/>
      <w:marLeft w:val="0"/>
      <w:marRight w:val="0"/>
      <w:marTop w:val="0"/>
      <w:marBottom w:val="0"/>
      <w:divBdr>
        <w:top w:val="none" w:sz="0" w:space="0" w:color="auto"/>
        <w:left w:val="none" w:sz="0" w:space="0" w:color="auto"/>
        <w:bottom w:val="none" w:sz="0" w:space="0" w:color="auto"/>
        <w:right w:val="none" w:sz="0" w:space="0" w:color="auto"/>
      </w:divBdr>
    </w:div>
    <w:div w:id="308478764">
      <w:bodyDiv w:val="1"/>
      <w:marLeft w:val="0"/>
      <w:marRight w:val="0"/>
      <w:marTop w:val="0"/>
      <w:marBottom w:val="0"/>
      <w:divBdr>
        <w:top w:val="none" w:sz="0" w:space="0" w:color="auto"/>
        <w:left w:val="none" w:sz="0" w:space="0" w:color="auto"/>
        <w:bottom w:val="none" w:sz="0" w:space="0" w:color="auto"/>
        <w:right w:val="none" w:sz="0" w:space="0" w:color="auto"/>
      </w:divBdr>
    </w:div>
    <w:div w:id="350650285">
      <w:bodyDiv w:val="1"/>
      <w:marLeft w:val="0"/>
      <w:marRight w:val="0"/>
      <w:marTop w:val="0"/>
      <w:marBottom w:val="0"/>
      <w:divBdr>
        <w:top w:val="none" w:sz="0" w:space="0" w:color="auto"/>
        <w:left w:val="none" w:sz="0" w:space="0" w:color="auto"/>
        <w:bottom w:val="none" w:sz="0" w:space="0" w:color="auto"/>
        <w:right w:val="none" w:sz="0" w:space="0" w:color="auto"/>
      </w:divBdr>
    </w:div>
    <w:div w:id="456723347">
      <w:bodyDiv w:val="1"/>
      <w:marLeft w:val="0"/>
      <w:marRight w:val="0"/>
      <w:marTop w:val="0"/>
      <w:marBottom w:val="0"/>
      <w:divBdr>
        <w:top w:val="none" w:sz="0" w:space="0" w:color="auto"/>
        <w:left w:val="none" w:sz="0" w:space="0" w:color="auto"/>
        <w:bottom w:val="none" w:sz="0" w:space="0" w:color="auto"/>
        <w:right w:val="none" w:sz="0" w:space="0" w:color="auto"/>
      </w:divBdr>
    </w:div>
    <w:div w:id="529875488">
      <w:bodyDiv w:val="1"/>
      <w:marLeft w:val="0"/>
      <w:marRight w:val="0"/>
      <w:marTop w:val="0"/>
      <w:marBottom w:val="0"/>
      <w:divBdr>
        <w:top w:val="none" w:sz="0" w:space="0" w:color="auto"/>
        <w:left w:val="none" w:sz="0" w:space="0" w:color="auto"/>
        <w:bottom w:val="none" w:sz="0" w:space="0" w:color="auto"/>
        <w:right w:val="none" w:sz="0" w:space="0" w:color="auto"/>
      </w:divBdr>
    </w:div>
    <w:div w:id="928925932">
      <w:bodyDiv w:val="1"/>
      <w:marLeft w:val="0"/>
      <w:marRight w:val="0"/>
      <w:marTop w:val="0"/>
      <w:marBottom w:val="0"/>
      <w:divBdr>
        <w:top w:val="none" w:sz="0" w:space="0" w:color="auto"/>
        <w:left w:val="none" w:sz="0" w:space="0" w:color="auto"/>
        <w:bottom w:val="none" w:sz="0" w:space="0" w:color="auto"/>
        <w:right w:val="none" w:sz="0" w:space="0" w:color="auto"/>
      </w:divBdr>
    </w:div>
    <w:div w:id="977345753">
      <w:bodyDiv w:val="1"/>
      <w:marLeft w:val="0"/>
      <w:marRight w:val="0"/>
      <w:marTop w:val="0"/>
      <w:marBottom w:val="0"/>
      <w:divBdr>
        <w:top w:val="none" w:sz="0" w:space="0" w:color="auto"/>
        <w:left w:val="none" w:sz="0" w:space="0" w:color="auto"/>
        <w:bottom w:val="none" w:sz="0" w:space="0" w:color="auto"/>
        <w:right w:val="none" w:sz="0" w:space="0" w:color="auto"/>
      </w:divBdr>
    </w:div>
    <w:div w:id="1322155663">
      <w:bodyDiv w:val="1"/>
      <w:marLeft w:val="0"/>
      <w:marRight w:val="0"/>
      <w:marTop w:val="0"/>
      <w:marBottom w:val="0"/>
      <w:divBdr>
        <w:top w:val="none" w:sz="0" w:space="0" w:color="auto"/>
        <w:left w:val="none" w:sz="0" w:space="0" w:color="auto"/>
        <w:bottom w:val="none" w:sz="0" w:space="0" w:color="auto"/>
        <w:right w:val="none" w:sz="0" w:space="0" w:color="auto"/>
      </w:divBdr>
    </w:div>
    <w:div w:id="1582135815">
      <w:bodyDiv w:val="1"/>
      <w:marLeft w:val="0"/>
      <w:marRight w:val="0"/>
      <w:marTop w:val="0"/>
      <w:marBottom w:val="0"/>
      <w:divBdr>
        <w:top w:val="none" w:sz="0" w:space="0" w:color="auto"/>
        <w:left w:val="none" w:sz="0" w:space="0" w:color="auto"/>
        <w:bottom w:val="none" w:sz="0" w:space="0" w:color="auto"/>
        <w:right w:val="none" w:sz="0" w:space="0" w:color="auto"/>
      </w:divBdr>
    </w:div>
    <w:div w:id="1618608590">
      <w:bodyDiv w:val="1"/>
      <w:marLeft w:val="0"/>
      <w:marRight w:val="0"/>
      <w:marTop w:val="0"/>
      <w:marBottom w:val="0"/>
      <w:divBdr>
        <w:top w:val="none" w:sz="0" w:space="0" w:color="auto"/>
        <w:left w:val="none" w:sz="0" w:space="0" w:color="auto"/>
        <w:bottom w:val="none" w:sz="0" w:space="0" w:color="auto"/>
        <w:right w:val="none" w:sz="0" w:space="0" w:color="auto"/>
      </w:divBdr>
    </w:div>
    <w:div w:id="1691027695">
      <w:bodyDiv w:val="1"/>
      <w:marLeft w:val="0"/>
      <w:marRight w:val="0"/>
      <w:marTop w:val="0"/>
      <w:marBottom w:val="0"/>
      <w:divBdr>
        <w:top w:val="none" w:sz="0" w:space="0" w:color="auto"/>
        <w:left w:val="none" w:sz="0" w:space="0" w:color="auto"/>
        <w:bottom w:val="none" w:sz="0" w:space="0" w:color="auto"/>
        <w:right w:val="none" w:sz="0" w:space="0" w:color="auto"/>
      </w:divBdr>
    </w:div>
    <w:div w:id="1805342958">
      <w:bodyDiv w:val="1"/>
      <w:marLeft w:val="0"/>
      <w:marRight w:val="0"/>
      <w:marTop w:val="0"/>
      <w:marBottom w:val="0"/>
      <w:divBdr>
        <w:top w:val="none" w:sz="0" w:space="0" w:color="auto"/>
        <w:left w:val="none" w:sz="0" w:space="0" w:color="auto"/>
        <w:bottom w:val="none" w:sz="0" w:space="0" w:color="auto"/>
        <w:right w:val="none" w:sz="0" w:space="0" w:color="auto"/>
      </w:divBdr>
    </w:div>
    <w:div w:id="1852992449">
      <w:bodyDiv w:val="1"/>
      <w:marLeft w:val="0"/>
      <w:marRight w:val="0"/>
      <w:marTop w:val="0"/>
      <w:marBottom w:val="0"/>
      <w:divBdr>
        <w:top w:val="none" w:sz="0" w:space="0" w:color="auto"/>
        <w:left w:val="none" w:sz="0" w:space="0" w:color="auto"/>
        <w:bottom w:val="none" w:sz="0" w:space="0" w:color="auto"/>
        <w:right w:val="none" w:sz="0" w:space="0" w:color="auto"/>
      </w:divBdr>
    </w:div>
    <w:div w:id="1929119430">
      <w:marLeft w:val="0"/>
      <w:marRight w:val="0"/>
      <w:marTop w:val="0"/>
      <w:marBottom w:val="0"/>
      <w:divBdr>
        <w:top w:val="none" w:sz="0" w:space="0" w:color="auto"/>
        <w:left w:val="none" w:sz="0" w:space="0" w:color="auto"/>
        <w:bottom w:val="none" w:sz="0" w:space="0" w:color="auto"/>
        <w:right w:val="none" w:sz="0" w:space="0" w:color="auto"/>
      </w:divBdr>
    </w:div>
    <w:div w:id="1929119432">
      <w:marLeft w:val="0"/>
      <w:marRight w:val="0"/>
      <w:marTop w:val="0"/>
      <w:marBottom w:val="0"/>
      <w:divBdr>
        <w:top w:val="none" w:sz="0" w:space="0" w:color="auto"/>
        <w:left w:val="none" w:sz="0" w:space="0" w:color="auto"/>
        <w:bottom w:val="none" w:sz="0" w:space="0" w:color="auto"/>
        <w:right w:val="none" w:sz="0" w:space="0" w:color="auto"/>
      </w:divBdr>
      <w:divsChild>
        <w:div w:id="1929119429">
          <w:marLeft w:val="0"/>
          <w:marRight w:val="0"/>
          <w:marTop w:val="0"/>
          <w:marBottom w:val="0"/>
          <w:divBdr>
            <w:top w:val="none" w:sz="0" w:space="0" w:color="auto"/>
            <w:left w:val="none" w:sz="0" w:space="0" w:color="auto"/>
            <w:bottom w:val="none" w:sz="0" w:space="0" w:color="auto"/>
            <w:right w:val="none" w:sz="0" w:space="0" w:color="auto"/>
          </w:divBdr>
          <w:divsChild>
            <w:div w:id="1929119444">
              <w:marLeft w:val="0"/>
              <w:marRight w:val="0"/>
              <w:marTop w:val="0"/>
              <w:marBottom w:val="0"/>
              <w:divBdr>
                <w:top w:val="none" w:sz="0" w:space="0" w:color="auto"/>
                <w:left w:val="none" w:sz="0" w:space="0" w:color="auto"/>
                <w:bottom w:val="none" w:sz="0" w:space="0" w:color="auto"/>
                <w:right w:val="none" w:sz="0" w:space="0" w:color="auto"/>
              </w:divBdr>
              <w:divsChild>
                <w:div w:id="19291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33">
      <w:marLeft w:val="0"/>
      <w:marRight w:val="0"/>
      <w:marTop w:val="0"/>
      <w:marBottom w:val="0"/>
      <w:divBdr>
        <w:top w:val="none" w:sz="0" w:space="0" w:color="auto"/>
        <w:left w:val="none" w:sz="0" w:space="0" w:color="auto"/>
        <w:bottom w:val="none" w:sz="0" w:space="0" w:color="auto"/>
        <w:right w:val="none" w:sz="0" w:space="0" w:color="auto"/>
      </w:divBdr>
    </w:div>
    <w:div w:id="1929119434">
      <w:marLeft w:val="0"/>
      <w:marRight w:val="0"/>
      <w:marTop w:val="0"/>
      <w:marBottom w:val="0"/>
      <w:divBdr>
        <w:top w:val="none" w:sz="0" w:space="0" w:color="auto"/>
        <w:left w:val="none" w:sz="0" w:space="0" w:color="auto"/>
        <w:bottom w:val="none" w:sz="0" w:space="0" w:color="auto"/>
        <w:right w:val="none" w:sz="0" w:space="0" w:color="auto"/>
      </w:divBdr>
    </w:div>
    <w:div w:id="1929119435">
      <w:marLeft w:val="0"/>
      <w:marRight w:val="0"/>
      <w:marTop w:val="0"/>
      <w:marBottom w:val="0"/>
      <w:divBdr>
        <w:top w:val="none" w:sz="0" w:space="0" w:color="auto"/>
        <w:left w:val="none" w:sz="0" w:space="0" w:color="auto"/>
        <w:bottom w:val="none" w:sz="0" w:space="0" w:color="auto"/>
        <w:right w:val="none" w:sz="0" w:space="0" w:color="auto"/>
      </w:divBdr>
      <w:divsChild>
        <w:div w:id="1929119431">
          <w:marLeft w:val="0"/>
          <w:marRight w:val="0"/>
          <w:marTop w:val="0"/>
          <w:marBottom w:val="0"/>
          <w:divBdr>
            <w:top w:val="none" w:sz="0" w:space="0" w:color="auto"/>
            <w:left w:val="none" w:sz="0" w:space="0" w:color="auto"/>
            <w:bottom w:val="none" w:sz="0" w:space="0" w:color="auto"/>
            <w:right w:val="none" w:sz="0" w:space="0" w:color="auto"/>
          </w:divBdr>
          <w:divsChild>
            <w:div w:id="1929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19438">
      <w:marLeft w:val="0"/>
      <w:marRight w:val="0"/>
      <w:marTop w:val="0"/>
      <w:marBottom w:val="0"/>
      <w:divBdr>
        <w:top w:val="none" w:sz="0" w:space="0" w:color="auto"/>
        <w:left w:val="none" w:sz="0" w:space="0" w:color="auto"/>
        <w:bottom w:val="none" w:sz="0" w:space="0" w:color="auto"/>
        <w:right w:val="none" w:sz="0" w:space="0" w:color="auto"/>
      </w:divBdr>
    </w:div>
    <w:div w:id="1929119439">
      <w:marLeft w:val="0"/>
      <w:marRight w:val="0"/>
      <w:marTop w:val="0"/>
      <w:marBottom w:val="0"/>
      <w:divBdr>
        <w:top w:val="none" w:sz="0" w:space="0" w:color="auto"/>
        <w:left w:val="none" w:sz="0" w:space="0" w:color="auto"/>
        <w:bottom w:val="none" w:sz="0" w:space="0" w:color="auto"/>
        <w:right w:val="none" w:sz="0" w:space="0" w:color="auto"/>
      </w:divBdr>
      <w:divsChild>
        <w:div w:id="1929119436">
          <w:marLeft w:val="0"/>
          <w:marRight w:val="0"/>
          <w:marTop w:val="0"/>
          <w:marBottom w:val="0"/>
          <w:divBdr>
            <w:top w:val="none" w:sz="0" w:space="0" w:color="auto"/>
            <w:left w:val="none" w:sz="0" w:space="0" w:color="auto"/>
            <w:bottom w:val="none" w:sz="0" w:space="0" w:color="auto"/>
            <w:right w:val="none" w:sz="0" w:space="0" w:color="auto"/>
          </w:divBdr>
          <w:divsChild>
            <w:div w:id="1929119443">
              <w:marLeft w:val="0"/>
              <w:marRight w:val="0"/>
              <w:marTop w:val="0"/>
              <w:marBottom w:val="0"/>
              <w:divBdr>
                <w:top w:val="none" w:sz="0" w:space="0" w:color="auto"/>
                <w:left w:val="none" w:sz="0" w:space="0" w:color="auto"/>
                <w:bottom w:val="none" w:sz="0" w:space="0" w:color="auto"/>
                <w:right w:val="none" w:sz="0" w:space="0" w:color="auto"/>
              </w:divBdr>
              <w:divsChild>
                <w:div w:id="1929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19440">
      <w:marLeft w:val="0"/>
      <w:marRight w:val="0"/>
      <w:marTop w:val="0"/>
      <w:marBottom w:val="0"/>
      <w:divBdr>
        <w:top w:val="none" w:sz="0" w:space="0" w:color="auto"/>
        <w:left w:val="none" w:sz="0" w:space="0" w:color="auto"/>
        <w:bottom w:val="none" w:sz="0" w:space="0" w:color="auto"/>
        <w:right w:val="none" w:sz="0" w:space="0" w:color="auto"/>
      </w:divBdr>
    </w:div>
    <w:div w:id="1929119442">
      <w:marLeft w:val="0"/>
      <w:marRight w:val="0"/>
      <w:marTop w:val="0"/>
      <w:marBottom w:val="0"/>
      <w:divBdr>
        <w:top w:val="none" w:sz="0" w:space="0" w:color="auto"/>
        <w:left w:val="none" w:sz="0" w:space="0" w:color="auto"/>
        <w:bottom w:val="none" w:sz="0" w:space="0" w:color="auto"/>
        <w:right w:val="none" w:sz="0" w:space="0" w:color="auto"/>
      </w:divBdr>
    </w:div>
    <w:div w:id="1929119445">
      <w:marLeft w:val="0"/>
      <w:marRight w:val="0"/>
      <w:marTop w:val="0"/>
      <w:marBottom w:val="0"/>
      <w:divBdr>
        <w:top w:val="none" w:sz="0" w:space="0" w:color="auto"/>
        <w:left w:val="none" w:sz="0" w:space="0" w:color="auto"/>
        <w:bottom w:val="none" w:sz="0" w:space="0" w:color="auto"/>
        <w:right w:val="none" w:sz="0" w:space="0" w:color="auto"/>
      </w:divBdr>
    </w:div>
    <w:div w:id="1929119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ratoch@ps.zc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da@chproj.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ovohradsky@chproj.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7EFA-1600-49B8-8B70-970822C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4573</Words>
  <Characters>26987</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Zadávací</vt:lpstr>
    </vt:vector>
  </TitlesOfParts>
  <Company>ZCU</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dc:title>
  <dc:creator>ZCU</dc:creator>
  <cp:lastModifiedBy>Blanka GREBEŇOVÁ</cp:lastModifiedBy>
  <cp:revision>2</cp:revision>
  <cp:lastPrinted>2017-06-08T10:06:00Z</cp:lastPrinted>
  <dcterms:created xsi:type="dcterms:W3CDTF">2017-06-23T08:51:00Z</dcterms:created>
  <dcterms:modified xsi:type="dcterms:W3CDTF">2017-06-23T08:51:00Z</dcterms:modified>
</cp:coreProperties>
</file>