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2A" w:rsidRDefault="009B033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882650</wp:posOffset>
            </wp:positionH>
            <wp:positionV relativeFrom="margin">
              <wp:posOffset>0</wp:posOffset>
            </wp:positionV>
            <wp:extent cx="2602865" cy="9994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0286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5207635</wp:posOffset>
            </wp:positionH>
            <wp:positionV relativeFrom="margin">
              <wp:posOffset>121920</wp:posOffset>
            </wp:positionV>
            <wp:extent cx="841375" cy="76835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4137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E2A" w:rsidRDefault="00BC1E2A">
      <w:pPr>
        <w:spacing w:line="360" w:lineRule="exact"/>
      </w:pPr>
    </w:p>
    <w:p w:rsidR="00BC1E2A" w:rsidRDefault="00BC1E2A">
      <w:pPr>
        <w:spacing w:line="360" w:lineRule="exact"/>
      </w:pPr>
    </w:p>
    <w:p w:rsidR="00BC1E2A" w:rsidRDefault="00BC1E2A">
      <w:pPr>
        <w:spacing w:after="493" w:line="1" w:lineRule="exact"/>
      </w:pPr>
    </w:p>
    <w:p w:rsidR="00BC1E2A" w:rsidRDefault="00BC1E2A">
      <w:pPr>
        <w:spacing w:line="1" w:lineRule="exact"/>
        <w:sectPr w:rsidR="00BC1E2A">
          <w:pgSz w:w="11900" w:h="16840"/>
          <w:pgMar w:top="1861" w:right="1309" w:bottom="1047" w:left="1021" w:header="1433" w:footer="619" w:gutter="0"/>
          <w:pgNumType w:start="1"/>
          <w:cols w:space="720"/>
          <w:noEndnote/>
          <w:docGrid w:linePitch="360"/>
        </w:sectPr>
      </w:pPr>
    </w:p>
    <w:p w:rsidR="00BC1E2A" w:rsidRDefault="009B033D">
      <w:pPr>
        <w:pStyle w:val="Zkladntext1"/>
        <w:shd w:val="clear" w:color="auto" w:fill="auto"/>
        <w:spacing w:after="120"/>
        <w:jc w:val="center"/>
      </w:pPr>
      <w:r>
        <w:lastRenderedPageBreak/>
        <w:t>OPRAVA - VÝMĚNA PODLAHY POKOJ ODN</w:t>
      </w:r>
    </w:p>
    <w:p w:rsidR="00BC1E2A" w:rsidRDefault="009B033D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6299200</wp:posOffset>
                </wp:positionH>
                <wp:positionV relativeFrom="paragraph">
                  <wp:posOffset>12700</wp:posOffset>
                </wp:positionV>
                <wp:extent cx="423545" cy="17081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E2A" w:rsidRDefault="009B033D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XI.23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96.pt;margin-top:1.pt;width:33.350000000000001pt;height:13.4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XI.23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SEZNAM ZMĚN PROVEDENÍ STAVY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5885"/>
        <w:gridCol w:w="1627"/>
        <w:gridCol w:w="917"/>
        <w:gridCol w:w="360"/>
      </w:tblGrid>
      <w:tr w:rsidR="00BC1E2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framePr w:w="9523" w:h="1454" w:hSpace="19" w:vSpace="571" w:wrap="notBeside" w:vAnchor="text" w:hAnchor="text" w:x="171" w:y="572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č.ZL</w:t>
            </w:r>
            <w:proofErr w:type="spellEnd"/>
          </w:p>
        </w:tc>
        <w:tc>
          <w:tcPr>
            <w:tcW w:w="5885" w:type="dxa"/>
            <w:shd w:val="clear" w:color="auto" w:fill="FFFFFF"/>
            <w:vAlign w:val="bottom"/>
          </w:tcPr>
          <w:p w:rsidR="00BC1E2A" w:rsidRDefault="009B033D">
            <w:pPr>
              <w:pStyle w:val="Jin0"/>
              <w:framePr w:w="9523" w:h="1454" w:hSpace="19" w:vSpace="571" w:wrap="notBeside" w:vAnchor="text" w:hAnchor="text" w:x="171" w:y="572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díla dle objednávky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BC1E2A" w:rsidRDefault="009B033D">
            <w:pPr>
              <w:pStyle w:val="Jin0"/>
              <w:framePr w:w="9523" w:h="1454" w:hSpace="19" w:vSpace="571" w:wrap="notBeside" w:vAnchor="text" w:hAnchor="text" w:x="171" w:y="572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BC1E2A" w:rsidRDefault="009B033D">
            <w:pPr>
              <w:pStyle w:val="Jin0"/>
              <w:framePr w:w="9523" w:h="1454" w:hSpace="19" w:vSpace="571" w:wrap="notBeside" w:vAnchor="text" w:hAnchor="text" w:x="171" w:y="572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691,73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framePr w:w="9523" w:h="1454" w:hSpace="19" w:vSpace="571" w:wrap="notBeside" w:vAnchor="text" w:hAnchor="text" w:x="171" w:y="572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Kč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framePr w:w="9523" w:h="1454" w:hSpace="19" w:vSpace="571" w:wrap="notBeside" w:vAnchor="text" w:hAnchor="text" w:x="171" w:y="572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BC1E2A" w:rsidRDefault="009B033D">
            <w:pPr>
              <w:pStyle w:val="Jin0"/>
              <w:framePr w:w="9523" w:h="1454" w:hSpace="19" w:vSpace="571" w:wrap="notBeside" w:vAnchor="text" w:hAnchor="text" w:x="171" w:y="572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Odstranění násypu</w:t>
            </w:r>
          </w:p>
        </w:tc>
        <w:tc>
          <w:tcPr>
            <w:tcW w:w="1627" w:type="dxa"/>
            <w:shd w:val="clear" w:color="auto" w:fill="FFFFFF"/>
          </w:tcPr>
          <w:p w:rsidR="00BC1E2A" w:rsidRDefault="00BC1E2A">
            <w:pPr>
              <w:framePr w:w="9523" w:h="1454" w:hSpace="19" w:vSpace="571" w:wrap="notBeside" w:vAnchor="text" w:hAnchor="text" w:x="171" w:y="572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BC1E2A" w:rsidRDefault="009B033D">
            <w:pPr>
              <w:pStyle w:val="Jin0"/>
              <w:framePr w:w="9523" w:h="1454" w:hSpace="19" w:vSpace="571" w:wrap="notBeside" w:vAnchor="text" w:hAnchor="text" w:x="171" w:y="572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framePr w:w="9523" w:h="1454" w:hSpace="19" w:vSpace="571" w:wrap="notBeside" w:vAnchor="text" w:hAnchor="text" w:x="171" w:y="572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Kč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framePr w:w="9523" w:h="1454" w:hSpace="19" w:vSpace="571" w:wrap="notBeside" w:vAnchor="text" w:hAnchor="text" w:x="171" w:y="572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BC1E2A" w:rsidRDefault="009B033D">
            <w:pPr>
              <w:pStyle w:val="Jin0"/>
              <w:framePr w:w="9523" w:h="1454" w:hSpace="19" w:vSpace="571" w:wrap="notBeside" w:vAnchor="text" w:hAnchor="text" w:x="171" w:y="572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Přesun suti a vybouraných hmot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BC1E2A" w:rsidRDefault="009B033D">
            <w:pPr>
              <w:pStyle w:val="Jin0"/>
              <w:framePr w:w="9523" w:h="1454" w:hSpace="19" w:vSpace="571" w:wrap="notBeside" w:vAnchor="text" w:hAnchor="text" w:x="171" w:y="572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BC1E2A" w:rsidRDefault="00BC1E2A">
            <w:pPr>
              <w:pStyle w:val="Jin0"/>
              <w:framePr w:w="9523" w:h="1454" w:hSpace="19" w:vSpace="571" w:wrap="notBeside" w:vAnchor="text" w:hAnchor="text" w:x="171" w:y="572"/>
              <w:shd w:val="clear" w:color="auto" w:fill="auto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framePr w:w="9523" w:h="1454" w:hSpace="19" w:vSpace="571" w:wrap="notBeside" w:vAnchor="text" w:hAnchor="text" w:x="171" w:y="572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Kč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framePr w:w="9523" w:h="1454" w:hSpace="19" w:vSpace="571" w:wrap="notBeside" w:vAnchor="text" w:hAnchor="text" w:x="171" w:y="572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BC1E2A" w:rsidRDefault="009B033D">
            <w:pPr>
              <w:pStyle w:val="Jin0"/>
              <w:framePr w:w="9523" w:h="1454" w:hSpace="19" w:vSpace="571" w:wrap="notBeside" w:vAnchor="text" w:hAnchor="text" w:x="171" w:y="572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Izolace tepelná podlah </w:t>
            </w:r>
            <w:proofErr w:type="spellStart"/>
            <w:r>
              <w:rPr>
                <w:sz w:val="22"/>
                <w:szCs w:val="22"/>
              </w:rPr>
              <w:t>tl</w:t>
            </w:r>
            <w:proofErr w:type="spellEnd"/>
            <w:r>
              <w:rPr>
                <w:sz w:val="22"/>
                <w:szCs w:val="22"/>
              </w:rPr>
              <w:t>. 60 mm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BC1E2A" w:rsidRDefault="009B033D">
            <w:pPr>
              <w:pStyle w:val="Jin0"/>
              <w:framePr w:w="9523" w:h="1454" w:hSpace="19" w:vSpace="571" w:wrap="notBeside" w:vAnchor="text" w:hAnchor="text" w:x="171" w:y="572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BC1E2A" w:rsidRDefault="00BC1E2A">
            <w:pPr>
              <w:pStyle w:val="Jin0"/>
              <w:framePr w:w="9523" w:h="1454" w:hSpace="19" w:vSpace="571" w:wrap="notBeside" w:vAnchor="text" w:hAnchor="text" w:x="171" w:y="572"/>
              <w:shd w:val="clear" w:color="auto" w:fill="auto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framePr w:w="9523" w:h="1454" w:hSpace="19" w:vSpace="571" w:wrap="notBeside" w:vAnchor="text" w:hAnchor="text" w:x="171" w:y="572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Kč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framePr w:w="9523" w:h="1454" w:hSpace="19" w:vSpace="571" w:wrap="notBeside" w:vAnchor="text" w:hAnchor="text" w:x="171" w:y="572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85" w:type="dxa"/>
            <w:shd w:val="clear" w:color="auto" w:fill="FFFFFF"/>
            <w:vAlign w:val="bottom"/>
          </w:tcPr>
          <w:p w:rsidR="00BC1E2A" w:rsidRDefault="009B033D">
            <w:pPr>
              <w:pStyle w:val="Jin0"/>
              <w:framePr w:w="9523" w:h="1454" w:hSpace="19" w:vSpace="571" w:wrap="notBeside" w:vAnchor="text" w:hAnchor="text" w:x="171" w:y="572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Izolace tepelná podlah </w:t>
            </w:r>
            <w:proofErr w:type="spellStart"/>
            <w:r>
              <w:rPr>
                <w:sz w:val="22"/>
                <w:szCs w:val="22"/>
              </w:rPr>
              <w:t>tl</w:t>
            </w:r>
            <w:proofErr w:type="spellEnd"/>
            <w:r>
              <w:rPr>
                <w:sz w:val="22"/>
                <w:szCs w:val="22"/>
              </w:rPr>
              <w:t>. 100 mm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BC1E2A" w:rsidRDefault="009B033D">
            <w:pPr>
              <w:pStyle w:val="Jin0"/>
              <w:framePr w:w="9523" w:h="1454" w:hSpace="19" w:vSpace="571" w:wrap="notBeside" w:vAnchor="text" w:hAnchor="text" w:x="171" w:y="572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BC1E2A" w:rsidRDefault="00BC1E2A" w:rsidP="009B033D">
            <w:pPr>
              <w:pStyle w:val="Jin0"/>
              <w:framePr w:w="9523" w:h="1454" w:hSpace="19" w:vSpace="571" w:wrap="notBeside" w:vAnchor="text" w:hAnchor="text" w:x="171" w:y="572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framePr w:w="9523" w:h="1454" w:hSpace="19" w:vSpace="571" w:wrap="notBeside" w:vAnchor="text" w:hAnchor="text" w:x="171" w:y="572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Kč</w:t>
            </w:r>
          </w:p>
        </w:tc>
      </w:tr>
    </w:tbl>
    <w:p w:rsidR="00BC1E2A" w:rsidRDefault="009B033D">
      <w:pPr>
        <w:pStyle w:val="Titulektabulky0"/>
        <w:framePr w:w="3432" w:h="274" w:hSpace="141" w:wrap="notBeside" w:vAnchor="text" w:hAnchor="text" w:x="142" w:y="1"/>
        <w:shd w:val="clear" w:color="auto" w:fill="auto"/>
      </w:pPr>
      <w:r>
        <w:t>Název části stavby (PS, SO):</w:t>
      </w:r>
    </w:p>
    <w:p w:rsidR="00BC1E2A" w:rsidRDefault="009B033D">
      <w:pPr>
        <w:pStyle w:val="Titulektabulky0"/>
        <w:framePr w:w="667" w:h="269" w:hSpace="141" w:wrap="notBeside" w:vAnchor="text" w:hAnchor="text" w:x="4851" w:y="1"/>
        <w:shd w:val="clear" w:color="auto" w:fill="auto"/>
      </w:pPr>
      <w:r>
        <w:t>SO-08</w:t>
      </w:r>
    </w:p>
    <w:p w:rsidR="00BC1E2A" w:rsidRDefault="009B033D">
      <w:pPr>
        <w:pStyle w:val="Titulektabulky0"/>
        <w:framePr w:w="1637" w:h="274" w:hSpace="141" w:wrap="notBeside" w:vAnchor="text" w:hAnchor="text" w:x="8077" w:y="1"/>
        <w:shd w:val="clear" w:color="auto" w:fill="auto"/>
      </w:pPr>
      <w:r>
        <w:t>ODN 1 pav.</w:t>
      </w:r>
      <w:proofErr w:type="gramStart"/>
      <w:r>
        <w:t>č.7</w:t>
      </w:r>
      <w:proofErr w:type="gramEnd"/>
    </w:p>
    <w:p w:rsidR="00BC1E2A" w:rsidRDefault="00BC1E2A">
      <w:pPr>
        <w:spacing w:line="1" w:lineRule="exact"/>
      </w:pPr>
    </w:p>
    <w:p w:rsidR="00BC1E2A" w:rsidRDefault="009B033D">
      <w:pPr>
        <w:pStyle w:val="Zkladntext1"/>
        <w:shd w:val="clear" w:color="auto" w:fill="auto"/>
        <w:spacing w:after="280"/>
        <w:ind w:firstLine="960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5723255</wp:posOffset>
                </wp:positionH>
                <wp:positionV relativeFrom="paragraph">
                  <wp:posOffset>1685290</wp:posOffset>
                </wp:positionV>
                <wp:extent cx="1143000" cy="18288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E2A" w:rsidRDefault="009B033D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101 238,29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left:0;text-align:left;margin-left:450.65pt;margin-top:132.7pt;width:90pt;height:14.4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" filled="f" stroked="f">
                <v:textbox inset="0,0,0,0">
                  <w:txbxContent>
                    <w:p w:rsidR="00BC1E2A" w:rsidRDefault="009B033D">
                      <w:pPr>
                        <w:pStyle w:val="Zkladntext1"/>
                        <w:shd w:val="clear" w:color="auto" w:fill="auto"/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101 238,29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2"/>
          <w:szCs w:val="22"/>
        </w:rPr>
        <w:t>Nová cena díla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91"/>
        <w:gridCol w:w="1786"/>
        <w:gridCol w:w="1075"/>
        <w:gridCol w:w="4301"/>
      </w:tblGrid>
      <w:tr w:rsidR="00BC1E2A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lastRenderedPageBreak/>
              <w:t>Změnový list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  <w:jc w:val="center"/>
            </w:pPr>
            <w:proofErr w:type="gramStart"/>
            <w:r>
              <w:rPr>
                <w:b/>
                <w:bCs/>
              </w:rPr>
              <w:t>č.1</w:t>
            </w:r>
            <w:proofErr w:type="gramEnd"/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B58"/>
                <w:sz w:val="34"/>
                <w:szCs w:val="34"/>
              </w:rPr>
              <w:t xml:space="preserve">•*•.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22485"/>
                <w:sz w:val="34"/>
                <w:szCs w:val="34"/>
              </w:rPr>
              <w:t>A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t>Název stavby: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Nemocnice </w:t>
            </w:r>
            <w:proofErr w:type="spellStart"/>
            <w:r>
              <w:rPr>
                <w:b/>
                <w:bCs/>
              </w:rPr>
              <w:t>NMnM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pav</w:t>
            </w:r>
            <w:proofErr w:type="spellEnd"/>
            <w:r>
              <w:rPr>
                <w:b/>
                <w:bCs/>
              </w:rPr>
              <w:t>. č. 7</w:t>
            </w: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BC1E2A"/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t>Číslo smluvního vztahu: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BC1E2A"/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t xml:space="preserve">Název </w:t>
            </w:r>
            <w:r>
              <w:t>části stavby (PS, SO):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SO-08 Oprava - výměna podlahy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BC1E2A" w:rsidRDefault="009B033D">
            <w:pPr>
              <w:pStyle w:val="Jin0"/>
              <w:shd w:val="clear" w:color="auto" w:fill="auto"/>
              <w:spacing w:line="262" w:lineRule="auto"/>
              <w:jc w:val="center"/>
            </w:pPr>
            <w:r>
              <w:t xml:space="preserve">Na základě oznámení projektanta/zhotovitele/objednatele/provozovatele o skutečnostech, které vyžadují provést změnu ve smyslu provedení díla. Změna se týká technického řešení díla s dopadem na jeho </w:t>
            </w:r>
            <w:r>
              <w:t>smluvní cenu/termín dokončení díla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tabs>
                <w:tab w:val="left" w:pos="4469"/>
                <w:tab w:val="left" w:pos="5544"/>
              </w:tabs>
            </w:pPr>
            <w:r>
              <w:t>Název:</w:t>
            </w:r>
            <w:r>
              <w:tab/>
              <w:t>Díl:</w:t>
            </w:r>
            <w:r>
              <w:tab/>
              <w:t>Pořadí položky dle VV: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Odstranění násypu 96 7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t>Původní návrh řešení dle smluvní dokumentace:</w:t>
            </w:r>
          </w:p>
        </w:tc>
        <w:tc>
          <w:tcPr>
            <w:tcW w:w="53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Odstranění násypu </w:t>
            </w:r>
            <w:proofErr w:type="spellStart"/>
            <w:r>
              <w:rPr>
                <w:b/>
                <w:bCs/>
                <w:sz w:val="15"/>
                <w:szCs w:val="15"/>
              </w:rPr>
              <w:t>tl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. </w:t>
            </w:r>
            <w:proofErr w:type="gramStart"/>
            <w:r>
              <w:rPr>
                <w:b/>
                <w:bCs/>
                <w:sz w:val="15"/>
                <w:szCs w:val="15"/>
              </w:rPr>
              <w:t>do</w:t>
            </w:r>
            <w:proofErr w:type="gramEnd"/>
            <w:r>
              <w:rPr>
                <w:b/>
                <w:bCs/>
                <w:sz w:val="15"/>
                <w:szCs w:val="15"/>
              </w:rPr>
              <w:t xml:space="preserve"> 10 cm</w:t>
            </w:r>
          </w:p>
        </w:tc>
        <w:tc>
          <w:tcPr>
            <w:tcW w:w="53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C1E2A" w:rsidRDefault="00BC1E2A"/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</w:pPr>
            <w:r>
              <w:t>Nové řešení:</w:t>
            </w:r>
          </w:p>
          <w:p w:rsidR="00BC1E2A" w:rsidRDefault="009B033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Odstranění násypu další vrstva 4 cm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</w:pPr>
            <w:r>
              <w:t>Zdůvodnění změny:</w:t>
            </w:r>
          </w:p>
          <w:p w:rsidR="00BC1E2A" w:rsidRDefault="009B033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Po </w:t>
            </w:r>
            <w:r>
              <w:rPr>
                <w:b/>
                <w:bCs/>
                <w:sz w:val="15"/>
                <w:szCs w:val="15"/>
              </w:rPr>
              <w:t>odstranění skladby podlahy byla zjištěna vyšší vrstva násypu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</w:tcPr>
          <w:p w:rsidR="00BC1E2A" w:rsidRDefault="009B033D">
            <w:pPr>
              <w:pStyle w:val="Jin0"/>
              <w:shd w:val="clear" w:color="auto" w:fill="auto"/>
              <w:spacing w:line="262" w:lineRule="auto"/>
              <w:jc w:val="center"/>
            </w:pPr>
            <w:r>
              <w:t xml:space="preserve">Realizací změny není dotčena kvalita díla ani ostatní smluvní podmínky a zůstává zachován charakter a účel díla definovaný ve smluvních dokumentech. Případné dodatečné stavební práce plynoucí z </w:t>
            </w:r>
            <w:r>
              <w:t>realizace změny budou hrazeny v souladu s příslušnými smluvními podmínkami z prostředků objednatele.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 xml:space="preserve">Změna provedena na </w:t>
            </w:r>
            <w:proofErr w:type="gramStart"/>
            <w:r>
              <w:t>základě :</w:t>
            </w:r>
            <w:proofErr w:type="gramEnd"/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rPr>
                <w:b/>
                <w:bCs/>
              </w:rPr>
              <w:t>Průběh stavby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Vliv změny na výkresovou dokumentaci: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NE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Výkresovou dokumentaci ke změně zpracoval: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 xml:space="preserve">Vliv změny na smluvní </w:t>
            </w:r>
            <w:r>
              <w:t>cenu: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ANO - ZVÝŠENÍ CENY DÍLA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Cena díla dle smluvního vztahu vč. DPH: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94 691,73 Kč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Ponížení/navýšení ceny díla vč. DPH: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486,62 Kč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Nová cena díla vč. DPH: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95 178,35 Kč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Vliv změny na termín dokončení díla: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NE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Termín dokončení díla dle smluvního vztahu: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proofErr w:type="gramStart"/>
            <w:r>
              <w:rPr>
                <w:b/>
                <w:bCs/>
              </w:rPr>
              <w:t>13.11.2023</w:t>
            </w:r>
            <w:proofErr w:type="gramEnd"/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Nový termín dokončení díla: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>Oprávněný zástupce zhotovitele (jméno, příjmení):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>Datum:</w:t>
            </w:r>
          </w:p>
        </w:tc>
        <w:tc>
          <w:tcPr>
            <w:tcW w:w="7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jc w:val="right"/>
            </w:pPr>
            <w:r>
              <w:t>Podpis: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>Oprávněný zástupce projektanta (jméno, příjmení):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>Datum:</w:t>
            </w:r>
          </w:p>
        </w:tc>
        <w:tc>
          <w:tcPr>
            <w:tcW w:w="7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jc w:val="right"/>
            </w:pPr>
            <w:r>
              <w:t>Podpis: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>Oprávněný zástupce objednatele (jméno, příjmení):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>Datum:</w:t>
            </w:r>
          </w:p>
        </w:tc>
        <w:tc>
          <w:tcPr>
            <w:tcW w:w="7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jc w:val="right"/>
            </w:pPr>
            <w:r>
              <w:t>Podpis: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>Příloha změnového listu: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  <w:ind w:firstLine="320"/>
            </w:pPr>
            <w:proofErr w:type="spellStart"/>
            <w:r>
              <w:t>VV_vyúčtování</w:t>
            </w:r>
            <w:proofErr w:type="spell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</w:tr>
    </w:tbl>
    <w:p w:rsidR="00BC1E2A" w:rsidRDefault="009B033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861"/>
        <w:gridCol w:w="4301"/>
      </w:tblGrid>
      <w:tr w:rsidR="00BC1E2A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lastRenderedPageBreak/>
              <w:t>Změnový list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  <w:jc w:val="center"/>
            </w:pPr>
            <w:proofErr w:type="gramStart"/>
            <w:r>
              <w:rPr>
                <w:b/>
                <w:bCs/>
              </w:rPr>
              <w:t>č.2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  <w:color w:val="282558"/>
                <w:vertAlign w:val="subscript"/>
              </w:rPr>
              <w:t>O</w:t>
            </w:r>
            <w:r>
              <w:rPr>
                <w:b/>
                <w:bCs/>
                <w:color w:val="282558"/>
              </w:rPr>
              <w:t>VÉM&amp;</w:t>
            </w:r>
            <w:r>
              <w:rPr>
                <w:b/>
                <w:bCs/>
                <w:color w:val="282558"/>
                <w:vertAlign w:val="subscript"/>
              </w:rPr>
              <w:t>Z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Název stavby: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Nemocnice </w:t>
            </w:r>
            <w:proofErr w:type="spellStart"/>
            <w:r>
              <w:rPr>
                <w:b/>
                <w:bCs/>
              </w:rPr>
              <w:t>NMnM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pav</w:t>
            </w:r>
            <w:proofErr w:type="spellEnd"/>
            <w:r>
              <w:rPr>
                <w:b/>
                <w:bCs/>
              </w:rPr>
              <w:t>. č. 7</w:t>
            </w: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  <w:color w:val="0F0B58"/>
              </w:rPr>
              <w:t xml:space="preserve">\ </w:t>
            </w:r>
            <w:r>
              <w:rPr>
                <w:b/>
                <w:bCs/>
                <w:color w:val="022485"/>
              </w:rPr>
              <w:t xml:space="preserve">A </w:t>
            </w:r>
            <w:r>
              <w:rPr>
                <w:b/>
                <w:bCs/>
                <w:color w:val="0F0B58"/>
              </w:rPr>
              <w:t>/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t>Číslo smluvního vztahu: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t>Název části stavby (PS, SO):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SO-08</w:t>
            </w:r>
          </w:p>
        </w:tc>
        <w:tc>
          <w:tcPr>
            <w:tcW w:w="43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  <w:ind w:firstLine="660"/>
            </w:pPr>
            <w:r>
              <w:rPr>
                <w:b/>
                <w:bCs/>
              </w:rPr>
              <w:t>Oprava - výměna podlahy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BC1E2A" w:rsidRDefault="009B033D">
            <w:pPr>
              <w:pStyle w:val="Jin0"/>
              <w:shd w:val="clear" w:color="auto" w:fill="auto"/>
              <w:spacing w:line="262" w:lineRule="auto"/>
              <w:jc w:val="center"/>
            </w:pPr>
            <w:r>
              <w:t xml:space="preserve">Na základě oznámení </w:t>
            </w:r>
            <w:r>
              <w:t>projektanta/zhotovitele/objednatele/provozovatele o skutečnostech, které vyžadují provést změnu ve smyslu provedení díla. Změna se týká technického řešení díla s dopadem na jeho smluvní cenu/termín dokončení díla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</w:pPr>
            <w:r>
              <w:t>Název:</w:t>
            </w: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jc w:val="center"/>
            </w:pPr>
            <w:r>
              <w:t>Díl:</w:t>
            </w:r>
          </w:p>
        </w:tc>
        <w:tc>
          <w:tcPr>
            <w:tcW w:w="43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</w:pPr>
            <w:r>
              <w:t>Pořadí položky dle VV: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Přesuny suti a vybouraných hmot D96</w:t>
            </w:r>
          </w:p>
        </w:tc>
        <w:tc>
          <w:tcPr>
            <w:tcW w:w="43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t>Původní návrh řešení dle smluvní dokumentace:</w:t>
            </w:r>
          </w:p>
        </w:tc>
        <w:tc>
          <w:tcPr>
            <w:tcW w:w="43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</w:tr>
    </w:tbl>
    <w:p w:rsidR="00BC1E2A" w:rsidRDefault="00BC1E2A">
      <w:pPr>
        <w:spacing w:after="619" w:line="1" w:lineRule="exact"/>
      </w:pPr>
    </w:p>
    <w:p w:rsidR="00BC1E2A" w:rsidRDefault="00BC1E2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1877"/>
        <w:gridCol w:w="1075"/>
        <w:gridCol w:w="4301"/>
      </w:tblGrid>
      <w:tr w:rsidR="00BC1E2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spacing w:line="298" w:lineRule="auto"/>
            </w:pPr>
            <w:r>
              <w:t>Nové řešení:</w:t>
            </w:r>
          </w:p>
          <w:p w:rsidR="00BC1E2A" w:rsidRDefault="009B033D">
            <w:pPr>
              <w:pStyle w:val="Jin0"/>
              <w:shd w:val="clear" w:color="auto" w:fill="auto"/>
              <w:spacing w:line="257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Vyšší množství vybouraného odpadu v rámci násypu. V kompletní položce je obsažen přesun vybouraných hmot, nakládání, odvoz a likvidace suti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</w:pPr>
            <w:r>
              <w:t xml:space="preserve">Zdůvodnění </w:t>
            </w:r>
            <w:r>
              <w:t>změny:</w:t>
            </w:r>
          </w:p>
          <w:p w:rsidR="00BC1E2A" w:rsidRDefault="009B033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 odstranění skladby podlahy byla zjištěna vyšší vrstva násypu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</w:tcPr>
          <w:p w:rsidR="00BC1E2A" w:rsidRDefault="009B033D">
            <w:pPr>
              <w:pStyle w:val="Jin0"/>
              <w:shd w:val="clear" w:color="auto" w:fill="auto"/>
              <w:spacing w:line="262" w:lineRule="auto"/>
              <w:jc w:val="center"/>
            </w:pPr>
            <w:r>
              <w:t xml:space="preserve">Realizací změny není dotčena kvalita díla ani ostatní smluvní podmínky a zůstává zachován charakter a účel díla definovaný ve smluvních dokumentech. Případné dodatečné stavební práce </w:t>
            </w:r>
            <w:r>
              <w:t>plynoucí z realizace změny budou hrazeny v souladu s příslušnými smluvními podmínkami z prostředků objednatele.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 xml:space="preserve">Změna provedena na </w:t>
            </w:r>
            <w:proofErr w:type="gramStart"/>
            <w:r>
              <w:t>základě :</w:t>
            </w:r>
            <w:proofErr w:type="gramEnd"/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rPr>
                <w:b/>
                <w:bCs/>
              </w:rPr>
              <w:t>Průběh stavby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Vliv změny na výkresovou dokumentaci: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NE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Výkresovou dokumentaci ke změně zpracoval: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 xml:space="preserve">Vliv změny </w:t>
            </w:r>
            <w:r>
              <w:t>na smluvní cenu: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ANO - ZVÝŠENÍ CENY DÍLA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Cena díla dle smluvního vztahu vč. DPH: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95 178,35 Kč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Ponížení/navýšení ceny díla vč. DPH: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1 949,46 Kč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Nová cena díla vč. DPH: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97 127,81 Kč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Vliv změny na termín dokončení díla: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NE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 xml:space="preserve">Termín dokončení díla dle </w:t>
            </w:r>
            <w:r>
              <w:t>smluvního vztahu: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proofErr w:type="gramStart"/>
            <w:r>
              <w:rPr>
                <w:b/>
                <w:bCs/>
              </w:rPr>
              <w:t>13.11.2023</w:t>
            </w:r>
            <w:proofErr w:type="gramEnd"/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Nový termín dokončení díla: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>Oprávněný zástupce zhotovitele (jméno, příjmení):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>Datum: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jc w:val="right"/>
            </w:pPr>
            <w:r>
              <w:t>Podpis: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>Oprávněný zástupce projektanta (jméno, příjmení):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>Datum: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jc w:val="right"/>
            </w:pPr>
            <w:r>
              <w:t>Podpis: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 xml:space="preserve">Oprávněný zástupce objednatele (jméno, </w:t>
            </w:r>
            <w:r>
              <w:t>příjmení):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>Datum: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jc w:val="right"/>
            </w:pPr>
            <w:r>
              <w:t>Podpis: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>Příloha změnového listu: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  <w:ind w:firstLine="320"/>
            </w:pPr>
            <w:proofErr w:type="spellStart"/>
            <w:r>
              <w:t>VV_vyúčtování</w:t>
            </w:r>
            <w:proofErr w:type="spell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</w:tr>
    </w:tbl>
    <w:p w:rsidR="00BC1E2A" w:rsidRDefault="009B033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91"/>
        <w:gridCol w:w="1786"/>
        <w:gridCol w:w="1075"/>
        <w:gridCol w:w="4301"/>
      </w:tblGrid>
      <w:tr w:rsidR="00BC1E2A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lastRenderedPageBreak/>
              <w:t>Změnový list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  <w:jc w:val="center"/>
            </w:pPr>
            <w:proofErr w:type="gramStart"/>
            <w:r>
              <w:rPr>
                <w:b/>
                <w:bCs/>
              </w:rPr>
              <w:t>č.3</w:t>
            </w:r>
            <w:proofErr w:type="gramEnd"/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B58"/>
                <w:sz w:val="34"/>
                <w:szCs w:val="34"/>
              </w:rPr>
              <w:t xml:space="preserve">•*•.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22485"/>
                <w:sz w:val="34"/>
                <w:szCs w:val="34"/>
              </w:rPr>
              <w:t>A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t>Název stavby: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Nemocnice </w:t>
            </w:r>
            <w:proofErr w:type="spellStart"/>
            <w:r>
              <w:rPr>
                <w:b/>
                <w:bCs/>
              </w:rPr>
              <w:t>NMnM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pav</w:t>
            </w:r>
            <w:proofErr w:type="spellEnd"/>
            <w:r>
              <w:rPr>
                <w:b/>
                <w:bCs/>
              </w:rPr>
              <w:t>. č. 7</w:t>
            </w: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BC1E2A"/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t>Číslo smluvního vztahu: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BC1E2A"/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t>Název části stavby (PS, SO):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SO-08 Oprava - výměna podlahy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BC1E2A" w:rsidRDefault="009B033D">
            <w:pPr>
              <w:pStyle w:val="Jin0"/>
              <w:shd w:val="clear" w:color="auto" w:fill="auto"/>
              <w:spacing w:line="262" w:lineRule="auto"/>
              <w:jc w:val="center"/>
            </w:pPr>
            <w:r>
              <w:t>Na základě</w:t>
            </w:r>
            <w:r>
              <w:t xml:space="preserve"> oznámení projektanta/zhotovitele/objednatele/provozovatele o skutečnostech, které vyžadují provést změnu ve smyslu provedení díla. Změna se týká technického řešení díla s dopadem na jeho smluvní cenu/termín dokončení díla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tabs>
                <w:tab w:val="left" w:pos="4469"/>
                <w:tab w:val="left" w:pos="5544"/>
              </w:tabs>
            </w:pPr>
            <w:r>
              <w:t>Název:</w:t>
            </w:r>
            <w:r>
              <w:tab/>
              <w:t>Díl:</w:t>
            </w:r>
            <w:r>
              <w:tab/>
              <w:t>Pořadí položky dle V</w:t>
            </w:r>
            <w:r>
              <w:t>V: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Izolace tepelné 713 11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t>Původní návrh řešení dle smluvní dokumentace:</w:t>
            </w:r>
          </w:p>
        </w:tc>
        <w:tc>
          <w:tcPr>
            <w:tcW w:w="53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Předpoklad tloušťky tepelné izolace 60 mm</w:t>
            </w:r>
          </w:p>
        </w:tc>
        <w:tc>
          <w:tcPr>
            <w:tcW w:w="53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C1E2A" w:rsidRDefault="00BC1E2A"/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</w:pPr>
            <w:r>
              <w:t>Nové řešení:</w:t>
            </w:r>
          </w:p>
          <w:p w:rsidR="00BC1E2A" w:rsidRDefault="009B033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Z důvodu vyšší skladby podlahy provedena tepelná izolace podlah v </w:t>
            </w:r>
            <w:proofErr w:type="spellStart"/>
            <w:r>
              <w:rPr>
                <w:b/>
                <w:bCs/>
                <w:sz w:val="15"/>
                <w:szCs w:val="15"/>
              </w:rPr>
              <w:t>tl</w:t>
            </w:r>
            <w:proofErr w:type="spellEnd"/>
            <w:r>
              <w:rPr>
                <w:b/>
                <w:bCs/>
                <w:sz w:val="15"/>
                <w:szCs w:val="15"/>
              </w:rPr>
              <w:t>. 100 mm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</w:pPr>
            <w:r>
              <w:t>Zdůvodnění změny:</w:t>
            </w:r>
          </w:p>
          <w:p w:rsidR="00BC1E2A" w:rsidRDefault="009B033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Po odstranění skladby </w:t>
            </w:r>
            <w:r>
              <w:rPr>
                <w:b/>
                <w:bCs/>
                <w:sz w:val="15"/>
                <w:szCs w:val="15"/>
              </w:rPr>
              <w:t>podlahy byla zjištěna vyšší vrstva násypu. Nutno doplnit vyšší vrstvu tepelné izolace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</w:tcPr>
          <w:p w:rsidR="00BC1E2A" w:rsidRDefault="009B033D">
            <w:pPr>
              <w:pStyle w:val="Jin0"/>
              <w:shd w:val="clear" w:color="auto" w:fill="auto"/>
              <w:spacing w:line="262" w:lineRule="auto"/>
              <w:jc w:val="center"/>
            </w:pPr>
            <w:r>
              <w:t xml:space="preserve">Realizací změny není dotčena kvalita díla ani ostatní smluvní podmínky a zůstává zachován charakter a účel díla definovaný ve smluvních dokumentech. Případné dodatečné </w:t>
            </w:r>
            <w:r>
              <w:t>stavební práce plynoucí z realizace změny budou hrazeny v souladu s příslušnými smluvními podmínkami z prostředků objednatele.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 xml:space="preserve">Změna provedena na </w:t>
            </w:r>
            <w:proofErr w:type="gramStart"/>
            <w:r>
              <w:t>základě :</w:t>
            </w:r>
            <w:proofErr w:type="gramEnd"/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rPr>
                <w:b/>
                <w:bCs/>
              </w:rPr>
              <w:t>Průběh stavby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Vliv změny na výkresovou dokumentaci: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NE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Výkresovou dokumentaci ke změně zpracoval: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Vliv změny na smluvní cenu: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ANO - SNÍŽENÍ CENY DÍLA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Cena díla dle smluvního vztahu vč. DPH: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97 127,81 Kč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Ponížení/navýšení ceny díla vč. DPH: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-8 125,92 Kč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Nová cena díla vč. DPH: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89 001,89 Kč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Vliv změny na termín dokončení díla: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NE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Termín dokončení</w:t>
            </w:r>
            <w:r>
              <w:t xml:space="preserve"> díla dle smluvního vztahu: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proofErr w:type="gramStart"/>
            <w:r>
              <w:rPr>
                <w:b/>
                <w:bCs/>
              </w:rPr>
              <w:t>13.11.2023</w:t>
            </w:r>
            <w:proofErr w:type="gramEnd"/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Nový termín dokončení díla: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>Oprávněný zástupce zhotovitele (jméno, příjmení):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>Datum:</w:t>
            </w:r>
          </w:p>
        </w:tc>
        <w:tc>
          <w:tcPr>
            <w:tcW w:w="7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jc w:val="right"/>
            </w:pPr>
            <w:r>
              <w:t>Podpis: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>Oprávněný zástupce projektanta (jméno, příjmení):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>Datum:</w:t>
            </w:r>
          </w:p>
        </w:tc>
        <w:tc>
          <w:tcPr>
            <w:tcW w:w="7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jc w:val="right"/>
            </w:pPr>
            <w:r>
              <w:t>Podpis: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 xml:space="preserve">Oprávněný zástupce objednatele </w:t>
            </w:r>
            <w:r>
              <w:t>(jméno, příjmení):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>Datum:</w:t>
            </w:r>
          </w:p>
        </w:tc>
        <w:tc>
          <w:tcPr>
            <w:tcW w:w="7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jc w:val="right"/>
            </w:pPr>
            <w:r>
              <w:t>Podpis: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>Příloha změnového listu: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  <w:ind w:firstLine="320"/>
            </w:pPr>
            <w:proofErr w:type="spellStart"/>
            <w:r>
              <w:t>VV_vyúčtování</w:t>
            </w:r>
            <w:proofErr w:type="spell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</w:tr>
    </w:tbl>
    <w:p w:rsidR="00BC1E2A" w:rsidRDefault="009B033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91"/>
        <w:gridCol w:w="1786"/>
        <w:gridCol w:w="1075"/>
        <w:gridCol w:w="4301"/>
      </w:tblGrid>
      <w:tr w:rsidR="00BC1E2A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lastRenderedPageBreak/>
              <w:t>Změnový list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  <w:jc w:val="center"/>
            </w:pPr>
            <w:proofErr w:type="gramStart"/>
            <w:r>
              <w:rPr>
                <w:b/>
                <w:bCs/>
              </w:rPr>
              <w:t>č.4</w:t>
            </w:r>
            <w:proofErr w:type="gramEnd"/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  <w:jc w:val="center"/>
              <w:rPr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B58"/>
                <w:sz w:val="34"/>
                <w:szCs w:val="34"/>
              </w:rPr>
              <w:t xml:space="preserve">•*•.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22485"/>
                <w:sz w:val="34"/>
                <w:szCs w:val="34"/>
              </w:rPr>
              <w:t>A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t>Název stavby: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Nemocnice </w:t>
            </w:r>
            <w:proofErr w:type="spellStart"/>
            <w:r>
              <w:rPr>
                <w:b/>
                <w:bCs/>
              </w:rPr>
              <w:t>NMnM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pav</w:t>
            </w:r>
            <w:proofErr w:type="spellEnd"/>
            <w:r>
              <w:rPr>
                <w:b/>
                <w:bCs/>
              </w:rPr>
              <w:t>. č. 7</w:t>
            </w: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BC1E2A"/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t>Číslo smluvního vztahu: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BC1E2A"/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t>Název části stavby (PS, SO):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SO-08 Oprava - výměna podlahy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BC1E2A" w:rsidRDefault="009B033D">
            <w:pPr>
              <w:pStyle w:val="Jin0"/>
              <w:shd w:val="clear" w:color="auto" w:fill="auto"/>
              <w:spacing w:line="262" w:lineRule="auto"/>
              <w:jc w:val="center"/>
            </w:pPr>
            <w:r>
              <w:t>Na</w:t>
            </w:r>
            <w:r>
              <w:t xml:space="preserve"> základě oznámení projektanta/zhotovitele/objednatele/provozovatele o skutečnostech, které vyžadují provést změnu ve smyslu provedení díla. Změna se týká technického řešení díla s dopadem na jeho smluvní cenu/termín dokončení díla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tabs>
                <w:tab w:val="left" w:pos="4469"/>
                <w:tab w:val="left" w:pos="5544"/>
              </w:tabs>
            </w:pPr>
            <w:r>
              <w:t>Název:</w:t>
            </w:r>
            <w:r>
              <w:tab/>
              <w:t>Díl:</w:t>
            </w:r>
            <w:r>
              <w:tab/>
              <w:t>Pořadí polož</w:t>
            </w:r>
            <w:r>
              <w:t>ky dle VV: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Izolace tepelné 713 12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t>Původní návrh řešení dle smluvní dokumentace:</w:t>
            </w:r>
          </w:p>
        </w:tc>
        <w:tc>
          <w:tcPr>
            <w:tcW w:w="53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Předpoklad tloušťky tepelné izolace 60 mm</w:t>
            </w:r>
          </w:p>
        </w:tc>
        <w:tc>
          <w:tcPr>
            <w:tcW w:w="53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C1E2A" w:rsidRDefault="00BC1E2A"/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</w:pPr>
            <w:r>
              <w:t>Nové řešení:</w:t>
            </w:r>
          </w:p>
          <w:p w:rsidR="00BC1E2A" w:rsidRDefault="009B033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Z důvodu vyšší skladby podlahy provedena tepelná izolace podlah v </w:t>
            </w:r>
            <w:proofErr w:type="spellStart"/>
            <w:r>
              <w:rPr>
                <w:b/>
                <w:bCs/>
                <w:sz w:val="15"/>
                <w:szCs w:val="15"/>
              </w:rPr>
              <w:t>tl</w:t>
            </w:r>
            <w:proofErr w:type="spellEnd"/>
            <w:r>
              <w:rPr>
                <w:b/>
                <w:bCs/>
                <w:sz w:val="15"/>
                <w:szCs w:val="15"/>
              </w:rPr>
              <w:t>. 100 mm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</w:pPr>
            <w:r>
              <w:t>Zdůvodnění změny:</w:t>
            </w:r>
          </w:p>
          <w:p w:rsidR="00BC1E2A" w:rsidRDefault="009B033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Po odstranění </w:t>
            </w:r>
            <w:r>
              <w:rPr>
                <w:b/>
                <w:bCs/>
                <w:sz w:val="15"/>
                <w:szCs w:val="15"/>
              </w:rPr>
              <w:t>skladby podlahy byla zjištěna vyšší vrstva násypu. Nutno doplnit vyšší vrstvu tepelné izolace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</w:tcPr>
          <w:p w:rsidR="00BC1E2A" w:rsidRDefault="009B033D">
            <w:pPr>
              <w:pStyle w:val="Jin0"/>
              <w:shd w:val="clear" w:color="auto" w:fill="auto"/>
              <w:spacing w:line="262" w:lineRule="auto"/>
              <w:jc w:val="center"/>
            </w:pPr>
            <w:r>
              <w:t xml:space="preserve">Realizací změny není dotčena kvalita díla ani ostatní smluvní podmínky a zůstává zachován charakter a účel díla definovaný ve smluvních dokumentech. Případné </w:t>
            </w:r>
            <w:r>
              <w:t>dodatečné stavební práce plynoucí z realizace změny budou hrazeny v souladu s příslušnými smluvními podmínkami z prostředků objednatele.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 xml:space="preserve">Změna provedena na </w:t>
            </w:r>
            <w:proofErr w:type="gramStart"/>
            <w:r>
              <w:t>základě :</w:t>
            </w:r>
            <w:proofErr w:type="gramEnd"/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rPr>
                <w:b/>
                <w:bCs/>
              </w:rPr>
              <w:t>Průběh stavby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Vliv změny na výkresovou dokumentaci: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NE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 xml:space="preserve">Výkresovou dokumentaci ke změně </w:t>
            </w:r>
            <w:r>
              <w:t>zpracoval: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Vliv změny na smluvní cenu: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ANO - ZVÝŠENÍ CENY DÍLA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Cena díla dle smluvního vztahu vč. DPH: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89 001,89 Kč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Ponížení/navýšení ceny díla vč. DPH: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12 236,40 Kč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Nová cena díla vč. DPH: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101 238,29 Kč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Vliv změny na termín dokončení díla: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NE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Termín dokončení díla dle smluvního vztahu: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proofErr w:type="gramStart"/>
            <w:r>
              <w:rPr>
                <w:b/>
                <w:bCs/>
              </w:rPr>
              <w:t>13.11.2023</w:t>
            </w:r>
            <w:proofErr w:type="gramEnd"/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</w:pPr>
            <w:r>
              <w:t>Nový termín dokončení díla: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>Oprávněný zástupce zhotovitele (jméno, příjmení):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>Datum:</w:t>
            </w:r>
          </w:p>
        </w:tc>
        <w:tc>
          <w:tcPr>
            <w:tcW w:w="7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jc w:val="right"/>
            </w:pPr>
            <w:r>
              <w:t>Podpis: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>Oprávněný zástupce projektanta (jméno, příjmení):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>Datum:</w:t>
            </w:r>
          </w:p>
        </w:tc>
        <w:tc>
          <w:tcPr>
            <w:tcW w:w="7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jc w:val="right"/>
            </w:pPr>
            <w:r>
              <w:t>Podpis: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 xml:space="preserve">Oprávněný zástupce </w:t>
            </w:r>
            <w:r>
              <w:t>objednatele (jméno, příjmení):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2A" w:rsidRDefault="009B033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</w:t>
            </w:r>
            <w:bookmarkStart w:id="0" w:name="_GoBack"/>
            <w:bookmarkEnd w:id="0"/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>Datum:</w:t>
            </w:r>
          </w:p>
        </w:tc>
        <w:tc>
          <w:tcPr>
            <w:tcW w:w="7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9B033D">
            <w:pPr>
              <w:pStyle w:val="Jin0"/>
              <w:shd w:val="clear" w:color="auto" w:fill="auto"/>
              <w:jc w:val="right"/>
            </w:pPr>
            <w:r>
              <w:t>Podpis:</w:t>
            </w:r>
          </w:p>
        </w:tc>
      </w:tr>
      <w:tr w:rsidR="00BC1E2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  <w:ind w:firstLine="180"/>
            </w:pPr>
            <w:r>
              <w:t>Příloha změnového listu: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E2A" w:rsidRDefault="009B033D">
            <w:pPr>
              <w:pStyle w:val="Jin0"/>
              <w:shd w:val="clear" w:color="auto" w:fill="auto"/>
              <w:ind w:firstLine="320"/>
            </w:pPr>
            <w:proofErr w:type="spellStart"/>
            <w:r>
              <w:t>VV_vyúčtování</w:t>
            </w:r>
            <w:proofErr w:type="spell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E2A" w:rsidRDefault="00BC1E2A">
            <w:pPr>
              <w:rPr>
                <w:sz w:val="10"/>
                <w:szCs w:val="10"/>
              </w:rPr>
            </w:pPr>
          </w:p>
        </w:tc>
      </w:tr>
    </w:tbl>
    <w:p w:rsidR="00000000" w:rsidRDefault="009B033D"/>
    <w:sectPr w:rsidR="00000000">
      <w:type w:val="continuous"/>
      <w:pgSz w:w="11900" w:h="16840"/>
      <w:pgMar w:top="1161" w:right="1065" w:bottom="1357" w:left="981" w:header="733" w:footer="92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033D">
      <w:r>
        <w:separator/>
      </w:r>
    </w:p>
  </w:endnote>
  <w:endnote w:type="continuationSeparator" w:id="0">
    <w:p w:rsidR="00000000" w:rsidRDefault="009B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2A" w:rsidRDefault="00BC1E2A"/>
  </w:footnote>
  <w:footnote w:type="continuationSeparator" w:id="0">
    <w:p w:rsidR="00BC1E2A" w:rsidRDefault="00BC1E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C1E2A"/>
    <w:rsid w:val="009B033D"/>
    <w:rsid w:val="00BC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Courier New" w:eastAsia="Courier New" w:hAnsi="Courier New" w:cs="Courier New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80"/>
    </w:pPr>
    <w:rPr>
      <w:rFonts w:ascii="Courier New" w:eastAsia="Courier New" w:hAnsi="Courier New" w:cs="Courier New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ourier New" w:eastAsia="Courier New" w:hAnsi="Courier New" w:cs="Courier New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Courier New" w:eastAsia="Courier New" w:hAnsi="Courier New" w:cs="Courier New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80"/>
    </w:pPr>
    <w:rPr>
      <w:rFonts w:ascii="Courier New" w:eastAsia="Courier New" w:hAnsi="Courier New" w:cs="Courier New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ourier New" w:eastAsia="Courier New" w:hAnsi="Courier New" w:cs="Courier New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1056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esemanov</dc:creator>
  <cp:keywords/>
  <cp:lastModifiedBy>Uživatel systému Windows</cp:lastModifiedBy>
  <cp:revision>2</cp:revision>
  <dcterms:created xsi:type="dcterms:W3CDTF">2023-11-21T07:21:00Z</dcterms:created>
  <dcterms:modified xsi:type="dcterms:W3CDTF">2023-11-21T07:29:00Z</dcterms:modified>
</cp:coreProperties>
</file>