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A3392" w14:textId="77777777" w:rsidR="008D4296" w:rsidRDefault="008D4296" w:rsidP="00EA3AAF">
      <w:pPr>
        <w:jc w:val="center"/>
        <w:rPr>
          <w:rFonts w:ascii="Calibri" w:hAnsi="Calibri"/>
          <w:b/>
          <w:sz w:val="36"/>
          <w:szCs w:val="36"/>
        </w:rPr>
      </w:pPr>
    </w:p>
    <w:p w14:paraId="21F95031" w14:textId="77777777" w:rsidR="00EA3AAF" w:rsidRDefault="00F6521A" w:rsidP="00EA3AAF">
      <w:pPr>
        <w:jc w:val="center"/>
        <w:rPr>
          <w:rFonts w:ascii="Calibri" w:hAnsi="Calibri"/>
          <w:b/>
          <w:sz w:val="36"/>
          <w:szCs w:val="36"/>
        </w:rPr>
      </w:pPr>
      <w:r w:rsidRPr="00EA3AAF">
        <w:rPr>
          <w:rFonts w:ascii="Calibri" w:hAnsi="Calibri"/>
          <w:b/>
          <w:sz w:val="36"/>
          <w:szCs w:val="36"/>
        </w:rPr>
        <w:t>Dohoda o poskytování a použití sportovního zařízení</w:t>
      </w:r>
    </w:p>
    <w:p w14:paraId="74862DB5" w14:textId="77777777" w:rsidR="00EA3AAF" w:rsidRPr="00EA3AAF" w:rsidRDefault="00EA3AAF" w:rsidP="00EA3AAF">
      <w:pPr>
        <w:jc w:val="center"/>
        <w:rPr>
          <w:rFonts w:ascii="Calibri" w:hAnsi="Calibri"/>
          <w:b/>
          <w:sz w:val="36"/>
          <w:szCs w:val="36"/>
        </w:rPr>
      </w:pPr>
    </w:p>
    <w:p w14:paraId="5A9464A6" w14:textId="77777777" w:rsidR="00F6521A" w:rsidRDefault="00F6521A" w:rsidP="00C34D9B">
      <w:pPr>
        <w:jc w:val="both"/>
        <w:rPr>
          <w:rFonts w:ascii="Calibri" w:hAnsi="Calibri"/>
          <w:b/>
          <w:sz w:val="28"/>
        </w:rPr>
      </w:pPr>
    </w:p>
    <w:p w14:paraId="5CF54DDE" w14:textId="366F0C16" w:rsidR="00F45833" w:rsidRDefault="0026215C" w:rsidP="00C34D9B">
      <w:pPr>
        <w:jc w:val="both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Šumperské sportovní areály s.</w:t>
      </w:r>
      <w:r w:rsidR="008D4296"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z w:val="28"/>
        </w:rPr>
        <w:t>r.</w:t>
      </w:r>
      <w:r w:rsidR="008D4296"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z w:val="28"/>
        </w:rPr>
        <w:t>o.</w:t>
      </w:r>
    </w:p>
    <w:p w14:paraId="49B9196F" w14:textId="1FC56E31" w:rsidR="0026215C" w:rsidRDefault="00D91D08" w:rsidP="00C34D9B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Jednající: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485767">
        <w:rPr>
          <w:rFonts w:ascii="Calibri" w:hAnsi="Calibri"/>
          <w:sz w:val="22"/>
        </w:rPr>
        <w:t>Mgr. Petr Hasala</w:t>
      </w:r>
      <w:r w:rsidR="0044259C">
        <w:rPr>
          <w:rFonts w:ascii="Calibri" w:hAnsi="Calibri"/>
          <w:sz w:val="22"/>
        </w:rPr>
        <w:t>,</w:t>
      </w:r>
      <w:r>
        <w:rPr>
          <w:rFonts w:ascii="Calibri" w:hAnsi="Calibri"/>
          <w:sz w:val="22"/>
        </w:rPr>
        <w:t xml:space="preserve"> jednatel s</w:t>
      </w:r>
      <w:r w:rsidR="00EA3AAF">
        <w:rPr>
          <w:rFonts w:ascii="Calibri" w:hAnsi="Calibri"/>
          <w:sz w:val="22"/>
        </w:rPr>
        <w:t>polečnosti</w:t>
      </w:r>
    </w:p>
    <w:p w14:paraId="5D11A4B8" w14:textId="77777777" w:rsidR="0026215C" w:rsidRDefault="0026215C" w:rsidP="00C34D9B">
      <w:pPr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Sídlo: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Lidická 2819/81, </w:t>
      </w:r>
      <w:r w:rsidR="00105028">
        <w:rPr>
          <w:rFonts w:ascii="Calibri" w:hAnsi="Calibri"/>
          <w:sz w:val="22"/>
        </w:rPr>
        <w:t xml:space="preserve">787 01 </w:t>
      </w:r>
      <w:r>
        <w:rPr>
          <w:rFonts w:ascii="Calibri" w:hAnsi="Calibri"/>
          <w:sz w:val="22"/>
        </w:rPr>
        <w:t>Šumperk</w:t>
      </w:r>
    </w:p>
    <w:p w14:paraId="08E9082E" w14:textId="77777777" w:rsidR="0026215C" w:rsidRDefault="0026215C" w:rsidP="00C34D9B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IČ:</w:t>
      </w:r>
      <w:r>
        <w:rPr>
          <w:rFonts w:ascii="Calibri" w:hAnsi="Calibri"/>
          <w:sz w:val="22"/>
        </w:rPr>
        <w:tab/>
        <w:t xml:space="preserve">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27786781</w:t>
      </w:r>
    </w:p>
    <w:p w14:paraId="6EEB7E50" w14:textId="77777777" w:rsidR="0026215C" w:rsidRDefault="0026215C" w:rsidP="00C34D9B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DIČ: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CZ27786781</w:t>
      </w:r>
    </w:p>
    <w:p w14:paraId="5B59A657" w14:textId="77777777" w:rsidR="00105028" w:rsidRDefault="0026215C" w:rsidP="00C34D9B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bankovní spojení:</w:t>
      </w:r>
      <w:r>
        <w:rPr>
          <w:rFonts w:ascii="Calibri" w:hAnsi="Calibri"/>
          <w:sz w:val="22"/>
        </w:rPr>
        <w:tab/>
        <w:t>ČSOB a.s., pobočka Šumperk,</w:t>
      </w:r>
      <w:r w:rsidR="00105028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č.</w:t>
      </w:r>
      <w:r w:rsidR="00105028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ú.</w:t>
      </w:r>
      <w:r w:rsidR="00105028" w:rsidRPr="00105028">
        <w:t xml:space="preserve"> </w:t>
      </w:r>
      <w:r w:rsidR="00105028" w:rsidRPr="00105028">
        <w:rPr>
          <w:rFonts w:ascii="Calibri" w:hAnsi="Calibri"/>
          <w:sz w:val="22"/>
        </w:rPr>
        <w:t>234244702/0300</w:t>
      </w:r>
    </w:p>
    <w:p w14:paraId="194F4B5F" w14:textId="27428BA8" w:rsidR="0044259C" w:rsidRDefault="008D1AA2" w:rsidP="00C34D9B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kontakt: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105028" w:rsidRPr="00002C27">
        <w:rPr>
          <w:rFonts w:ascii="Calibri" w:hAnsi="Calibri"/>
          <w:sz w:val="22"/>
        </w:rPr>
        <w:t>reditel@pms-spk.cz</w:t>
      </w:r>
      <w:r w:rsidR="0044259C">
        <w:rPr>
          <w:rFonts w:ascii="Calibri" w:hAnsi="Calibri"/>
          <w:sz w:val="22"/>
        </w:rPr>
        <w:t xml:space="preserve">, </w:t>
      </w:r>
      <w:proofErr w:type="spellStart"/>
      <w:r w:rsidR="0091067A">
        <w:rPr>
          <w:rFonts w:ascii="Calibri" w:hAnsi="Calibri"/>
          <w:sz w:val="22"/>
        </w:rPr>
        <w:t>xxxxxxxxxxxxx</w:t>
      </w:r>
      <w:proofErr w:type="spellEnd"/>
    </w:p>
    <w:p w14:paraId="120B4758" w14:textId="77777777" w:rsidR="0044259C" w:rsidRDefault="0044259C" w:rsidP="00C34D9B">
      <w:pPr>
        <w:jc w:val="both"/>
        <w:rPr>
          <w:rFonts w:ascii="Calibri" w:hAnsi="Calibri"/>
          <w:sz w:val="22"/>
        </w:rPr>
      </w:pPr>
    </w:p>
    <w:p w14:paraId="55BCA78D" w14:textId="05D66947" w:rsidR="0026215C" w:rsidRPr="0044259C" w:rsidRDefault="0026215C" w:rsidP="00C34D9B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i/>
          <w:sz w:val="22"/>
        </w:rPr>
        <w:t xml:space="preserve">na straně </w:t>
      </w:r>
      <w:r w:rsidR="00635621">
        <w:rPr>
          <w:rFonts w:ascii="Calibri" w:hAnsi="Calibri"/>
          <w:i/>
          <w:sz w:val="22"/>
        </w:rPr>
        <w:t>jedné</w:t>
      </w:r>
      <w:r>
        <w:rPr>
          <w:rFonts w:ascii="Calibri" w:hAnsi="Calibri"/>
          <w:i/>
          <w:sz w:val="22"/>
        </w:rPr>
        <w:t>,</w:t>
      </w:r>
      <w:r w:rsidR="00635621">
        <w:rPr>
          <w:rFonts w:ascii="Calibri" w:hAnsi="Calibri"/>
          <w:i/>
          <w:sz w:val="22"/>
        </w:rPr>
        <w:t xml:space="preserve"> dále jen jako </w:t>
      </w:r>
      <w:r w:rsidR="00403CE2">
        <w:rPr>
          <w:rFonts w:ascii="Calibri" w:hAnsi="Calibri"/>
          <w:i/>
          <w:sz w:val="22"/>
        </w:rPr>
        <w:t>„</w:t>
      </w:r>
      <w:r w:rsidR="00635621">
        <w:rPr>
          <w:rFonts w:ascii="Calibri" w:hAnsi="Calibri"/>
          <w:i/>
          <w:sz w:val="22"/>
        </w:rPr>
        <w:t>strana první</w:t>
      </w:r>
      <w:r w:rsidR="00403CE2">
        <w:rPr>
          <w:rFonts w:ascii="Calibri" w:hAnsi="Calibri"/>
          <w:i/>
          <w:sz w:val="22"/>
        </w:rPr>
        <w:t>“</w:t>
      </w:r>
    </w:p>
    <w:p w14:paraId="4174A8FC" w14:textId="77777777" w:rsidR="0026215C" w:rsidRDefault="0026215C" w:rsidP="00C34D9B">
      <w:pPr>
        <w:jc w:val="both"/>
      </w:pPr>
    </w:p>
    <w:p w14:paraId="3383A071" w14:textId="77777777" w:rsidR="0026215C" w:rsidRDefault="0026215C" w:rsidP="00C34D9B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</w:t>
      </w:r>
    </w:p>
    <w:p w14:paraId="5BAEE12C" w14:textId="77777777" w:rsidR="00567FF6" w:rsidRDefault="00567FF6" w:rsidP="00C34D9B">
      <w:pPr>
        <w:jc w:val="both"/>
        <w:rPr>
          <w:rFonts w:ascii="Calibri" w:hAnsi="Calibri"/>
          <w:b/>
          <w:sz w:val="28"/>
        </w:rPr>
      </w:pPr>
    </w:p>
    <w:p w14:paraId="4BE12127" w14:textId="5D2F7458" w:rsidR="00F45833" w:rsidRDefault="00C83AE4" w:rsidP="00744963">
      <w:pPr>
        <w:rPr>
          <w:rFonts w:ascii="Calibri" w:hAnsi="Calibri"/>
          <w:b/>
          <w:sz w:val="28"/>
        </w:rPr>
      </w:pPr>
      <w:r w:rsidRPr="00C83AE4">
        <w:rPr>
          <w:rFonts w:ascii="Calibri" w:hAnsi="Calibri"/>
          <w:b/>
          <w:sz w:val="28"/>
        </w:rPr>
        <w:t xml:space="preserve">Jiří </w:t>
      </w:r>
      <w:proofErr w:type="spellStart"/>
      <w:r w:rsidRPr="00C83AE4">
        <w:rPr>
          <w:rFonts w:ascii="Calibri" w:hAnsi="Calibri"/>
          <w:b/>
          <w:sz w:val="28"/>
        </w:rPr>
        <w:t>Hobler</w:t>
      </w:r>
      <w:proofErr w:type="spellEnd"/>
    </w:p>
    <w:p w14:paraId="1D9D85D6" w14:textId="65F4E7B1" w:rsidR="00744963" w:rsidRDefault="008D1AA2" w:rsidP="00744963">
      <w:pPr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Sídlo</w:t>
      </w:r>
      <w:r w:rsidR="00DA7D01">
        <w:rPr>
          <w:rFonts w:ascii="Calibri" w:hAnsi="Calibri"/>
          <w:sz w:val="22"/>
        </w:rPr>
        <w:t>:</w:t>
      </w:r>
      <w:r w:rsidR="00DA7D01">
        <w:rPr>
          <w:rFonts w:ascii="Calibri" w:hAnsi="Calibri"/>
          <w:sz w:val="22"/>
        </w:rPr>
        <w:tab/>
      </w:r>
      <w:r w:rsidR="00DA7D01">
        <w:rPr>
          <w:rFonts w:ascii="Calibri" w:hAnsi="Calibri"/>
          <w:sz w:val="22"/>
        </w:rPr>
        <w:tab/>
      </w:r>
      <w:r w:rsidR="00DA7D01">
        <w:rPr>
          <w:rFonts w:ascii="Calibri" w:hAnsi="Calibri"/>
          <w:sz w:val="22"/>
        </w:rPr>
        <w:tab/>
      </w:r>
      <w:r w:rsidR="00C83AE4" w:rsidRPr="00C83AE4">
        <w:rPr>
          <w:rFonts w:ascii="Calibri" w:hAnsi="Calibri"/>
          <w:sz w:val="22"/>
        </w:rPr>
        <w:t>Sportovní 2592/16, 787 01, Šumperk</w:t>
      </w:r>
    </w:p>
    <w:p w14:paraId="3F2414B8" w14:textId="4BF42F01" w:rsidR="00744963" w:rsidRDefault="00DA7D01" w:rsidP="00744963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IČ:</w:t>
      </w:r>
      <w:r>
        <w:rPr>
          <w:rFonts w:ascii="Calibri" w:hAnsi="Calibri"/>
          <w:sz w:val="22"/>
        </w:rPr>
        <w:tab/>
        <w:t xml:space="preserve">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C83AE4" w:rsidRPr="00C83AE4">
        <w:rPr>
          <w:rFonts w:ascii="Calibri" w:hAnsi="Calibri"/>
          <w:sz w:val="22"/>
        </w:rPr>
        <w:t>64113442</w:t>
      </w:r>
    </w:p>
    <w:p w14:paraId="663BB69A" w14:textId="163926F1" w:rsidR="00DA7D01" w:rsidRDefault="008D1AA2" w:rsidP="00DA7D01">
      <w:pPr>
        <w:jc w:val="both"/>
        <w:rPr>
          <w:rFonts w:ascii="Calibri" w:hAnsi="Calibri"/>
          <w:sz w:val="22"/>
        </w:rPr>
      </w:pPr>
      <w:r w:rsidRPr="00770B35">
        <w:rPr>
          <w:rFonts w:ascii="Calibri" w:hAnsi="Calibri"/>
          <w:sz w:val="22"/>
          <w:szCs w:val="22"/>
        </w:rPr>
        <w:t>kont</w:t>
      </w:r>
      <w:r w:rsidR="00770B35">
        <w:rPr>
          <w:rFonts w:ascii="Calibri" w:hAnsi="Calibri"/>
          <w:sz w:val="22"/>
          <w:szCs w:val="22"/>
        </w:rPr>
        <w:t>akt:</w:t>
      </w:r>
      <w:r w:rsidR="00770B35">
        <w:rPr>
          <w:rFonts w:ascii="Calibri" w:hAnsi="Calibri"/>
          <w:sz w:val="22"/>
          <w:szCs w:val="22"/>
        </w:rPr>
        <w:tab/>
      </w:r>
      <w:r w:rsidR="00770B35">
        <w:rPr>
          <w:rFonts w:ascii="Calibri" w:hAnsi="Calibri"/>
          <w:sz w:val="22"/>
          <w:szCs w:val="22"/>
        </w:rPr>
        <w:tab/>
      </w:r>
      <w:proofErr w:type="spellStart"/>
      <w:r w:rsidR="0091067A">
        <w:rPr>
          <w:rFonts w:ascii="Calibri" w:hAnsi="Calibri"/>
          <w:sz w:val="22"/>
          <w:szCs w:val="22"/>
        </w:rPr>
        <w:t>xxxxxxxxxxxxxx</w:t>
      </w:r>
      <w:proofErr w:type="spellEnd"/>
      <w:r w:rsidR="00C83AE4">
        <w:rPr>
          <w:rFonts w:ascii="Calibri" w:hAnsi="Calibri"/>
          <w:sz w:val="22"/>
          <w:szCs w:val="22"/>
        </w:rPr>
        <w:t xml:space="preserve">, </w:t>
      </w:r>
      <w:proofErr w:type="spellStart"/>
      <w:r w:rsidR="0091067A">
        <w:rPr>
          <w:rFonts w:ascii="Calibri" w:hAnsi="Calibri"/>
          <w:sz w:val="22"/>
          <w:szCs w:val="22"/>
        </w:rPr>
        <w:t>xxxxxxxxxxxxxx</w:t>
      </w:r>
      <w:proofErr w:type="spellEnd"/>
    </w:p>
    <w:p w14:paraId="1BD91108" w14:textId="77777777" w:rsidR="00C34D9B" w:rsidRDefault="00C34D9B" w:rsidP="00C34D9B">
      <w:pPr>
        <w:jc w:val="both"/>
        <w:rPr>
          <w:rFonts w:ascii="Calibri" w:hAnsi="Calibri"/>
          <w:i/>
          <w:sz w:val="22"/>
        </w:rPr>
      </w:pPr>
    </w:p>
    <w:p w14:paraId="716F26A3" w14:textId="41AC720E" w:rsidR="0026215C" w:rsidRDefault="0026215C" w:rsidP="00C34D9B">
      <w:pPr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i/>
          <w:sz w:val="22"/>
        </w:rPr>
        <w:t>na straně druhé</w:t>
      </w:r>
      <w:r w:rsidR="00635621">
        <w:rPr>
          <w:rFonts w:ascii="Calibri" w:hAnsi="Calibri"/>
          <w:i/>
          <w:sz w:val="22"/>
        </w:rPr>
        <w:t xml:space="preserve">, dále jen jako </w:t>
      </w:r>
      <w:r w:rsidR="00403CE2">
        <w:rPr>
          <w:rFonts w:ascii="Calibri" w:hAnsi="Calibri"/>
          <w:i/>
          <w:sz w:val="22"/>
        </w:rPr>
        <w:t>„</w:t>
      </w:r>
      <w:r w:rsidR="00635621">
        <w:rPr>
          <w:rFonts w:ascii="Calibri" w:hAnsi="Calibri"/>
          <w:i/>
          <w:sz w:val="22"/>
        </w:rPr>
        <w:t>strana druhá</w:t>
      </w:r>
      <w:r w:rsidR="00403CE2">
        <w:rPr>
          <w:rFonts w:ascii="Calibri" w:hAnsi="Calibri"/>
          <w:i/>
          <w:sz w:val="22"/>
        </w:rPr>
        <w:t>“</w:t>
      </w:r>
    </w:p>
    <w:p w14:paraId="35E2907F" w14:textId="77777777" w:rsidR="00C34D9B" w:rsidRDefault="00C34D9B" w:rsidP="00C34D9B">
      <w:pPr>
        <w:jc w:val="both"/>
        <w:rPr>
          <w:rFonts w:ascii="Calibri" w:hAnsi="Calibri"/>
          <w:sz w:val="22"/>
        </w:rPr>
      </w:pPr>
    </w:p>
    <w:p w14:paraId="4FCE2F94" w14:textId="77777777" w:rsidR="0026215C" w:rsidRDefault="00DA7D01" w:rsidP="00EA3AAF">
      <w:pPr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uzavírají podle ust. § 1746 odst. 2 zákona č.89/2012 Sb. v platném znění</w:t>
      </w:r>
      <w:r w:rsidR="0026215C">
        <w:rPr>
          <w:rFonts w:ascii="Calibri" w:hAnsi="Calibri"/>
          <w:sz w:val="22"/>
        </w:rPr>
        <w:t xml:space="preserve"> tuto</w:t>
      </w:r>
    </w:p>
    <w:p w14:paraId="1C581FAA" w14:textId="77777777" w:rsidR="00C34D9B" w:rsidRDefault="00C34D9B" w:rsidP="00C34D9B">
      <w:pPr>
        <w:jc w:val="both"/>
        <w:rPr>
          <w:rFonts w:ascii="Calibri" w:hAnsi="Calibri"/>
          <w:sz w:val="22"/>
        </w:rPr>
      </w:pPr>
    </w:p>
    <w:p w14:paraId="7BC37EFE" w14:textId="77777777" w:rsidR="00C34D9B" w:rsidRDefault="007A308D" w:rsidP="00C34D9B">
      <w:pPr>
        <w:jc w:val="both"/>
        <w:rPr>
          <w:rFonts w:ascii="Calibri" w:hAnsi="Calibri"/>
          <w:b/>
        </w:rPr>
      </w:pPr>
      <w:bookmarkStart w:id="0" w:name="_Hlk52886186"/>
      <w:r>
        <w:rPr>
          <w:rFonts w:ascii="Calibri" w:hAnsi="Calibri"/>
          <w:b/>
        </w:rPr>
        <w:t>D</w:t>
      </w:r>
      <w:r w:rsidR="0026215C">
        <w:rPr>
          <w:rFonts w:ascii="Calibri" w:hAnsi="Calibri"/>
          <w:b/>
        </w:rPr>
        <w:t xml:space="preserve">ohodu o poskytování a použití sportovního zařízení </w:t>
      </w:r>
      <w:r w:rsidR="008D1AA2">
        <w:rPr>
          <w:rFonts w:ascii="Calibri" w:hAnsi="Calibri"/>
          <w:b/>
        </w:rPr>
        <w:t xml:space="preserve">– tenisové kurty s přetlakovou halou na Tyršově stadionu </w:t>
      </w:r>
      <w:r w:rsidR="00635621">
        <w:rPr>
          <w:rFonts w:ascii="Calibri" w:hAnsi="Calibri"/>
          <w:b/>
        </w:rPr>
        <w:t xml:space="preserve">v Šumperku </w:t>
      </w:r>
      <w:r w:rsidR="0026215C">
        <w:rPr>
          <w:rFonts w:ascii="Calibri" w:hAnsi="Calibri"/>
          <w:b/>
        </w:rPr>
        <w:t>ke sportovním činnostem</w:t>
      </w:r>
      <w:bookmarkEnd w:id="0"/>
    </w:p>
    <w:p w14:paraId="15EBC5FF" w14:textId="77777777" w:rsidR="0026215C" w:rsidRDefault="0026215C" w:rsidP="00EB18A5">
      <w:pPr>
        <w:spacing w:before="36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I.</w:t>
      </w:r>
    </w:p>
    <w:p w14:paraId="11177486" w14:textId="77777777" w:rsidR="0026215C" w:rsidRDefault="0026215C" w:rsidP="00C34D9B">
      <w:pPr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Předmět smlouvy</w:t>
      </w:r>
    </w:p>
    <w:p w14:paraId="4BDDE496" w14:textId="77777777" w:rsidR="00F71B1B" w:rsidRDefault="00F71B1B" w:rsidP="00C34D9B">
      <w:pPr>
        <w:jc w:val="center"/>
        <w:rPr>
          <w:rFonts w:ascii="Calibri" w:hAnsi="Calibri"/>
          <w:b/>
          <w:sz w:val="22"/>
        </w:rPr>
      </w:pPr>
    </w:p>
    <w:p w14:paraId="1A973945" w14:textId="77777777" w:rsidR="0026215C" w:rsidRDefault="0026215C" w:rsidP="002C3FC7">
      <w:pPr>
        <w:numPr>
          <w:ilvl w:val="0"/>
          <w:numId w:val="1"/>
        </w:numPr>
        <w:spacing w:after="120"/>
        <w:jc w:val="both"/>
        <w:rPr>
          <w:rFonts w:ascii="Calibri" w:hAnsi="Calibri"/>
          <w:sz w:val="22"/>
          <w:szCs w:val="22"/>
        </w:rPr>
      </w:pPr>
      <w:r w:rsidRPr="00B42318">
        <w:rPr>
          <w:rFonts w:ascii="Calibri" w:hAnsi="Calibri"/>
          <w:sz w:val="22"/>
          <w:szCs w:val="22"/>
        </w:rPr>
        <w:t xml:space="preserve">Předmětem této </w:t>
      </w:r>
      <w:r w:rsidR="000E6734">
        <w:rPr>
          <w:rFonts w:ascii="Calibri" w:hAnsi="Calibri"/>
          <w:sz w:val="22"/>
          <w:szCs w:val="22"/>
        </w:rPr>
        <w:t>dohod</w:t>
      </w:r>
      <w:r w:rsidRPr="00B42318">
        <w:rPr>
          <w:rFonts w:ascii="Calibri" w:hAnsi="Calibri"/>
          <w:sz w:val="22"/>
          <w:szCs w:val="22"/>
        </w:rPr>
        <w:t xml:space="preserve">y je vymezení </w:t>
      </w:r>
      <w:r>
        <w:rPr>
          <w:rFonts w:ascii="Calibri" w:hAnsi="Calibri"/>
          <w:sz w:val="22"/>
          <w:szCs w:val="22"/>
        </w:rPr>
        <w:t xml:space="preserve">rozsahu a </w:t>
      </w:r>
      <w:r w:rsidRPr="00B42318">
        <w:rPr>
          <w:rFonts w:ascii="Calibri" w:hAnsi="Calibri"/>
          <w:sz w:val="22"/>
          <w:szCs w:val="22"/>
        </w:rPr>
        <w:t>způsobu</w:t>
      </w:r>
      <w:r>
        <w:rPr>
          <w:rFonts w:ascii="Calibri" w:hAnsi="Calibri"/>
          <w:sz w:val="22"/>
          <w:szCs w:val="22"/>
        </w:rPr>
        <w:t xml:space="preserve"> používání sportovního zařízení ke sportovním činnostem strany druhé.</w:t>
      </w:r>
      <w:r w:rsidR="0078082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Sportovním zařízením </w:t>
      </w:r>
      <w:r w:rsidR="007A308D">
        <w:rPr>
          <w:rFonts w:ascii="Calibri" w:hAnsi="Calibri"/>
          <w:sz w:val="22"/>
          <w:szCs w:val="22"/>
        </w:rPr>
        <w:t xml:space="preserve">se pro účely této </w:t>
      </w:r>
      <w:r w:rsidR="000E6734">
        <w:rPr>
          <w:rFonts w:ascii="Calibri" w:hAnsi="Calibri"/>
          <w:sz w:val="22"/>
          <w:szCs w:val="22"/>
        </w:rPr>
        <w:t>dohody</w:t>
      </w:r>
      <w:r>
        <w:rPr>
          <w:rFonts w:ascii="Calibri" w:hAnsi="Calibri"/>
          <w:sz w:val="22"/>
          <w:szCs w:val="22"/>
        </w:rPr>
        <w:t xml:space="preserve"> rozumí objekt </w:t>
      </w:r>
      <w:r w:rsidR="008D1AA2">
        <w:rPr>
          <w:rFonts w:ascii="Calibri" w:hAnsi="Calibri"/>
          <w:sz w:val="22"/>
          <w:szCs w:val="22"/>
        </w:rPr>
        <w:t>2</w:t>
      </w:r>
      <w:r w:rsidR="00002C27">
        <w:rPr>
          <w:rFonts w:ascii="Calibri" w:hAnsi="Calibri"/>
          <w:sz w:val="22"/>
          <w:szCs w:val="22"/>
        </w:rPr>
        <w:t> </w:t>
      </w:r>
      <w:r w:rsidR="008D1AA2">
        <w:rPr>
          <w:rFonts w:ascii="Calibri" w:hAnsi="Calibri"/>
          <w:sz w:val="22"/>
          <w:szCs w:val="22"/>
        </w:rPr>
        <w:t>ks tenisových kurtů s umělým povrchem s přetlakovou halou a se zázemím v areálu Tyršova stadionu</w:t>
      </w:r>
      <w:r>
        <w:rPr>
          <w:rFonts w:ascii="Calibri" w:hAnsi="Calibri"/>
          <w:sz w:val="22"/>
          <w:szCs w:val="22"/>
        </w:rPr>
        <w:t xml:space="preserve"> v Šumperku na ulici Žerotínova č.</w:t>
      </w:r>
      <w:r w:rsidR="00780822">
        <w:rPr>
          <w:rFonts w:ascii="Calibri" w:hAnsi="Calibri"/>
          <w:sz w:val="22"/>
          <w:szCs w:val="22"/>
        </w:rPr>
        <w:t xml:space="preserve"> </w:t>
      </w:r>
      <w:r w:rsidR="008D1AA2">
        <w:rPr>
          <w:rFonts w:ascii="Calibri" w:hAnsi="Calibri"/>
          <w:sz w:val="22"/>
          <w:szCs w:val="22"/>
        </w:rPr>
        <w:t xml:space="preserve">55 (dále jen </w:t>
      </w:r>
      <w:r w:rsidR="00B94F38">
        <w:rPr>
          <w:rFonts w:ascii="Calibri" w:hAnsi="Calibri"/>
          <w:sz w:val="22"/>
          <w:szCs w:val="22"/>
        </w:rPr>
        <w:t>„</w:t>
      </w:r>
      <w:r w:rsidR="008D1AA2">
        <w:rPr>
          <w:rFonts w:ascii="Calibri" w:hAnsi="Calibri"/>
          <w:sz w:val="22"/>
          <w:szCs w:val="22"/>
        </w:rPr>
        <w:t>tenisové kurty</w:t>
      </w:r>
      <w:r w:rsidR="00B94F38">
        <w:rPr>
          <w:rFonts w:ascii="Calibri" w:hAnsi="Calibri"/>
          <w:sz w:val="22"/>
          <w:szCs w:val="22"/>
        </w:rPr>
        <w:t>“</w:t>
      </w:r>
      <w:r>
        <w:rPr>
          <w:rFonts w:ascii="Calibri" w:hAnsi="Calibri"/>
          <w:sz w:val="22"/>
          <w:szCs w:val="22"/>
        </w:rPr>
        <w:t>)</w:t>
      </w:r>
      <w:r w:rsidR="00780822">
        <w:rPr>
          <w:rFonts w:ascii="Calibri" w:hAnsi="Calibri"/>
          <w:sz w:val="22"/>
          <w:szCs w:val="22"/>
        </w:rPr>
        <w:t>.</w:t>
      </w:r>
    </w:p>
    <w:p w14:paraId="367CB953" w14:textId="0FA060AD" w:rsidR="0026215C" w:rsidRDefault="0026215C" w:rsidP="002C3FC7">
      <w:pPr>
        <w:numPr>
          <w:ilvl w:val="0"/>
          <w:numId w:val="1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Strana první je na základě nájemní smlouvy</w:t>
      </w:r>
      <w:r w:rsidR="007A308D">
        <w:rPr>
          <w:rFonts w:ascii="Calibri" w:hAnsi="Calibri"/>
          <w:sz w:val="22"/>
          <w:szCs w:val="22"/>
        </w:rPr>
        <w:t xml:space="preserve"> ze dne </w:t>
      </w:r>
      <w:r w:rsidR="006F06CE">
        <w:rPr>
          <w:rFonts w:ascii="Calibri" w:hAnsi="Calibri"/>
          <w:sz w:val="22"/>
          <w:szCs w:val="22"/>
        </w:rPr>
        <w:t>0</w:t>
      </w:r>
      <w:r w:rsidR="008D1AA2">
        <w:rPr>
          <w:rFonts w:ascii="Calibri" w:hAnsi="Calibri"/>
          <w:sz w:val="22"/>
          <w:szCs w:val="22"/>
        </w:rPr>
        <w:t>1.</w:t>
      </w:r>
      <w:r w:rsidR="006F06CE">
        <w:rPr>
          <w:rFonts w:ascii="Calibri" w:hAnsi="Calibri"/>
          <w:sz w:val="22"/>
          <w:szCs w:val="22"/>
        </w:rPr>
        <w:t> </w:t>
      </w:r>
      <w:r w:rsidR="008D1AA2">
        <w:rPr>
          <w:rFonts w:ascii="Calibri" w:hAnsi="Calibri"/>
          <w:sz w:val="22"/>
          <w:szCs w:val="22"/>
        </w:rPr>
        <w:t>10.</w:t>
      </w:r>
      <w:r w:rsidR="006F06CE">
        <w:rPr>
          <w:rFonts w:ascii="Calibri" w:hAnsi="Calibri"/>
          <w:sz w:val="22"/>
          <w:szCs w:val="22"/>
        </w:rPr>
        <w:t> </w:t>
      </w:r>
      <w:r w:rsidR="008D1AA2">
        <w:rPr>
          <w:rFonts w:ascii="Calibri" w:hAnsi="Calibri"/>
          <w:sz w:val="22"/>
          <w:szCs w:val="22"/>
        </w:rPr>
        <w:t>201</w:t>
      </w:r>
      <w:r w:rsidR="00B94F38">
        <w:rPr>
          <w:rFonts w:ascii="Calibri" w:hAnsi="Calibri"/>
          <w:sz w:val="22"/>
          <w:szCs w:val="22"/>
        </w:rPr>
        <w:t>9</w:t>
      </w:r>
      <w:r w:rsidR="007A308D">
        <w:rPr>
          <w:rFonts w:ascii="Calibri" w:hAnsi="Calibri"/>
          <w:sz w:val="22"/>
          <w:szCs w:val="22"/>
        </w:rPr>
        <w:t xml:space="preserve"> uzavřené s Podniky města Šumperka a.s. jako pronajímatelem</w:t>
      </w:r>
      <w:r>
        <w:rPr>
          <w:rFonts w:ascii="Calibri" w:hAnsi="Calibri"/>
          <w:sz w:val="22"/>
          <w:szCs w:val="22"/>
        </w:rPr>
        <w:t xml:space="preserve"> řádným nájemcem spo</w:t>
      </w:r>
      <w:r w:rsidR="008D1AA2">
        <w:rPr>
          <w:rFonts w:ascii="Calibri" w:hAnsi="Calibri"/>
          <w:sz w:val="22"/>
          <w:szCs w:val="22"/>
        </w:rPr>
        <w:t>rtovního zařízení (tenisové kurty s přetlakovou halou a se zázemím v areálu Tyršova stadionu</w:t>
      </w:r>
      <w:r>
        <w:rPr>
          <w:rFonts w:ascii="Calibri" w:hAnsi="Calibri"/>
          <w:sz w:val="22"/>
          <w:szCs w:val="22"/>
        </w:rPr>
        <w:t xml:space="preserve"> v </w:t>
      </w:r>
      <w:r w:rsidR="008D1AA2">
        <w:rPr>
          <w:rFonts w:ascii="Calibri" w:hAnsi="Calibri"/>
          <w:sz w:val="22"/>
          <w:szCs w:val="22"/>
        </w:rPr>
        <w:t>Šumperku)</w:t>
      </w:r>
      <w:r w:rsidR="00403CE2">
        <w:rPr>
          <w:rFonts w:ascii="Calibri" w:hAnsi="Calibri"/>
          <w:sz w:val="22"/>
          <w:szCs w:val="22"/>
        </w:rPr>
        <w:t>,</w:t>
      </w:r>
      <w:r w:rsidR="008D1AA2">
        <w:rPr>
          <w:rFonts w:ascii="Calibri" w:hAnsi="Calibri"/>
          <w:sz w:val="22"/>
          <w:szCs w:val="22"/>
        </w:rPr>
        <w:t xml:space="preserve"> a to s účinností od </w:t>
      </w:r>
      <w:r w:rsidR="006F06CE">
        <w:rPr>
          <w:rFonts w:ascii="Calibri" w:hAnsi="Calibri"/>
          <w:sz w:val="22"/>
          <w:szCs w:val="22"/>
        </w:rPr>
        <w:t>0</w:t>
      </w:r>
      <w:r w:rsidR="008D1AA2">
        <w:rPr>
          <w:rFonts w:ascii="Calibri" w:hAnsi="Calibri"/>
          <w:sz w:val="22"/>
          <w:szCs w:val="22"/>
        </w:rPr>
        <w:t>1.</w:t>
      </w:r>
      <w:r w:rsidR="006F06CE">
        <w:rPr>
          <w:rFonts w:ascii="Calibri" w:hAnsi="Calibri"/>
          <w:sz w:val="22"/>
          <w:szCs w:val="22"/>
        </w:rPr>
        <w:t> </w:t>
      </w:r>
      <w:r w:rsidR="008D1AA2">
        <w:rPr>
          <w:rFonts w:ascii="Calibri" w:hAnsi="Calibri"/>
          <w:sz w:val="22"/>
          <w:szCs w:val="22"/>
        </w:rPr>
        <w:t>10.</w:t>
      </w:r>
      <w:r w:rsidR="006F06CE">
        <w:rPr>
          <w:rFonts w:ascii="Calibri" w:hAnsi="Calibri"/>
          <w:sz w:val="22"/>
          <w:szCs w:val="22"/>
        </w:rPr>
        <w:t> </w:t>
      </w:r>
      <w:r w:rsidR="008D1AA2">
        <w:rPr>
          <w:rFonts w:ascii="Calibri" w:hAnsi="Calibri"/>
          <w:sz w:val="22"/>
          <w:szCs w:val="22"/>
        </w:rPr>
        <w:t>201</w:t>
      </w:r>
      <w:r w:rsidR="00B94F38">
        <w:rPr>
          <w:rFonts w:ascii="Calibri" w:hAnsi="Calibri"/>
          <w:sz w:val="22"/>
          <w:szCs w:val="22"/>
        </w:rPr>
        <w:t>9</w:t>
      </w:r>
      <w:r>
        <w:rPr>
          <w:rFonts w:ascii="Calibri" w:hAnsi="Calibri"/>
          <w:sz w:val="22"/>
          <w:szCs w:val="22"/>
        </w:rPr>
        <w:t xml:space="preserve">. Dle této smlouvy je strana první oprávněna k uzavření </w:t>
      </w:r>
      <w:r w:rsidR="007A308D">
        <w:rPr>
          <w:rFonts w:ascii="Calibri" w:hAnsi="Calibri"/>
          <w:sz w:val="22"/>
          <w:szCs w:val="22"/>
        </w:rPr>
        <w:t>této</w:t>
      </w:r>
      <w:r>
        <w:rPr>
          <w:rFonts w:ascii="Calibri" w:hAnsi="Calibri"/>
          <w:sz w:val="22"/>
          <w:szCs w:val="22"/>
        </w:rPr>
        <w:t xml:space="preserve"> </w:t>
      </w:r>
      <w:r w:rsidR="000E6734">
        <w:rPr>
          <w:rFonts w:ascii="Calibri" w:hAnsi="Calibri"/>
          <w:sz w:val="22"/>
          <w:szCs w:val="22"/>
        </w:rPr>
        <w:t>dohody</w:t>
      </w:r>
      <w:r>
        <w:rPr>
          <w:rFonts w:ascii="Calibri" w:hAnsi="Calibri"/>
          <w:sz w:val="22"/>
          <w:szCs w:val="22"/>
        </w:rPr>
        <w:t xml:space="preserve">. </w:t>
      </w:r>
      <w:r w:rsidRPr="00B42318">
        <w:rPr>
          <w:rFonts w:ascii="Calibri" w:hAnsi="Calibri"/>
          <w:sz w:val="22"/>
          <w:szCs w:val="22"/>
        </w:rPr>
        <w:t xml:space="preserve"> </w:t>
      </w:r>
    </w:p>
    <w:p w14:paraId="69DE73E6" w14:textId="1B6ED753" w:rsidR="0013319A" w:rsidRPr="002C3FC7" w:rsidRDefault="0026215C" w:rsidP="00A50863">
      <w:pPr>
        <w:numPr>
          <w:ilvl w:val="0"/>
          <w:numId w:val="1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Strana druhá je subjektem, který provozuje v </w:t>
      </w:r>
      <w:r w:rsidR="00C30677">
        <w:rPr>
          <w:rFonts w:ascii="Calibri" w:hAnsi="Calibri"/>
          <w:sz w:val="22"/>
          <w:szCs w:val="22"/>
        </w:rPr>
        <w:t>Š</w:t>
      </w:r>
      <w:r w:rsidR="00A4295B">
        <w:rPr>
          <w:rFonts w:ascii="Calibri" w:hAnsi="Calibri"/>
          <w:sz w:val="22"/>
          <w:szCs w:val="22"/>
        </w:rPr>
        <w:t>umperku sportovní činnost zaměřenou na výuku tenisového sportu</w:t>
      </w:r>
      <w:r w:rsidR="00DA7D01">
        <w:rPr>
          <w:rFonts w:ascii="Calibri" w:hAnsi="Calibri"/>
          <w:sz w:val="22"/>
          <w:szCs w:val="22"/>
        </w:rPr>
        <w:t>.</w:t>
      </w:r>
    </w:p>
    <w:p w14:paraId="16113B17" w14:textId="77777777" w:rsidR="00C30677" w:rsidRDefault="00C30677" w:rsidP="002C3FC7">
      <w:pPr>
        <w:spacing w:before="24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II.</w:t>
      </w:r>
    </w:p>
    <w:p w14:paraId="2E14907D" w14:textId="77777777" w:rsidR="00C30677" w:rsidRDefault="00C30677" w:rsidP="00C34D9B">
      <w:pPr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Rozsah používání sportovního zařízení</w:t>
      </w:r>
    </w:p>
    <w:p w14:paraId="65F7C88D" w14:textId="77777777" w:rsidR="00F71B1B" w:rsidRDefault="00F71B1B" w:rsidP="00C34D9B">
      <w:pPr>
        <w:jc w:val="center"/>
        <w:rPr>
          <w:rFonts w:ascii="Calibri" w:hAnsi="Calibri"/>
          <w:b/>
          <w:sz w:val="22"/>
        </w:rPr>
      </w:pPr>
    </w:p>
    <w:p w14:paraId="6DD5AB74" w14:textId="5643C573" w:rsidR="00780822" w:rsidRPr="00042A08" w:rsidRDefault="00C30677" w:rsidP="002C3FC7">
      <w:pPr>
        <w:numPr>
          <w:ilvl w:val="0"/>
          <w:numId w:val="24"/>
        </w:numPr>
        <w:spacing w:after="120"/>
        <w:ind w:left="284" w:hanging="284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</w:t>
      </w:r>
      <w:r w:rsidR="00DA7D01">
        <w:rPr>
          <w:rFonts w:ascii="Calibri" w:hAnsi="Calibri"/>
          <w:sz w:val="22"/>
        </w:rPr>
        <w:t>bě strany se dohodly, že pro sezónu</w:t>
      </w:r>
      <w:r>
        <w:rPr>
          <w:rFonts w:ascii="Calibri" w:hAnsi="Calibri"/>
          <w:sz w:val="22"/>
        </w:rPr>
        <w:t xml:space="preserve"> </w:t>
      </w:r>
      <w:r w:rsidR="009358E4">
        <w:rPr>
          <w:rFonts w:ascii="Calibri" w:hAnsi="Calibri"/>
          <w:sz w:val="22"/>
        </w:rPr>
        <w:t>20</w:t>
      </w:r>
      <w:r w:rsidR="00002C27">
        <w:rPr>
          <w:rFonts w:ascii="Calibri" w:hAnsi="Calibri"/>
          <w:sz w:val="22"/>
        </w:rPr>
        <w:t>2</w:t>
      </w:r>
      <w:r w:rsidR="00485767">
        <w:rPr>
          <w:rFonts w:ascii="Calibri" w:hAnsi="Calibri"/>
          <w:sz w:val="22"/>
        </w:rPr>
        <w:t>3</w:t>
      </w:r>
      <w:r w:rsidR="009358E4">
        <w:rPr>
          <w:rFonts w:ascii="Calibri" w:hAnsi="Calibri"/>
          <w:sz w:val="22"/>
        </w:rPr>
        <w:t>/20</w:t>
      </w:r>
      <w:r w:rsidR="00BD3789">
        <w:rPr>
          <w:rFonts w:ascii="Calibri" w:hAnsi="Calibri"/>
          <w:sz w:val="22"/>
        </w:rPr>
        <w:t>2</w:t>
      </w:r>
      <w:r w:rsidR="00485767">
        <w:rPr>
          <w:rFonts w:ascii="Calibri" w:hAnsi="Calibri"/>
          <w:sz w:val="22"/>
        </w:rPr>
        <w:t>4</w:t>
      </w:r>
      <w:r w:rsidR="0044259C">
        <w:rPr>
          <w:rFonts w:ascii="Calibri" w:hAnsi="Calibri"/>
          <w:sz w:val="22"/>
        </w:rPr>
        <w:t xml:space="preserve"> bude str</w:t>
      </w:r>
      <w:r w:rsidR="00A4295B">
        <w:rPr>
          <w:rFonts w:ascii="Calibri" w:hAnsi="Calibri"/>
          <w:sz w:val="22"/>
        </w:rPr>
        <w:t>ana druhá využívat tenisové kurty</w:t>
      </w:r>
      <w:r>
        <w:rPr>
          <w:rFonts w:ascii="Calibri" w:hAnsi="Calibri"/>
          <w:sz w:val="22"/>
        </w:rPr>
        <w:t xml:space="preserve"> pro provozování své </w:t>
      </w:r>
      <w:r w:rsidR="00744963">
        <w:rPr>
          <w:rFonts w:ascii="Calibri" w:hAnsi="Calibri"/>
          <w:sz w:val="22"/>
        </w:rPr>
        <w:t>sp</w:t>
      </w:r>
      <w:r w:rsidR="004A1E64">
        <w:rPr>
          <w:rFonts w:ascii="Calibri" w:hAnsi="Calibri"/>
          <w:sz w:val="22"/>
        </w:rPr>
        <w:t xml:space="preserve">ortovní činnosti v rozsahu </w:t>
      </w:r>
      <w:r w:rsidR="004A1E64" w:rsidRPr="00EC1F51">
        <w:rPr>
          <w:rFonts w:ascii="Calibri" w:hAnsi="Calibri"/>
          <w:sz w:val="22"/>
        </w:rPr>
        <w:t xml:space="preserve">cca </w:t>
      </w:r>
      <w:r w:rsidR="00C83AE4" w:rsidRPr="00006A5E">
        <w:rPr>
          <w:rFonts w:ascii="Calibri" w:hAnsi="Calibri"/>
          <w:b/>
          <w:bCs/>
          <w:sz w:val="22"/>
        </w:rPr>
        <w:t>1</w:t>
      </w:r>
      <w:r w:rsidR="00AC66BF" w:rsidRPr="00006A5E">
        <w:rPr>
          <w:rFonts w:ascii="Calibri" w:hAnsi="Calibri"/>
          <w:b/>
          <w:bCs/>
          <w:sz w:val="22"/>
        </w:rPr>
        <w:t>5</w:t>
      </w:r>
      <w:r w:rsidRPr="00042A08">
        <w:rPr>
          <w:rFonts w:ascii="Calibri" w:hAnsi="Calibri"/>
          <w:b/>
          <w:bCs/>
          <w:sz w:val="22"/>
        </w:rPr>
        <w:t xml:space="preserve"> provozních hodin</w:t>
      </w:r>
      <w:r w:rsidR="00A4295B">
        <w:rPr>
          <w:rFonts w:ascii="Calibri" w:hAnsi="Calibri"/>
          <w:sz w:val="22"/>
        </w:rPr>
        <w:t xml:space="preserve"> týdně.</w:t>
      </w:r>
    </w:p>
    <w:p w14:paraId="391F6000" w14:textId="6F206282" w:rsidR="00FB2355" w:rsidRDefault="00300101" w:rsidP="002C3FC7">
      <w:pPr>
        <w:numPr>
          <w:ilvl w:val="0"/>
          <w:numId w:val="24"/>
        </w:numPr>
        <w:spacing w:after="120"/>
        <w:ind w:left="284" w:hanging="284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>T</w:t>
      </w:r>
      <w:r w:rsidR="00560CED">
        <w:rPr>
          <w:rFonts w:ascii="Calibri" w:hAnsi="Calibri"/>
          <w:sz w:val="22"/>
        </w:rPr>
        <w:t>ýdenní rozpis sjednaného užívání tenisov</w:t>
      </w:r>
      <w:r w:rsidR="00C83AE4">
        <w:rPr>
          <w:rFonts w:ascii="Calibri" w:hAnsi="Calibri"/>
          <w:sz w:val="22"/>
        </w:rPr>
        <w:t>ých</w:t>
      </w:r>
      <w:r w:rsidR="00560CED">
        <w:rPr>
          <w:rFonts w:ascii="Calibri" w:hAnsi="Calibri"/>
          <w:sz w:val="22"/>
        </w:rPr>
        <w:t xml:space="preserve"> dvorc</w:t>
      </w:r>
      <w:r w:rsidR="00C83AE4">
        <w:rPr>
          <w:rFonts w:ascii="Calibri" w:hAnsi="Calibri"/>
          <w:sz w:val="22"/>
        </w:rPr>
        <w:t>ů</w:t>
      </w:r>
      <w:r w:rsidR="00560CED">
        <w:rPr>
          <w:rFonts w:ascii="Calibri" w:hAnsi="Calibri"/>
          <w:sz w:val="22"/>
        </w:rPr>
        <w:t xml:space="preserve"> v přetlakové hale je uveden v příloze č.</w:t>
      </w:r>
      <w:r w:rsidR="00002C27">
        <w:rPr>
          <w:rFonts w:ascii="Calibri" w:hAnsi="Calibri"/>
          <w:sz w:val="22"/>
        </w:rPr>
        <w:t> </w:t>
      </w:r>
      <w:r w:rsidR="00560CED">
        <w:rPr>
          <w:rFonts w:ascii="Calibri" w:hAnsi="Calibri"/>
          <w:sz w:val="22"/>
        </w:rPr>
        <w:t xml:space="preserve">1 této </w:t>
      </w:r>
      <w:r w:rsidR="000E6734">
        <w:rPr>
          <w:rFonts w:ascii="Calibri" w:hAnsi="Calibri"/>
          <w:sz w:val="22"/>
        </w:rPr>
        <w:t>dohody</w:t>
      </w:r>
      <w:r w:rsidR="00560CED">
        <w:rPr>
          <w:rFonts w:ascii="Calibri" w:hAnsi="Calibri"/>
          <w:sz w:val="22"/>
        </w:rPr>
        <w:t>.</w:t>
      </w:r>
      <w:r w:rsidR="00C83AE4" w:rsidRPr="00C83AE4">
        <w:rPr>
          <w:rFonts w:ascii="Calibri" w:hAnsi="Calibri"/>
          <w:sz w:val="22"/>
        </w:rPr>
        <w:t xml:space="preserve"> Změny nad rámec dohodnutého týdenního objemu využití sportoviště lze provést na základě dohody obou stran.</w:t>
      </w:r>
    </w:p>
    <w:p w14:paraId="03B2B858" w14:textId="3D695147" w:rsidR="00C30677" w:rsidRDefault="008856E4" w:rsidP="002C3FC7">
      <w:pPr>
        <w:numPr>
          <w:ilvl w:val="0"/>
          <w:numId w:val="24"/>
        </w:numPr>
        <w:spacing w:after="120"/>
        <w:ind w:left="284" w:hanging="284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Po uplynutí příslušného </w:t>
      </w:r>
      <w:r w:rsidR="00300101">
        <w:rPr>
          <w:rFonts w:ascii="Calibri" w:hAnsi="Calibri"/>
          <w:sz w:val="22"/>
        </w:rPr>
        <w:t xml:space="preserve">měsíce </w:t>
      </w:r>
      <w:r w:rsidR="00FB2355">
        <w:rPr>
          <w:rFonts w:ascii="Calibri" w:hAnsi="Calibri"/>
          <w:sz w:val="22"/>
        </w:rPr>
        <w:t>obě strany odsouhlasí skutečný počet hodin</w:t>
      </w:r>
      <w:r w:rsidR="009623F9">
        <w:rPr>
          <w:rFonts w:ascii="Calibri" w:hAnsi="Calibri"/>
          <w:sz w:val="22"/>
        </w:rPr>
        <w:t xml:space="preserve"> využívání sportovního zařízení za uplynulý </w:t>
      </w:r>
      <w:r w:rsidR="00300101">
        <w:rPr>
          <w:rFonts w:ascii="Calibri" w:hAnsi="Calibri"/>
          <w:sz w:val="22"/>
        </w:rPr>
        <w:t>měsíc</w:t>
      </w:r>
      <w:r w:rsidR="00FB2355">
        <w:rPr>
          <w:rFonts w:ascii="Calibri" w:hAnsi="Calibri"/>
          <w:sz w:val="22"/>
        </w:rPr>
        <w:t xml:space="preserve">. Bude vystaven uznávací protokol o počtu využívaných hodin pro příslušný </w:t>
      </w:r>
      <w:r w:rsidR="00300101">
        <w:rPr>
          <w:rFonts w:ascii="Calibri" w:hAnsi="Calibri"/>
          <w:sz w:val="22"/>
        </w:rPr>
        <w:t>měsíc</w:t>
      </w:r>
      <w:r w:rsidR="00FB2355">
        <w:rPr>
          <w:rFonts w:ascii="Calibri" w:hAnsi="Calibri"/>
          <w:sz w:val="22"/>
        </w:rPr>
        <w:t xml:space="preserve"> podepsaný oprávněnou osobou za příslušnou stranu. Tento protokol bude sloužit </w:t>
      </w:r>
      <w:r w:rsidR="00300101">
        <w:rPr>
          <w:rFonts w:ascii="Calibri" w:hAnsi="Calibri"/>
          <w:sz w:val="22"/>
        </w:rPr>
        <w:t xml:space="preserve">jako podklad </w:t>
      </w:r>
      <w:r w:rsidR="00FB2355">
        <w:rPr>
          <w:rFonts w:ascii="Calibri" w:hAnsi="Calibri"/>
          <w:sz w:val="22"/>
        </w:rPr>
        <w:t>pro provedení fakturace.</w:t>
      </w:r>
    </w:p>
    <w:p w14:paraId="584B886B" w14:textId="4C9D3D27" w:rsidR="00300101" w:rsidRPr="00300101" w:rsidRDefault="00300101" w:rsidP="00300101">
      <w:pPr>
        <w:numPr>
          <w:ilvl w:val="0"/>
          <w:numId w:val="24"/>
        </w:numPr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300101">
        <w:rPr>
          <w:rFonts w:asciiTheme="minorHAnsi" w:hAnsiTheme="minorHAnsi" w:cstheme="minorHAnsi"/>
          <w:sz w:val="22"/>
          <w:szCs w:val="22"/>
        </w:rPr>
        <w:t>Hodinu lze zrušit telefonicky u vedoucího Radka Kučery nejpozději 48 hod. předem.</w:t>
      </w:r>
    </w:p>
    <w:p w14:paraId="0C5FF520" w14:textId="64BD48C3" w:rsidR="00300101" w:rsidRPr="00300101" w:rsidRDefault="00300101" w:rsidP="00300101">
      <w:pPr>
        <w:numPr>
          <w:ilvl w:val="0"/>
          <w:numId w:val="24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00101">
        <w:rPr>
          <w:rFonts w:asciiTheme="minorHAnsi" w:hAnsiTheme="minorHAnsi" w:cstheme="minorHAnsi"/>
          <w:sz w:val="22"/>
          <w:szCs w:val="22"/>
          <w:lang w:eastAsia="en-US"/>
        </w:rPr>
        <w:t>Hodina nebude účtována za předpokladu předložení dokladu od lékaře.</w:t>
      </w:r>
    </w:p>
    <w:p w14:paraId="7A56C15C" w14:textId="1E3420C0" w:rsidR="00C30677" w:rsidRPr="00300101" w:rsidRDefault="007A308D" w:rsidP="002C3FC7">
      <w:pPr>
        <w:numPr>
          <w:ilvl w:val="0"/>
          <w:numId w:val="24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00101">
        <w:rPr>
          <w:rFonts w:asciiTheme="minorHAnsi" w:hAnsiTheme="minorHAnsi" w:cstheme="minorHAnsi"/>
          <w:sz w:val="22"/>
          <w:szCs w:val="22"/>
        </w:rPr>
        <w:t xml:space="preserve">Rozsah využití sportovního zařízení je za stranu první oprávněn sjednávat její zaměstnanec </w:t>
      </w:r>
      <w:proofErr w:type="spellStart"/>
      <w:r w:rsidR="0091067A">
        <w:rPr>
          <w:rFonts w:asciiTheme="minorHAnsi" w:hAnsiTheme="minorHAnsi" w:cstheme="minorHAnsi"/>
          <w:b/>
          <w:bCs/>
          <w:sz w:val="22"/>
          <w:szCs w:val="22"/>
        </w:rPr>
        <w:t>xxxxxxxxxxxxxx</w:t>
      </w:r>
      <w:proofErr w:type="spellEnd"/>
      <w:r w:rsidRPr="00300101">
        <w:rPr>
          <w:rFonts w:asciiTheme="minorHAnsi" w:hAnsiTheme="minorHAnsi" w:cstheme="minorHAnsi"/>
          <w:sz w:val="22"/>
          <w:szCs w:val="22"/>
        </w:rPr>
        <w:t xml:space="preserve">, </w:t>
      </w:r>
      <w:r w:rsidR="008B76C9" w:rsidRPr="00300101">
        <w:rPr>
          <w:rFonts w:asciiTheme="minorHAnsi" w:hAnsiTheme="minorHAnsi" w:cstheme="minorHAnsi"/>
          <w:sz w:val="22"/>
          <w:szCs w:val="22"/>
        </w:rPr>
        <w:t>vedoucí střediska tenisové kurty Tyršův stadion</w:t>
      </w:r>
      <w:r w:rsidRPr="00300101">
        <w:rPr>
          <w:rFonts w:asciiTheme="minorHAnsi" w:hAnsiTheme="minorHAnsi" w:cstheme="minorHAnsi"/>
          <w:sz w:val="22"/>
          <w:szCs w:val="22"/>
        </w:rPr>
        <w:t xml:space="preserve"> v</w:t>
      </w:r>
      <w:r w:rsidR="00780822" w:rsidRPr="00300101">
        <w:rPr>
          <w:rFonts w:asciiTheme="minorHAnsi" w:hAnsiTheme="minorHAnsi" w:cstheme="minorHAnsi"/>
          <w:sz w:val="22"/>
          <w:szCs w:val="22"/>
        </w:rPr>
        <w:t> </w:t>
      </w:r>
      <w:r w:rsidRPr="00300101">
        <w:rPr>
          <w:rFonts w:asciiTheme="minorHAnsi" w:hAnsiTheme="minorHAnsi" w:cstheme="minorHAnsi"/>
          <w:sz w:val="22"/>
          <w:szCs w:val="22"/>
        </w:rPr>
        <w:t>Šumperku</w:t>
      </w:r>
      <w:r w:rsidR="00780822" w:rsidRPr="00300101">
        <w:rPr>
          <w:rFonts w:asciiTheme="minorHAnsi" w:hAnsiTheme="minorHAnsi" w:cstheme="minorHAnsi"/>
          <w:sz w:val="22"/>
          <w:szCs w:val="22"/>
        </w:rPr>
        <w:t>,</w:t>
      </w:r>
      <w:r w:rsidRPr="00300101">
        <w:rPr>
          <w:rFonts w:asciiTheme="minorHAnsi" w:hAnsiTheme="minorHAnsi" w:cstheme="minorHAnsi"/>
          <w:sz w:val="22"/>
          <w:szCs w:val="22"/>
        </w:rPr>
        <w:t xml:space="preserve"> na adrese Žerotínova 55, Šumperk, tel. </w:t>
      </w:r>
      <w:proofErr w:type="spellStart"/>
      <w:r w:rsidR="0091067A">
        <w:rPr>
          <w:rFonts w:asciiTheme="minorHAnsi" w:hAnsiTheme="minorHAnsi" w:cstheme="minorHAnsi"/>
          <w:sz w:val="22"/>
          <w:szCs w:val="22"/>
        </w:rPr>
        <w:t>xxxxxxxxxxxx</w:t>
      </w:r>
      <w:proofErr w:type="spellEnd"/>
      <w:r w:rsidR="00002C27" w:rsidRPr="00300101">
        <w:rPr>
          <w:rFonts w:asciiTheme="minorHAnsi" w:hAnsiTheme="minorHAnsi" w:cstheme="minorHAnsi"/>
          <w:sz w:val="22"/>
          <w:szCs w:val="22"/>
        </w:rPr>
        <w:t>.</w:t>
      </w:r>
    </w:p>
    <w:p w14:paraId="57D594CA" w14:textId="014D3C89" w:rsidR="008B76C9" w:rsidRPr="00300101" w:rsidRDefault="008B76C9" w:rsidP="00300101">
      <w:pPr>
        <w:numPr>
          <w:ilvl w:val="0"/>
          <w:numId w:val="24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00101">
        <w:rPr>
          <w:rFonts w:asciiTheme="minorHAnsi" w:hAnsiTheme="minorHAnsi" w:cstheme="minorHAnsi"/>
          <w:sz w:val="22"/>
          <w:szCs w:val="22"/>
        </w:rPr>
        <w:t>Rozsah využití sportovního zařízení je za stranu druhou oprávněn sjednávat či uprav</w:t>
      </w:r>
      <w:r w:rsidR="0024140B" w:rsidRPr="00300101">
        <w:rPr>
          <w:rFonts w:asciiTheme="minorHAnsi" w:hAnsiTheme="minorHAnsi" w:cstheme="minorHAnsi"/>
          <w:sz w:val="22"/>
          <w:szCs w:val="22"/>
        </w:rPr>
        <w:t xml:space="preserve">ovat: </w:t>
      </w:r>
      <w:r w:rsidR="00300101" w:rsidRPr="00300101">
        <w:rPr>
          <w:rFonts w:asciiTheme="minorHAnsi" w:hAnsiTheme="minorHAnsi" w:cstheme="minorHAnsi"/>
          <w:b/>
          <w:bCs/>
          <w:sz w:val="22"/>
          <w:szCs w:val="22"/>
        </w:rPr>
        <w:t xml:space="preserve">Jiří </w:t>
      </w:r>
      <w:proofErr w:type="spellStart"/>
      <w:r w:rsidR="00300101" w:rsidRPr="00300101">
        <w:rPr>
          <w:rFonts w:asciiTheme="minorHAnsi" w:hAnsiTheme="minorHAnsi" w:cstheme="minorHAnsi"/>
          <w:b/>
          <w:bCs/>
          <w:sz w:val="22"/>
          <w:szCs w:val="22"/>
        </w:rPr>
        <w:t>Hobler</w:t>
      </w:r>
      <w:proofErr w:type="spellEnd"/>
      <w:r w:rsidR="0024140B" w:rsidRPr="00300101">
        <w:rPr>
          <w:rFonts w:asciiTheme="minorHAnsi" w:hAnsiTheme="minorHAnsi" w:cstheme="minorHAnsi"/>
          <w:sz w:val="22"/>
          <w:szCs w:val="22"/>
        </w:rPr>
        <w:t>, tel:</w:t>
      </w:r>
      <w:r w:rsidR="00F71B1B" w:rsidRPr="003001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1067A">
        <w:rPr>
          <w:rFonts w:asciiTheme="minorHAnsi" w:hAnsiTheme="minorHAnsi" w:cstheme="minorHAnsi"/>
          <w:sz w:val="22"/>
          <w:szCs w:val="22"/>
        </w:rPr>
        <w:t>xxxxxxxxxxxx</w:t>
      </w:r>
      <w:proofErr w:type="spellEnd"/>
      <w:r w:rsidR="00002C27" w:rsidRPr="00300101">
        <w:rPr>
          <w:rFonts w:asciiTheme="minorHAnsi" w:hAnsiTheme="minorHAnsi" w:cstheme="minorHAnsi"/>
          <w:sz w:val="22"/>
          <w:szCs w:val="22"/>
        </w:rPr>
        <w:t>.</w:t>
      </w:r>
    </w:p>
    <w:p w14:paraId="37B9F4AE" w14:textId="77777777" w:rsidR="00567FF6" w:rsidRPr="00300101" w:rsidRDefault="00567FF6" w:rsidP="002C3FC7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0101">
        <w:rPr>
          <w:rFonts w:asciiTheme="minorHAnsi" w:hAnsiTheme="minorHAnsi" w:cstheme="minorHAnsi"/>
          <w:b/>
          <w:sz w:val="22"/>
          <w:szCs w:val="22"/>
        </w:rPr>
        <w:t>III.</w:t>
      </w:r>
    </w:p>
    <w:p w14:paraId="73EC953E" w14:textId="77777777" w:rsidR="00567FF6" w:rsidRDefault="00193390" w:rsidP="00C34D9B">
      <w:pPr>
        <w:jc w:val="center"/>
        <w:rPr>
          <w:rFonts w:ascii="Calibri" w:hAnsi="Calibri"/>
          <w:b/>
          <w:sz w:val="22"/>
        </w:rPr>
      </w:pPr>
      <w:r w:rsidRPr="007A308D">
        <w:rPr>
          <w:rFonts w:ascii="Calibri" w:hAnsi="Calibri"/>
          <w:b/>
          <w:sz w:val="22"/>
        </w:rPr>
        <w:t>Práva a povinnosti smluvních stran</w:t>
      </w:r>
    </w:p>
    <w:p w14:paraId="56266A27" w14:textId="77777777" w:rsidR="00F71B1B" w:rsidRPr="007A308D" w:rsidRDefault="00F71B1B" w:rsidP="00C34D9B">
      <w:pPr>
        <w:jc w:val="center"/>
        <w:rPr>
          <w:rFonts w:ascii="Calibri" w:hAnsi="Calibri"/>
          <w:b/>
          <w:sz w:val="22"/>
        </w:rPr>
      </w:pPr>
    </w:p>
    <w:p w14:paraId="1AC3331C" w14:textId="77777777" w:rsidR="00635621" w:rsidRPr="00EC650A" w:rsidRDefault="007B393E" w:rsidP="002C3FC7">
      <w:pPr>
        <w:spacing w:after="120"/>
        <w:jc w:val="both"/>
        <w:rPr>
          <w:rFonts w:ascii="Calibri" w:hAnsi="Calibri"/>
          <w:sz w:val="22"/>
          <w:u w:val="single"/>
        </w:rPr>
      </w:pPr>
      <w:r w:rsidRPr="00EC650A">
        <w:rPr>
          <w:rFonts w:ascii="Calibri" w:hAnsi="Calibri"/>
          <w:sz w:val="22"/>
          <w:u w:val="single"/>
        </w:rPr>
        <w:t xml:space="preserve">1. </w:t>
      </w:r>
      <w:r w:rsidR="007A308D" w:rsidRPr="00EC650A">
        <w:rPr>
          <w:rFonts w:ascii="Calibri" w:hAnsi="Calibri"/>
          <w:sz w:val="22"/>
          <w:u w:val="single"/>
        </w:rPr>
        <w:t>S</w:t>
      </w:r>
      <w:r w:rsidRPr="00EC650A">
        <w:rPr>
          <w:rFonts w:ascii="Calibri" w:hAnsi="Calibri"/>
          <w:sz w:val="22"/>
          <w:u w:val="single"/>
        </w:rPr>
        <w:t>trana první se zavazuje</w:t>
      </w:r>
      <w:r w:rsidR="005015CA" w:rsidRPr="00EC650A">
        <w:rPr>
          <w:rFonts w:ascii="Calibri" w:hAnsi="Calibri"/>
          <w:sz w:val="22"/>
          <w:u w:val="single"/>
        </w:rPr>
        <w:t>:</w:t>
      </w:r>
    </w:p>
    <w:p w14:paraId="4D8C83F3" w14:textId="77777777" w:rsidR="00635621" w:rsidRDefault="007B393E" w:rsidP="005D220A">
      <w:pPr>
        <w:numPr>
          <w:ilvl w:val="0"/>
          <w:numId w:val="16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předat straně druhé </w:t>
      </w:r>
      <w:r w:rsidR="009719DA">
        <w:rPr>
          <w:rFonts w:ascii="Calibri" w:hAnsi="Calibri"/>
          <w:sz w:val="22"/>
        </w:rPr>
        <w:t>sportovní zařízení</w:t>
      </w:r>
      <w:r>
        <w:rPr>
          <w:rFonts w:ascii="Calibri" w:hAnsi="Calibri"/>
          <w:sz w:val="22"/>
        </w:rPr>
        <w:t xml:space="preserve"> v</w:t>
      </w:r>
      <w:r w:rsidR="005015CA">
        <w:rPr>
          <w:rFonts w:ascii="Calibri" w:hAnsi="Calibri"/>
          <w:sz w:val="22"/>
        </w:rPr>
        <w:t>e stavu způsobilém k řádnému užívání</w:t>
      </w:r>
      <w:r w:rsidR="00C47296">
        <w:rPr>
          <w:rFonts w:ascii="Calibri" w:hAnsi="Calibri"/>
          <w:sz w:val="22"/>
        </w:rPr>
        <w:t>,</w:t>
      </w:r>
      <w:r w:rsidR="005015CA">
        <w:rPr>
          <w:rFonts w:ascii="Calibri" w:hAnsi="Calibri"/>
          <w:sz w:val="22"/>
        </w:rPr>
        <w:t xml:space="preserve"> a to</w:t>
      </w:r>
      <w:r>
        <w:rPr>
          <w:rFonts w:ascii="Calibri" w:hAnsi="Calibri"/>
          <w:sz w:val="22"/>
        </w:rPr>
        <w:t xml:space="preserve"> ke sportovním účelům</w:t>
      </w:r>
      <w:r w:rsidR="005015CA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v rozsahu dl</w:t>
      </w:r>
      <w:r w:rsidR="00EA62D0">
        <w:rPr>
          <w:rFonts w:ascii="Calibri" w:hAnsi="Calibri"/>
          <w:sz w:val="22"/>
        </w:rPr>
        <w:t>e čl. II. této smlouvy</w:t>
      </w:r>
      <w:r w:rsidR="00C47296">
        <w:rPr>
          <w:rFonts w:ascii="Calibri" w:hAnsi="Calibri"/>
          <w:sz w:val="22"/>
        </w:rPr>
        <w:t>,</w:t>
      </w:r>
    </w:p>
    <w:p w14:paraId="22AEE5C2" w14:textId="77777777" w:rsidR="00635621" w:rsidRDefault="007B393E" w:rsidP="005D220A">
      <w:pPr>
        <w:numPr>
          <w:ilvl w:val="0"/>
          <w:numId w:val="16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zajistit funkčnost veškerého přísluše</w:t>
      </w:r>
      <w:r w:rsidR="00780822">
        <w:rPr>
          <w:rFonts w:ascii="Calibri" w:hAnsi="Calibri"/>
          <w:sz w:val="22"/>
        </w:rPr>
        <w:t xml:space="preserve">nství nutného pro řádný průběh </w:t>
      </w:r>
      <w:r w:rsidR="00D42B2C">
        <w:rPr>
          <w:rFonts w:ascii="Calibri" w:hAnsi="Calibri"/>
          <w:sz w:val="22"/>
        </w:rPr>
        <w:t xml:space="preserve">využívání sportovního zařízení, </w:t>
      </w:r>
      <w:r>
        <w:rPr>
          <w:rFonts w:ascii="Calibri" w:hAnsi="Calibri"/>
          <w:sz w:val="22"/>
        </w:rPr>
        <w:t>v případě</w:t>
      </w:r>
      <w:r w:rsidR="00D42B2C">
        <w:rPr>
          <w:rFonts w:ascii="Calibri" w:hAnsi="Calibri"/>
          <w:sz w:val="22"/>
        </w:rPr>
        <w:t xml:space="preserve"> nutnosti odstranění závady </w:t>
      </w:r>
      <w:r>
        <w:rPr>
          <w:rFonts w:ascii="Calibri" w:hAnsi="Calibri"/>
          <w:sz w:val="22"/>
        </w:rPr>
        <w:t>neprodleně</w:t>
      </w:r>
      <w:r w:rsidR="00C47296">
        <w:rPr>
          <w:rFonts w:ascii="Calibri" w:hAnsi="Calibri"/>
          <w:sz w:val="22"/>
        </w:rPr>
        <w:t>,</w:t>
      </w:r>
    </w:p>
    <w:p w14:paraId="2AB10D35" w14:textId="77777777" w:rsidR="0013319A" w:rsidRPr="002C3FC7" w:rsidRDefault="008A2A19" w:rsidP="00C34D9B">
      <w:pPr>
        <w:numPr>
          <w:ilvl w:val="0"/>
          <w:numId w:val="16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provádět řádnou údržbu</w:t>
      </w:r>
      <w:r w:rsidR="009719DA">
        <w:rPr>
          <w:rFonts w:ascii="Calibri" w:hAnsi="Calibri"/>
          <w:sz w:val="22"/>
        </w:rPr>
        <w:t xml:space="preserve"> sportovního zařízení</w:t>
      </w:r>
      <w:r w:rsidR="00C47296">
        <w:rPr>
          <w:rFonts w:ascii="Calibri" w:hAnsi="Calibri"/>
          <w:sz w:val="22"/>
        </w:rPr>
        <w:t>.</w:t>
      </w:r>
    </w:p>
    <w:p w14:paraId="655479E7" w14:textId="77777777" w:rsidR="00042A08" w:rsidRPr="00EC650A" w:rsidRDefault="007A308D" w:rsidP="000E6734">
      <w:pPr>
        <w:spacing w:before="240" w:after="120"/>
        <w:jc w:val="both"/>
        <w:rPr>
          <w:rFonts w:ascii="Calibri" w:hAnsi="Calibri"/>
          <w:sz w:val="22"/>
          <w:u w:val="single"/>
        </w:rPr>
      </w:pPr>
      <w:r w:rsidRPr="00EC650A">
        <w:rPr>
          <w:rFonts w:ascii="Calibri" w:hAnsi="Calibri"/>
          <w:sz w:val="22"/>
          <w:u w:val="single"/>
        </w:rPr>
        <w:t>2. S</w:t>
      </w:r>
      <w:r w:rsidR="005015CA" w:rsidRPr="00EC650A">
        <w:rPr>
          <w:rFonts w:ascii="Calibri" w:hAnsi="Calibri"/>
          <w:sz w:val="22"/>
          <w:u w:val="single"/>
        </w:rPr>
        <w:t>trana druhá se zavazuje:</w:t>
      </w:r>
    </w:p>
    <w:p w14:paraId="74D56FFA" w14:textId="77777777" w:rsidR="005015CA" w:rsidRDefault="005015CA" w:rsidP="005D220A">
      <w:pPr>
        <w:numPr>
          <w:ilvl w:val="0"/>
          <w:numId w:val="19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řádným </w:t>
      </w:r>
      <w:r w:rsidR="009623F9">
        <w:rPr>
          <w:rFonts w:ascii="Calibri" w:hAnsi="Calibri"/>
          <w:sz w:val="22"/>
        </w:rPr>
        <w:t xml:space="preserve">a odpovídajícím </w:t>
      </w:r>
      <w:r>
        <w:rPr>
          <w:rFonts w:ascii="Calibri" w:hAnsi="Calibri"/>
          <w:sz w:val="22"/>
        </w:rPr>
        <w:t xml:space="preserve">způsobem </w:t>
      </w:r>
      <w:r w:rsidR="00A10F8B">
        <w:rPr>
          <w:rFonts w:ascii="Calibri" w:hAnsi="Calibri"/>
          <w:sz w:val="22"/>
        </w:rPr>
        <w:t xml:space="preserve">užívat </w:t>
      </w:r>
      <w:r w:rsidR="009719DA">
        <w:rPr>
          <w:rFonts w:ascii="Calibri" w:hAnsi="Calibri"/>
          <w:sz w:val="22"/>
        </w:rPr>
        <w:t>sportovní zařízení vč.</w:t>
      </w:r>
      <w:r w:rsidR="0044259C">
        <w:rPr>
          <w:rFonts w:ascii="Calibri" w:hAnsi="Calibri"/>
          <w:sz w:val="22"/>
        </w:rPr>
        <w:t xml:space="preserve"> </w:t>
      </w:r>
      <w:r w:rsidR="009719DA">
        <w:rPr>
          <w:rFonts w:ascii="Calibri" w:hAnsi="Calibri"/>
          <w:sz w:val="22"/>
        </w:rPr>
        <w:t>pří</w:t>
      </w:r>
      <w:r>
        <w:rPr>
          <w:rFonts w:ascii="Calibri" w:hAnsi="Calibri"/>
          <w:sz w:val="22"/>
        </w:rPr>
        <w:t>slušenství pro sportovní účely</w:t>
      </w:r>
      <w:r w:rsidR="00C47296">
        <w:rPr>
          <w:rFonts w:ascii="Calibri" w:hAnsi="Calibri"/>
          <w:sz w:val="22"/>
        </w:rPr>
        <w:t>,</w:t>
      </w:r>
    </w:p>
    <w:p w14:paraId="3B35BA97" w14:textId="77777777" w:rsidR="005015CA" w:rsidRDefault="005015CA" w:rsidP="005D220A">
      <w:pPr>
        <w:numPr>
          <w:ilvl w:val="0"/>
          <w:numId w:val="19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dodržovat veškeré předpisy o bezpečnosti </w:t>
      </w:r>
      <w:r w:rsidR="00EA62D0">
        <w:rPr>
          <w:rFonts w:ascii="Calibri" w:hAnsi="Calibri"/>
          <w:sz w:val="22"/>
        </w:rPr>
        <w:t>a ochraně zdraví při práci</w:t>
      </w:r>
      <w:r w:rsidR="00C47296">
        <w:rPr>
          <w:rFonts w:ascii="Calibri" w:hAnsi="Calibri"/>
          <w:sz w:val="22"/>
        </w:rPr>
        <w:t>,</w:t>
      </w:r>
    </w:p>
    <w:p w14:paraId="1743F492" w14:textId="77777777" w:rsidR="00FB2355" w:rsidRDefault="005015CA" w:rsidP="005D220A">
      <w:pPr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 w:rsidRPr="005015CA">
        <w:rPr>
          <w:rFonts w:ascii="Calibri" w:hAnsi="Calibri" w:cs="Arial"/>
          <w:sz w:val="22"/>
          <w:szCs w:val="22"/>
        </w:rPr>
        <w:t>zabezpečit ochranu a ostrahu</w:t>
      </w:r>
      <w:r w:rsidR="00C47296">
        <w:rPr>
          <w:rFonts w:ascii="Calibri" w:hAnsi="Calibri" w:cs="Arial"/>
          <w:sz w:val="22"/>
          <w:szCs w:val="22"/>
        </w:rPr>
        <w:t>,</w:t>
      </w:r>
      <w:r w:rsidRPr="005015CA">
        <w:rPr>
          <w:rFonts w:ascii="Calibri" w:hAnsi="Calibri" w:cs="Arial"/>
          <w:sz w:val="22"/>
          <w:szCs w:val="22"/>
        </w:rPr>
        <w:t xml:space="preserve"> a to zejména za účelem </w:t>
      </w:r>
      <w:r w:rsidR="00193390">
        <w:rPr>
          <w:rFonts w:ascii="Calibri" w:hAnsi="Calibri" w:cs="Arial"/>
          <w:sz w:val="22"/>
          <w:szCs w:val="22"/>
        </w:rPr>
        <w:t>zabránění vzniku škod ze strany</w:t>
      </w:r>
      <w:r w:rsidR="009719DA">
        <w:rPr>
          <w:rFonts w:ascii="Calibri" w:hAnsi="Calibri" w:cs="Arial"/>
          <w:sz w:val="22"/>
          <w:szCs w:val="22"/>
        </w:rPr>
        <w:t xml:space="preserve"> návštěvníků sportovního zařízení</w:t>
      </w:r>
      <w:r w:rsidR="00D42B2C">
        <w:rPr>
          <w:rFonts w:ascii="Calibri" w:hAnsi="Calibri" w:cs="Arial"/>
          <w:sz w:val="22"/>
          <w:szCs w:val="22"/>
        </w:rPr>
        <w:t>,</w:t>
      </w:r>
    </w:p>
    <w:p w14:paraId="250A43FB" w14:textId="77777777" w:rsidR="005015CA" w:rsidRDefault="00D42B2C" w:rsidP="005D220A">
      <w:pPr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umožnit řádné a nerušené užívání sportoviště pro komerční využití v případě společného využívání sportoviště</w:t>
      </w:r>
      <w:r w:rsidR="00C47296">
        <w:rPr>
          <w:rFonts w:ascii="Calibri" w:hAnsi="Calibri" w:cs="Arial"/>
          <w:sz w:val="22"/>
          <w:szCs w:val="22"/>
        </w:rPr>
        <w:t>,</w:t>
      </w:r>
    </w:p>
    <w:p w14:paraId="15DEBDD7" w14:textId="77777777" w:rsidR="00D42B2C" w:rsidRPr="005015CA" w:rsidRDefault="00FB2355" w:rsidP="005D220A">
      <w:pPr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zajistit</w:t>
      </w:r>
      <w:r w:rsidR="009623F9">
        <w:rPr>
          <w:rFonts w:ascii="Calibri" w:hAnsi="Calibri" w:cs="Arial"/>
          <w:sz w:val="22"/>
          <w:szCs w:val="22"/>
        </w:rPr>
        <w:t>,</w:t>
      </w:r>
      <w:r w:rsidR="0044259C">
        <w:rPr>
          <w:rFonts w:ascii="Calibri" w:hAnsi="Calibri" w:cs="Arial"/>
          <w:sz w:val="22"/>
          <w:szCs w:val="22"/>
        </w:rPr>
        <w:t xml:space="preserve"> </w:t>
      </w:r>
      <w:r w:rsidR="009623F9">
        <w:rPr>
          <w:rFonts w:ascii="Calibri" w:hAnsi="Calibri" w:cs="Arial"/>
          <w:sz w:val="22"/>
          <w:szCs w:val="22"/>
        </w:rPr>
        <w:t>aby na sportovní</w:t>
      </w:r>
      <w:r w:rsidR="00D42B2C">
        <w:rPr>
          <w:rFonts w:ascii="Calibri" w:hAnsi="Calibri" w:cs="Arial"/>
          <w:sz w:val="22"/>
          <w:szCs w:val="22"/>
        </w:rPr>
        <w:t xml:space="preserve"> povrch vstupovali </w:t>
      </w:r>
      <w:r>
        <w:rPr>
          <w:rFonts w:ascii="Calibri" w:hAnsi="Calibri" w:cs="Arial"/>
          <w:sz w:val="22"/>
          <w:szCs w:val="22"/>
        </w:rPr>
        <w:t xml:space="preserve">osoby </w:t>
      </w:r>
      <w:r w:rsidR="00D42B2C">
        <w:rPr>
          <w:rFonts w:ascii="Calibri" w:hAnsi="Calibri" w:cs="Arial"/>
          <w:sz w:val="22"/>
          <w:szCs w:val="22"/>
        </w:rPr>
        <w:t>pouze v odpovídající tenisové obuvi</w:t>
      </w:r>
      <w:r w:rsidR="00C47296">
        <w:rPr>
          <w:rFonts w:ascii="Calibri" w:hAnsi="Calibri" w:cs="Arial"/>
          <w:sz w:val="22"/>
          <w:szCs w:val="22"/>
        </w:rPr>
        <w:t>,</w:t>
      </w:r>
    </w:p>
    <w:p w14:paraId="1D25A9CA" w14:textId="77777777" w:rsidR="005015CA" w:rsidRDefault="005015CA" w:rsidP="005D220A">
      <w:pPr>
        <w:numPr>
          <w:ilvl w:val="0"/>
          <w:numId w:val="19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v případě vzniku jakékoliv závady tyto neprodleně oznamovat straně první</w:t>
      </w:r>
      <w:r w:rsidR="00C47296">
        <w:rPr>
          <w:rFonts w:ascii="Calibri" w:hAnsi="Calibri"/>
          <w:sz w:val="22"/>
        </w:rPr>
        <w:t>,</w:t>
      </w:r>
    </w:p>
    <w:p w14:paraId="48EF6534" w14:textId="77777777" w:rsidR="009719DA" w:rsidRDefault="009719DA" w:rsidP="005D220A">
      <w:pPr>
        <w:numPr>
          <w:ilvl w:val="0"/>
          <w:numId w:val="1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umožnit straně první provedení kontroly užívání sportovního zařízení</w:t>
      </w:r>
      <w:r w:rsidRPr="009719DA">
        <w:rPr>
          <w:rFonts w:ascii="Calibri" w:hAnsi="Calibri"/>
          <w:sz w:val="22"/>
          <w:szCs w:val="22"/>
        </w:rPr>
        <w:t xml:space="preserve"> </w:t>
      </w:r>
      <w:r w:rsidR="00193390">
        <w:rPr>
          <w:rFonts w:ascii="Calibri" w:hAnsi="Calibri"/>
          <w:sz w:val="22"/>
          <w:szCs w:val="22"/>
        </w:rPr>
        <w:t>strano</w:t>
      </w:r>
      <w:r w:rsidR="00D42B2C">
        <w:rPr>
          <w:rFonts w:ascii="Calibri" w:hAnsi="Calibri"/>
          <w:sz w:val="22"/>
          <w:szCs w:val="22"/>
        </w:rPr>
        <w:t>u</w:t>
      </w:r>
      <w:r w:rsidR="0019339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druhou</w:t>
      </w:r>
      <w:r w:rsidR="00C47296">
        <w:rPr>
          <w:rFonts w:ascii="Calibri" w:hAnsi="Calibri"/>
          <w:sz w:val="22"/>
          <w:szCs w:val="22"/>
        </w:rPr>
        <w:t>,</w:t>
      </w:r>
    </w:p>
    <w:p w14:paraId="230A45EC" w14:textId="2C7B39A2" w:rsidR="00C34D9B" w:rsidRPr="002C3FC7" w:rsidRDefault="00EE43D4" w:rsidP="000E6734">
      <w:pPr>
        <w:numPr>
          <w:ilvl w:val="0"/>
          <w:numId w:val="1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zajistit trénink dětí uvedených v seznamu, který tvoří přílohu č. 2, pouze za </w:t>
      </w:r>
      <w:r w:rsidR="00042A08">
        <w:rPr>
          <w:rFonts w:ascii="Calibri" w:hAnsi="Calibri"/>
          <w:sz w:val="22"/>
          <w:szCs w:val="22"/>
        </w:rPr>
        <w:t>účasti trenéra</w:t>
      </w:r>
      <w:r w:rsidR="00C47296">
        <w:rPr>
          <w:rFonts w:ascii="Calibri" w:hAnsi="Calibri"/>
          <w:sz w:val="22"/>
          <w:szCs w:val="22"/>
        </w:rPr>
        <w:t>.</w:t>
      </w:r>
    </w:p>
    <w:p w14:paraId="5C2933E4" w14:textId="0E5EC7D5" w:rsidR="00A10F8B" w:rsidRPr="006C5D3D" w:rsidRDefault="00A10F8B" w:rsidP="002C3FC7">
      <w:pPr>
        <w:spacing w:before="240"/>
        <w:jc w:val="center"/>
        <w:rPr>
          <w:rFonts w:ascii="Calibri" w:hAnsi="Calibri"/>
          <w:b/>
          <w:sz w:val="22"/>
        </w:rPr>
      </w:pPr>
      <w:r w:rsidRPr="006C5D3D">
        <w:rPr>
          <w:rFonts w:ascii="Calibri" w:hAnsi="Calibri"/>
          <w:b/>
          <w:sz w:val="22"/>
        </w:rPr>
        <w:t>IV.</w:t>
      </w:r>
    </w:p>
    <w:p w14:paraId="33B8A4C5" w14:textId="77777777" w:rsidR="00A10F8B" w:rsidRDefault="00A10F8B" w:rsidP="00C34D9B">
      <w:pPr>
        <w:jc w:val="center"/>
        <w:rPr>
          <w:rFonts w:ascii="Calibri" w:hAnsi="Calibri"/>
          <w:b/>
          <w:sz w:val="22"/>
        </w:rPr>
      </w:pPr>
      <w:r w:rsidRPr="006C5D3D">
        <w:rPr>
          <w:rFonts w:ascii="Calibri" w:hAnsi="Calibri"/>
          <w:b/>
          <w:sz w:val="22"/>
        </w:rPr>
        <w:t>Cena</w:t>
      </w:r>
      <w:r w:rsidR="0048547C" w:rsidRPr="006C5D3D">
        <w:rPr>
          <w:rFonts w:ascii="Calibri" w:hAnsi="Calibri"/>
          <w:b/>
          <w:sz w:val="22"/>
        </w:rPr>
        <w:t>, způsob úhrady</w:t>
      </w:r>
    </w:p>
    <w:p w14:paraId="4D95E578" w14:textId="77777777" w:rsidR="00F71B1B" w:rsidRPr="006C5D3D" w:rsidRDefault="00F71B1B" w:rsidP="00C34D9B">
      <w:pPr>
        <w:jc w:val="center"/>
        <w:rPr>
          <w:rFonts w:ascii="Calibri" w:hAnsi="Calibri"/>
          <w:b/>
          <w:sz w:val="22"/>
        </w:rPr>
      </w:pPr>
    </w:p>
    <w:p w14:paraId="0A910683" w14:textId="29B69B18" w:rsidR="00EA62D0" w:rsidRPr="004A4B04" w:rsidRDefault="00E73AED" w:rsidP="002C3FC7">
      <w:pPr>
        <w:numPr>
          <w:ilvl w:val="0"/>
          <w:numId w:val="23"/>
        </w:numPr>
        <w:spacing w:after="120"/>
        <w:ind w:left="284"/>
        <w:jc w:val="both"/>
        <w:rPr>
          <w:rFonts w:ascii="Calibri" w:hAnsi="Calibri"/>
          <w:sz w:val="22"/>
        </w:rPr>
      </w:pPr>
      <w:r w:rsidRPr="00AC038F">
        <w:rPr>
          <w:rFonts w:ascii="Calibri" w:hAnsi="Calibri"/>
          <w:sz w:val="22"/>
        </w:rPr>
        <w:t>Po</w:t>
      </w:r>
      <w:r w:rsidR="00EA62D0" w:rsidRPr="00AC038F">
        <w:rPr>
          <w:rFonts w:ascii="Calibri" w:hAnsi="Calibri"/>
          <w:sz w:val="22"/>
        </w:rPr>
        <w:t xml:space="preserve"> vzájemné dohodě </w:t>
      </w:r>
      <w:r w:rsidR="004C5FCB" w:rsidRPr="00AC038F">
        <w:rPr>
          <w:rFonts w:ascii="Calibri" w:hAnsi="Calibri"/>
          <w:sz w:val="22"/>
        </w:rPr>
        <w:t>obou</w:t>
      </w:r>
      <w:r w:rsidR="00EA62D0" w:rsidRPr="00AC038F">
        <w:rPr>
          <w:rFonts w:ascii="Calibri" w:hAnsi="Calibri"/>
          <w:sz w:val="22"/>
        </w:rPr>
        <w:t xml:space="preserve"> stran se sjednává odměna za využití sport</w:t>
      </w:r>
      <w:r w:rsidR="00FB2355" w:rsidRPr="00AC038F">
        <w:rPr>
          <w:rFonts w:ascii="Calibri" w:hAnsi="Calibri"/>
          <w:sz w:val="22"/>
        </w:rPr>
        <w:t xml:space="preserve">ovního zařízení ve </w:t>
      </w:r>
      <w:r w:rsidR="00FB2355" w:rsidRPr="004A4B04">
        <w:rPr>
          <w:rFonts w:ascii="Calibri" w:hAnsi="Calibri"/>
          <w:sz w:val="22"/>
        </w:rPr>
        <w:t xml:space="preserve">výši </w:t>
      </w:r>
      <w:r w:rsidR="00FB2355" w:rsidRPr="00006A5E">
        <w:rPr>
          <w:rFonts w:ascii="Calibri" w:hAnsi="Calibri"/>
          <w:sz w:val="22"/>
        </w:rPr>
        <w:t>2</w:t>
      </w:r>
      <w:r w:rsidR="0004166B" w:rsidRPr="00006A5E">
        <w:rPr>
          <w:rFonts w:ascii="Calibri" w:hAnsi="Calibri"/>
          <w:sz w:val="22"/>
        </w:rPr>
        <w:t>85</w:t>
      </w:r>
      <w:r w:rsidR="00FB2355" w:rsidRPr="00006A5E">
        <w:rPr>
          <w:rFonts w:ascii="Calibri" w:hAnsi="Calibri"/>
          <w:sz w:val="22"/>
        </w:rPr>
        <w:t>,00</w:t>
      </w:r>
      <w:r w:rsidR="00AC038F" w:rsidRPr="004A4B04">
        <w:rPr>
          <w:rFonts w:ascii="Calibri" w:hAnsi="Calibri"/>
          <w:sz w:val="22"/>
        </w:rPr>
        <w:t xml:space="preserve"> </w:t>
      </w:r>
      <w:r w:rsidR="00EA62D0" w:rsidRPr="004A4B04">
        <w:rPr>
          <w:rFonts w:ascii="Calibri" w:hAnsi="Calibri"/>
          <w:sz w:val="22"/>
        </w:rPr>
        <w:t>Kč za jednu hodinu</w:t>
      </w:r>
      <w:r w:rsidR="00C6780B" w:rsidRPr="004A4B04">
        <w:rPr>
          <w:rFonts w:ascii="Calibri" w:hAnsi="Calibri"/>
          <w:sz w:val="22"/>
        </w:rPr>
        <w:t xml:space="preserve"> a dvorec</w:t>
      </w:r>
      <w:r w:rsidR="00AC038F" w:rsidRPr="004A4B04">
        <w:rPr>
          <w:rFonts w:ascii="Calibri" w:hAnsi="Calibri"/>
          <w:sz w:val="22"/>
        </w:rPr>
        <w:t xml:space="preserve"> bez DPH</w:t>
      </w:r>
      <w:r w:rsidR="00EA62D0" w:rsidRPr="004A4B04">
        <w:rPr>
          <w:rFonts w:ascii="Calibri" w:hAnsi="Calibri"/>
          <w:sz w:val="22"/>
        </w:rPr>
        <w:t xml:space="preserve">. </w:t>
      </w:r>
    </w:p>
    <w:p w14:paraId="78B381DD" w14:textId="77777777" w:rsidR="00AC038F" w:rsidRPr="00AC038F" w:rsidRDefault="00AC038F" w:rsidP="00AC038F">
      <w:pPr>
        <w:spacing w:after="120"/>
        <w:ind w:left="284"/>
        <w:jc w:val="both"/>
        <w:rPr>
          <w:rFonts w:ascii="Calibri" w:hAnsi="Calibri"/>
          <w:sz w:val="22"/>
        </w:rPr>
      </w:pPr>
      <w:r w:rsidRPr="008E5315">
        <w:rPr>
          <w:rFonts w:ascii="Calibri" w:hAnsi="Calibri" w:cs="Calibri"/>
          <w:sz w:val="22"/>
        </w:rPr>
        <w:t>K uvedené ceně bude připočteno DPH ve stanovené výši.</w:t>
      </w:r>
    </w:p>
    <w:p w14:paraId="1989F6EB" w14:textId="6524F0E5" w:rsidR="00C6780B" w:rsidRDefault="0013319A" w:rsidP="002C3FC7">
      <w:pPr>
        <w:spacing w:after="120"/>
        <w:ind w:left="284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Dohodnutou cenu uvedenou</w:t>
      </w:r>
      <w:r w:rsidR="00C6780B">
        <w:rPr>
          <w:rFonts w:ascii="Calibri" w:hAnsi="Calibri"/>
          <w:sz w:val="22"/>
        </w:rPr>
        <w:t xml:space="preserve"> </w:t>
      </w:r>
      <w:r w:rsidR="006C5D3D" w:rsidRPr="006C5D3D">
        <w:rPr>
          <w:rFonts w:ascii="Calibri" w:hAnsi="Calibri"/>
          <w:sz w:val="22"/>
        </w:rPr>
        <w:t>v čl. IV. bude strana druhá platit stra</w:t>
      </w:r>
      <w:r w:rsidR="00C6780B">
        <w:rPr>
          <w:rFonts w:ascii="Calibri" w:hAnsi="Calibri"/>
          <w:sz w:val="22"/>
        </w:rPr>
        <w:t>ně první na základě jí vystavených faktur</w:t>
      </w:r>
      <w:r w:rsidR="006C5D3D" w:rsidRPr="006C5D3D">
        <w:rPr>
          <w:rFonts w:ascii="Calibri" w:hAnsi="Calibri"/>
          <w:sz w:val="22"/>
        </w:rPr>
        <w:t xml:space="preserve"> podle skutečně využ</w:t>
      </w:r>
      <w:r w:rsidR="00C6780B">
        <w:rPr>
          <w:rFonts w:ascii="Calibri" w:hAnsi="Calibri"/>
          <w:sz w:val="22"/>
        </w:rPr>
        <w:t>itých hodin v příslušném měsíci odsouhlasených v uznávacích protokolech.</w:t>
      </w:r>
      <w:r w:rsidR="00C204CB">
        <w:rPr>
          <w:rFonts w:ascii="Calibri" w:hAnsi="Calibri"/>
          <w:sz w:val="22"/>
        </w:rPr>
        <w:t xml:space="preserve">  S</w:t>
      </w:r>
      <w:r w:rsidR="006C5D3D" w:rsidRPr="006C5D3D">
        <w:rPr>
          <w:rFonts w:ascii="Calibri" w:hAnsi="Calibri"/>
          <w:sz w:val="22"/>
        </w:rPr>
        <w:t>platnost faktury je 14 dnů.</w:t>
      </w:r>
      <w:r w:rsidR="00DA7D01">
        <w:rPr>
          <w:rFonts w:ascii="Calibri" w:hAnsi="Calibri"/>
          <w:sz w:val="22"/>
        </w:rPr>
        <w:t xml:space="preserve"> </w:t>
      </w:r>
    </w:p>
    <w:p w14:paraId="5CD2641F" w14:textId="77777777" w:rsidR="0048547C" w:rsidRDefault="000E6734" w:rsidP="002C3FC7">
      <w:pPr>
        <w:numPr>
          <w:ilvl w:val="0"/>
          <w:numId w:val="23"/>
        </w:numPr>
        <w:spacing w:after="120"/>
        <w:ind w:left="284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St</w:t>
      </w:r>
      <w:r w:rsidR="006C5D3D" w:rsidRPr="006C5D3D">
        <w:rPr>
          <w:rFonts w:ascii="Calibri" w:hAnsi="Calibri"/>
          <w:sz w:val="22"/>
        </w:rPr>
        <w:t xml:space="preserve">rany </w:t>
      </w:r>
      <w:r>
        <w:rPr>
          <w:rFonts w:ascii="Calibri" w:hAnsi="Calibri"/>
          <w:sz w:val="22"/>
        </w:rPr>
        <w:t xml:space="preserve">dohody </w:t>
      </w:r>
      <w:r w:rsidR="006C5D3D" w:rsidRPr="006C5D3D">
        <w:rPr>
          <w:rFonts w:ascii="Calibri" w:hAnsi="Calibri"/>
          <w:sz w:val="22"/>
        </w:rPr>
        <w:t>si sjednávají p</w:t>
      </w:r>
      <w:r w:rsidR="00170C97" w:rsidRPr="006C5D3D">
        <w:rPr>
          <w:rFonts w:ascii="Calibri" w:hAnsi="Calibri"/>
          <w:sz w:val="22"/>
        </w:rPr>
        <w:t>ro případ prodlení</w:t>
      </w:r>
      <w:r w:rsidR="009358E4">
        <w:rPr>
          <w:rFonts w:ascii="Calibri" w:hAnsi="Calibri"/>
          <w:sz w:val="22"/>
        </w:rPr>
        <w:t xml:space="preserve"> strany druhé s úhradou odměny </w:t>
      </w:r>
      <w:r w:rsidR="006C5D3D" w:rsidRPr="006C5D3D">
        <w:rPr>
          <w:rFonts w:ascii="Calibri" w:hAnsi="Calibri"/>
          <w:sz w:val="22"/>
        </w:rPr>
        <w:t>za využití sportovního zařízení vyúčto</w:t>
      </w:r>
      <w:r w:rsidR="0013319A">
        <w:rPr>
          <w:rFonts w:ascii="Calibri" w:hAnsi="Calibri"/>
          <w:sz w:val="22"/>
        </w:rPr>
        <w:t xml:space="preserve">vané v souladu s čl. IV. </w:t>
      </w:r>
      <w:r w:rsidR="00F35F83" w:rsidRPr="006C5D3D">
        <w:rPr>
          <w:rFonts w:ascii="Calibri" w:hAnsi="Calibri"/>
          <w:sz w:val="22"/>
        </w:rPr>
        <w:t xml:space="preserve">této smlouvy povinnost strany druhé zaplatit </w:t>
      </w:r>
      <w:r w:rsidR="00F35F83" w:rsidRPr="006C5D3D">
        <w:rPr>
          <w:rFonts w:ascii="Calibri" w:hAnsi="Calibri"/>
          <w:sz w:val="22"/>
        </w:rPr>
        <w:lastRenderedPageBreak/>
        <w:t xml:space="preserve">straně první smluvní pokutu ve výši </w:t>
      </w:r>
      <w:r w:rsidR="009719DA" w:rsidRPr="006C5D3D">
        <w:rPr>
          <w:rFonts w:ascii="Calibri" w:hAnsi="Calibri"/>
          <w:sz w:val="22"/>
        </w:rPr>
        <w:t>0,05</w:t>
      </w:r>
      <w:r w:rsidR="00327566">
        <w:rPr>
          <w:rFonts w:ascii="Calibri" w:hAnsi="Calibri"/>
          <w:sz w:val="22"/>
        </w:rPr>
        <w:t xml:space="preserve"> </w:t>
      </w:r>
      <w:r w:rsidR="009719DA" w:rsidRPr="006C5D3D">
        <w:rPr>
          <w:rFonts w:ascii="Calibri" w:hAnsi="Calibri"/>
          <w:sz w:val="22"/>
        </w:rPr>
        <w:t>%</w:t>
      </w:r>
      <w:r w:rsidR="002E3680" w:rsidRPr="006C5D3D">
        <w:rPr>
          <w:rFonts w:ascii="Calibri" w:hAnsi="Calibri"/>
          <w:sz w:val="22"/>
        </w:rPr>
        <w:t xml:space="preserve"> z dlužné částky</w:t>
      </w:r>
      <w:r w:rsidR="006C5D3D" w:rsidRPr="006C5D3D">
        <w:rPr>
          <w:rFonts w:ascii="Calibri" w:hAnsi="Calibri"/>
          <w:sz w:val="22"/>
        </w:rPr>
        <w:t>,</w:t>
      </w:r>
      <w:r w:rsidR="002E3680" w:rsidRPr="006C5D3D">
        <w:rPr>
          <w:rFonts w:ascii="Calibri" w:hAnsi="Calibri"/>
          <w:sz w:val="22"/>
        </w:rPr>
        <w:t xml:space="preserve"> a to za </w:t>
      </w:r>
      <w:r w:rsidR="00C47296" w:rsidRPr="006C5D3D">
        <w:rPr>
          <w:rFonts w:ascii="Calibri" w:hAnsi="Calibri"/>
          <w:sz w:val="22"/>
        </w:rPr>
        <w:t>každý,</w:t>
      </w:r>
      <w:r w:rsidR="00327566">
        <w:rPr>
          <w:rFonts w:ascii="Calibri" w:hAnsi="Calibri"/>
          <w:sz w:val="22"/>
        </w:rPr>
        <w:t xml:space="preserve"> </w:t>
      </w:r>
      <w:r w:rsidR="002E3680" w:rsidRPr="006C5D3D">
        <w:rPr>
          <w:rFonts w:ascii="Calibri" w:hAnsi="Calibri"/>
          <w:sz w:val="22"/>
        </w:rPr>
        <w:t>byť i započatý den prodlení.</w:t>
      </w:r>
      <w:r w:rsidR="0048547C" w:rsidRPr="006C5D3D">
        <w:rPr>
          <w:rFonts w:ascii="Calibri" w:hAnsi="Calibri"/>
          <w:sz w:val="22"/>
        </w:rPr>
        <w:t xml:space="preserve"> </w:t>
      </w:r>
    </w:p>
    <w:p w14:paraId="0E57CF6F" w14:textId="77777777" w:rsidR="00E73AED" w:rsidRPr="002C3FC7" w:rsidRDefault="00E73AED" w:rsidP="002C3FC7">
      <w:pPr>
        <w:numPr>
          <w:ilvl w:val="0"/>
          <w:numId w:val="23"/>
        </w:numPr>
        <w:spacing w:after="120"/>
        <w:ind w:left="284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Smluvní pokuta je splatná do deseti dnů poté, co bude písemná výzva strany první doručena straně druhé.</w:t>
      </w:r>
    </w:p>
    <w:p w14:paraId="59BD8474" w14:textId="77777777" w:rsidR="00560CED" w:rsidRPr="002C3FC7" w:rsidRDefault="00E73AED" w:rsidP="002C3FC7">
      <w:pPr>
        <w:numPr>
          <w:ilvl w:val="0"/>
          <w:numId w:val="23"/>
        </w:numPr>
        <w:spacing w:after="120"/>
        <w:ind w:left="284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Povinnost zaplatit smluvní pokutu, jak j</w:t>
      </w:r>
      <w:r w:rsidR="00DA7D01">
        <w:rPr>
          <w:rFonts w:ascii="Calibri" w:hAnsi="Calibri"/>
          <w:sz w:val="22"/>
        </w:rPr>
        <w:t>e specifikována v</w:t>
      </w:r>
      <w:r w:rsidR="000E6734">
        <w:rPr>
          <w:rFonts w:ascii="Calibri" w:hAnsi="Calibri"/>
          <w:sz w:val="22"/>
        </w:rPr>
        <w:t> </w:t>
      </w:r>
      <w:r w:rsidR="00DA7D01">
        <w:rPr>
          <w:rFonts w:ascii="Calibri" w:hAnsi="Calibri"/>
          <w:sz w:val="22"/>
        </w:rPr>
        <w:t>čl. IV</w:t>
      </w:r>
      <w:r w:rsidR="000E6734">
        <w:rPr>
          <w:rFonts w:ascii="Calibri" w:hAnsi="Calibri"/>
          <w:sz w:val="22"/>
        </w:rPr>
        <w:t>. odst.2.</w:t>
      </w:r>
      <w:r w:rsidR="00C47296">
        <w:rPr>
          <w:rFonts w:ascii="Calibri" w:hAnsi="Calibri"/>
          <w:sz w:val="22"/>
        </w:rPr>
        <w:t>,</w:t>
      </w:r>
      <w:r w:rsidR="00DA7D01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není dotčeno právo strany první na náhradu škody, a to ani co do výše, v níž případně náhrada škody smluvní pokutu přesáhne. Povinnost zaplatit smluvní pokutu může vzniknout i opakovaně, její celková výše není omezena.</w:t>
      </w:r>
    </w:p>
    <w:p w14:paraId="568F39A5" w14:textId="77777777" w:rsidR="007B393E" w:rsidRDefault="001F4319" w:rsidP="002C3FC7">
      <w:pPr>
        <w:spacing w:before="24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V</w:t>
      </w:r>
      <w:r w:rsidR="007B393E">
        <w:rPr>
          <w:rFonts w:ascii="Calibri" w:hAnsi="Calibri"/>
          <w:b/>
          <w:sz w:val="22"/>
        </w:rPr>
        <w:t>.</w:t>
      </w:r>
    </w:p>
    <w:p w14:paraId="4FA3512C" w14:textId="77777777" w:rsidR="007B393E" w:rsidRDefault="007B393E" w:rsidP="00C34D9B">
      <w:pPr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Doba trvání </w:t>
      </w:r>
      <w:r w:rsidR="000E6734">
        <w:rPr>
          <w:rFonts w:ascii="Calibri" w:hAnsi="Calibri"/>
          <w:b/>
          <w:sz w:val="22"/>
        </w:rPr>
        <w:t>dohody</w:t>
      </w:r>
    </w:p>
    <w:p w14:paraId="476DE3D8" w14:textId="77777777" w:rsidR="00F71B1B" w:rsidRDefault="00F71B1B" w:rsidP="00C34D9B">
      <w:pPr>
        <w:jc w:val="center"/>
        <w:rPr>
          <w:rFonts w:ascii="Calibri" w:hAnsi="Calibri"/>
          <w:b/>
          <w:sz w:val="22"/>
        </w:rPr>
      </w:pPr>
    </w:p>
    <w:p w14:paraId="5DCAADA8" w14:textId="3C1D5B28" w:rsidR="009719DA" w:rsidRPr="00EE43D4" w:rsidRDefault="007B393E" w:rsidP="002C3FC7">
      <w:pPr>
        <w:numPr>
          <w:ilvl w:val="0"/>
          <w:numId w:val="5"/>
        </w:numPr>
        <w:spacing w:after="120"/>
        <w:jc w:val="both"/>
        <w:rPr>
          <w:rFonts w:ascii="Calibri" w:hAnsi="Calibri"/>
          <w:sz w:val="22"/>
          <w:szCs w:val="22"/>
        </w:rPr>
      </w:pPr>
      <w:r w:rsidRPr="003C5B3F">
        <w:rPr>
          <w:rFonts w:ascii="Calibri" w:hAnsi="Calibri"/>
          <w:sz w:val="22"/>
          <w:szCs w:val="22"/>
        </w:rPr>
        <w:t xml:space="preserve">Tato </w:t>
      </w:r>
      <w:r w:rsidR="000E6734">
        <w:rPr>
          <w:rFonts w:ascii="Calibri" w:hAnsi="Calibri"/>
          <w:sz w:val="22"/>
          <w:szCs w:val="22"/>
        </w:rPr>
        <w:t>dohoda</w:t>
      </w:r>
      <w:r w:rsidR="008648E4">
        <w:rPr>
          <w:rFonts w:ascii="Calibri" w:hAnsi="Calibri"/>
          <w:sz w:val="22"/>
          <w:szCs w:val="22"/>
        </w:rPr>
        <w:t xml:space="preserve"> s</w:t>
      </w:r>
      <w:r w:rsidR="00DA7D01">
        <w:rPr>
          <w:rFonts w:ascii="Calibri" w:hAnsi="Calibri"/>
          <w:sz w:val="22"/>
          <w:szCs w:val="22"/>
        </w:rPr>
        <w:t>e sjedná</w:t>
      </w:r>
      <w:r w:rsidR="009358E4">
        <w:rPr>
          <w:rFonts w:ascii="Calibri" w:hAnsi="Calibri"/>
          <w:sz w:val="22"/>
          <w:szCs w:val="22"/>
        </w:rPr>
        <w:t xml:space="preserve">vá na dobu určitou od </w:t>
      </w:r>
      <w:r w:rsidR="00006A5E" w:rsidRPr="00006A5E">
        <w:rPr>
          <w:rFonts w:ascii="Calibri" w:hAnsi="Calibri"/>
          <w:sz w:val="22"/>
          <w:szCs w:val="22"/>
        </w:rPr>
        <w:t>23</w:t>
      </w:r>
      <w:r w:rsidR="008B1815" w:rsidRPr="00006A5E">
        <w:rPr>
          <w:rFonts w:ascii="Calibri" w:hAnsi="Calibri"/>
          <w:sz w:val="22"/>
          <w:szCs w:val="22"/>
        </w:rPr>
        <w:t>. 10. 202</w:t>
      </w:r>
      <w:r w:rsidR="008A62B9" w:rsidRPr="00006A5E">
        <w:rPr>
          <w:rFonts w:ascii="Calibri" w:hAnsi="Calibri"/>
          <w:sz w:val="22"/>
          <w:szCs w:val="22"/>
        </w:rPr>
        <w:t>3</w:t>
      </w:r>
      <w:r w:rsidR="009358E4">
        <w:rPr>
          <w:rFonts w:ascii="Calibri" w:hAnsi="Calibri"/>
          <w:sz w:val="22"/>
          <w:szCs w:val="22"/>
        </w:rPr>
        <w:t xml:space="preserve"> </w:t>
      </w:r>
      <w:r w:rsidR="009358E4" w:rsidRPr="00EE43D4">
        <w:rPr>
          <w:rFonts w:ascii="Calibri" w:hAnsi="Calibri"/>
          <w:sz w:val="22"/>
          <w:szCs w:val="22"/>
        </w:rPr>
        <w:t>do 30.</w:t>
      </w:r>
      <w:r w:rsidR="006F06CE" w:rsidRPr="00EE43D4">
        <w:rPr>
          <w:rFonts w:ascii="Calibri" w:hAnsi="Calibri"/>
          <w:sz w:val="22"/>
          <w:szCs w:val="22"/>
        </w:rPr>
        <w:t> </w:t>
      </w:r>
      <w:r w:rsidR="009358E4" w:rsidRPr="00EE43D4">
        <w:rPr>
          <w:rFonts w:ascii="Calibri" w:hAnsi="Calibri"/>
          <w:sz w:val="22"/>
          <w:szCs w:val="22"/>
        </w:rPr>
        <w:t>04.</w:t>
      </w:r>
      <w:r w:rsidR="006F06CE" w:rsidRPr="00EE43D4">
        <w:rPr>
          <w:rFonts w:ascii="Calibri" w:hAnsi="Calibri"/>
          <w:sz w:val="22"/>
          <w:szCs w:val="22"/>
        </w:rPr>
        <w:t> </w:t>
      </w:r>
      <w:r w:rsidR="009358E4" w:rsidRPr="00EE43D4">
        <w:rPr>
          <w:rFonts w:ascii="Calibri" w:hAnsi="Calibri"/>
          <w:sz w:val="22"/>
          <w:szCs w:val="22"/>
        </w:rPr>
        <w:t>20</w:t>
      </w:r>
      <w:r w:rsidR="00327566" w:rsidRPr="00EE43D4">
        <w:rPr>
          <w:rFonts w:ascii="Calibri" w:hAnsi="Calibri"/>
          <w:sz w:val="22"/>
          <w:szCs w:val="22"/>
        </w:rPr>
        <w:t>2</w:t>
      </w:r>
      <w:r w:rsidR="008A62B9">
        <w:rPr>
          <w:rFonts w:ascii="Calibri" w:hAnsi="Calibri"/>
          <w:sz w:val="22"/>
          <w:szCs w:val="22"/>
        </w:rPr>
        <w:t>4</w:t>
      </w:r>
      <w:r w:rsidR="00C34D9B" w:rsidRPr="00EE43D4">
        <w:rPr>
          <w:rFonts w:ascii="Calibri" w:hAnsi="Calibri"/>
          <w:sz w:val="22"/>
          <w:szCs w:val="22"/>
        </w:rPr>
        <w:t>.</w:t>
      </w:r>
    </w:p>
    <w:p w14:paraId="4374FE37" w14:textId="77777777" w:rsidR="003401A0" w:rsidRDefault="00635621" w:rsidP="002C3FC7">
      <w:pPr>
        <w:numPr>
          <w:ilvl w:val="0"/>
          <w:numId w:val="5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Kterákoliv ze stran je oprávněna </w:t>
      </w:r>
      <w:r w:rsidR="000E6734">
        <w:rPr>
          <w:rFonts w:ascii="Calibri" w:hAnsi="Calibri"/>
          <w:sz w:val="22"/>
          <w:szCs w:val="22"/>
        </w:rPr>
        <w:t>dohodu</w:t>
      </w:r>
      <w:r>
        <w:rPr>
          <w:rFonts w:ascii="Calibri" w:hAnsi="Calibri"/>
          <w:sz w:val="22"/>
          <w:szCs w:val="22"/>
        </w:rPr>
        <w:t xml:space="preserve"> písemně vypovědět bez uvedení důvodu. </w:t>
      </w:r>
      <w:r w:rsidR="008648E4">
        <w:rPr>
          <w:rFonts w:ascii="Calibri" w:hAnsi="Calibri"/>
          <w:sz w:val="22"/>
          <w:szCs w:val="22"/>
        </w:rPr>
        <w:t>Výpovědní doba činí 1 měsíc</w:t>
      </w:r>
      <w:r w:rsidR="009719DA">
        <w:rPr>
          <w:rFonts w:ascii="Calibri" w:hAnsi="Calibri"/>
          <w:sz w:val="22"/>
          <w:szCs w:val="22"/>
        </w:rPr>
        <w:t xml:space="preserve"> a počíná běžet </w:t>
      </w:r>
      <w:r>
        <w:rPr>
          <w:rFonts w:ascii="Calibri" w:hAnsi="Calibri"/>
          <w:sz w:val="22"/>
          <w:szCs w:val="22"/>
        </w:rPr>
        <w:t xml:space="preserve">od </w:t>
      </w:r>
      <w:r w:rsidR="009719DA">
        <w:rPr>
          <w:rFonts w:ascii="Calibri" w:hAnsi="Calibri"/>
          <w:sz w:val="22"/>
          <w:szCs w:val="22"/>
        </w:rPr>
        <w:t xml:space="preserve">prvního dne měsíce následujícího po doručení </w:t>
      </w:r>
      <w:r>
        <w:rPr>
          <w:rFonts w:ascii="Calibri" w:hAnsi="Calibri"/>
          <w:sz w:val="22"/>
          <w:szCs w:val="22"/>
        </w:rPr>
        <w:t xml:space="preserve">písemné </w:t>
      </w:r>
      <w:r w:rsidR="009719DA">
        <w:rPr>
          <w:rFonts w:ascii="Calibri" w:hAnsi="Calibri"/>
          <w:sz w:val="22"/>
          <w:szCs w:val="22"/>
        </w:rPr>
        <w:t>výpovědi</w:t>
      </w:r>
      <w:r>
        <w:rPr>
          <w:rFonts w:ascii="Calibri" w:hAnsi="Calibri"/>
          <w:sz w:val="22"/>
          <w:szCs w:val="22"/>
        </w:rPr>
        <w:t xml:space="preserve"> druhé straně</w:t>
      </w:r>
      <w:r w:rsidR="006C5D3D">
        <w:rPr>
          <w:rFonts w:ascii="Calibri" w:hAnsi="Calibri"/>
          <w:sz w:val="22"/>
          <w:szCs w:val="22"/>
        </w:rPr>
        <w:t>.</w:t>
      </w:r>
    </w:p>
    <w:p w14:paraId="7A496B4E" w14:textId="2E56E17F" w:rsidR="00560CED" w:rsidRPr="002C3FC7" w:rsidRDefault="003401A0" w:rsidP="002C3FC7">
      <w:pPr>
        <w:numPr>
          <w:ilvl w:val="0"/>
          <w:numId w:val="5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případě porušení povinností strany druhé dle čl.</w:t>
      </w:r>
      <w:r w:rsidR="00EE43D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III. odst.</w:t>
      </w:r>
      <w:r w:rsidR="000E673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2 písm. d) této</w:t>
      </w:r>
      <w:r w:rsidR="000E6734">
        <w:rPr>
          <w:rFonts w:ascii="Calibri" w:hAnsi="Calibri"/>
          <w:sz w:val="22"/>
          <w:szCs w:val="22"/>
        </w:rPr>
        <w:t xml:space="preserve"> dohody</w:t>
      </w:r>
      <w:r>
        <w:rPr>
          <w:rFonts w:ascii="Calibri" w:hAnsi="Calibri"/>
          <w:sz w:val="22"/>
          <w:szCs w:val="22"/>
        </w:rPr>
        <w:t xml:space="preserve"> je strana první oprávněna odstoupit od této</w:t>
      </w:r>
      <w:r w:rsidR="000E6734">
        <w:rPr>
          <w:rFonts w:ascii="Calibri" w:hAnsi="Calibri"/>
          <w:sz w:val="22"/>
          <w:szCs w:val="22"/>
        </w:rPr>
        <w:t xml:space="preserve"> dohody</w:t>
      </w:r>
      <w:r>
        <w:rPr>
          <w:rFonts w:ascii="Calibri" w:hAnsi="Calibri"/>
          <w:sz w:val="22"/>
          <w:szCs w:val="22"/>
        </w:rPr>
        <w:t>. Odstoupení nabývá platnosti dnem doručení rozhodnutí straně druhé.</w:t>
      </w:r>
      <w:r w:rsidR="00635621">
        <w:rPr>
          <w:rFonts w:ascii="Calibri" w:hAnsi="Calibri"/>
          <w:sz w:val="22"/>
          <w:szCs w:val="22"/>
        </w:rPr>
        <w:t xml:space="preserve"> </w:t>
      </w:r>
    </w:p>
    <w:p w14:paraId="6DA67BAE" w14:textId="77777777" w:rsidR="00C34D9B" w:rsidRDefault="0026215C" w:rsidP="00EB18A5">
      <w:pPr>
        <w:spacing w:before="24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V</w:t>
      </w:r>
      <w:r w:rsidR="001F4319">
        <w:rPr>
          <w:rFonts w:ascii="Calibri" w:hAnsi="Calibri"/>
          <w:b/>
          <w:sz w:val="22"/>
        </w:rPr>
        <w:t>I</w:t>
      </w:r>
      <w:r>
        <w:rPr>
          <w:rFonts w:ascii="Calibri" w:hAnsi="Calibri"/>
          <w:b/>
          <w:sz w:val="22"/>
        </w:rPr>
        <w:t>.</w:t>
      </w:r>
    </w:p>
    <w:p w14:paraId="26E3B53A" w14:textId="77777777" w:rsidR="0026215C" w:rsidRDefault="0026215C" w:rsidP="00C34D9B">
      <w:pPr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Závěrečná ujednání</w:t>
      </w:r>
    </w:p>
    <w:p w14:paraId="08AC4505" w14:textId="77777777" w:rsidR="00F71B1B" w:rsidRDefault="00F71B1B" w:rsidP="00C34D9B">
      <w:pPr>
        <w:jc w:val="center"/>
        <w:rPr>
          <w:rFonts w:ascii="Calibri" w:hAnsi="Calibri"/>
          <w:b/>
          <w:sz w:val="22"/>
        </w:rPr>
      </w:pPr>
    </w:p>
    <w:p w14:paraId="53E08737" w14:textId="77777777" w:rsidR="0026215C" w:rsidRDefault="002C3FC7" w:rsidP="00EB18A5">
      <w:pPr>
        <w:numPr>
          <w:ilvl w:val="0"/>
          <w:numId w:val="6"/>
        </w:numPr>
        <w:spacing w:after="120"/>
        <w:jc w:val="both"/>
        <w:rPr>
          <w:rFonts w:ascii="Calibri" w:hAnsi="Calibri"/>
          <w:sz w:val="22"/>
        </w:rPr>
      </w:pPr>
      <w:bookmarkStart w:id="1" w:name="_Hlk505759219"/>
      <w:r w:rsidRPr="008E5315">
        <w:rPr>
          <w:rFonts w:ascii="Calibri" w:hAnsi="Calibri" w:cs="Calibri"/>
          <w:sz w:val="22"/>
        </w:rPr>
        <w:t xml:space="preserve">Tato dohoda nabývá platnosti dnem podpisu oběma stranami </w:t>
      </w:r>
      <w:r w:rsidRPr="00237D9A">
        <w:rPr>
          <w:rFonts w:ascii="Calibri" w:hAnsi="Calibri" w:cs="Calibri"/>
          <w:sz w:val="22"/>
        </w:rPr>
        <w:t>a účinnosti</w:t>
      </w:r>
      <w:r>
        <w:rPr>
          <w:rFonts w:ascii="Calibri" w:hAnsi="Calibri" w:cs="Calibri"/>
          <w:sz w:val="22"/>
        </w:rPr>
        <w:t xml:space="preserve"> dnem zveřejnění v registru smluv</w:t>
      </w:r>
      <w:r w:rsidRPr="008E5315">
        <w:rPr>
          <w:rFonts w:ascii="Calibri" w:hAnsi="Calibri" w:cs="Calibri"/>
          <w:sz w:val="22"/>
        </w:rPr>
        <w:t>.</w:t>
      </w:r>
      <w:bookmarkEnd w:id="1"/>
    </w:p>
    <w:p w14:paraId="67B01DDF" w14:textId="77777777" w:rsidR="0026215C" w:rsidRDefault="0026215C" w:rsidP="00EB18A5">
      <w:pPr>
        <w:numPr>
          <w:ilvl w:val="0"/>
          <w:numId w:val="6"/>
        </w:numPr>
        <w:spacing w:after="1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Změny nebo doplňky této </w:t>
      </w:r>
      <w:r w:rsidR="000E6734">
        <w:rPr>
          <w:rFonts w:ascii="Calibri" w:hAnsi="Calibri"/>
          <w:sz w:val="22"/>
        </w:rPr>
        <w:t>dohody</w:t>
      </w:r>
      <w:r>
        <w:rPr>
          <w:rFonts w:ascii="Calibri" w:hAnsi="Calibri"/>
          <w:sz w:val="22"/>
        </w:rPr>
        <w:t xml:space="preserve"> lze činit pouze písemnou formou.</w:t>
      </w:r>
    </w:p>
    <w:p w14:paraId="6A76EC7F" w14:textId="77777777" w:rsidR="002C3FC7" w:rsidRDefault="002C3FC7" w:rsidP="00EB18A5">
      <w:pPr>
        <w:numPr>
          <w:ilvl w:val="0"/>
          <w:numId w:val="6"/>
        </w:numPr>
        <w:spacing w:after="120"/>
        <w:jc w:val="both"/>
        <w:rPr>
          <w:rFonts w:ascii="Calibri" w:hAnsi="Calibri"/>
          <w:sz w:val="22"/>
        </w:rPr>
      </w:pPr>
      <w:r w:rsidRPr="002C3FC7">
        <w:rPr>
          <w:rFonts w:ascii="Calibri" w:hAnsi="Calibri"/>
          <w:sz w:val="22"/>
        </w:rPr>
        <w:t>Obě strany prohlašují, že tato dohoda neobsahuje obchodní tajemství dle ust. § 504 zákona č. 89/2012 Sb., občanský zákoník, v platném znění, případně důvěrné informace a souhlasí s jejím zveřejnění v plném rozsahu v registru smluv dle zákona č. 340/2015 Sb., o zvláštních podmínkách účinnosti některých smluv, uveřejňování těchto smluv a o registru smluv (zákon o registru smluv), případně i s jejím jiným zveřejněním např. na internetových stránkách, úřední desce apod.</w:t>
      </w:r>
    </w:p>
    <w:p w14:paraId="6F5BA0F8" w14:textId="77777777" w:rsidR="002C3FC7" w:rsidRPr="002C3FC7" w:rsidRDefault="002C3FC7" w:rsidP="00EB18A5">
      <w:pPr>
        <w:numPr>
          <w:ilvl w:val="0"/>
          <w:numId w:val="6"/>
        </w:numPr>
        <w:spacing w:after="120"/>
        <w:rPr>
          <w:rFonts w:ascii="Calibri" w:hAnsi="Calibri"/>
          <w:sz w:val="22"/>
        </w:rPr>
      </w:pPr>
      <w:r w:rsidRPr="002C3FC7">
        <w:rPr>
          <w:rFonts w:ascii="Calibri" w:hAnsi="Calibri"/>
          <w:sz w:val="22"/>
        </w:rPr>
        <w:t>Zákonnou povinnost dle § 5 odst. 2 zákona o registru smluv splní strana první.</w:t>
      </w:r>
    </w:p>
    <w:p w14:paraId="293B4C52" w14:textId="77777777" w:rsidR="0026215C" w:rsidRDefault="002C3FC7" w:rsidP="00EB18A5">
      <w:pPr>
        <w:numPr>
          <w:ilvl w:val="0"/>
          <w:numId w:val="6"/>
        </w:numPr>
        <w:spacing w:after="1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Obě </w:t>
      </w:r>
      <w:r w:rsidR="009358E4">
        <w:rPr>
          <w:rFonts w:ascii="Calibri" w:hAnsi="Calibri"/>
          <w:sz w:val="22"/>
        </w:rPr>
        <w:t xml:space="preserve">strany prohlašují, že </w:t>
      </w:r>
      <w:r w:rsidR="0026215C">
        <w:rPr>
          <w:rFonts w:ascii="Calibri" w:hAnsi="Calibri"/>
          <w:sz w:val="22"/>
        </w:rPr>
        <w:t xml:space="preserve">se dohodly na celém obsahu této </w:t>
      </w:r>
      <w:r w:rsidR="000E6734">
        <w:rPr>
          <w:rFonts w:ascii="Calibri" w:hAnsi="Calibri"/>
          <w:sz w:val="22"/>
        </w:rPr>
        <w:t>dohod</w:t>
      </w:r>
      <w:r w:rsidR="0026215C">
        <w:rPr>
          <w:rFonts w:ascii="Calibri" w:hAnsi="Calibri"/>
          <w:sz w:val="22"/>
        </w:rPr>
        <w:t>y, a na důkaz toho připojují vlastnoruční podpisy.</w:t>
      </w:r>
    </w:p>
    <w:p w14:paraId="62EBB3F0" w14:textId="3C4543DB" w:rsidR="0026215C" w:rsidRDefault="002C3FC7" w:rsidP="00EB18A5">
      <w:pPr>
        <w:numPr>
          <w:ilvl w:val="0"/>
          <w:numId w:val="6"/>
        </w:numPr>
        <w:spacing w:after="1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Dohoda</w:t>
      </w:r>
      <w:r w:rsidR="0026215C">
        <w:rPr>
          <w:rFonts w:ascii="Calibri" w:hAnsi="Calibri"/>
          <w:sz w:val="22"/>
        </w:rPr>
        <w:t xml:space="preserve"> je vyhotovena v</w:t>
      </w:r>
      <w:r w:rsidR="00635621">
        <w:rPr>
          <w:rFonts w:ascii="Calibri" w:hAnsi="Calibri"/>
          <w:sz w:val="22"/>
        </w:rPr>
        <w:t>e</w:t>
      </w:r>
      <w:r w:rsidR="004A1E64">
        <w:rPr>
          <w:rFonts w:ascii="Calibri" w:hAnsi="Calibri"/>
          <w:sz w:val="22"/>
        </w:rPr>
        <w:t xml:space="preserve"> </w:t>
      </w:r>
      <w:r w:rsidR="009C0233">
        <w:rPr>
          <w:rFonts w:ascii="Calibri" w:hAnsi="Calibri"/>
          <w:sz w:val="22"/>
        </w:rPr>
        <w:t>třech</w:t>
      </w:r>
      <w:r w:rsidR="004A1E64">
        <w:rPr>
          <w:rFonts w:ascii="Calibri" w:hAnsi="Calibri"/>
          <w:sz w:val="22"/>
        </w:rPr>
        <w:t xml:space="preserve"> </w:t>
      </w:r>
      <w:r w:rsidR="0026215C">
        <w:rPr>
          <w:rFonts w:ascii="Calibri" w:hAnsi="Calibri"/>
          <w:sz w:val="22"/>
        </w:rPr>
        <w:t xml:space="preserve">stejnopisech, z nichž strana </w:t>
      </w:r>
      <w:r w:rsidR="009C0233">
        <w:rPr>
          <w:rFonts w:ascii="Calibri" w:hAnsi="Calibri"/>
          <w:sz w:val="22"/>
        </w:rPr>
        <w:t xml:space="preserve">první </w:t>
      </w:r>
      <w:r w:rsidR="0026215C">
        <w:rPr>
          <w:rFonts w:ascii="Calibri" w:hAnsi="Calibri"/>
          <w:sz w:val="22"/>
        </w:rPr>
        <w:t xml:space="preserve">obdrží </w:t>
      </w:r>
      <w:r w:rsidR="009C0233">
        <w:rPr>
          <w:rFonts w:ascii="Calibri" w:hAnsi="Calibri"/>
          <w:sz w:val="22"/>
        </w:rPr>
        <w:t>dvě</w:t>
      </w:r>
      <w:r w:rsidR="0026215C">
        <w:rPr>
          <w:rFonts w:ascii="Calibri" w:hAnsi="Calibri"/>
          <w:sz w:val="22"/>
        </w:rPr>
        <w:t xml:space="preserve"> vyhotovení</w:t>
      </w:r>
      <w:r w:rsidR="009C0233">
        <w:rPr>
          <w:rFonts w:ascii="Calibri" w:hAnsi="Calibri"/>
          <w:sz w:val="22"/>
        </w:rPr>
        <w:t xml:space="preserve"> a strana druhá jedno vyhotovení</w:t>
      </w:r>
      <w:r w:rsidR="0026215C">
        <w:rPr>
          <w:rFonts w:ascii="Calibri" w:hAnsi="Calibri"/>
          <w:sz w:val="22"/>
        </w:rPr>
        <w:t>.</w:t>
      </w:r>
    </w:p>
    <w:p w14:paraId="789E5856" w14:textId="77777777" w:rsidR="00EB18A5" w:rsidRDefault="00EB18A5" w:rsidP="002E3680">
      <w:pPr>
        <w:jc w:val="both"/>
        <w:rPr>
          <w:rFonts w:ascii="Calibri" w:hAnsi="Calibri"/>
          <w:sz w:val="22"/>
        </w:rPr>
      </w:pPr>
    </w:p>
    <w:p w14:paraId="6DAFE21C" w14:textId="62C2B910" w:rsidR="0026215C" w:rsidRDefault="001F4319" w:rsidP="00EB18A5">
      <w:pPr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V Šumperku dne</w:t>
      </w:r>
      <w:r w:rsidR="00AC038F">
        <w:rPr>
          <w:rFonts w:ascii="Calibri" w:hAnsi="Calibri"/>
          <w:sz w:val="22"/>
        </w:rPr>
        <w:t xml:space="preserve"> </w:t>
      </w:r>
      <w:r w:rsidR="008A62B9">
        <w:rPr>
          <w:rFonts w:ascii="Calibri" w:hAnsi="Calibri"/>
          <w:sz w:val="22"/>
        </w:rPr>
        <w:t>2</w:t>
      </w:r>
      <w:r w:rsidR="00006A5E">
        <w:rPr>
          <w:rFonts w:ascii="Calibri" w:hAnsi="Calibri"/>
          <w:sz w:val="22"/>
        </w:rPr>
        <w:t>3</w:t>
      </w:r>
      <w:r w:rsidR="00AC038F">
        <w:rPr>
          <w:rFonts w:ascii="Calibri" w:hAnsi="Calibri"/>
          <w:sz w:val="22"/>
        </w:rPr>
        <w:t>.</w:t>
      </w:r>
      <w:r w:rsidR="006F06CE">
        <w:rPr>
          <w:rFonts w:ascii="Calibri" w:hAnsi="Calibri"/>
          <w:sz w:val="22"/>
        </w:rPr>
        <w:t> </w:t>
      </w:r>
      <w:r w:rsidR="00006A5E">
        <w:rPr>
          <w:rFonts w:ascii="Calibri" w:hAnsi="Calibri"/>
          <w:sz w:val="22"/>
        </w:rPr>
        <w:t>10</w:t>
      </w:r>
      <w:r w:rsidR="00AC038F">
        <w:rPr>
          <w:rFonts w:ascii="Calibri" w:hAnsi="Calibri"/>
          <w:sz w:val="22"/>
        </w:rPr>
        <w:t>.</w:t>
      </w:r>
      <w:r w:rsidR="006F06CE">
        <w:rPr>
          <w:rFonts w:ascii="Calibri" w:hAnsi="Calibri"/>
          <w:sz w:val="22"/>
        </w:rPr>
        <w:t> </w:t>
      </w:r>
      <w:r w:rsidR="00AC038F">
        <w:rPr>
          <w:rFonts w:ascii="Calibri" w:hAnsi="Calibri"/>
          <w:sz w:val="22"/>
        </w:rPr>
        <w:t>202</w:t>
      </w:r>
      <w:r w:rsidR="008A62B9">
        <w:rPr>
          <w:rFonts w:ascii="Calibri" w:hAnsi="Calibri"/>
          <w:sz w:val="22"/>
        </w:rPr>
        <w:t>3</w:t>
      </w:r>
    </w:p>
    <w:p w14:paraId="3A8E56BF" w14:textId="1DFCE056" w:rsidR="00A50863" w:rsidRDefault="00A50863" w:rsidP="002E3680">
      <w:pPr>
        <w:jc w:val="both"/>
        <w:rPr>
          <w:rFonts w:ascii="Calibri" w:hAnsi="Calibri"/>
          <w:sz w:val="22"/>
        </w:rPr>
      </w:pPr>
    </w:p>
    <w:p w14:paraId="0936FED0" w14:textId="77777777" w:rsidR="00F96356" w:rsidRDefault="00F96356" w:rsidP="002E3680">
      <w:pPr>
        <w:jc w:val="both"/>
        <w:rPr>
          <w:rFonts w:ascii="Calibri" w:hAnsi="Calibri"/>
          <w:sz w:val="22"/>
        </w:rPr>
      </w:pPr>
    </w:p>
    <w:p w14:paraId="01A29E81" w14:textId="77777777" w:rsidR="00A50863" w:rsidRDefault="00A50863" w:rsidP="002E3680">
      <w:pPr>
        <w:jc w:val="both"/>
        <w:rPr>
          <w:rFonts w:ascii="Calibri" w:hAnsi="Calibri"/>
          <w:sz w:val="22"/>
        </w:rPr>
      </w:pPr>
    </w:p>
    <w:p w14:paraId="56A7686B" w14:textId="77777777" w:rsidR="00A50863" w:rsidRDefault="00A50863" w:rsidP="002E3680">
      <w:pPr>
        <w:jc w:val="both"/>
        <w:rPr>
          <w:rFonts w:ascii="Calibri" w:hAnsi="Calibri"/>
          <w:sz w:val="22"/>
        </w:rPr>
      </w:pPr>
    </w:p>
    <w:p w14:paraId="6F5DBB7E" w14:textId="77777777" w:rsidR="00A50863" w:rsidRDefault="00A50863" w:rsidP="002E3680">
      <w:pPr>
        <w:jc w:val="both"/>
        <w:rPr>
          <w:rFonts w:ascii="Calibri" w:hAnsi="Calibri"/>
          <w:sz w:val="22"/>
        </w:rPr>
      </w:pPr>
    </w:p>
    <w:p w14:paraId="79EEC848" w14:textId="77777777" w:rsidR="00A50863" w:rsidRDefault="00A50863" w:rsidP="002E3680">
      <w:pPr>
        <w:jc w:val="both"/>
        <w:rPr>
          <w:rFonts w:ascii="Calibri" w:hAnsi="Calibri"/>
          <w:sz w:val="22"/>
        </w:rPr>
      </w:pPr>
    </w:p>
    <w:p w14:paraId="58866791" w14:textId="77777777" w:rsidR="00AD74E8" w:rsidRDefault="00AD74E8" w:rsidP="002E3680">
      <w:pPr>
        <w:jc w:val="both"/>
        <w:rPr>
          <w:rFonts w:ascii="Calibri" w:hAnsi="Calibri"/>
          <w:sz w:val="22"/>
        </w:rPr>
      </w:pPr>
    </w:p>
    <w:p w14:paraId="374017CB" w14:textId="77777777" w:rsidR="00AD74E8" w:rsidRDefault="00AD74E8" w:rsidP="002E3680">
      <w:pPr>
        <w:jc w:val="both"/>
        <w:rPr>
          <w:rFonts w:ascii="Calibri" w:hAnsi="Calibri"/>
          <w:sz w:val="22"/>
        </w:rPr>
      </w:pPr>
    </w:p>
    <w:p w14:paraId="30DD92BA" w14:textId="77777777" w:rsidR="00A50863" w:rsidRDefault="00A50863" w:rsidP="002E3680">
      <w:pPr>
        <w:jc w:val="both"/>
        <w:rPr>
          <w:rFonts w:ascii="Calibri" w:hAnsi="Calibri"/>
          <w:sz w:val="22"/>
        </w:rPr>
      </w:pPr>
    </w:p>
    <w:p w14:paraId="3F52A417" w14:textId="29BEEE5C" w:rsidR="00C34D9B" w:rsidRPr="00A50863" w:rsidRDefault="0026215C" w:rsidP="00A50863">
      <w:pPr>
        <w:contextualSpacing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Šumperské sportovní areály s.r.o.</w:t>
      </w:r>
      <w:r w:rsidR="008648E4">
        <w:rPr>
          <w:rFonts w:ascii="Calibri" w:hAnsi="Calibri"/>
          <w:sz w:val="22"/>
        </w:rPr>
        <w:tab/>
      </w:r>
      <w:r w:rsidR="008648E4">
        <w:rPr>
          <w:rFonts w:ascii="Calibri" w:hAnsi="Calibri"/>
          <w:sz w:val="22"/>
        </w:rPr>
        <w:tab/>
      </w:r>
      <w:r w:rsidR="008648E4">
        <w:rPr>
          <w:rFonts w:ascii="Calibri" w:hAnsi="Calibri"/>
          <w:sz w:val="22"/>
        </w:rPr>
        <w:tab/>
      </w:r>
      <w:r w:rsidR="00F96356">
        <w:rPr>
          <w:rFonts w:ascii="Calibri" w:hAnsi="Calibri"/>
          <w:sz w:val="22"/>
        </w:rPr>
        <w:tab/>
      </w:r>
      <w:r w:rsidR="00F96356">
        <w:rPr>
          <w:rFonts w:ascii="Calibri" w:hAnsi="Calibri"/>
          <w:sz w:val="22"/>
        </w:rPr>
        <w:tab/>
      </w:r>
      <w:r w:rsidR="00EE43D4" w:rsidRPr="00EE43D4">
        <w:rPr>
          <w:rFonts w:ascii="Calibri" w:hAnsi="Calibri"/>
          <w:b/>
          <w:bCs/>
          <w:sz w:val="22"/>
        </w:rPr>
        <w:t xml:space="preserve">Jiří </w:t>
      </w:r>
      <w:proofErr w:type="spellStart"/>
      <w:r w:rsidR="00EE43D4" w:rsidRPr="00EE43D4">
        <w:rPr>
          <w:rFonts w:ascii="Calibri" w:hAnsi="Calibri"/>
          <w:b/>
          <w:bCs/>
          <w:sz w:val="22"/>
        </w:rPr>
        <w:t>Hobler</w:t>
      </w:r>
      <w:proofErr w:type="spellEnd"/>
    </w:p>
    <w:p w14:paraId="54651FE5" w14:textId="575D681C" w:rsidR="00F96356" w:rsidRDefault="009C0F57" w:rsidP="002E3680">
      <w:pPr>
        <w:contextualSpacing/>
        <w:jc w:val="both"/>
        <w:rPr>
          <w:rFonts w:ascii="Calibri" w:hAnsi="Calibri"/>
          <w:b/>
          <w:sz w:val="22"/>
        </w:rPr>
      </w:pPr>
      <w:r w:rsidRPr="009C0F57">
        <w:rPr>
          <w:rFonts w:ascii="Calibri" w:hAnsi="Calibri"/>
          <w:b/>
          <w:sz w:val="22"/>
        </w:rPr>
        <w:t>Mgr. Petr Hasala</w:t>
      </w:r>
      <w:r w:rsidR="00F96356">
        <w:rPr>
          <w:rFonts w:ascii="Calibri" w:hAnsi="Calibri"/>
          <w:b/>
          <w:sz w:val="22"/>
        </w:rPr>
        <w:t xml:space="preserve">, </w:t>
      </w:r>
      <w:r w:rsidR="002E3680">
        <w:rPr>
          <w:rFonts w:ascii="Calibri" w:hAnsi="Calibri"/>
          <w:sz w:val="22"/>
        </w:rPr>
        <w:t>je</w:t>
      </w:r>
      <w:r w:rsidR="001F4319">
        <w:rPr>
          <w:rFonts w:ascii="Calibri" w:hAnsi="Calibri"/>
          <w:sz w:val="22"/>
        </w:rPr>
        <w:t>dnatel</w:t>
      </w:r>
    </w:p>
    <w:p w14:paraId="629C3728" w14:textId="77777777" w:rsidR="00F96356" w:rsidRDefault="00F96356">
      <w:pPr>
        <w:overflowPunct/>
        <w:autoSpaceDE/>
        <w:autoSpaceDN/>
        <w:adjustRightInd/>
        <w:textAlignment w:val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br w:type="page"/>
      </w:r>
    </w:p>
    <w:p w14:paraId="7B0D2A95" w14:textId="77777777" w:rsidR="00560CED" w:rsidRPr="00F96356" w:rsidRDefault="00560CED" w:rsidP="002E3680">
      <w:pPr>
        <w:contextualSpacing/>
        <w:jc w:val="both"/>
        <w:rPr>
          <w:rFonts w:ascii="Calibri" w:hAnsi="Calibri"/>
          <w:b/>
          <w:sz w:val="22"/>
        </w:rPr>
      </w:pPr>
    </w:p>
    <w:p w14:paraId="46856E54" w14:textId="77777777" w:rsidR="00560CED" w:rsidRPr="00A50863" w:rsidRDefault="00560CED" w:rsidP="00042A08">
      <w:pPr>
        <w:rPr>
          <w:rFonts w:ascii="Calibri" w:hAnsi="Calibri"/>
          <w:szCs w:val="24"/>
        </w:rPr>
      </w:pPr>
      <w:r w:rsidRPr="00A50863">
        <w:rPr>
          <w:rFonts w:ascii="Calibri" w:hAnsi="Calibri"/>
          <w:szCs w:val="24"/>
        </w:rPr>
        <w:t>Příloha č.1</w:t>
      </w:r>
    </w:p>
    <w:p w14:paraId="07E67A11" w14:textId="2801489E" w:rsidR="00560CED" w:rsidRPr="00E50E5E" w:rsidRDefault="00F96356" w:rsidP="00560CED">
      <w:pPr>
        <w:jc w:val="both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T</w:t>
      </w:r>
      <w:r w:rsidR="00560CED" w:rsidRPr="00E50E5E">
        <w:rPr>
          <w:rFonts w:ascii="Calibri" w:hAnsi="Calibri"/>
          <w:b/>
          <w:sz w:val="28"/>
          <w:szCs w:val="28"/>
          <w:u w:val="single"/>
        </w:rPr>
        <w:t>ýdenní rozpis sjednaného užívání tenisového dvorce v</w:t>
      </w:r>
      <w:r w:rsidR="00835836" w:rsidRPr="00E50E5E">
        <w:rPr>
          <w:rFonts w:ascii="Calibri" w:hAnsi="Calibri"/>
          <w:b/>
          <w:sz w:val="28"/>
          <w:szCs w:val="28"/>
          <w:u w:val="single"/>
        </w:rPr>
        <w:t xml:space="preserve"> přetlakové hale pro </w:t>
      </w:r>
      <w:r w:rsidR="00EB18A5" w:rsidRPr="00E50E5E">
        <w:rPr>
          <w:rFonts w:ascii="Calibri" w:hAnsi="Calibri"/>
          <w:b/>
          <w:sz w:val="28"/>
          <w:szCs w:val="28"/>
          <w:u w:val="single"/>
        </w:rPr>
        <w:t>období 20</w:t>
      </w:r>
      <w:r w:rsidR="00EB18A5">
        <w:rPr>
          <w:rFonts w:ascii="Calibri" w:hAnsi="Calibri"/>
          <w:b/>
          <w:sz w:val="28"/>
          <w:szCs w:val="28"/>
          <w:u w:val="single"/>
        </w:rPr>
        <w:t>2</w:t>
      </w:r>
      <w:r w:rsidR="008A62B9">
        <w:rPr>
          <w:rFonts w:ascii="Calibri" w:hAnsi="Calibri"/>
          <w:b/>
          <w:sz w:val="28"/>
          <w:szCs w:val="28"/>
          <w:u w:val="single"/>
        </w:rPr>
        <w:t>3</w:t>
      </w:r>
      <w:r w:rsidR="00F71B1B" w:rsidRPr="00E50E5E">
        <w:rPr>
          <w:rFonts w:ascii="Calibri" w:hAnsi="Calibri"/>
          <w:b/>
          <w:sz w:val="28"/>
          <w:szCs w:val="28"/>
          <w:u w:val="single"/>
        </w:rPr>
        <w:t>/20</w:t>
      </w:r>
      <w:r w:rsidR="00A50863">
        <w:rPr>
          <w:rFonts w:ascii="Calibri" w:hAnsi="Calibri"/>
          <w:b/>
          <w:sz w:val="28"/>
          <w:szCs w:val="28"/>
          <w:u w:val="single"/>
        </w:rPr>
        <w:t>2</w:t>
      </w:r>
      <w:r w:rsidR="008A62B9">
        <w:rPr>
          <w:rFonts w:ascii="Calibri" w:hAnsi="Calibri"/>
          <w:b/>
          <w:sz w:val="28"/>
          <w:szCs w:val="28"/>
          <w:u w:val="single"/>
        </w:rPr>
        <w:t>4</w:t>
      </w:r>
    </w:p>
    <w:p w14:paraId="2FE580B8" w14:textId="77777777" w:rsidR="00E50E5E" w:rsidRDefault="00E50E5E" w:rsidP="00560CED">
      <w:pPr>
        <w:jc w:val="both"/>
        <w:rPr>
          <w:rFonts w:ascii="Calibri" w:hAnsi="Calibri"/>
          <w:b/>
          <w:sz w:val="28"/>
          <w:szCs w:val="28"/>
        </w:rPr>
      </w:pPr>
    </w:p>
    <w:p w14:paraId="1287E292" w14:textId="77777777" w:rsidR="00E50E5E" w:rsidRDefault="00E50E5E" w:rsidP="00560CED">
      <w:pPr>
        <w:jc w:val="both"/>
        <w:rPr>
          <w:rFonts w:ascii="Calibri" w:hAnsi="Calibri"/>
          <w:b/>
          <w:sz w:val="28"/>
          <w:szCs w:val="28"/>
        </w:rPr>
      </w:pPr>
    </w:p>
    <w:p w14:paraId="71D36DCB" w14:textId="5200986E" w:rsidR="00300101" w:rsidRDefault="00300101" w:rsidP="00A50863">
      <w:pPr>
        <w:tabs>
          <w:tab w:val="left" w:pos="1701"/>
        </w:tabs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Pondělí:</w:t>
      </w:r>
      <w:r>
        <w:rPr>
          <w:rFonts w:ascii="Calibri" w:hAnsi="Calibri"/>
          <w:szCs w:val="24"/>
        </w:rPr>
        <w:tab/>
        <w:t>1. kurt 13:00–16:00 hod. (3 h)</w:t>
      </w:r>
    </w:p>
    <w:p w14:paraId="7BE49FEE" w14:textId="2EC3C8C1" w:rsidR="00300101" w:rsidRDefault="00300101" w:rsidP="00143CA3">
      <w:pPr>
        <w:tabs>
          <w:tab w:val="left" w:pos="1701"/>
        </w:tabs>
        <w:spacing w:after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  <w:t>2. kurt 15:00–16:00 hod (1 h)</w:t>
      </w:r>
    </w:p>
    <w:p w14:paraId="27F96410" w14:textId="5D0B2F1D" w:rsidR="00300101" w:rsidRDefault="00300101" w:rsidP="00143CA3">
      <w:pPr>
        <w:tabs>
          <w:tab w:val="left" w:pos="1701"/>
        </w:tabs>
        <w:spacing w:after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Úterý:</w:t>
      </w:r>
      <w:r>
        <w:rPr>
          <w:rFonts w:ascii="Calibri" w:hAnsi="Calibri"/>
          <w:szCs w:val="24"/>
        </w:rPr>
        <w:tab/>
        <w:t>1. kurt 14:00–18:00 hod. (4 h)</w:t>
      </w:r>
    </w:p>
    <w:p w14:paraId="16B9BE0A" w14:textId="3BA351E9" w:rsidR="00A50863" w:rsidRDefault="00A50863" w:rsidP="00A50863">
      <w:pPr>
        <w:tabs>
          <w:tab w:val="left" w:pos="1701"/>
        </w:tabs>
        <w:jc w:val="both"/>
        <w:rPr>
          <w:rFonts w:ascii="Calibri" w:hAnsi="Calibri"/>
          <w:szCs w:val="24"/>
        </w:rPr>
      </w:pPr>
      <w:r w:rsidRPr="00A50863">
        <w:rPr>
          <w:rFonts w:ascii="Calibri" w:hAnsi="Calibri"/>
          <w:szCs w:val="24"/>
        </w:rPr>
        <w:t xml:space="preserve">Středa: </w:t>
      </w:r>
      <w:r w:rsidRPr="00A50863">
        <w:rPr>
          <w:rFonts w:ascii="Calibri" w:hAnsi="Calibri"/>
          <w:szCs w:val="24"/>
        </w:rPr>
        <w:tab/>
        <w:t>1</w:t>
      </w:r>
      <w:r w:rsidR="006F06CE">
        <w:rPr>
          <w:rFonts w:ascii="Calibri" w:hAnsi="Calibri"/>
          <w:szCs w:val="24"/>
        </w:rPr>
        <w:t>.</w:t>
      </w:r>
      <w:r w:rsidRPr="00A50863">
        <w:rPr>
          <w:rFonts w:ascii="Calibri" w:hAnsi="Calibri"/>
          <w:szCs w:val="24"/>
        </w:rPr>
        <w:t xml:space="preserve"> kurt </w:t>
      </w:r>
      <w:r w:rsidR="00143CA3">
        <w:rPr>
          <w:rFonts w:ascii="Calibri" w:hAnsi="Calibri"/>
          <w:szCs w:val="24"/>
        </w:rPr>
        <w:t>13:00–16:00 hod. (3 h)</w:t>
      </w:r>
    </w:p>
    <w:p w14:paraId="038A3502" w14:textId="04602589" w:rsidR="00143CA3" w:rsidRDefault="00143CA3" w:rsidP="00143CA3">
      <w:pPr>
        <w:tabs>
          <w:tab w:val="left" w:pos="1701"/>
        </w:tabs>
        <w:spacing w:after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  <w:t>2. kurt 14:00–15:00 hod (1 h)</w:t>
      </w:r>
    </w:p>
    <w:p w14:paraId="778CAC9E" w14:textId="2E071853" w:rsidR="00143CA3" w:rsidRPr="00A50863" w:rsidRDefault="00143CA3" w:rsidP="00143CA3">
      <w:pPr>
        <w:tabs>
          <w:tab w:val="left" w:pos="1701"/>
        </w:tabs>
        <w:spacing w:after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Čtvrtek:</w:t>
      </w:r>
      <w:r>
        <w:rPr>
          <w:rFonts w:ascii="Calibri" w:hAnsi="Calibri"/>
          <w:szCs w:val="24"/>
        </w:rPr>
        <w:tab/>
        <w:t>1. kurt 14:00–16:00 hod., 20:00–21:30 hod. (3,5 h)</w:t>
      </w:r>
    </w:p>
    <w:p w14:paraId="6EBC47A5" w14:textId="327C0D53" w:rsidR="00A50863" w:rsidRPr="00A50863" w:rsidRDefault="00A50863" w:rsidP="00A50863">
      <w:pPr>
        <w:tabs>
          <w:tab w:val="left" w:pos="1701"/>
        </w:tabs>
        <w:jc w:val="both"/>
        <w:rPr>
          <w:rFonts w:ascii="Calibri" w:hAnsi="Calibri"/>
          <w:szCs w:val="24"/>
        </w:rPr>
      </w:pPr>
      <w:r w:rsidRPr="00A50863">
        <w:rPr>
          <w:rFonts w:ascii="Calibri" w:hAnsi="Calibri"/>
          <w:szCs w:val="24"/>
        </w:rPr>
        <w:t xml:space="preserve">Pátek: </w:t>
      </w:r>
      <w:r w:rsidRPr="00A50863">
        <w:rPr>
          <w:rFonts w:ascii="Calibri" w:hAnsi="Calibri"/>
          <w:szCs w:val="24"/>
        </w:rPr>
        <w:tab/>
        <w:t>1</w:t>
      </w:r>
      <w:r w:rsidR="006F06CE">
        <w:rPr>
          <w:rFonts w:ascii="Calibri" w:hAnsi="Calibri"/>
          <w:szCs w:val="24"/>
        </w:rPr>
        <w:t>.</w:t>
      </w:r>
      <w:r w:rsidRPr="00A50863">
        <w:rPr>
          <w:rFonts w:ascii="Calibri" w:hAnsi="Calibri"/>
          <w:szCs w:val="24"/>
        </w:rPr>
        <w:t xml:space="preserve"> kurt 1</w:t>
      </w:r>
      <w:r w:rsidR="00143CA3">
        <w:rPr>
          <w:rFonts w:ascii="Calibri" w:hAnsi="Calibri"/>
          <w:szCs w:val="24"/>
        </w:rPr>
        <w:t>3</w:t>
      </w:r>
      <w:r w:rsidRPr="00A50863">
        <w:rPr>
          <w:rFonts w:ascii="Calibri" w:hAnsi="Calibri"/>
          <w:szCs w:val="24"/>
        </w:rPr>
        <w:t>:</w:t>
      </w:r>
      <w:r w:rsidR="00143CA3">
        <w:rPr>
          <w:rFonts w:ascii="Calibri" w:hAnsi="Calibri"/>
          <w:szCs w:val="24"/>
        </w:rPr>
        <w:t>0</w:t>
      </w:r>
      <w:r w:rsidRPr="00A50863">
        <w:rPr>
          <w:rFonts w:ascii="Calibri" w:hAnsi="Calibri"/>
          <w:szCs w:val="24"/>
        </w:rPr>
        <w:t>0</w:t>
      </w:r>
      <w:r w:rsidR="006F06CE">
        <w:rPr>
          <w:rFonts w:ascii="Calibri" w:hAnsi="Calibri"/>
          <w:szCs w:val="24"/>
        </w:rPr>
        <w:t>–</w:t>
      </w:r>
      <w:r w:rsidR="00EB18A5">
        <w:rPr>
          <w:rFonts w:ascii="Calibri" w:hAnsi="Calibri"/>
          <w:szCs w:val="24"/>
        </w:rPr>
        <w:t>1</w:t>
      </w:r>
      <w:r w:rsidR="00143CA3">
        <w:rPr>
          <w:rFonts w:ascii="Calibri" w:hAnsi="Calibri"/>
          <w:szCs w:val="24"/>
        </w:rPr>
        <w:t>4</w:t>
      </w:r>
      <w:r w:rsidRPr="00A50863">
        <w:rPr>
          <w:rFonts w:ascii="Calibri" w:hAnsi="Calibri"/>
          <w:szCs w:val="24"/>
        </w:rPr>
        <w:t>:00</w:t>
      </w:r>
      <w:r w:rsidR="00EC1F51">
        <w:rPr>
          <w:rFonts w:ascii="Calibri" w:hAnsi="Calibri"/>
          <w:szCs w:val="24"/>
        </w:rPr>
        <w:t xml:space="preserve"> </w:t>
      </w:r>
      <w:r w:rsidR="006F06CE">
        <w:rPr>
          <w:rFonts w:ascii="Calibri" w:hAnsi="Calibri"/>
          <w:szCs w:val="24"/>
        </w:rPr>
        <w:t xml:space="preserve">hod. </w:t>
      </w:r>
      <w:r w:rsidR="00EB18A5">
        <w:rPr>
          <w:rFonts w:ascii="Calibri" w:hAnsi="Calibri"/>
          <w:szCs w:val="24"/>
        </w:rPr>
        <w:t>(</w:t>
      </w:r>
      <w:r w:rsidR="00143CA3">
        <w:rPr>
          <w:rFonts w:ascii="Calibri" w:hAnsi="Calibri"/>
          <w:szCs w:val="24"/>
        </w:rPr>
        <w:t>1</w:t>
      </w:r>
      <w:r w:rsidR="00EC1F51">
        <w:rPr>
          <w:rFonts w:ascii="Calibri" w:hAnsi="Calibri"/>
          <w:szCs w:val="24"/>
        </w:rPr>
        <w:t xml:space="preserve"> h</w:t>
      </w:r>
      <w:r w:rsidR="00EB18A5">
        <w:rPr>
          <w:rFonts w:ascii="Calibri" w:hAnsi="Calibri"/>
          <w:szCs w:val="24"/>
        </w:rPr>
        <w:t>)</w:t>
      </w:r>
    </w:p>
    <w:p w14:paraId="481576C2" w14:textId="30FD4DD9" w:rsidR="00A50863" w:rsidRPr="00A50863" w:rsidRDefault="00A50863" w:rsidP="00A50863">
      <w:pPr>
        <w:tabs>
          <w:tab w:val="left" w:pos="1701"/>
        </w:tabs>
        <w:jc w:val="both"/>
        <w:rPr>
          <w:rFonts w:ascii="Calibri" w:hAnsi="Calibri"/>
          <w:szCs w:val="24"/>
        </w:rPr>
      </w:pPr>
      <w:r w:rsidRPr="00A50863">
        <w:rPr>
          <w:rFonts w:ascii="Calibri" w:hAnsi="Calibri"/>
          <w:szCs w:val="24"/>
        </w:rPr>
        <w:t xml:space="preserve">              </w:t>
      </w:r>
      <w:r w:rsidRPr="00A50863">
        <w:rPr>
          <w:rFonts w:ascii="Calibri" w:hAnsi="Calibri"/>
          <w:szCs w:val="24"/>
        </w:rPr>
        <w:tab/>
        <w:t xml:space="preserve">2. kurt </w:t>
      </w:r>
      <w:r w:rsidR="00143CA3" w:rsidRPr="00A50863">
        <w:rPr>
          <w:rFonts w:ascii="Calibri" w:hAnsi="Calibri"/>
          <w:szCs w:val="24"/>
        </w:rPr>
        <w:t>1</w:t>
      </w:r>
      <w:r w:rsidR="00143CA3">
        <w:rPr>
          <w:rFonts w:ascii="Calibri" w:hAnsi="Calibri"/>
          <w:szCs w:val="24"/>
        </w:rPr>
        <w:t>3</w:t>
      </w:r>
      <w:r w:rsidR="00143CA3" w:rsidRPr="00A50863">
        <w:rPr>
          <w:rFonts w:ascii="Calibri" w:hAnsi="Calibri"/>
          <w:szCs w:val="24"/>
        </w:rPr>
        <w:t>:</w:t>
      </w:r>
      <w:r w:rsidR="00143CA3">
        <w:rPr>
          <w:rFonts w:ascii="Calibri" w:hAnsi="Calibri"/>
          <w:szCs w:val="24"/>
        </w:rPr>
        <w:t>0</w:t>
      </w:r>
      <w:r w:rsidR="00143CA3" w:rsidRPr="00A50863">
        <w:rPr>
          <w:rFonts w:ascii="Calibri" w:hAnsi="Calibri"/>
          <w:szCs w:val="24"/>
        </w:rPr>
        <w:t>0</w:t>
      </w:r>
      <w:r w:rsidR="00143CA3">
        <w:rPr>
          <w:rFonts w:ascii="Calibri" w:hAnsi="Calibri"/>
          <w:szCs w:val="24"/>
        </w:rPr>
        <w:t>–14</w:t>
      </w:r>
      <w:r w:rsidR="00143CA3" w:rsidRPr="00A50863">
        <w:rPr>
          <w:rFonts w:ascii="Calibri" w:hAnsi="Calibri"/>
          <w:szCs w:val="24"/>
        </w:rPr>
        <w:t>:00</w:t>
      </w:r>
      <w:r w:rsidR="00143CA3">
        <w:rPr>
          <w:rFonts w:ascii="Calibri" w:hAnsi="Calibri"/>
          <w:szCs w:val="24"/>
        </w:rPr>
        <w:t xml:space="preserve"> hod.</w:t>
      </w:r>
      <w:r w:rsidR="006F06CE">
        <w:rPr>
          <w:rFonts w:ascii="Calibri" w:hAnsi="Calibri"/>
          <w:szCs w:val="24"/>
        </w:rPr>
        <w:t xml:space="preserve"> </w:t>
      </w:r>
      <w:r w:rsidR="00EB18A5">
        <w:rPr>
          <w:rFonts w:ascii="Calibri" w:hAnsi="Calibri"/>
          <w:szCs w:val="24"/>
        </w:rPr>
        <w:t>(</w:t>
      </w:r>
      <w:r w:rsidR="00143CA3">
        <w:rPr>
          <w:rFonts w:ascii="Calibri" w:hAnsi="Calibri"/>
          <w:szCs w:val="24"/>
        </w:rPr>
        <w:t>1</w:t>
      </w:r>
      <w:r w:rsidR="00EC1F51">
        <w:rPr>
          <w:rFonts w:ascii="Calibri" w:hAnsi="Calibri"/>
          <w:szCs w:val="24"/>
        </w:rPr>
        <w:t xml:space="preserve"> h</w:t>
      </w:r>
      <w:r w:rsidR="00EB18A5">
        <w:rPr>
          <w:rFonts w:ascii="Calibri" w:hAnsi="Calibri"/>
          <w:szCs w:val="24"/>
        </w:rPr>
        <w:t>)</w:t>
      </w:r>
    </w:p>
    <w:p w14:paraId="7A79C704" w14:textId="77777777" w:rsidR="00560CED" w:rsidRDefault="00560CED" w:rsidP="00560CED">
      <w:pPr>
        <w:jc w:val="both"/>
        <w:rPr>
          <w:rFonts w:ascii="Calibri" w:hAnsi="Calibri"/>
          <w:sz w:val="22"/>
        </w:rPr>
      </w:pPr>
    </w:p>
    <w:p w14:paraId="2CD4DCCA" w14:textId="77777777" w:rsidR="00560CED" w:rsidRDefault="00560CED" w:rsidP="00560CED">
      <w:pPr>
        <w:jc w:val="both"/>
        <w:rPr>
          <w:rFonts w:ascii="Calibri" w:hAnsi="Calibri"/>
          <w:sz w:val="22"/>
        </w:rPr>
      </w:pPr>
    </w:p>
    <w:p w14:paraId="7D27006E" w14:textId="77777777" w:rsidR="0026215C" w:rsidRPr="004A1E64" w:rsidRDefault="0026215C" w:rsidP="002E3680">
      <w:pPr>
        <w:jc w:val="both"/>
        <w:rPr>
          <w:rFonts w:ascii="Calibri" w:hAnsi="Calibri"/>
          <w:b/>
          <w:sz w:val="28"/>
          <w:szCs w:val="28"/>
        </w:rPr>
      </w:pPr>
      <w:r w:rsidRPr="004A1E64">
        <w:rPr>
          <w:rFonts w:ascii="Calibri" w:hAnsi="Calibri"/>
          <w:b/>
          <w:sz w:val="28"/>
          <w:szCs w:val="28"/>
        </w:rPr>
        <w:t xml:space="preserve"> </w:t>
      </w:r>
    </w:p>
    <w:p w14:paraId="5C486E00" w14:textId="77777777" w:rsidR="00042A08" w:rsidRPr="0000059E" w:rsidRDefault="00566035">
      <w:pPr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br w:type="page"/>
      </w:r>
      <w:r w:rsidR="00042A08" w:rsidRPr="0000059E">
        <w:rPr>
          <w:rFonts w:ascii="Calibri" w:hAnsi="Calibri" w:cs="Calibri"/>
          <w:bCs/>
          <w:szCs w:val="24"/>
        </w:rPr>
        <w:lastRenderedPageBreak/>
        <w:t>Příloha č.2</w:t>
      </w:r>
    </w:p>
    <w:p w14:paraId="7E1E1D25" w14:textId="77777777" w:rsidR="00EB18A5" w:rsidRDefault="00EB18A5">
      <w:pPr>
        <w:rPr>
          <w:rFonts w:ascii="Calibri" w:hAnsi="Calibri" w:cs="Calibri"/>
          <w:bCs/>
          <w:szCs w:val="24"/>
        </w:rPr>
      </w:pPr>
    </w:p>
    <w:p w14:paraId="645103C8" w14:textId="18422499" w:rsidR="00EB18A5" w:rsidRPr="00F96356" w:rsidRDefault="00F96356">
      <w:pPr>
        <w:rPr>
          <w:rFonts w:ascii="Calibri" w:hAnsi="Calibri" w:cs="Calibri"/>
          <w:bCs/>
          <w:szCs w:val="24"/>
          <w:u w:val="single"/>
        </w:rPr>
      </w:pPr>
      <w:r w:rsidRPr="00F96356">
        <w:rPr>
          <w:rFonts w:ascii="Calibri" w:hAnsi="Calibri" w:cs="Calibri"/>
          <w:bCs/>
          <w:szCs w:val="24"/>
          <w:u w:val="single"/>
        </w:rPr>
        <w:t>Seznam dětí, které se budou účastnit tréninků v tenisové hale:</w:t>
      </w:r>
    </w:p>
    <w:p w14:paraId="19B718AF" w14:textId="77777777" w:rsidR="00F96356" w:rsidRDefault="00F96356">
      <w:pPr>
        <w:rPr>
          <w:rFonts w:ascii="Calibri" w:hAnsi="Calibri" w:cs="Calibri"/>
          <w:bCs/>
          <w:szCs w:val="24"/>
        </w:rPr>
      </w:pPr>
    </w:p>
    <w:p w14:paraId="730110B3" w14:textId="70D091E6" w:rsidR="00F96356" w:rsidRPr="00F96356" w:rsidRDefault="0091067A" w:rsidP="00F96356">
      <w:pPr>
        <w:rPr>
          <w:rFonts w:ascii="Calibri" w:hAnsi="Calibri" w:cs="Calibri"/>
          <w:bCs/>
          <w:szCs w:val="24"/>
        </w:rPr>
      </w:pPr>
      <w:proofErr w:type="spellStart"/>
      <w:r>
        <w:rPr>
          <w:rFonts w:ascii="Calibri" w:hAnsi="Calibri" w:cs="Calibri"/>
          <w:bCs/>
          <w:szCs w:val="24"/>
        </w:rPr>
        <w:t>xxxxxxxxxxxxxxxxxx</w:t>
      </w:r>
      <w:proofErr w:type="spellEnd"/>
    </w:p>
    <w:p w14:paraId="0AEA8FE7" w14:textId="0BF2A0AA" w:rsidR="00F96356" w:rsidRPr="00F96356" w:rsidRDefault="0091067A" w:rsidP="00F96356">
      <w:pPr>
        <w:rPr>
          <w:rFonts w:ascii="Calibri" w:hAnsi="Calibri" w:cs="Calibri"/>
          <w:bCs/>
          <w:szCs w:val="24"/>
        </w:rPr>
      </w:pPr>
      <w:proofErr w:type="spellStart"/>
      <w:r>
        <w:rPr>
          <w:rFonts w:ascii="Calibri" w:hAnsi="Calibri" w:cs="Calibri"/>
          <w:bCs/>
          <w:szCs w:val="24"/>
        </w:rPr>
        <w:t>xxxxxxxxxxxxxxxxxx</w:t>
      </w:r>
      <w:proofErr w:type="spellEnd"/>
    </w:p>
    <w:p w14:paraId="0E9DE37D" w14:textId="77777777" w:rsidR="0091067A" w:rsidRDefault="0091067A" w:rsidP="00F96356">
      <w:pPr>
        <w:rPr>
          <w:rFonts w:ascii="Calibri" w:hAnsi="Calibri" w:cs="Calibri"/>
          <w:bCs/>
          <w:szCs w:val="24"/>
        </w:rPr>
      </w:pPr>
      <w:proofErr w:type="spellStart"/>
      <w:r>
        <w:rPr>
          <w:rFonts w:ascii="Calibri" w:hAnsi="Calibri" w:cs="Calibri"/>
          <w:bCs/>
          <w:szCs w:val="24"/>
        </w:rPr>
        <w:t>xxxxxxxxxxxxxxxxxx</w:t>
      </w:r>
      <w:proofErr w:type="spellEnd"/>
      <w:r w:rsidRPr="00F96356">
        <w:rPr>
          <w:rFonts w:ascii="Calibri" w:hAnsi="Calibri" w:cs="Calibri"/>
          <w:bCs/>
          <w:szCs w:val="24"/>
        </w:rPr>
        <w:t xml:space="preserve"> </w:t>
      </w:r>
    </w:p>
    <w:p w14:paraId="6FA26D46" w14:textId="0AB22227" w:rsidR="00F96356" w:rsidRPr="00F96356" w:rsidRDefault="0091067A" w:rsidP="00F96356">
      <w:pPr>
        <w:rPr>
          <w:rFonts w:ascii="Calibri" w:hAnsi="Calibri" w:cs="Calibri"/>
          <w:bCs/>
          <w:szCs w:val="24"/>
        </w:rPr>
      </w:pPr>
      <w:bookmarkStart w:id="2" w:name="_Hlk151445514"/>
      <w:proofErr w:type="spellStart"/>
      <w:r>
        <w:rPr>
          <w:rFonts w:ascii="Calibri" w:hAnsi="Calibri" w:cs="Calibri"/>
          <w:bCs/>
          <w:szCs w:val="24"/>
        </w:rPr>
        <w:t>xxxxxxxxxxxxxxxxxx</w:t>
      </w:r>
      <w:bookmarkEnd w:id="2"/>
      <w:proofErr w:type="spellEnd"/>
    </w:p>
    <w:p w14:paraId="45471954" w14:textId="540A7827" w:rsidR="00F96356" w:rsidRPr="00F96356" w:rsidRDefault="0091067A" w:rsidP="00F96356">
      <w:pPr>
        <w:rPr>
          <w:rFonts w:ascii="Calibri" w:hAnsi="Calibri" w:cs="Calibri"/>
          <w:bCs/>
          <w:szCs w:val="24"/>
        </w:rPr>
      </w:pPr>
      <w:proofErr w:type="spellStart"/>
      <w:r>
        <w:rPr>
          <w:rFonts w:ascii="Calibri" w:hAnsi="Calibri" w:cs="Calibri"/>
          <w:bCs/>
          <w:szCs w:val="24"/>
        </w:rPr>
        <w:t>xxxxxxxxxxxxxxxxxx</w:t>
      </w:r>
      <w:proofErr w:type="spellEnd"/>
    </w:p>
    <w:p w14:paraId="53A391F1" w14:textId="779DCEAD" w:rsidR="00F96356" w:rsidRPr="00F96356" w:rsidRDefault="0091067A" w:rsidP="00F96356">
      <w:pPr>
        <w:rPr>
          <w:rFonts w:ascii="Calibri" w:hAnsi="Calibri" w:cs="Calibri"/>
          <w:bCs/>
          <w:szCs w:val="24"/>
        </w:rPr>
      </w:pPr>
      <w:proofErr w:type="spellStart"/>
      <w:r>
        <w:rPr>
          <w:rFonts w:ascii="Calibri" w:hAnsi="Calibri" w:cs="Calibri"/>
          <w:bCs/>
          <w:szCs w:val="24"/>
        </w:rPr>
        <w:t>xxxxxxxxxxxxxxxxxx</w:t>
      </w:r>
      <w:proofErr w:type="spellEnd"/>
    </w:p>
    <w:p w14:paraId="4522B001" w14:textId="5EED2991" w:rsidR="00F96356" w:rsidRPr="00F96356" w:rsidRDefault="0091067A" w:rsidP="00F96356">
      <w:pPr>
        <w:rPr>
          <w:rFonts w:ascii="Calibri" w:hAnsi="Calibri" w:cs="Calibri"/>
          <w:bCs/>
          <w:szCs w:val="24"/>
        </w:rPr>
      </w:pPr>
      <w:proofErr w:type="spellStart"/>
      <w:r>
        <w:rPr>
          <w:rFonts w:ascii="Calibri" w:hAnsi="Calibri" w:cs="Calibri"/>
          <w:bCs/>
          <w:szCs w:val="24"/>
        </w:rPr>
        <w:t>xxxxxxxxxxxxxxxxxx</w:t>
      </w:r>
      <w:proofErr w:type="spellEnd"/>
    </w:p>
    <w:p w14:paraId="5EC6EDF4" w14:textId="518F72B1" w:rsidR="00F96356" w:rsidRPr="00F96356" w:rsidRDefault="0091067A" w:rsidP="00F96356">
      <w:pPr>
        <w:rPr>
          <w:rFonts w:ascii="Calibri" w:hAnsi="Calibri" w:cs="Calibri"/>
          <w:bCs/>
          <w:szCs w:val="24"/>
        </w:rPr>
      </w:pPr>
      <w:proofErr w:type="spellStart"/>
      <w:r>
        <w:rPr>
          <w:rFonts w:ascii="Calibri" w:hAnsi="Calibri" w:cs="Calibri"/>
          <w:bCs/>
          <w:szCs w:val="24"/>
        </w:rPr>
        <w:t>xxxxxxxxxxxxxxxxxx</w:t>
      </w:r>
      <w:proofErr w:type="spellEnd"/>
    </w:p>
    <w:p w14:paraId="10A39072" w14:textId="4E2E66FA" w:rsidR="00F96356" w:rsidRPr="00F96356" w:rsidRDefault="0091067A" w:rsidP="00F96356">
      <w:pPr>
        <w:rPr>
          <w:rFonts w:ascii="Calibri" w:hAnsi="Calibri" w:cs="Calibri"/>
          <w:bCs/>
          <w:szCs w:val="24"/>
        </w:rPr>
      </w:pPr>
      <w:proofErr w:type="spellStart"/>
      <w:r>
        <w:rPr>
          <w:rFonts w:ascii="Calibri" w:hAnsi="Calibri" w:cs="Calibri"/>
          <w:bCs/>
          <w:szCs w:val="24"/>
        </w:rPr>
        <w:t>xxxxxxxxxxxxxxxxxx</w:t>
      </w:r>
      <w:proofErr w:type="spellEnd"/>
    </w:p>
    <w:p w14:paraId="6DE920FB" w14:textId="0993C8A1" w:rsidR="00F96356" w:rsidRPr="00F96356" w:rsidRDefault="0091067A" w:rsidP="00F96356">
      <w:pPr>
        <w:rPr>
          <w:rFonts w:ascii="Calibri" w:hAnsi="Calibri" w:cs="Calibri"/>
          <w:bCs/>
          <w:szCs w:val="24"/>
        </w:rPr>
      </w:pPr>
      <w:proofErr w:type="spellStart"/>
      <w:r>
        <w:rPr>
          <w:rFonts w:ascii="Calibri" w:hAnsi="Calibri" w:cs="Calibri"/>
          <w:bCs/>
          <w:szCs w:val="24"/>
        </w:rPr>
        <w:t>xxxxxxxxxxxxxxxxxx</w:t>
      </w:r>
      <w:proofErr w:type="spellEnd"/>
      <w:r w:rsidRPr="00F96356">
        <w:rPr>
          <w:rFonts w:ascii="Calibri" w:hAnsi="Calibri" w:cs="Calibri"/>
          <w:bCs/>
          <w:szCs w:val="24"/>
        </w:rPr>
        <w:t xml:space="preserve"> </w:t>
      </w:r>
    </w:p>
    <w:p w14:paraId="23A32689" w14:textId="11010684" w:rsidR="00F96356" w:rsidRPr="00F96356" w:rsidRDefault="0091067A" w:rsidP="00F96356">
      <w:pPr>
        <w:rPr>
          <w:rFonts w:ascii="Calibri" w:hAnsi="Calibri" w:cs="Calibri"/>
          <w:bCs/>
          <w:szCs w:val="24"/>
        </w:rPr>
      </w:pPr>
      <w:proofErr w:type="spellStart"/>
      <w:r w:rsidRPr="0091067A">
        <w:rPr>
          <w:rFonts w:ascii="Calibri" w:hAnsi="Calibri" w:cs="Calibri"/>
          <w:bCs/>
          <w:szCs w:val="24"/>
        </w:rPr>
        <w:t>xxxxxxxxxxxxxxxxxx</w:t>
      </w:r>
      <w:proofErr w:type="spellEnd"/>
    </w:p>
    <w:p w14:paraId="075E0767" w14:textId="7173F660" w:rsidR="003B56B6" w:rsidRPr="0000059E" w:rsidRDefault="0091067A" w:rsidP="00F96356">
      <w:pPr>
        <w:rPr>
          <w:rFonts w:ascii="Calibri" w:hAnsi="Calibri" w:cs="Calibri"/>
          <w:bCs/>
          <w:szCs w:val="24"/>
        </w:rPr>
      </w:pPr>
      <w:proofErr w:type="spellStart"/>
      <w:r w:rsidRPr="0091067A">
        <w:rPr>
          <w:rFonts w:ascii="Calibri" w:hAnsi="Calibri" w:cs="Calibri"/>
          <w:bCs/>
          <w:szCs w:val="24"/>
        </w:rPr>
        <w:t>xxxxxxxxxxxxxxxxxx</w:t>
      </w:r>
      <w:proofErr w:type="spellEnd"/>
    </w:p>
    <w:sectPr w:rsidR="003B56B6" w:rsidRPr="0000059E" w:rsidSect="00566035">
      <w:headerReference w:type="even" r:id="rId7"/>
      <w:headerReference w:type="default" r:id="rId8"/>
      <w:headerReference w:type="first" r:id="rId9"/>
      <w:pgSz w:w="11906" w:h="16838"/>
      <w:pgMar w:top="1417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B72F6" w14:textId="77777777" w:rsidR="003873AC" w:rsidRDefault="003873AC">
      <w:r>
        <w:separator/>
      </w:r>
    </w:p>
  </w:endnote>
  <w:endnote w:type="continuationSeparator" w:id="0">
    <w:p w14:paraId="6FC82693" w14:textId="77777777" w:rsidR="003873AC" w:rsidRDefault="0038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11BBD" w14:textId="77777777" w:rsidR="003873AC" w:rsidRDefault="003873AC">
      <w:r>
        <w:separator/>
      </w:r>
    </w:p>
  </w:footnote>
  <w:footnote w:type="continuationSeparator" w:id="0">
    <w:p w14:paraId="44E9FD83" w14:textId="77777777" w:rsidR="003873AC" w:rsidRDefault="00387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AA056" w14:textId="77777777" w:rsidR="005D0D5C" w:rsidRDefault="005D0D5C" w:rsidP="00D91D08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C5B751" w14:textId="77777777" w:rsidR="005D0D5C" w:rsidRDefault="005D0D5C" w:rsidP="001F4319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22A77" w14:textId="77777777" w:rsidR="005D0D5C" w:rsidRPr="00D91D08" w:rsidRDefault="005D0D5C" w:rsidP="00024961">
    <w:pPr>
      <w:pStyle w:val="Zhlav"/>
      <w:framePr w:wrap="around" w:vAnchor="text" w:hAnchor="margin" w:xAlign="right" w:y="1"/>
      <w:rPr>
        <w:rStyle w:val="slostrnky"/>
        <w:rFonts w:ascii="Calibri" w:hAnsi="Calibri"/>
        <w:sz w:val="16"/>
        <w:szCs w:val="16"/>
      </w:rPr>
    </w:pPr>
    <w:r w:rsidRPr="00D91D08">
      <w:rPr>
        <w:rStyle w:val="slostrnky"/>
        <w:rFonts w:ascii="Calibri" w:hAnsi="Calibri"/>
        <w:sz w:val="16"/>
        <w:szCs w:val="16"/>
      </w:rPr>
      <w:fldChar w:fldCharType="begin"/>
    </w:r>
    <w:r w:rsidRPr="00D91D08">
      <w:rPr>
        <w:rStyle w:val="slostrnky"/>
        <w:rFonts w:ascii="Calibri" w:hAnsi="Calibri"/>
        <w:sz w:val="16"/>
        <w:szCs w:val="16"/>
      </w:rPr>
      <w:instrText xml:space="preserve">PAGE  </w:instrText>
    </w:r>
    <w:r w:rsidRPr="00D91D08">
      <w:rPr>
        <w:rStyle w:val="slostrnky"/>
        <w:rFonts w:ascii="Calibri" w:hAnsi="Calibri"/>
        <w:sz w:val="16"/>
        <w:szCs w:val="16"/>
      </w:rPr>
      <w:fldChar w:fldCharType="separate"/>
    </w:r>
    <w:r>
      <w:rPr>
        <w:rStyle w:val="slostrnky"/>
        <w:rFonts w:ascii="Calibri" w:hAnsi="Calibri"/>
        <w:noProof/>
        <w:sz w:val="16"/>
        <w:szCs w:val="16"/>
      </w:rPr>
      <w:t>4</w:t>
    </w:r>
    <w:r w:rsidRPr="00D91D08">
      <w:rPr>
        <w:rStyle w:val="slostrnky"/>
        <w:rFonts w:ascii="Calibri" w:hAnsi="Calibri"/>
        <w:sz w:val="16"/>
        <w:szCs w:val="16"/>
      </w:rPr>
      <w:fldChar w:fldCharType="end"/>
    </w:r>
  </w:p>
  <w:p w14:paraId="2CD40ED1" w14:textId="36E50B92" w:rsidR="005D0D5C" w:rsidRDefault="005D0D5C" w:rsidP="00044A9E">
    <w:pPr>
      <w:pStyle w:val="Zhlav"/>
      <w:ind w:left="-567"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7549A" w14:textId="04CEF5F1" w:rsidR="00566035" w:rsidRDefault="0016122E" w:rsidP="00310DC4">
    <w:pPr>
      <w:pStyle w:val="Zhlav"/>
      <w:jc w:val="center"/>
    </w:pPr>
    <w:r>
      <w:rPr>
        <w:noProof/>
      </w:rPr>
      <w:drawing>
        <wp:inline distT="0" distB="0" distL="0" distR="0" wp14:anchorId="4106AC5B" wp14:editId="711D1C2E">
          <wp:extent cx="1238250" cy="7143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5F9E"/>
    <w:multiLevelType w:val="hybridMultilevel"/>
    <w:tmpl w:val="0592EB02"/>
    <w:lvl w:ilvl="0" w:tplc="DE784B16">
      <w:start w:val="4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00C39"/>
    <w:multiLevelType w:val="multilevel"/>
    <w:tmpl w:val="939442E8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477A3E"/>
    <w:multiLevelType w:val="hybridMultilevel"/>
    <w:tmpl w:val="EDB492D0"/>
    <w:lvl w:ilvl="0" w:tplc="D09EEBF6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44949"/>
    <w:multiLevelType w:val="hybridMultilevel"/>
    <w:tmpl w:val="76368AC8"/>
    <w:lvl w:ilvl="0" w:tplc="D9901CE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CA0955"/>
    <w:multiLevelType w:val="hybridMultilevel"/>
    <w:tmpl w:val="497C6DF0"/>
    <w:lvl w:ilvl="0" w:tplc="E33E4DE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4976B2"/>
    <w:multiLevelType w:val="hybridMultilevel"/>
    <w:tmpl w:val="D8D87518"/>
    <w:lvl w:ilvl="0" w:tplc="E33E4DE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DECAA716">
      <w:start w:val="1"/>
      <w:numFmt w:val="none"/>
      <w:lvlText w:val="-"/>
      <w:lvlJc w:val="left"/>
      <w:pPr>
        <w:tabs>
          <w:tab w:val="num" w:pos="624"/>
        </w:tabs>
        <w:ind w:left="624" w:hanging="284"/>
      </w:pPr>
      <w:rPr>
        <w:rFonts w:ascii="Arial Narrow" w:hAnsi="Arial Narrow"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CA09ED"/>
    <w:multiLevelType w:val="hybridMultilevel"/>
    <w:tmpl w:val="9864C20C"/>
    <w:lvl w:ilvl="0" w:tplc="ADA66B32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1" w:tplc="2E1C712A">
      <w:start w:val="1"/>
      <w:numFmt w:val="lowerLetter"/>
      <w:lvlText w:val="%2)"/>
      <w:lvlJc w:val="left"/>
      <w:pPr>
        <w:tabs>
          <w:tab w:val="num" w:pos="57"/>
        </w:tabs>
        <w:ind w:left="227" w:hanging="22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1B48AB"/>
    <w:multiLevelType w:val="hybridMultilevel"/>
    <w:tmpl w:val="3560F04C"/>
    <w:lvl w:ilvl="0" w:tplc="E33E4DE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8C2DFF"/>
    <w:multiLevelType w:val="multilevel"/>
    <w:tmpl w:val="39D633F2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DB6A51"/>
    <w:multiLevelType w:val="hybridMultilevel"/>
    <w:tmpl w:val="8444BF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B20E2A"/>
    <w:multiLevelType w:val="hybridMultilevel"/>
    <w:tmpl w:val="0A3E3D3E"/>
    <w:lvl w:ilvl="0" w:tplc="D04C8C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5E4038"/>
    <w:multiLevelType w:val="hybridMultilevel"/>
    <w:tmpl w:val="3BF229A0"/>
    <w:lvl w:ilvl="0" w:tplc="584E1436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 w:tplc="4364A3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B12FC8"/>
    <w:multiLevelType w:val="hybridMultilevel"/>
    <w:tmpl w:val="AB86AC50"/>
    <w:lvl w:ilvl="0" w:tplc="93AA6D3E">
      <w:start w:val="1"/>
      <w:numFmt w:val="lowerLetter"/>
      <w:lvlText w:val="%1)"/>
      <w:lvlJc w:val="left"/>
      <w:pPr>
        <w:tabs>
          <w:tab w:val="num" w:pos="360"/>
        </w:tabs>
        <w:ind w:left="643" w:hanging="283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8F3806"/>
    <w:multiLevelType w:val="hybridMultilevel"/>
    <w:tmpl w:val="91C83132"/>
    <w:lvl w:ilvl="0" w:tplc="D182F68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011E76"/>
    <w:multiLevelType w:val="hybridMultilevel"/>
    <w:tmpl w:val="A2985334"/>
    <w:lvl w:ilvl="0" w:tplc="D9901CE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6F79A0"/>
    <w:multiLevelType w:val="hybridMultilevel"/>
    <w:tmpl w:val="66F05BB2"/>
    <w:lvl w:ilvl="0" w:tplc="584E1436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8764A9"/>
    <w:multiLevelType w:val="hybridMultilevel"/>
    <w:tmpl w:val="4566BB52"/>
    <w:lvl w:ilvl="0" w:tplc="D182F68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DC1944"/>
    <w:multiLevelType w:val="hybridMultilevel"/>
    <w:tmpl w:val="A27E54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3E14B1"/>
    <w:multiLevelType w:val="hybridMultilevel"/>
    <w:tmpl w:val="FBAA3564"/>
    <w:lvl w:ilvl="0" w:tplc="80DC1C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667398"/>
    <w:multiLevelType w:val="hybridMultilevel"/>
    <w:tmpl w:val="B9DCD4F2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0E5BDB"/>
    <w:multiLevelType w:val="hybridMultilevel"/>
    <w:tmpl w:val="2CBA443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A53056"/>
    <w:multiLevelType w:val="hybridMultilevel"/>
    <w:tmpl w:val="939442E8"/>
    <w:lvl w:ilvl="0" w:tplc="9CC248E2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AE09B1"/>
    <w:multiLevelType w:val="multilevel"/>
    <w:tmpl w:val="66F05BB2"/>
    <w:lvl w:ilvl="0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3163C4"/>
    <w:multiLevelType w:val="multilevel"/>
    <w:tmpl w:val="AB86AC50"/>
    <w:lvl w:ilvl="0">
      <w:start w:val="1"/>
      <w:numFmt w:val="lowerLetter"/>
      <w:lvlText w:val="%1)"/>
      <w:lvlJc w:val="left"/>
      <w:pPr>
        <w:tabs>
          <w:tab w:val="num" w:pos="360"/>
        </w:tabs>
        <w:ind w:left="643" w:hanging="283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B4018C"/>
    <w:multiLevelType w:val="hybridMultilevel"/>
    <w:tmpl w:val="EB4C515C"/>
    <w:lvl w:ilvl="0" w:tplc="584E1436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517BCE"/>
    <w:multiLevelType w:val="hybridMultilevel"/>
    <w:tmpl w:val="A2541558"/>
    <w:lvl w:ilvl="0" w:tplc="B622E3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935D8"/>
    <w:multiLevelType w:val="multilevel"/>
    <w:tmpl w:val="E12863EA"/>
    <w:lvl w:ilvl="0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4B2ECA"/>
    <w:multiLevelType w:val="hybridMultilevel"/>
    <w:tmpl w:val="A4FCD68A"/>
    <w:lvl w:ilvl="0" w:tplc="DD9A1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010505">
    <w:abstractNumId w:val="13"/>
  </w:num>
  <w:num w:numId="2" w16cid:durableId="11155352">
    <w:abstractNumId w:val="16"/>
  </w:num>
  <w:num w:numId="3" w16cid:durableId="433021153">
    <w:abstractNumId w:val="0"/>
  </w:num>
  <w:num w:numId="4" w16cid:durableId="1761755658">
    <w:abstractNumId w:val="18"/>
  </w:num>
  <w:num w:numId="5" w16cid:durableId="1637025019">
    <w:abstractNumId w:val="7"/>
  </w:num>
  <w:num w:numId="6" w16cid:durableId="776757971">
    <w:abstractNumId w:val="4"/>
  </w:num>
  <w:num w:numId="7" w16cid:durableId="1995989889">
    <w:abstractNumId w:val="5"/>
  </w:num>
  <w:num w:numId="8" w16cid:durableId="1568148132">
    <w:abstractNumId w:val="9"/>
  </w:num>
  <w:num w:numId="9" w16cid:durableId="550531341">
    <w:abstractNumId w:val="17"/>
  </w:num>
  <w:num w:numId="10" w16cid:durableId="1682924706">
    <w:abstractNumId w:val="19"/>
  </w:num>
  <w:num w:numId="11" w16cid:durableId="1281186756">
    <w:abstractNumId w:val="20"/>
  </w:num>
  <w:num w:numId="12" w16cid:durableId="1596742843">
    <w:abstractNumId w:val="6"/>
  </w:num>
  <w:num w:numId="13" w16cid:durableId="632712994">
    <w:abstractNumId w:val="26"/>
  </w:num>
  <w:num w:numId="14" w16cid:durableId="1477651010">
    <w:abstractNumId w:val="12"/>
  </w:num>
  <w:num w:numId="15" w16cid:durableId="1113983852">
    <w:abstractNumId w:val="23"/>
  </w:num>
  <w:num w:numId="16" w16cid:durableId="357970717">
    <w:abstractNumId w:val="11"/>
  </w:num>
  <w:num w:numId="17" w16cid:durableId="1601110283">
    <w:abstractNumId w:val="15"/>
  </w:num>
  <w:num w:numId="18" w16cid:durableId="967056091">
    <w:abstractNumId w:val="22"/>
  </w:num>
  <w:num w:numId="19" w16cid:durableId="449320953">
    <w:abstractNumId w:val="24"/>
  </w:num>
  <w:num w:numId="20" w16cid:durableId="2006012472">
    <w:abstractNumId w:val="21"/>
  </w:num>
  <w:num w:numId="21" w16cid:durableId="787434789">
    <w:abstractNumId w:val="8"/>
  </w:num>
  <w:num w:numId="22" w16cid:durableId="1099445491">
    <w:abstractNumId w:val="1"/>
  </w:num>
  <w:num w:numId="23" w16cid:durableId="22026081">
    <w:abstractNumId w:val="3"/>
  </w:num>
  <w:num w:numId="24" w16cid:durableId="711924796">
    <w:abstractNumId w:val="14"/>
  </w:num>
  <w:num w:numId="25" w16cid:durableId="1076433971">
    <w:abstractNumId w:val="10"/>
  </w:num>
  <w:num w:numId="26" w16cid:durableId="315650523">
    <w:abstractNumId w:val="2"/>
  </w:num>
  <w:num w:numId="27" w16cid:durableId="1904635524">
    <w:abstractNumId w:val="27"/>
  </w:num>
  <w:num w:numId="28" w16cid:durableId="118012375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5C"/>
    <w:rsid w:val="0000059E"/>
    <w:rsid w:val="00002C27"/>
    <w:rsid w:val="00006A5E"/>
    <w:rsid w:val="00015A96"/>
    <w:rsid w:val="00024961"/>
    <w:rsid w:val="0003795E"/>
    <w:rsid w:val="0004166B"/>
    <w:rsid w:val="00042A08"/>
    <w:rsid w:val="00044A9E"/>
    <w:rsid w:val="00061911"/>
    <w:rsid w:val="000B589B"/>
    <w:rsid w:val="000E6734"/>
    <w:rsid w:val="00105028"/>
    <w:rsid w:val="0013319A"/>
    <w:rsid w:val="00143CA3"/>
    <w:rsid w:val="0016122E"/>
    <w:rsid w:val="00163202"/>
    <w:rsid w:val="00170C97"/>
    <w:rsid w:val="00171769"/>
    <w:rsid w:val="00193390"/>
    <w:rsid w:val="001F4319"/>
    <w:rsid w:val="00211774"/>
    <w:rsid w:val="0024140B"/>
    <w:rsid w:val="00254814"/>
    <w:rsid w:val="0026215C"/>
    <w:rsid w:val="002A400F"/>
    <w:rsid w:val="002C3FC7"/>
    <w:rsid w:val="002E3680"/>
    <w:rsid w:val="00300101"/>
    <w:rsid w:val="00310DC4"/>
    <w:rsid w:val="00323CAF"/>
    <w:rsid w:val="00327566"/>
    <w:rsid w:val="0033600D"/>
    <w:rsid w:val="003401A0"/>
    <w:rsid w:val="00355FAB"/>
    <w:rsid w:val="003873AC"/>
    <w:rsid w:val="003B56B6"/>
    <w:rsid w:val="003B59E9"/>
    <w:rsid w:val="003D60AD"/>
    <w:rsid w:val="00403CE2"/>
    <w:rsid w:val="00414BF0"/>
    <w:rsid w:val="0044259C"/>
    <w:rsid w:val="00452DCD"/>
    <w:rsid w:val="0048547C"/>
    <w:rsid w:val="00485767"/>
    <w:rsid w:val="004A1E64"/>
    <w:rsid w:val="004A4B04"/>
    <w:rsid w:val="004C5CD6"/>
    <w:rsid w:val="004C5FCB"/>
    <w:rsid w:val="004C795C"/>
    <w:rsid w:val="004D4739"/>
    <w:rsid w:val="004E04A1"/>
    <w:rsid w:val="005015CA"/>
    <w:rsid w:val="0052396B"/>
    <w:rsid w:val="00560CED"/>
    <w:rsid w:val="00566035"/>
    <w:rsid w:val="00567FF6"/>
    <w:rsid w:val="005726E4"/>
    <w:rsid w:val="00585A78"/>
    <w:rsid w:val="00585C75"/>
    <w:rsid w:val="005C0B15"/>
    <w:rsid w:val="005D0D5C"/>
    <w:rsid w:val="005D220A"/>
    <w:rsid w:val="005E760D"/>
    <w:rsid w:val="0060066D"/>
    <w:rsid w:val="00635621"/>
    <w:rsid w:val="006601EB"/>
    <w:rsid w:val="006B4C97"/>
    <w:rsid w:val="006C5D3D"/>
    <w:rsid w:val="006D3F06"/>
    <w:rsid w:val="006F06CE"/>
    <w:rsid w:val="006F0E81"/>
    <w:rsid w:val="00710498"/>
    <w:rsid w:val="00744963"/>
    <w:rsid w:val="00770B35"/>
    <w:rsid w:val="00780822"/>
    <w:rsid w:val="007A308D"/>
    <w:rsid w:val="007A7E51"/>
    <w:rsid w:val="007B393E"/>
    <w:rsid w:val="007E2317"/>
    <w:rsid w:val="007E3861"/>
    <w:rsid w:val="007F433F"/>
    <w:rsid w:val="007F73F6"/>
    <w:rsid w:val="00806762"/>
    <w:rsid w:val="00807C6A"/>
    <w:rsid w:val="00835836"/>
    <w:rsid w:val="008578A1"/>
    <w:rsid w:val="008648E4"/>
    <w:rsid w:val="008856E4"/>
    <w:rsid w:val="008A2A19"/>
    <w:rsid w:val="008A62B9"/>
    <w:rsid w:val="008B1815"/>
    <w:rsid w:val="008B76C9"/>
    <w:rsid w:val="008C7CBF"/>
    <w:rsid w:val="008D1AA2"/>
    <w:rsid w:val="008D4296"/>
    <w:rsid w:val="008D52F2"/>
    <w:rsid w:val="008F402A"/>
    <w:rsid w:val="0091067A"/>
    <w:rsid w:val="009358E4"/>
    <w:rsid w:val="009611F8"/>
    <w:rsid w:val="009623F9"/>
    <w:rsid w:val="009719DA"/>
    <w:rsid w:val="009A53D1"/>
    <w:rsid w:val="009C0233"/>
    <w:rsid w:val="009C0F57"/>
    <w:rsid w:val="009D5E5B"/>
    <w:rsid w:val="00A10F8B"/>
    <w:rsid w:val="00A13420"/>
    <w:rsid w:val="00A3579E"/>
    <w:rsid w:val="00A4295B"/>
    <w:rsid w:val="00A44CF1"/>
    <w:rsid w:val="00A50863"/>
    <w:rsid w:val="00A7690D"/>
    <w:rsid w:val="00AA735A"/>
    <w:rsid w:val="00AC038F"/>
    <w:rsid w:val="00AC5038"/>
    <w:rsid w:val="00AC66BF"/>
    <w:rsid w:val="00AD74E8"/>
    <w:rsid w:val="00B125F9"/>
    <w:rsid w:val="00B37C90"/>
    <w:rsid w:val="00B514C9"/>
    <w:rsid w:val="00B94F38"/>
    <w:rsid w:val="00BA3879"/>
    <w:rsid w:val="00BD3789"/>
    <w:rsid w:val="00C10B14"/>
    <w:rsid w:val="00C204CB"/>
    <w:rsid w:val="00C210CF"/>
    <w:rsid w:val="00C30677"/>
    <w:rsid w:val="00C34D9B"/>
    <w:rsid w:val="00C3635B"/>
    <w:rsid w:val="00C47296"/>
    <w:rsid w:val="00C6780B"/>
    <w:rsid w:val="00C83AE4"/>
    <w:rsid w:val="00CA78B7"/>
    <w:rsid w:val="00CC491D"/>
    <w:rsid w:val="00CD27A3"/>
    <w:rsid w:val="00D4277D"/>
    <w:rsid w:val="00D4278F"/>
    <w:rsid w:val="00D42B2C"/>
    <w:rsid w:val="00D52B7B"/>
    <w:rsid w:val="00D67456"/>
    <w:rsid w:val="00D8010C"/>
    <w:rsid w:val="00D91D08"/>
    <w:rsid w:val="00DA2763"/>
    <w:rsid w:val="00DA7D01"/>
    <w:rsid w:val="00DE34D9"/>
    <w:rsid w:val="00E00437"/>
    <w:rsid w:val="00E34CF4"/>
    <w:rsid w:val="00E50E5E"/>
    <w:rsid w:val="00E67965"/>
    <w:rsid w:val="00E73AED"/>
    <w:rsid w:val="00E8387B"/>
    <w:rsid w:val="00EA3AAF"/>
    <w:rsid w:val="00EA62D0"/>
    <w:rsid w:val="00EB18A5"/>
    <w:rsid w:val="00EC1480"/>
    <w:rsid w:val="00EC1F51"/>
    <w:rsid w:val="00EC650A"/>
    <w:rsid w:val="00ED425E"/>
    <w:rsid w:val="00EE10FA"/>
    <w:rsid w:val="00EE43D4"/>
    <w:rsid w:val="00F040DA"/>
    <w:rsid w:val="00F21529"/>
    <w:rsid w:val="00F31D91"/>
    <w:rsid w:val="00F35F83"/>
    <w:rsid w:val="00F45833"/>
    <w:rsid w:val="00F6521A"/>
    <w:rsid w:val="00F71B1B"/>
    <w:rsid w:val="00F961C4"/>
    <w:rsid w:val="00F96356"/>
    <w:rsid w:val="00FA1943"/>
    <w:rsid w:val="00FA197F"/>
    <w:rsid w:val="00FB2355"/>
    <w:rsid w:val="00FE5EB5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EC3053"/>
  <w15:chartTrackingRefBased/>
  <w15:docId w15:val="{AB36A9D8-BB3C-4488-A1CF-97B4FF4B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215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01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F431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F4319"/>
  </w:style>
  <w:style w:type="paragraph" w:styleId="Zpat">
    <w:name w:val="footer"/>
    <w:basedOn w:val="Normln"/>
    <w:rsid w:val="001F4319"/>
    <w:pPr>
      <w:tabs>
        <w:tab w:val="center" w:pos="4536"/>
        <w:tab w:val="right" w:pos="9072"/>
      </w:tabs>
    </w:pPr>
  </w:style>
  <w:style w:type="character" w:styleId="Hypertextovodkaz">
    <w:name w:val="Hyperlink"/>
    <w:rsid w:val="008D1AA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1E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1E64"/>
    <w:rPr>
      <w:rFonts w:ascii="Segoe UI" w:hAnsi="Segoe UI" w:cs="Segoe UI"/>
      <w:sz w:val="18"/>
      <w:szCs w:val="18"/>
    </w:rPr>
  </w:style>
  <w:style w:type="character" w:styleId="Nevyeenzmnka">
    <w:name w:val="Unresolved Mention"/>
    <w:uiPriority w:val="99"/>
    <w:semiHidden/>
    <w:unhideWhenUsed/>
    <w:rsid w:val="0010502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50863"/>
    <w:pPr>
      <w:overflowPunct/>
      <w:autoSpaceDE/>
      <w:autoSpaceDN/>
      <w:adjustRightInd/>
      <w:ind w:left="720"/>
      <w:textAlignment w:val="auto"/>
    </w:pPr>
    <w:rPr>
      <w:rFonts w:ascii="Calibri" w:eastAsia="Calibri" w:hAnsi="Calibri" w:cs="Calibri"/>
      <w:sz w:val="22"/>
      <w:szCs w:val="22"/>
    </w:rPr>
  </w:style>
  <w:style w:type="table" w:styleId="Mkatabulky">
    <w:name w:val="Table Grid"/>
    <w:basedOn w:val="Normlntabulka"/>
    <w:uiPriority w:val="39"/>
    <w:rsid w:val="00A5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3001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1125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Šumperské sportovní areály s</vt:lpstr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Šumperské sportovní areály s</dc:title>
  <dc:subject/>
  <dc:creator>sperlich</dc:creator>
  <cp:keywords/>
  <dc:description/>
  <cp:lastModifiedBy>Administrativa</cp:lastModifiedBy>
  <cp:revision>2</cp:revision>
  <cp:lastPrinted>2022-10-24T11:48:00Z</cp:lastPrinted>
  <dcterms:created xsi:type="dcterms:W3CDTF">2023-11-21T06:52:00Z</dcterms:created>
  <dcterms:modified xsi:type="dcterms:W3CDTF">2023-11-21T06:52:00Z</dcterms:modified>
</cp:coreProperties>
</file>