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A8E95" w14:textId="77777777" w:rsidR="002209B2" w:rsidRDefault="002209B2" w:rsidP="001E4AC4">
      <w:pPr>
        <w:pStyle w:val="ZkladntextIMP"/>
        <w:rPr>
          <w:rFonts w:ascii="Bookman Old Style" w:hAnsi="Bookman Old Style"/>
          <w:noProof/>
          <w:sz w:val="32"/>
        </w:rPr>
      </w:pPr>
    </w:p>
    <w:p w14:paraId="2F1CCACA" w14:textId="77777777" w:rsidR="002209B2" w:rsidRDefault="002209B2">
      <w:pPr>
        <w:pStyle w:val="ZkladntextIMP"/>
        <w:jc w:val="center"/>
        <w:rPr>
          <w:rFonts w:ascii="Bookman Old Style" w:hAnsi="Bookman Old Style"/>
          <w:noProof/>
          <w:sz w:val="32"/>
        </w:rPr>
      </w:pPr>
    </w:p>
    <w:p w14:paraId="7E9C66FE" w14:textId="0CE4A00C" w:rsidR="002209B2" w:rsidRDefault="00525CB8">
      <w:pPr>
        <w:pStyle w:val="ZkladntextIMP"/>
        <w:jc w:val="center"/>
      </w:pPr>
      <w:r w:rsidRPr="00886DBC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142163D0" wp14:editId="3313FAD7">
            <wp:extent cx="3038475" cy="1352550"/>
            <wp:effectExtent l="0" t="0" r="0" b="0"/>
            <wp:docPr id="6" name="Obrázek 7" descr="C:\Users\stani\Desktop\Loga\KBS facil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stani\Desktop\Loga\KBS facili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26A4" w14:textId="77777777" w:rsidR="002209B2" w:rsidRPr="002209B2" w:rsidRDefault="002209B2" w:rsidP="002209B2"/>
    <w:p w14:paraId="0C5F51E6" w14:textId="77777777" w:rsidR="002209B2" w:rsidRPr="002209B2" w:rsidRDefault="002209B2" w:rsidP="002209B2"/>
    <w:p w14:paraId="3FD5A2BF" w14:textId="77777777" w:rsidR="002209B2" w:rsidRPr="002209B2" w:rsidRDefault="002209B2" w:rsidP="002209B2"/>
    <w:p w14:paraId="01D14A17" w14:textId="77777777" w:rsidR="002209B2" w:rsidRDefault="002209B2" w:rsidP="002209B2">
      <w:pPr>
        <w:pStyle w:val="ZkladntextIMP"/>
      </w:pPr>
    </w:p>
    <w:p w14:paraId="5513F985" w14:textId="0652DEFE" w:rsidR="00AE02D9" w:rsidRDefault="006919DA" w:rsidP="00AE02D9">
      <w:pPr>
        <w:pStyle w:val="ZkladntextIMP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Dodatek smlouvy č. </w:t>
      </w:r>
      <w:r w:rsidR="00CB14F1">
        <w:rPr>
          <w:rFonts w:ascii="Verdana" w:hAnsi="Verdana"/>
          <w:b/>
          <w:sz w:val="36"/>
          <w:szCs w:val="36"/>
        </w:rPr>
        <w:t>2</w:t>
      </w:r>
      <w:r w:rsidR="004E28C8">
        <w:rPr>
          <w:rFonts w:ascii="Verdana" w:hAnsi="Verdana"/>
          <w:b/>
          <w:sz w:val="36"/>
          <w:szCs w:val="36"/>
        </w:rPr>
        <w:t>3</w:t>
      </w:r>
      <w:r w:rsidR="000F5E64">
        <w:rPr>
          <w:rFonts w:ascii="Verdana" w:hAnsi="Verdana"/>
          <w:b/>
          <w:sz w:val="36"/>
          <w:szCs w:val="36"/>
        </w:rPr>
        <w:t>Sml000</w:t>
      </w:r>
      <w:r w:rsidR="004E28C8">
        <w:rPr>
          <w:rFonts w:ascii="Verdana" w:hAnsi="Verdana"/>
          <w:b/>
          <w:sz w:val="36"/>
          <w:szCs w:val="36"/>
        </w:rPr>
        <w:t>26</w:t>
      </w:r>
    </w:p>
    <w:p w14:paraId="5967F370" w14:textId="53DD180B" w:rsidR="001F0781" w:rsidRPr="00A71DF9" w:rsidRDefault="006A47EC" w:rsidP="00AE02D9">
      <w:pPr>
        <w:pStyle w:val="ZkladntextIMP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Dodatek č. </w:t>
      </w:r>
      <w:r w:rsidR="004E28C8">
        <w:rPr>
          <w:rFonts w:ascii="Verdana" w:hAnsi="Verdana"/>
          <w:b/>
          <w:sz w:val="36"/>
          <w:szCs w:val="36"/>
        </w:rPr>
        <w:t>2</w:t>
      </w:r>
    </w:p>
    <w:p w14:paraId="7A5840C0" w14:textId="77777777" w:rsidR="00AE02D9" w:rsidRDefault="00AE02D9" w:rsidP="00AE02D9">
      <w:pPr>
        <w:pStyle w:val="Import2"/>
        <w:rPr>
          <w:rFonts w:ascii="Bookman Old Style" w:hAnsi="Bookman Old Style"/>
          <w:b/>
        </w:rPr>
      </w:pPr>
    </w:p>
    <w:p w14:paraId="26B90A00" w14:textId="77777777" w:rsidR="00AE02D9" w:rsidRDefault="00AE02D9" w:rsidP="00AE02D9">
      <w:pPr>
        <w:pStyle w:val="Import2"/>
        <w:rPr>
          <w:rFonts w:ascii="Bookman Old Style" w:hAnsi="Bookman Old Style"/>
          <w:b/>
        </w:rPr>
      </w:pPr>
    </w:p>
    <w:p w14:paraId="23C16C68" w14:textId="77777777" w:rsidR="00AE02D9" w:rsidRDefault="00AE02D9" w:rsidP="00AE02D9">
      <w:pPr>
        <w:pStyle w:val="Import2"/>
        <w:ind w:left="0"/>
        <w:jc w:val="center"/>
        <w:rPr>
          <w:rFonts w:ascii="Verdana" w:hAnsi="Verdana"/>
          <w:b/>
        </w:rPr>
      </w:pPr>
    </w:p>
    <w:p w14:paraId="4E68936B" w14:textId="67FFDDEA" w:rsidR="00AE02D9" w:rsidRPr="00A71DF9" w:rsidRDefault="00AA71D9" w:rsidP="00AE02D9">
      <w:pPr>
        <w:pStyle w:val="Import2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AE02D9" w:rsidRPr="00A71DF9">
        <w:rPr>
          <w:rFonts w:ascii="Verdana" w:hAnsi="Verdana"/>
          <w:b/>
        </w:rPr>
        <w:t>Číslo</w:t>
      </w:r>
      <w:r w:rsidR="00AE02D9">
        <w:rPr>
          <w:rFonts w:ascii="Verdana" w:hAnsi="Verdana"/>
          <w:b/>
        </w:rPr>
        <w:t xml:space="preserve"> vázané </w:t>
      </w:r>
      <w:proofErr w:type="gramStart"/>
      <w:r w:rsidR="00AE02D9">
        <w:rPr>
          <w:rFonts w:ascii="Verdana" w:hAnsi="Verdana"/>
          <w:b/>
        </w:rPr>
        <w:t>smlouvy</w:t>
      </w:r>
      <w:r w:rsidR="00AE02D9" w:rsidRPr="00A71DF9">
        <w:rPr>
          <w:rFonts w:ascii="Verdana" w:hAnsi="Verdana"/>
          <w:b/>
        </w:rPr>
        <w:t xml:space="preserve">: </w:t>
      </w:r>
      <w:r w:rsidR="00DE37DD">
        <w:rPr>
          <w:rFonts w:ascii="Verdana" w:hAnsi="Verdana"/>
          <w:b/>
        </w:rPr>
        <w:t xml:space="preserve"> </w:t>
      </w:r>
      <w:r w:rsidR="00893AD1">
        <w:rPr>
          <w:rFonts w:ascii="Verdana" w:hAnsi="Verdana"/>
          <w:b/>
        </w:rPr>
        <w:t>143</w:t>
      </w:r>
      <w:proofErr w:type="gramEnd"/>
      <w:r w:rsidR="00893AD1">
        <w:rPr>
          <w:rFonts w:ascii="Verdana" w:hAnsi="Verdana"/>
          <w:b/>
        </w:rPr>
        <w:t>-2020/PRO/441</w:t>
      </w:r>
    </w:p>
    <w:p w14:paraId="1CEC4E35" w14:textId="77777777" w:rsidR="002209B2" w:rsidRDefault="002209B2" w:rsidP="00AE02D9">
      <w:pPr>
        <w:pStyle w:val="ZkladntextIMP"/>
        <w:jc w:val="center"/>
        <w:rPr>
          <w:rFonts w:ascii="Bookman Old Style" w:hAnsi="Bookman Old Style"/>
          <w:b/>
        </w:rPr>
      </w:pPr>
    </w:p>
    <w:p w14:paraId="30811508" w14:textId="77777777" w:rsidR="002209B2" w:rsidRDefault="002209B2" w:rsidP="002209B2">
      <w:pPr>
        <w:pStyle w:val="Import2"/>
        <w:tabs>
          <w:tab w:val="clear" w:pos="3312"/>
          <w:tab w:val="left" w:pos="0"/>
        </w:tabs>
        <w:ind w:left="0"/>
        <w:jc w:val="center"/>
        <w:rPr>
          <w:rFonts w:ascii="Bookman Old Style" w:hAnsi="Bookman Old Style"/>
          <w:b/>
          <w:sz w:val="28"/>
          <w:u w:val="single"/>
        </w:rPr>
      </w:pPr>
    </w:p>
    <w:p w14:paraId="63109C36" w14:textId="77777777" w:rsidR="002209B2" w:rsidRPr="00E07DC1" w:rsidRDefault="002209B2" w:rsidP="002209B2">
      <w:pPr>
        <w:pStyle w:val="Import2"/>
        <w:tabs>
          <w:tab w:val="clear" w:pos="3312"/>
          <w:tab w:val="left" w:pos="0"/>
        </w:tabs>
        <w:ind w:left="0"/>
        <w:jc w:val="center"/>
        <w:rPr>
          <w:rFonts w:ascii="Verdana" w:hAnsi="Verdana"/>
          <w:b/>
          <w:sz w:val="28"/>
          <w:u w:val="single"/>
        </w:rPr>
      </w:pPr>
      <w:proofErr w:type="gramStart"/>
      <w:r w:rsidRPr="00E07DC1">
        <w:rPr>
          <w:rFonts w:ascii="Verdana" w:hAnsi="Verdana"/>
          <w:b/>
          <w:sz w:val="28"/>
          <w:u w:val="single"/>
        </w:rPr>
        <w:t>Předmět</w:t>
      </w:r>
      <w:r w:rsidR="00DE37DD">
        <w:rPr>
          <w:rFonts w:ascii="Verdana" w:hAnsi="Verdana"/>
          <w:b/>
          <w:sz w:val="28"/>
          <w:u w:val="single"/>
        </w:rPr>
        <w:t xml:space="preserve"> </w:t>
      </w:r>
      <w:r w:rsidRPr="00E07DC1">
        <w:rPr>
          <w:rFonts w:ascii="Verdana" w:hAnsi="Verdana"/>
          <w:b/>
          <w:sz w:val="28"/>
          <w:u w:val="single"/>
        </w:rPr>
        <w:t xml:space="preserve"> smlouvy</w:t>
      </w:r>
      <w:proofErr w:type="gramEnd"/>
      <w:r w:rsidRPr="00E07DC1">
        <w:rPr>
          <w:rFonts w:ascii="Verdana" w:hAnsi="Verdana"/>
          <w:b/>
          <w:sz w:val="28"/>
          <w:u w:val="single"/>
        </w:rPr>
        <w:t>:</w:t>
      </w:r>
    </w:p>
    <w:p w14:paraId="0F45A853" w14:textId="77777777" w:rsidR="002209B2" w:rsidRPr="00E07DC1" w:rsidRDefault="002209B2" w:rsidP="002209B2">
      <w:pPr>
        <w:pStyle w:val="Import2"/>
        <w:tabs>
          <w:tab w:val="clear" w:pos="3312"/>
          <w:tab w:val="left" w:pos="0"/>
        </w:tabs>
        <w:ind w:left="0"/>
        <w:jc w:val="center"/>
        <w:rPr>
          <w:rFonts w:ascii="Verdana" w:hAnsi="Verdana"/>
          <w:b/>
          <w:sz w:val="28"/>
          <w:u w:val="single"/>
        </w:rPr>
      </w:pPr>
    </w:p>
    <w:p w14:paraId="7E57306C" w14:textId="77777777" w:rsidR="0060603F" w:rsidRPr="00E07DC1" w:rsidRDefault="002209B2" w:rsidP="002209B2">
      <w:pPr>
        <w:pStyle w:val="Import11"/>
        <w:tabs>
          <w:tab w:val="clear" w:pos="1584"/>
          <w:tab w:val="clear" w:pos="3312"/>
          <w:tab w:val="left" w:pos="0"/>
        </w:tabs>
        <w:ind w:left="0"/>
        <w:jc w:val="center"/>
        <w:rPr>
          <w:rFonts w:ascii="Verdana" w:hAnsi="Verdana"/>
          <w:b/>
          <w:bCs/>
          <w:sz w:val="28"/>
        </w:rPr>
      </w:pPr>
      <w:r w:rsidRPr="00E07DC1">
        <w:rPr>
          <w:rFonts w:ascii="Verdana" w:hAnsi="Verdana"/>
          <w:b/>
          <w:bCs/>
          <w:sz w:val="28"/>
        </w:rPr>
        <w:t xml:space="preserve">Ostraha </w:t>
      </w:r>
      <w:r w:rsidR="00E07DC1">
        <w:rPr>
          <w:rFonts w:ascii="Verdana" w:hAnsi="Verdana"/>
          <w:b/>
          <w:bCs/>
          <w:sz w:val="28"/>
        </w:rPr>
        <w:t>objektu</w:t>
      </w:r>
    </w:p>
    <w:p w14:paraId="71E988E1" w14:textId="317475DB" w:rsidR="002A6A7E" w:rsidRPr="00B23AD2" w:rsidRDefault="001F0781" w:rsidP="002A6A7E">
      <w:pPr>
        <w:pStyle w:val="Normlnweb"/>
        <w:spacing w:after="0" w:line="288" w:lineRule="auto"/>
        <w:jc w:val="center"/>
        <w:rPr>
          <w:rFonts w:ascii="Verdana" w:hAnsi="Verdana"/>
          <w:b/>
          <w:sz w:val="32"/>
          <w:szCs w:val="32"/>
          <w:lang w:val="en-US"/>
        </w:rPr>
      </w:pPr>
      <w:r>
        <w:rPr>
          <w:rFonts w:ascii="Verdana" w:hAnsi="Verdana"/>
          <w:b/>
          <w:bCs/>
          <w:sz w:val="32"/>
          <w:szCs w:val="32"/>
          <w:lang w:val="en-US"/>
        </w:rPr>
        <w:t>Nemocnice Jablonec nad Nisou, p.o.</w:t>
      </w:r>
    </w:p>
    <w:p w14:paraId="27352470" w14:textId="77777777" w:rsidR="0060603F" w:rsidRPr="00E07DC1" w:rsidRDefault="0060603F" w:rsidP="002209B2">
      <w:pPr>
        <w:pStyle w:val="Import11"/>
        <w:tabs>
          <w:tab w:val="clear" w:pos="1584"/>
          <w:tab w:val="clear" w:pos="3312"/>
          <w:tab w:val="left" w:pos="0"/>
        </w:tabs>
        <w:ind w:left="0"/>
        <w:jc w:val="center"/>
        <w:rPr>
          <w:rFonts w:ascii="Verdana" w:hAnsi="Verdana"/>
          <w:b/>
          <w:bCs/>
          <w:sz w:val="28"/>
        </w:rPr>
      </w:pPr>
    </w:p>
    <w:p w14:paraId="3CC3AA8A" w14:textId="77777777" w:rsidR="002209B2" w:rsidRPr="00E07DC1" w:rsidRDefault="002209B2" w:rsidP="002209B2">
      <w:pPr>
        <w:pStyle w:val="Import11"/>
        <w:tabs>
          <w:tab w:val="clear" w:pos="1584"/>
          <w:tab w:val="clear" w:pos="3312"/>
          <w:tab w:val="left" w:pos="0"/>
        </w:tabs>
        <w:ind w:left="0"/>
        <w:jc w:val="center"/>
        <w:rPr>
          <w:rFonts w:ascii="Verdana" w:hAnsi="Verdana"/>
        </w:rPr>
      </w:pPr>
      <w:r w:rsidRPr="00E07DC1">
        <w:rPr>
          <w:rFonts w:ascii="Verdana" w:hAnsi="Verdana"/>
        </w:rPr>
        <w:t>společností KBS Security s.r.o.</w:t>
      </w:r>
    </w:p>
    <w:p w14:paraId="39723F68" w14:textId="77777777" w:rsidR="002209B2" w:rsidRPr="00E07DC1" w:rsidRDefault="002209B2" w:rsidP="002209B2">
      <w:pPr>
        <w:pStyle w:val="Import12"/>
        <w:tabs>
          <w:tab w:val="clear" w:pos="3312"/>
          <w:tab w:val="left" w:pos="0"/>
        </w:tabs>
        <w:ind w:left="0"/>
        <w:rPr>
          <w:rFonts w:ascii="Verdana" w:hAnsi="Verdana"/>
          <w:b/>
        </w:rPr>
      </w:pPr>
    </w:p>
    <w:p w14:paraId="6EF7595C" w14:textId="36C82385" w:rsidR="002209B2" w:rsidRDefault="00525CB8" w:rsidP="00443D84">
      <w:pPr>
        <w:pStyle w:val="Import12"/>
        <w:tabs>
          <w:tab w:val="clear" w:pos="4176"/>
          <w:tab w:val="left" w:pos="142"/>
        </w:tabs>
        <w:ind w:left="0"/>
        <w:jc w:val="center"/>
        <w:rPr>
          <w:rFonts w:ascii="Bookman Old Style" w:hAnsi="Bookman Old Style"/>
        </w:rPr>
      </w:pPr>
      <w:r w:rsidRPr="002F0148">
        <w:rPr>
          <w:noProof/>
        </w:rPr>
        <w:drawing>
          <wp:inline distT="0" distB="0" distL="0" distR="0" wp14:anchorId="5FFEE3D3" wp14:editId="3D45B89D">
            <wp:extent cx="1038225" cy="1019175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C23CC" w14:textId="77777777" w:rsidR="00116C9D" w:rsidRDefault="00116C9D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126608E0" w14:textId="77777777" w:rsidR="00C23129" w:rsidRDefault="00C23129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6F6F42F4" w14:textId="77777777" w:rsidR="00C23129" w:rsidRDefault="00C23129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1A6872B8" w14:textId="77777777" w:rsidR="00C23129" w:rsidRDefault="00C23129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3405BBDC" w14:textId="77777777" w:rsidR="00C23129" w:rsidRDefault="00C23129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5B04B78B" w14:textId="77777777" w:rsidR="00C23129" w:rsidRDefault="00C23129" w:rsidP="003E7DA0">
      <w:pPr>
        <w:pStyle w:val="ZkladntextIMP"/>
        <w:rPr>
          <w:rFonts w:ascii="Bookman Old Style" w:hAnsi="Bookman Old Style"/>
          <w:b/>
          <w:sz w:val="32"/>
          <w:u w:val="single"/>
        </w:rPr>
      </w:pPr>
    </w:p>
    <w:p w14:paraId="5F023A6B" w14:textId="77777777" w:rsidR="000A66C0" w:rsidRDefault="000A66C0" w:rsidP="00D320F1">
      <w:pPr>
        <w:pStyle w:val="ZkladntextIMP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SMLUVNÍ STRANY:</w:t>
      </w:r>
    </w:p>
    <w:p w14:paraId="7387FC6D" w14:textId="77777777" w:rsidR="000A66C0" w:rsidRDefault="000A66C0">
      <w:pPr>
        <w:pStyle w:val="Import0"/>
        <w:rPr>
          <w:rFonts w:ascii="Bookman Old Style" w:hAnsi="Bookman Old Style"/>
        </w:rPr>
      </w:pPr>
    </w:p>
    <w:p w14:paraId="42EBCE78" w14:textId="77777777" w:rsidR="00F1732C" w:rsidRPr="00E07DC1" w:rsidRDefault="00F1732C" w:rsidP="00F1732C">
      <w:pPr>
        <w:pStyle w:val="Import33"/>
        <w:rPr>
          <w:rFonts w:ascii="Verdana" w:hAnsi="Verdana"/>
          <w:b/>
          <w:szCs w:val="24"/>
          <w:u w:val="single"/>
        </w:rPr>
      </w:pPr>
      <w:r w:rsidRPr="00E07DC1">
        <w:rPr>
          <w:rFonts w:ascii="Verdana" w:hAnsi="Verdana"/>
          <w:b/>
          <w:szCs w:val="24"/>
          <w:u w:val="single"/>
        </w:rPr>
        <w:t>KBS Security s.r.o.</w:t>
      </w:r>
    </w:p>
    <w:p w14:paraId="6B5CA895" w14:textId="77777777" w:rsidR="00F1732C" w:rsidRPr="00D320F1" w:rsidRDefault="00F1732C" w:rsidP="00F1732C">
      <w:pPr>
        <w:pStyle w:val="Import33"/>
        <w:rPr>
          <w:rFonts w:ascii="Times New Roman" w:hAnsi="Times New Roman"/>
          <w:b/>
        </w:rPr>
      </w:pPr>
    </w:p>
    <w:p w14:paraId="5CBC57E9" w14:textId="77777777" w:rsidR="00F1732C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se sídlem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: </w:t>
      </w:r>
      <w:r>
        <w:rPr>
          <w:rFonts w:ascii="Verdana" w:hAnsi="Verdana"/>
          <w:sz w:val="20"/>
        </w:rPr>
        <w:t>Krajířova 452, 511 01 Turnov</w:t>
      </w:r>
      <w:r w:rsidRPr="00E07DC1">
        <w:rPr>
          <w:rFonts w:ascii="Verdana" w:hAnsi="Verdana"/>
          <w:b/>
          <w:sz w:val="20"/>
        </w:rPr>
        <w:t xml:space="preserve"> </w:t>
      </w:r>
    </w:p>
    <w:p w14:paraId="4085622E" w14:textId="77777777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proofErr w:type="gramStart"/>
      <w:r>
        <w:rPr>
          <w:rFonts w:ascii="Verdana" w:hAnsi="Verdana"/>
          <w:b/>
          <w:sz w:val="20"/>
        </w:rPr>
        <w:t xml:space="preserve">provozovna                             : </w:t>
      </w:r>
      <w:r>
        <w:rPr>
          <w:rFonts w:ascii="Verdana" w:hAnsi="Verdana"/>
          <w:sz w:val="20"/>
        </w:rPr>
        <w:t>Podhorská</w:t>
      </w:r>
      <w:proofErr w:type="gramEnd"/>
      <w:r>
        <w:rPr>
          <w:rFonts w:ascii="Verdana" w:hAnsi="Verdana"/>
          <w:sz w:val="20"/>
        </w:rPr>
        <w:t xml:space="preserve"> 48</w:t>
      </w:r>
      <w:r w:rsidRPr="00E07DC1">
        <w:rPr>
          <w:rFonts w:ascii="Verdana" w:hAnsi="Verdana"/>
          <w:sz w:val="20"/>
        </w:rPr>
        <w:t>, 466 02 Jablonec nad Nisou</w:t>
      </w:r>
    </w:p>
    <w:p w14:paraId="58146510" w14:textId="126B6B88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telefon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            </w:t>
      </w:r>
      <w:r>
        <w:rPr>
          <w:rFonts w:ascii="Verdana" w:hAnsi="Verdana"/>
          <w:b/>
          <w:sz w:val="20"/>
        </w:rPr>
        <w:t xml:space="preserve"> </w:t>
      </w:r>
      <w:r w:rsidRPr="00E07DC1">
        <w:rPr>
          <w:rFonts w:ascii="Verdana" w:hAnsi="Verdana"/>
          <w:b/>
          <w:sz w:val="20"/>
        </w:rPr>
        <w:t xml:space="preserve">: </w:t>
      </w:r>
      <w:r w:rsidR="00EE3340">
        <w:rPr>
          <w:rFonts w:ascii="Verdana" w:hAnsi="Verdana"/>
          <w:sz w:val="20"/>
        </w:rPr>
        <w:t>xxxxxxxxxxxxx</w:t>
      </w:r>
      <w:bookmarkStart w:id="0" w:name="_GoBack"/>
      <w:bookmarkEnd w:id="0"/>
      <w:r w:rsidRPr="00E07DC1">
        <w:rPr>
          <w:rFonts w:ascii="Verdana" w:hAnsi="Verdana"/>
          <w:b/>
          <w:sz w:val="20"/>
        </w:rPr>
        <w:t xml:space="preserve"> </w:t>
      </w:r>
    </w:p>
    <w:p w14:paraId="2175F54D" w14:textId="68F077B5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zastoupená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: </w:t>
      </w:r>
      <w:r>
        <w:rPr>
          <w:rFonts w:ascii="Verdana" w:hAnsi="Verdana"/>
          <w:sz w:val="20"/>
        </w:rPr>
        <w:t>Bc. Stanislav</w:t>
      </w:r>
      <w:r w:rsidR="009975E7">
        <w:rPr>
          <w:rFonts w:ascii="Verdana" w:hAnsi="Verdana"/>
          <w:sz w:val="20"/>
        </w:rPr>
        <w:t>em</w:t>
      </w:r>
      <w:r>
        <w:rPr>
          <w:rFonts w:ascii="Verdana" w:hAnsi="Verdana"/>
          <w:sz w:val="20"/>
        </w:rPr>
        <w:t xml:space="preserve"> Mareš</w:t>
      </w:r>
      <w:r w:rsidR="009975E7">
        <w:rPr>
          <w:rFonts w:ascii="Verdana" w:hAnsi="Verdana"/>
          <w:sz w:val="20"/>
        </w:rPr>
        <w:t>em</w:t>
      </w:r>
      <w:r w:rsidRPr="00E07DC1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jednatel</w:t>
      </w:r>
      <w:r w:rsidR="006A47EC">
        <w:rPr>
          <w:rFonts w:ascii="Verdana" w:hAnsi="Verdana"/>
          <w:sz w:val="20"/>
        </w:rPr>
        <w:t>em</w:t>
      </w:r>
      <w:r>
        <w:rPr>
          <w:rFonts w:ascii="Verdana" w:hAnsi="Verdana"/>
          <w:sz w:val="20"/>
        </w:rPr>
        <w:t xml:space="preserve"> společnosti</w:t>
      </w:r>
    </w:p>
    <w:p w14:paraId="45504052" w14:textId="1F0CD516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IČ</w:t>
      </w:r>
      <w:r w:rsidR="00E64FAC">
        <w:rPr>
          <w:rFonts w:ascii="Verdana" w:hAnsi="Verdana"/>
          <w:b/>
          <w:sz w:val="20"/>
        </w:rPr>
        <w:t>O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: </w:t>
      </w:r>
      <w:r w:rsidRPr="00AF3457">
        <w:rPr>
          <w:rFonts w:ascii="Verdana" w:hAnsi="Verdana"/>
          <w:sz w:val="20"/>
        </w:rPr>
        <w:t>28745141</w:t>
      </w:r>
    </w:p>
    <w:p w14:paraId="32C07038" w14:textId="77777777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DIČ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: </w:t>
      </w:r>
      <w:r w:rsidRPr="00E07DC1">
        <w:rPr>
          <w:rFonts w:ascii="Verdana" w:hAnsi="Verdana"/>
          <w:sz w:val="20"/>
        </w:rPr>
        <w:t>CZ</w:t>
      </w:r>
      <w:r w:rsidRPr="00AF3457">
        <w:rPr>
          <w:rFonts w:ascii="Verdana" w:hAnsi="Verdana"/>
          <w:sz w:val="20"/>
        </w:rPr>
        <w:t>28745141</w:t>
      </w:r>
    </w:p>
    <w:p w14:paraId="1B9DD370" w14:textId="77777777" w:rsidR="00F1732C" w:rsidRPr="00E07DC1" w:rsidRDefault="00F1732C" w:rsidP="00F1732C">
      <w:pPr>
        <w:pStyle w:val="Import33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bankovní spojení</w:t>
      </w:r>
      <w:r w:rsidRPr="00E07DC1">
        <w:rPr>
          <w:rFonts w:ascii="Verdana" w:hAnsi="Verdana"/>
          <w:b/>
          <w:sz w:val="20"/>
        </w:rPr>
        <w:tab/>
      </w:r>
      <w:r w:rsidRPr="00E07DC1">
        <w:rPr>
          <w:rFonts w:ascii="Verdana" w:hAnsi="Verdana"/>
          <w:b/>
          <w:sz w:val="20"/>
        </w:rPr>
        <w:tab/>
        <w:t xml:space="preserve">: </w:t>
      </w:r>
      <w:r w:rsidRPr="00E07DC1">
        <w:rPr>
          <w:rFonts w:ascii="Verdana" w:hAnsi="Verdana"/>
          <w:sz w:val="20"/>
        </w:rPr>
        <w:t>ČSOB Jablonec n. N.</w:t>
      </w:r>
    </w:p>
    <w:p w14:paraId="10C520EB" w14:textId="10A5C8EA" w:rsidR="00F1732C" w:rsidRDefault="00F1732C" w:rsidP="00F1732C">
      <w:pPr>
        <w:pStyle w:val="Import33"/>
        <w:rPr>
          <w:rFonts w:ascii="Verdana" w:hAnsi="Verdana"/>
          <w:sz w:val="20"/>
        </w:rPr>
      </w:pPr>
      <w:r w:rsidRPr="00E07DC1">
        <w:rPr>
          <w:rFonts w:ascii="Verdana" w:hAnsi="Verdana"/>
          <w:b/>
          <w:sz w:val="20"/>
        </w:rPr>
        <w:t xml:space="preserve">číslo bankovního účtu      </w:t>
      </w:r>
      <w:r w:rsidRPr="00E07DC1">
        <w:rPr>
          <w:rFonts w:ascii="Verdana" w:hAnsi="Verdana"/>
          <w:b/>
          <w:sz w:val="20"/>
        </w:rPr>
        <w:tab/>
        <w:t xml:space="preserve">: </w:t>
      </w:r>
      <w:proofErr w:type="spellStart"/>
      <w:r w:rsidR="00EE3340">
        <w:rPr>
          <w:rFonts w:ascii="Verdana" w:hAnsi="Verdana"/>
          <w:sz w:val="20"/>
        </w:rPr>
        <w:t>xxxxxxxxxx</w:t>
      </w:r>
      <w:proofErr w:type="spellEnd"/>
    </w:p>
    <w:p w14:paraId="758C97CE" w14:textId="4AB3302E" w:rsidR="00F1732C" w:rsidRDefault="00F1732C" w:rsidP="00F1732C">
      <w:pPr>
        <w:pStyle w:val="Import33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e-mail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            </w:t>
      </w:r>
      <w:r w:rsidRPr="00E07DC1">
        <w:rPr>
          <w:rFonts w:ascii="Verdana" w:hAnsi="Verdana"/>
          <w:b/>
          <w:sz w:val="20"/>
        </w:rPr>
        <w:t xml:space="preserve">: </w:t>
      </w:r>
      <w:proofErr w:type="spellStart"/>
      <w:r w:rsidR="00EE3340" w:rsidRPr="00EE3340">
        <w:rPr>
          <w:rFonts w:ascii="Verdana" w:hAnsi="Verdana"/>
          <w:sz w:val="20"/>
        </w:rPr>
        <w:t>xxxxxxxxxxxx</w:t>
      </w:r>
      <w:proofErr w:type="spellEnd"/>
    </w:p>
    <w:p w14:paraId="2DA8C222" w14:textId="77777777" w:rsidR="00F1732C" w:rsidRPr="003575E2" w:rsidRDefault="00F1732C" w:rsidP="00F1732C">
      <w:pPr>
        <w:pStyle w:val="Import3"/>
        <w:rPr>
          <w:rFonts w:ascii="Verdana" w:hAnsi="Verdana"/>
          <w:sz w:val="20"/>
        </w:rPr>
      </w:pPr>
      <w:r w:rsidRPr="003575E2">
        <w:rPr>
          <w:rFonts w:ascii="Verdana" w:hAnsi="Verdana"/>
          <w:b/>
          <w:sz w:val="20"/>
        </w:rPr>
        <w:t>zápis v OR:</w:t>
      </w:r>
      <w:r w:rsidRPr="003575E2">
        <w:rPr>
          <w:rFonts w:ascii="Verdana" w:hAnsi="Verdana"/>
          <w:sz w:val="20"/>
        </w:rPr>
        <w:tab/>
      </w:r>
      <w:r w:rsidRPr="003575E2">
        <w:rPr>
          <w:rFonts w:ascii="Verdana" w:hAnsi="Verdana"/>
          <w:sz w:val="20"/>
        </w:rPr>
        <w:tab/>
      </w:r>
      <w:r w:rsidRPr="003575E2">
        <w:rPr>
          <w:rFonts w:ascii="Verdana" w:hAnsi="Verdana"/>
          <w:sz w:val="20"/>
        </w:rPr>
        <w:tab/>
        <w:t>: Krajský soud v</w:t>
      </w:r>
      <w:r>
        <w:rPr>
          <w:rFonts w:ascii="Verdana" w:hAnsi="Verdana"/>
          <w:sz w:val="20"/>
        </w:rPr>
        <w:t> Hradci Králové</w:t>
      </w:r>
      <w:r w:rsidRPr="003575E2">
        <w:rPr>
          <w:rFonts w:ascii="Verdana" w:hAnsi="Verdana"/>
          <w:sz w:val="20"/>
        </w:rPr>
        <w:t xml:space="preserve">, oddíl C, vložka </w:t>
      </w:r>
      <w:r>
        <w:rPr>
          <w:rFonts w:ascii="Verdana" w:hAnsi="Verdana"/>
          <w:sz w:val="20"/>
        </w:rPr>
        <w:t>46284</w:t>
      </w:r>
    </w:p>
    <w:p w14:paraId="3E2C556A" w14:textId="77777777" w:rsidR="00D320F1" w:rsidRPr="00D320F1" w:rsidRDefault="00D320F1" w:rsidP="00D320F1">
      <w:pPr>
        <w:pStyle w:val="Import33"/>
        <w:rPr>
          <w:rFonts w:ascii="Times New Roman" w:hAnsi="Times New Roman"/>
          <w:b/>
        </w:rPr>
      </w:pPr>
    </w:p>
    <w:p w14:paraId="45D58CCA" w14:textId="77777777" w:rsidR="00D320F1" w:rsidRPr="00162625" w:rsidRDefault="00D320F1" w:rsidP="00D320F1">
      <w:pPr>
        <w:pStyle w:val="Import33"/>
        <w:rPr>
          <w:rFonts w:ascii="Verdana" w:hAnsi="Verdana"/>
          <w:sz w:val="20"/>
        </w:rPr>
      </w:pPr>
      <w:r w:rsidRPr="00E07DC1">
        <w:rPr>
          <w:rFonts w:ascii="Verdana" w:hAnsi="Verdana"/>
          <w:sz w:val="20"/>
        </w:rPr>
        <w:t>(dále jen "Společnost")</w:t>
      </w:r>
      <w:r w:rsidRPr="00D320F1">
        <w:rPr>
          <w:rFonts w:ascii="Times New Roman" w:hAnsi="Times New Roman"/>
          <w:b/>
        </w:rPr>
        <w:t xml:space="preserve">                                                  </w:t>
      </w:r>
    </w:p>
    <w:p w14:paraId="2C86ED96" w14:textId="77777777" w:rsidR="00162625" w:rsidRDefault="00D320F1" w:rsidP="000F0464">
      <w:pPr>
        <w:pStyle w:val="Import33"/>
        <w:jc w:val="center"/>
        <w:rPr>
          <w:rFonts w:ascii="Times New Roman" w:hAnsi="Times New Roman"/>
          <w:b/>
        </w:rPr>
      </w:pPr>
      <w:r w:rsidRPr="00E07DC1">
        <w:rPr>
          <w:rFonts w:ascii="Verdana" w:hAnsi="Verdana"/>
          <w:sz w:val="20"/>
        </w:rPr>
        <w:t>a</w:t>
      </w:r>
      <w:r w:rsidRPr="00D320F1">
        <w:rPr>
          <w:rFonts w:ascii="Times New Roman" w:hAnsi="Times New Roman"/>
          <w:b/>
        </w:rPr>
        <w:t xml:space="preserve">   </w:t>
      </w:r>
      <w:r w:rsidR="000F0464">
        <w:rPr>
          <w:rFonts w:ascii="Times New Roman" w:hAnsi="Times New Roman"/>
          <w:b/>
        </w:rPr>
        <w:t xml:space="preserve">     </w:t>
      </w:r>
    </w:p>
    <w:p w14:paraId="4F5562EA" w14:textId="77777777" w:rsidR="00E07DC1" w:rsidRPr="000F0464" w:rsidRDefault="000F0464" w:rsidP="000F0464">
      <w:pPr>
        <w:pStyle w:val="Import33"/>
        <w:jc w:val="center"/>
        <w:rPr>
          <w:rFonts w:ascii="Verdana" w:hAnsi="Verdana"/>
          <w:sz w:val="20"/>
        </w:rPr>
      </w:pPr>
      <w:r>
        <w:rPr>
          <w:rFonts w:ascii="Times New Roman" w:hAnsi="Times New Roman"/>
          <w:b/>
        </w:rPr>
        <w:t xml:space="preserve">                          </w:t>
      </w:r>
    </w:p>
    <w:p w14:paraId="19C09988" w14:textId="77777777" w:rsidR="00DE37DD" w:rsidRDefault="00DE37DD" w:rsidP="000F0464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</w:p>
    <w:p w14:paraId="0CCEA6D0" w14:textId="6A7D417C" w:rsidR="002A6A7E" w:rsidRPr="00211C9D" w:rsidRDefault="006A47EC" w:rsidP="002A6A7E">
      <w:pPr>
        <w:pStyle w:val="Normlnweb"/>
        <w:spacing w:after="0" w:line="288" w:lineRule="auto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pl-PL"/>
        </w:rPr>
        <w:t>Nemocnice Jablonec nad Nisou</w:t>
      </w:r>
      <w:r w:rsidR="009975E7">
        <w:rPr>
          <w:rFonts w:ascii="Verdana" w:hAnsi="Verdana"/>
          <w:b/>
          <w:u w:val="single"/>
          <w:lang w:val="pl-PL"/>
        </w:rPr>
        <w:t>,</w:t>
      </w:r>
      <w:r>
        <w:rPr>
          <w:rFonts w:ascii="Verdana" w:hAnsi="Verdana"/>
          <w:b/>
          <w:u w:val="single"/>
          <w:lang w:val="pl-PL"/>
        </w:rPr>
        <w:t xml:space="preserve"> </w:t>
      </w:r>
      <w:r w:rsidR="00AC4881">
        <w:rPr>
          <w:rFonts w:ascii="Verdana" w:hAnsi="Verdana"/>
          <w:b/>
          <w:u w:val="single"/>
          <w:lang w:val="pl-PL"/>
        </w:rPr>
        <w:t>p.o.</w:t>
      </w:r>
    </w:p>
    <w:p w14:paraId="6EE23A13" w14:textId="77777777" w:rsidR="002A6A7E" w:rsidRPr="00211C9D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b/>
          <w:sz w:val="20"/>
        </w:rPr>
      </w:pPr>
    </w:p>
    <w:p w14:paraId="77DAD3CD" w14:textId="1E2B6DC3" w:rsidR="002A6A7E" w:rsidRPr="00211C9D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 xml:space="preserve">sídlo </w:t>
      </w:r>
      <w:r>
        <w:rPr>
          <w:rFonts w:ascii="Verdana" w:hAnsi="Verdana"/>
          <w:b/>
          <w:sz w:val="20"/>
          <w:szCs w:val="20"/>
        </w:rPr>
        <w:t xml:space="preserve">firmy                   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>:</w:t>
      </w:r>
      <w:r w:rsidRPr="003306FD">
        <w:rPr>
          <w:rFonts w:ascii="Verdana" w:hAnsi="Verdana"/>
          <w:sz w:val="20"/>
          <w:szCs w:val="20"/>
        </w:rPr>
        <w:t xml:space="preserve"> </w:t>
      </w:r>
      <w:r w:rsidR="00AC4881">
        <w:rPr>
          <w:rFonts w:ascii="Verdana" w:hAnsi="Verdana"/>
          <w:sz w:val="20"/>
          <w:szCs w:val="20"/>
        </w:rPr>
        <w:t>Nemocniční 4446/15, 466 01 Jablonec nad Nisou</w:t>
      </w:r>
    </w:p>
    <w:p w14:paraId="20FC44B4" w14:textId="4C95BAE1" w:rsidR="002A6A7E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b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 xml:space="preserve">adresa střeženého objektu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 xml:space="preserve">: </w:t>
      </w:r>
      <w:r w:rsidR="00AC4881">
        <w:rPr>
          <w:rFonts w:ascii="Verdana" w:hAnsi="Verdana"/>
          <w:sz w:val="20"/>
          <w:szCs w:val="20"/>
        </w:rPr>
        <w:t>Nemocniční 4446/15, 466 01 Jablonec nad Nisou</w:t>
      </w:r>
    </w:p>
    <w:p w14:paraId="08E47028" w14:textId="1964F523" w:rsidR="002A6A7E" w:rsidRPr="00C341BB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>zastoupená</w:t>
      </w:r>
      <w:r w:rsidRPr="00211C9D"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 xml:space="preserve">: </w:t>
      </w:r>
      <w:r w:rsidR="00AC4881">
        <w:rPr>
          <w:rFonts w:ascii="Verdana" w:hAnsi="Verdana"/>
          <w:sz w:val="20"/>
          <w:szCs w:val="20"/>
        </w:rPr>
        <w:t>MUDr. Vítem Němečkem, MBA, ředitelem</w:t>
      </w:r>
    </w:p>
    <w:p w14:paraId="3EAF5BF0" w14:textId="27455292" w:rsidR="002A6A7E" w:rsidRPr="00E71B48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>telefon</w:t>
      </w:r>
      <w:r w:rsidRPr="00211C9D"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ab/>
        <w:t xml:space="preserve">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 xml:space="preserve">: </w:t>
      </w:r>
      <w:proofErr w:type="spellStart"/>
      <w:r w:rsidR="00EE3340">
        <w:rPr>
          <w:rFonts w:ascii="Verdana" w:hAnsi="Verdana"/>
          <w:bCs/>
          <w:sz w:val="20"/>
          <w:szCs w:val="20"/>
        </w:rPr>
        <w:t>xxxxxxxxxxxxxx</w:t>
      </w:r>
      <w:proofErr w:type="spellEnd"/>
    </w:p>
    <w:p w14:paraId="6866E2DF" w14:textId="38FFDE90" w:rsidR="002A6A7E" w:rsidRPr="001D1538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>IČ</w:t>
      </w:r>
      <w:r w:rsidR="00E64FAC">
        <w:rPr>
          <w:rFonts w:ascii="Verdana" w:hAnsi="Verdana"/>
          <w:b/>
          <w:sz w:val="20"/>
          <w:szCs w:val="20"/>
        </w:rPr>
        <w:t>O</w:t>
      </w:r>
      <w:r w:rsidRPr="00211C9D">
        <w:rPr>
          <w:rFonts w:ascii="Verdana" w:hAnsi="Verdana"/>
          <w:b/>
          <w:sz w:val="20"/>
          <w:szCs w:val="20"/>
        </w:rPr>
        <w:t xml:space="preserve">                          </w:t>
      </w:r>
      <w:r w:rsidRPr="00211C9D">
        <w:rPr>
          <w:rFonts w:ascii="Verdana" w:hAnsi="Verdana"/>
          <w:b/>
          <w:sz w:val="20"/>
          <w:szCs w:val="20"/>
        </w:rPr>
        <w:tab/>
        <w:t xml:space="preserve">          </w:t>
      </w:r>
      <w:r w:rsidR="00E64FAC">
        <w:rPr>
          <w:rFonts w:ascii="Verdana" w:hAnsi="Verdana"/>
          <w:b/>
          <w:sz w:val="20"/>
          <w:szCs w:val="20"/>
        </w:rPr>
        <w:t xml:space="preserve"> </w:t>
      </w:r>
      <w:r w:rsidRPr="00211C9D">
        <w:rPr>
          <w:rFonts w:ascii="Verdana" w:hAnsi="Verdana"/>
          <w:b/>
          <w:sz w:val="20"/>
          <w:szCs w:val="20"/>
        </w:rPr>
        <w:t xml:space="preserve">: </w:t>
      </w:r>
      <w:r w:rsidR="003B7811">
        <w:rPr>
          <w:rFonts w:ascii="Verdana" w:hAnsi="Verdana"/>
          <w:sz w:val="20"/>
          <w:szCs w:val="20"/>
        </w:rPr>
        <w:t>00829838</w:t>
      </w:r>
    </w:p>
    <w:p w14:paraId="4E1A794D" w14:textId="6E5FBFAD" w:rsidR="002A6A7E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b/>
          <w:sz w:val="20"/>
          <w:szCs w:val="20"/>
        </w:rPr>
      </w:pPr>
      <w:r w:rsidRPr="00211C9D">
        <w:rPr>
          <w:rFonts w:ascii="Verdana" w:hAnsi="Verdana"/>
          <w:b/>
          <w:sz w:val="20"/>
          <w:szCs w:val="20"/>
        </w:rPr>
        <w:t xml:space="preserve">DIČ                                      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 xml:space="preserve">: </w:t>
      </w:r>
      <w:r w:rsidRPr="003577CC">
        <w:rPr>
          <w:rFonts w:ascii="Verdana" w:hAnsi="Verdana"/>
          <w:sz w:val="20"/>
          <w:szCs w:val="20"/>
        </w:rPr>
        <w:t>CZ</w:t>
      </w:r>
      <w:r w:rsidR="003B7811">
        <w:rPr>
          <w:rFonts w:ascii="Verdana" w:hAnsi="Verdana"/>
          <w:sz w:val="20"/>
          <w:szCs w:val="20"/>
        </w:rPr>
        <w:t>00829838</w:t>
      </w:r>
    </w:p>
    <w:p w14:paraId="68AC5537" w14:textId="7AD6112B" w:rsidR="002A6A7E" w:rsidRDefault="002A6A7E" w:rsidP="002A6A7E">
      <w:pPr>
        <w:pStyle w:val="Normlnweb"/>
        <w:spacing w:before="0" w:beforeAutospacing="0" w:after="0" w:line="288" w:lineRule="auto"/>
        <w:rPr>
          <w:rFonts w:ascii="Verdana" w:hAnsi="Verdana"/>
          <w:sz w:val="20"/>
          <w:szCs w:val="20"/>
        </w:rPr>
      </w:pPr>
      <w:r w:rsidRPr="00211C9D">
        <w:rPr>
          <w:rFonts w:ascii="Verdana" w:hAnsi="Verdana"/>
          <w:b/>
          <w:color w:val="000000"/>
          <w:sz w:val="20"/>
          <w:szCs w:val="20"/>
        </w:rPr>
        <w:t xml:space="preserve">e-mail      </w:t>
      </w:r>
      <w:r w:rsidRPr="00211C9D">
        <w:rPr>
          <w:rFonts w:ascii="Verdana" w:hAnsi="Verdana"/>
          <w:b/>
          <w:sz w:val="20"/>
          <w:szCs w:val="20"/>
        </w:rPr>
        <w:t xml:space="preserve">                                  </w:t>
      </w:r>
      <w:r>
        <w:rPr>
          <w:rFonts w:ascii="Verdana" w:hAnsi="Verdana"/>
          <w:b/>
          <w:sz w:val="20"/>
          <w:szCs w:val="20"/>
        </w:rPr>
        <w:tab/>
      </w:r>
      <w:r w:rsidRPr="00211C9D">
        <w:rPr>
          <w:rFonts w:ascii="Verdana" w:hAnsi="Verdana"/>
          <w:b/>
          <w:sz w:val="20"/>
          <w:szCs w:val="20"/>
        </w:rPr>
        <w:t>:</w:t>
      </w:r>
      <w:r w:rsidR="00C41D05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EE3340">
        <w:rPr>
          <w:rFonts w:ascii="Verdana" w:hAnsi="Verdana"/>
          <w:sz w:val="20"/>
          <w:szCs w:val="20"/>
        </w:rPr>
        <w:t>xxxxxxxxxxxxxx</w:t>
      </w:r>
      <w:proofErr w:type="spellEnd"/>
    </w:p>
    <w:p w14:paraId="364DFB71" w14:textId="32F3062D" w:rsidR="00DE37DD" w:rsidRPr="00211C9D" w:rsidRDefault="009975E7" w:rsidP="00DE37DD">
      <w:pPr>
        <w:pStyle w:val="Normlnweb"/>
        <w:spacing w:before="0" w:beforeAutospacing="0" w:after="0" w:line="288" w:lineRule="auto"/>
        <w:rPr>
          <w:rFonts w:ascii="Verdana" w:hAnsi="Verdana"/>
          <w:b/>
          <w:sz w:val="20"/>
          <w:szCs w:val="20"/>
        </w:rPr>
      </w:pPr>
      <w:r w:rsidRPr="003575E2">
        <w:rPr>
          <w:rFonts w:ascii="Verdana" w:hAnsi="Verdana"/>
          <w:b/>
          <w:sz w:val="20"/>
        </w:rPr>
        <w:t>zápis v OR:</w:t>
      </w:r>
      <w:r w:rsidRPr="003575E2">
        <w:rPr>
          <w:rFonts w:ascii="Verdana" w:hAnsi="Verdana"/>
          <w:sz w:val="20"/>
        </w:rPr>
        <w:tab/>
      </w:r>
      <w:r w:rsidRPr="003575E2">
        <w:rPr>
          <w:rFonts w:ascii="Verdana" w:hAnsi="Verdana"/>
          <w:sz w:val="20"/>
        </w:rPr>
        <w:tab/>
      </w:r>
      <w:r w:rsidRPr="003575E2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575E2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t xml:space="preserve"> Krajský soud v Ústí nad Labem, oddíl Pr, vložka 107</w:t>
      </w:r>
      <w:r w:rsidR="00DE37DD" w:rsidRPr="00211C9D">
        <w:rPr>
          <w:rFonts w:ascii="Verdana" w:hAnsi="Verdana"/>
          <w:b/>
          <w:sz w:val="20"/>
          <w:szCs w:val="20"/>
        </w:rPr>
        <w:t xml:space="preserve"> </w:t>
      </w:r>
    </w:p>
    <w:p w14:paraId="68B3FD6F" w14:textId="77777777" w:rsidR="00DE37DD" w:rsidRPr="00211C9D" w:rsidRDefault="00DE37DD" w:rsidP="00DE37DD">
      <w:pPr>
        <w:pStyle w:val="Import3"/>
        <w:rPr>
          <w:rFonts w:ascii="Bookman Old Style" w:hAnsi="Bookman Old Style"/>
          <w:b/>
          <w:sz w:val="20"/>
        </w:rPr>
      </w:pPr>
      <w:r w:rsidRPr="00A506B5">
        <w:rPr>
          <w:rFonts w:ascii="Bookman Old Style" w:hAnsi="Bookman Old Style"/>
          <w:b/>
          <w:sz w:val="20"/>
        </w:rPr>
        <w:t xml:space="preserve">                                          </w:t>
      </w:r>
    </w:p>
    <w:p w14:paraId="309C1ECD" w14:textId="77777777" w:rsidR="000F0464" w:rsidRDefault="000F0464" w:rsidP="000F5966">
      <w:pPr>
        <w:pStyle w:val="Normlnweb"/>
        <w:spacing w:before="0" w:beforeAutospacing="0" w:after="0" w:line="288" w:lineRule="auto"/>
      </w:pPr>
      <w:r w:rsidRPr="00162625">
        <w:t>(dále jen "Odběratel")</w:t>
      </w:r>
    </w:p>
    <w:p w14:paraId="7056620E" w14:textId="77777777" w:rsidR="00162625" w:rsidRDefault="00162625" w:rsidP="000F0464">
      <w:pPr>
        <w:pStyle w:val="Import0"/>
        <w:rPr>
          <w:rFonts w:ascii="Verdana" w:hAnsi="Verdana"/>
          <w:sz w:val="20"/>
        </w:rPr>
      </w:pPr>
    </w:p>
    <w:p w14:paraId="3CFCAD25" w14:textId="77777777" w:rsidR="00162625" w:rsidRPr="00162625" w:rsidRDefault="00162625" w:rsidP="000F0464">
      <w:pPr>
        <w:pStyle w:val="Import0"/>
        <w:rPr>
          <w:rFonts w:ascii="Verdana" w:hAnsi="Verdana"/>
          <w:sz w:val="20"/>
        </w:rPr>
      </w:pPr>
    </w:p>
    <w:p w14:paraId="448B3A3C" w14:textId="77777777" w:rsidR="000F0464" w:rsidRDefault="000F0464" w:rsidP="000F0464">
      <w:pPr>
        <w:pStyle w:val="Import3"/>
        <w:rPr>
          <w:rFonts w:ascii="Verdana" w:hAnsi="Verdana"/>
          <w:b/>
          <w:sz w:val="20"/>
        </w:rPr>
      </w:pPr>
      <w:r w:rsidRPr="006C31D6">
        <w:rPr>
          <w:rFonts w:ascii="Verdana" w:hAnsi="Verdana"/>
          <w:b/>
          <w:sz w:val="20"/>
        </w:rPr>
        <w:t>(Dodavatel a Odběratel jsou dále v textu společně uvedeni také jako „smluvní stran</w:t>
      </w:r>
      <w:r>
        <w:rPr>
          <w:rFonts w:ascii="Verdana" w:hAnsi="Verdana"/>
          <w:b/>
          <w:sz w:val="20"/>
        </w:rPr>
        <w:t>y</w:t>
      </w:r>
      <w:r w:rsidRPr="006C31D6">
        <w:rPr>
          <w:rFonts w:ascii="Verdana" w:hAnsi="Verdana"/>
          <w:b/>
          <w:sz w:val="20"/>
        </w:rPr>
        <w:t>“ nebo jednotlivě jako „smluvní strana“)</w:t>
      </w:r>
    </w:p>
    <w:p w14:paraId="11014550" w14:textId="77777777" w:rsidR="000A66C0" w:rsidRDefault="000A66C0" w:rsidP="00045858">
      <w:pPr>
        <w:pStyle w:val="Import11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lastRenderedPageBreak/>
        <w:t>I.</w:t>
      </w:r>
    </w:p>
    <w:p w14:paraId="78CCC80E" w14:textId="77777777" w:rsidR="00162625" w:rsidRPr="00E07DC1" w:rsidRDefault="00162625" w:rsidP="00045858">
      <w:pPr>
        <w:pStyle w:val="Import11"/>
        <w:rPr>
          <w:rFonts w:ascii="Verdana" w:hAnsi="Verdana"/>
          <w:b/>
          <w:sz w:val="20"/>
        </w:rPr>
      </w:pPr>
    </w:p>
    <w:p w14:paraId="6323B18D" w14:textId="77777777" w:rsidR="000A66C0" w:rsidRDefault="000A66C0" w:rsidP="00646327">
      <w:pPr>
        <w:pStyle w:val="Import12"/>
        <w:ind w:left="0"/>
        <w:jc w:val="center"/>
        <w:rPr>
          <w:rFonts w:ascii="Verdana" w:hAnsi="Verdana"/>
          <w:b/>
          <w:sz w:val="20"/>
        </w:rPr>
      </w:pPr>
      <w:r w:rsidRPr="00E07DC1">
        <w:rPr>
          <w:rFonts w:ascii="Verdana" w:hAnsi="Verdana"/>
          <w:b/>
          <w:sz w:val="20"/>
        </w:rPr>
        <w:t>Předmět</w:t>
      </w:r>
      <w:r w:rsidR="00646327">
        <w:rPr>
          <w:rFonts w:ascii="Verdana" w:hAnsi="Verdana"/>
          <w:b/>
          <w:sz w:val="20"/>
        </w:rPr>
        <w:t xml:space="preserve"> dodatku</w:t>
      </w:r>
      <w:r w:rsidRPr="00E07DC1">
        <w:rPr>
          <w:rFonts w:ascii="Verdana" w:hAnsi="Verdana"/>
          <w:b/>
          <w:sz w:val="20"/>
        </w:rPr>
        <w:t xml:space="preserve"> smlouvy</w:t>
      </w:r>
    </w:p>
    <w:p w14:paraId="6B5F60C9" w14:textId="77777777" w:rsidR="00162625" w:rsidRDefault="00162625" w:rsidP="00646327">
      <w:pPr>
        <w:pStyle w:val="Import12"/>
        <w:ind w:left="0"/>
        <w:jc w:val="center"/>
        <w:rPr>
          <w:rFonts w:ascii="Verdana" w:hAnsi="Verdana"/>
          <w:b/>
          <w:sz w:val="20"/>
        </w:rPr>
      </w:pPr>
    </w:p>
    <w:p w14:paraId="4510F4CF" w14:textId="57E11A87" w:rsidR="00116C9D" w:rsidRPr="00E07DC1" w:rsidRDefault="00162625" w:rsidP="00162625">
      <w:pPr>
        <w:pStyle w:val="Import12"/>
        <w:ind w:left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Smluvní strany se dohodly na změně čl. </w:t>
      </w:r>
      <w:r w:rsidR="00717F7F">
        <w:rPr>
          <w:rFonts w:ascii="Verdana" w:hAnsi="Verdana"/>
          <w:b/>
          <w:sz w:val="20"/>
        </w:rPr>
        <w:t>7</w:t>
      </w:r>
      <w:r w:rsidR="005868EB">
        <w:rPr>
          <w:rFonts w:ascii="Verdana" w:hAnsi="Verdana"/>
          <w:b/>
          <w:sz w:val="20"/>
        </w:rPr>
        <w:t>.</w:t>
      </w:r>
      <w:r w:rsidR="00DE37DD">
        <w:rPr>
          <w:rFonts w:ascii="Verdana" w:hAnsi="Verdana"/>
          <w:b/>
          <w:sz w:val="20"/>
        </w:rPr>
        <w:t> (čl.</w:t>
      </w:r>
      <w:r w:rsidR="00717F7F">
        <w:rPr>
          <w:rFonts w:ascii="Verdana" w:hAnsi="Verdana"/>
          <w:b/>
          <w:sz w:val="20"/>
        </w:rPr>
        <w:t>7.1.</w:t>
      </w:r>
      <w:r w:rsidR="00DE37DD">
        <w:rPr>
          <w:rFonts w:ascii="Verdana" w:hAnsi="Verdana"/>
          <w:b/>
          <w:sz w:val="20"/>
        </w:rPr>
        <w:t xml:space="preserve"> Cena Kč Osoba/hod.)</w:t>
      </w:r>
      <w:r>
        <w:rPr>
          <w:rFonts w:ascii="Verdana" w:hAnsi="Verdana"/>
          <w:b/>
          <w:sz w:val="20"/>
        </w:rPr>
        <w:t>. Cena za služby následovně:</w:t>
      </w:r>
    </w:p>
    <w:p w14:paraId="368C715B" w14:textId="77777777" w:rsidR="00C73090" w:rsidRDefault="00C73090" w:rsidP="00286B1A">
      <w:pPr>
        <w:pStyle w:val="Import30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14:paraId="44E586D3" w14:textId="77777777" w:rsidR="00162625" w:rsidRDefault="00162625" w:rsidP="00162625">
      <w:pPr>
        <w:pStyle w:val="Import30"/>
        <w:spacing w:line="240" w:lineRule="auto"/>
        <w:ind w:left="0"/>
        <w:jc w:val="center"/>
        <w:rPr>
          <w:rFonts w:ascii="Verdana" w:hAnsi="Verdana"/>
          <w:b/>
          <w:sz w:val="20"/>
        </w:rPr>
      </w:pPr>
    </w:p>
    <w:p w14:paraId="62A72265" w14:textId="4E1EB620" w:rsidR="008C555C" w:rsidRDefault="008C555C" w:rsidP="008C555C">
      <w:pPr>
        <w:pStyle w:val="Import13"/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1. </w:t>
      </w:r>
      <w:r w:rsidRPr="0033209C">
        <w:rPr>
          <w:rFonts w:ascii="Verdana" w:hAnsi="Verdana"/>
          <w:sz w:val="20"/>
        </w:rPr>
        <w:t xml:space="preserve">Cena za poskytnuté služby specifikované v předmětu smlouvy se </w:t>
      </w:r>
      <w:r>
        <w:rPr>
          <w:rFonts w:ascii="Verdana" w:hAnsi="Verdana"/>
          <w:sz w:val="20"/>
        </w:rPr>
        <w:t>sjednává</w:t>
      </w:r>
      <w:r w:rsidRPr="0033209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ve</w:t>
      </w:r>
      <w:r w:rsidRPr="0033209C">
        <w:rPr>
          <w:rFonts w:ascii="Verdana" w:hAnsi="Verdana"/>
          <w:sz w:val="20"/>
        </w:rPr>
        <w:t xml:space="preserve"> výši</w:t>
      </w:r>
      <w:r w:rsidRPr="00A616A4">
        <w:rPr>
          <w:rFonts w:ascii="Verdana" w:hAnsi="Verdana"/>
          <w:b/>
          <w:sz w:val="20"/>
        </w:rPr>
        <w:t xml:space="preserve"> </w:t>
      </w:r>
      <w:r w:rsidR="009975E7">
        <w:rPr>
          <w:rFonts w:ascii="Verdana" w:hAnsi="Verdana"/>
          <w:b/>
          <w:sz w:val="20"/>
        </w:rPr>
        <w:br/>
      </w:r>
      <w:r>
        <w:rPr>
          <w:rFonts w:ascii="Verdana" w:hAnsi="Verdana"/>
          <w:b/>
          <w:color w:val="FF0000"/>
          <w:sz w:val="20"/>
        </w:rPr>
        <w:t>135</w:t>
      </w:r>
      <w:r w:rsidRPr="000B62E9">
        <w:rPr>
          <w:rFonts w:ascii="Verdana" w:hAnsi="Verdana"/>
          <w:color w:val="FF0000"/>
          <w:sz w:val="20"/>
        </w:rPr>
        <w:t xml:space="preserve"> </w:t>
      </w:r>
      <w:r w:rsidRPr="0033209C">
        <w:rPr>
          <w:rFonts w:ascii="Verdana" w:hAnsi="Verdana"/>
          <w:sz w:val="20"/>
        </w:rPr>
        <w:t>Kč/hod/</w:t>
      </w:r>
      <w:r>
        <w:rPr>
          <w:rFonts w:ascii="Verdana" w:hAnsi="Verdana"/>
          <w:sz w:val="20"/>
        </w:rPr>
        <w:t>zaměstnance Dodavatele.</w:t>
      </w:r>
      <w:r w:rsidRPr="0033209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</w:t>
      </w:r>
      <w:r w:rsidRPr="0033209C">
        <w:rPr>
          <w:rFonts w:ascii="Verdana" w:hAnsi="Verdana"/>
          <w:sz w:val="20"/>
        </w:rPr>
        <w:t>řipadne-li</w:t>
      </w:r>
      <w:r>
        <w:rPr>
          <w:rFonts w:ascii="Verdana" w:hAnsi="Verdana"/>
          <w:sz w:val="20"/>
        </w:rPr>
        <w:t xml:space="preserve"> výkon</w:t>
      </w:r>
      <w:r w:rsidRPr="0033209C">
        <w:rPr>
          <w:rFonts w:ascii="Verdana" w:hAnsi="Verdana"/>
          <w:sz w:val="20"/>
        </w:rPr>
        <w:t xml:space="preserve"> služ</w:t>
      </w:r>
      <w:r>
        <w:rPr>
          <w:rFonts w:ascii="Verdana" w:hAnsi="Verdana"/>
          <w:sz w:val="20"/>
        </w:rPr>
        <w:t>eb</w:t>
      </w:r>
      <w:r w:rsidRPr="0033209C">
        <w:rPr>
          <w:rFonts w:ascii="Verdana" w:hAnsi="Verdana"/>
          <w:sz w:val="20"/>
        </w:rPr>
        <w:t xml:space="preserve"> na</w:t>
      </w:r>
      <w:r>
        <w:rPr>
          <w:rFonts w:ascii="Verdana" w:hAnsi="Verdana"/>
          <w:sz w:val="20"/>
        </w:rPr>
        <w:t xml:space="preserve"> státem uznaný svátek, zvy</w:t>
      </w:r>
      <w:r w:rsidRPr="0033209C">
        <w:rPr>
          <w:rFonts w:ascii="Verdana" w:hAnsi="Verdana"/>
          <w:sz w:val="20"/>
        </w:rPr>
        <w:t>š</w:t>
      </w:r>
      <w:r>
        <w:rPr>
          <w:rFonts w:ascii="Verdana" w:hAnsi="Verdana"/>
          <w:sz w:val="20"/>
        </w:rPr>
        <w:t>uje</w:t>
      </w:r>
      <w:r w:rsidRPr="0033209C">
        <w:rPr>
          <w:rFonts w:ascii="Verdana" w:hAnsi="Verdana"/>
          <w:sz w:val="20"/>
        </w:rPr>
        <w:t xml:space="preserve"> se dohodnutá cena za 1 hod o 100</w:t>
      </w:r>
      <w:r>
        <w:rPr>
          <w:rFonts w:ascii="Verdana" w:hAnsi="Verdana"/>
          <w:sz w:val="20"/>
        </w:rPr>
        <w:t xml:space="preserve"> </w:t>
      </w:r>
      <w:r w:rsidRPr="0033209C">
        <w:rPr>
          <w:rFonts w:ascii="Verdana" w:hAnsi="Verdana"/>
          <w:sz w:val="20"/>
        </w:rPr>
        <w:t xml:space="preserve">%. </w:t>
      </w:r>
      <w:r>
        <w:rPr>
          <w:rFonts w:ascii="Verdana" w:hAnsi="Verdana"/>
          <w:sz w:val="20"/>
        </w:rPr>
        <w:t xml:space="preserve">Cena se vztahuje jen na službu přímé ostrahy, netýká se převozu financí, ta zůstává neměnná. </w:t>
      </w:r>
    </w:p>
    <w:p w14:paraId="1B7393DB" w14:textId="77777777" w:rsidR="00232F46" w:rsidRDefault="00232F46" w:rsidP="00232F46">
      <w:pPr>
        <w:pStyle w:val="Import13"/>
        <w:spacing w:line="240" w:lineRule="auto"/>
        <w:jc w:val="both"/>
        <w:rPr>
          <w:rFonts w:ascii="Verdana" w:hAnsi="Verdana"/>
          <w:sz w:val="20"/>
        </w:rPr>
      </w:pPr>
    </w:p>
    <w:p w14:paraId="4E217E55" w14:textId="77777777" w:rsidR="00232F46" w:rsidRDefault="00232F46" w:rsidP="00232F46">
      <w:pPr>
        <w:pStyle w:val="Import13"/>
        <w:spacing w:line="240" w:lineRule="auto"/>
        <w:jc w:val="both"/>
        <w:rPr>
          <w:rFonts w:ascii="Verdana" w:hAnsi="Verdana"/>
          <w:sz w:val="20"/>
        </w:rPr>
      </w:pPr>
    </w:p>
    <w:p w14:paraId="46863819" w14:textId="5C456FD5" w:rsidR="00232F46" w:rsidRDefault="00232F46" w:rsidP="00232F46">
      <w:pPr>
        <w:pStyle w:val="Import13"/>
        <w:spacing w:line="240" w:lineRule="auto"/>
        <w:jc w:val="both"/>
        <w:rPr>
          <w:rFonts w:ascii="Verdana" w:hAnsi="Verdana"/>
          <w:sz w:val="20"/>
        </w:rPr>
      </w:pPr>
    </w:p>
    <w:p w14:paraId="26FF6327" w14:textId="77777777" w:rsidR="00232F46" w:rsidRDefault="00232F46" w:rsidP="00232F46">
      <w:pPr>
        <w:pStyle w:val="Import13"/>
        <w:spacing w:line="240" w:lineRule="auto"/>
        <w:jc w:val="both"/>
        <w:rPr>
          <w:rFonts w:ascii="Verdana" w:hAnsi="Verdana"/>
          <w:sz w:val="20"/>
        </w:rPr>
      </w:pPr>
    </w:p>
    <w:tbl>
      <w:tblPr>
        <w:tblW w:w="6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240"/>
        <w:gridCol w:w="1420"/>
        <w:gridCol w:w="970"/>
        <w:gridCol w:w="960"/>
      </w:tblGrid>
      <w:tr w:rsidR="00232F46" w:rsidRPr="00232F46" w14:paraId="324D85DA" w14:textId="77777777" w:rsidTr="00232F46">
        <w:trPr>
          <w:trHeight w:val="5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00B0F0"/>
            <w:noWrap/>
            <w:vAlign w:val="center"/>
            <w:hideMark/>
          </w:tcPr>
          <w:p w14:paraId="6E0C1FBD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b/>
                <w:bCs/>
                <w:sz w:val="18"/>
                <w:szCs w:val="18"/>
              </w:rPr>
              <w:t>doba výkonu služby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F0"/>
            <w:noWrap/>
            <w:vAlign w:val="center"/>
            <w:hideMark/>
          </w:tcPr>
          <w:p w14:paraId="622A9590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b/>
                <w:bCs/>
                <w:sz w:val="18"/>
                <w:szCs w:val="18"/>
              </w:rPr>
              <w:t>hodin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F0"/>
            <w:noWrap/>
            <w:vAlign w:val="center"/>
            <w:hideMark/>
          </w:tcPr>
          <w:p w14:paraId="16B8918D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b/>
                <w:bCs/>
                <w:sz w:val="18"/>
                <w:szCs w:val="18"/>
              </w:rPr>
              <w:t>četnost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F0"/>
            <w:vAlign w:val="center"/>
            <w:hideMark/>
          </w:tcPr>
          <w:p w14:paraId="41B498B4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koeficient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00B0F0"/>
            <w:vAlign w:val="center"/>
            <w:hideMark/>
          </w:tcPr>
          <w:p w14:paraId="4852F9FF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cena / hodina </w:t>
            </w:r>
          </w:p>
        </w:tc>
      </w:tr>
      <w:tr w:rsidR="00232F46" w:rsidRPr="00232F46" w14:paraId="09A1F1F0" w14:textId="77777777" w:rsidTr="00232F4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4CA58" w14:textId="77777777" w:rsidR="00232F46" w:rsidRPr="00232F46" w:rsidRDefault="00232F46" w:rsidP="00232F46">
            <w:pPr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18:00 - 06:00 - 2 pracovníci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37D1E" w14:textId="77777777" w:rsidR="00232F46" w:rsidRPr="00232F46" w:rsidRDefault="00232F4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B800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232F46">
              <w:rPr>
                <w:rFonts w:ascii="Book Antiqua" w:hAnsi="Book Antiqua" w:cs="Arial"/>
                <w:sz w:val="16"/>
                <w:szCs w:val="16"/>
              </w:rPr>
              <w:t>pondělí - 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69225" w14:textId="77777777" w:rsidR="00232F46" w:rsidRPr="00232F46" w:rsidRDefault="00232F4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16D7B" w14:textId="3BAD2059" w:rsidR="00232F46" w:rsidRPr="00232F46" w:rsidRDefault="007D699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135</w:t>
            </w:r>
            <w:r w:rsidR="00232F46" w:rsidRPr="00232F46">
              <w:rPr>
                <w:rFonts w:ascii="Book Antiqua" w:hAnsi="Book Antiqua" w:cs="Arial"/>
                <w:sz w:val="18"/>
                <w:szCs w:val="18"/>
              </w:rPr>
              <w:t>,00 Kč</w:t>
            </w:r>
          </w:p>
        </w:tc>
      </w:tr>
      <w:tr w:rsidR="00232F46" w:rsidRPr="00232F46" w14:paraId="7209D5F8" w14:textId="77777777" w:rsidTr="00232F4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B272E" w14:textId="77777777" w:rsidR="00232F46" w:rsidRPr="00232F46" w:rsidRDefault="00232F46" w:rsidP="00232F46">
            <w:pPr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06:00 - 18:00 - 2 pracovníci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AE2E2" w14:textId="77777777" w:rsidR="00232F46" w:rsidRPr="00232F46" w:rsidRDefault="00232F4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24,00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EC367" w14:textId="77777777" w:rsidR="00232F46" w:rsidRPr="00232F46" w:rsidRDefault="00232F46" w:rsidP="00232F46">
            <w:pPr>
              <w:jc w:val="center"/>
              <w:rPr>
                <w:rFonts w:ascii="Book Antiqua" w:hAnsi="Book Antiqua" w:cs="Arial"/>
                <w:sz w:val="16"/>
                <w:szCs w:val="16"/>
              </w:rPr>
            </w:pPr>
            <w:r w:rsidRPr="00232F46">
              <w:rPr>
                <w:rFonts w:ascii="Book Antiqua" w:hAnsi="Book Antiqua" w:cs="Arial"/>
                <w:sz w:val="16"/>
                <w:szCs w:val="16"/>
              </w:rPr>
              <w:t>pondělí - neděle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B3550" w14:textId="77777777" w:rsidR="00232F46" w:rsidRPr="00232F46" w:rsidRDefault="00232F4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 w:rsidRPr="00232F46">
              <w:rPr>
                <w:rFonts w:ascii="Book Antiqua" w:hAnsi="Book Antiqua" w:cs="Arial"/>
                <w:sz w:val="18"/>
                <w:szCs w:val="18"/>
              </w:rPr>
              <w:t>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9114E" w14:textId="4BE58984" w:rsidR="00232F46" w:rsidRPr="00232F46" w:rsidRDefault="007D6996" w:rsidP="00232F46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135</w:t>
            </w:r>
            <w:r w:rsidR="00232F46" w:rsidRPr="00232F46">
              <w:rPr>
                <w:rFonts w:ascii="Book Antiqua" w:hAnsi="Book Antiqua" w:cs="Arial"/>
                <w:sz w:val="18"/>
                <w:szCs w:val="18"/>
              </w:rPr>
              <w:t>,00 Kč</w:t>
            </w:r>
          </w:p>
        </w:tc>
      </w:tr>
    </w:tbl>
    <w:p w14:paraId="3EB18578" w14:textId="77777777" w:rsidR="00232F46" w:rsidRDefault="00232F46" w:rsidP="00232F46">
      <w:pPr>
        <w:pStyle w:val="Import13"/>
        <w:spacing w:line="240" w:lineRule="auto"/>
        <w:jc w:val="both"/>
        <w:rPr>
          <w:rFonts w:ascii="Verdana" w:hAnsi="Verdana"/>
          <w:sz w:val="20"/>
        </w:rPr>
      </w:pPr>
    </w:p>
    <w:p w14:paraId="3F14CFEC" w14:textId="77777777" w:rsidR="00011291" w:rsidRDefault="00011291" w:rsidP="00C73090">
      <w:pPr>
        <w:pStyle w:val="Import30"/>
        <w:jc w:val="both"/>
        <w:rPr>
          <w:rFonts w:ascii="Times New Roman" w:hAnsi="Times New Roman"/>
          <w:sz w:val="22"/>
          <w:szCs w:val="22"/>
        </w:rPr>
      </w:pPr>
    </w:p>
    <w:p w14:paraId="1C79591E" w14:textId="77777777" w:rsidR="00162625" w:rsidRPr="008C083C" w:rsidRDefault="00162625" w:rsidP="008C083C">
      <w:pPr>
        <w:pStyle w:val="Import12"/>
        <w:ind w:left="0"/>
        <w:jc w:val="center"/>
        <w:rPr>
          <w:rFonts w:ascii="Verdana" w:hAnsi="Verdana"/>
          <w:b/>
          <w:sz w:val="20"/>
        </w:rPr>
      </w:pPr>
      <w:r w:rsidRPr="008C083C">
        <w:rPr>
          <w:rFonts w:ascii="Verdana" w:hAnsi="Verdana"/>
          <w:b/>
          <w:sz w:val="20"/>
        </w:rPr>
        <w:t>II.</w:t>
      </w:r>
    </w:p>
    <w:p w14:paraId="765C9934" w14:textId="77777777" w:rsidR="005868EB" w:rsidRPr="008C083C" w:rsidRDefault="005868EB" w:rsidP="008C083C">
      <w:pPr>
        <w:pStyle w:val="Import12"/>
        <w:ind w:left="0"/>
        <w:jc w:val="center"/>
        <w:rPr>
          <w:rFonts w:ascii="Verdana" w:hAnsi="Verdana"/>
          <w:b/>
          <w:sz w:val="20"/>
        </w:rPr>
      </w:pPr>
    </w:p>
    <w:p w14:paraId="596E60C4" w14:textId="77777777" w:rsidR="00162625" w:rsidRPr="008C083C" w:rsidRDefault="00162625" w:rsidP="008C083C">
      <w:pPr>
        <w:pStyle w:val="Import12"/>
        <w:ind w:left="0"/>
        <w:jc w:val="center"/>
        <w:rPr>
          <w:rFonts w:ascii="Verdana" w:hAnsi="Verdana"/>
          <w:b/>
          <w:sz w:val="20"/>
        </w:rPr>
      </w:pPr>
      <w:r w:rsidRPr="008C083C">
        <w:rPr>
          <w:rFonts w:ascii="Verdana" w:hAnsi="Verdana"/>
          <w:b/>
          <w:sz w:val="20"/>
        </w:rPr>
        <w:t>Ustanovení závěrečná</w:t>
      </w:r>
    </w:p>
    <w:p w14:paraId="7A832939" w14:textId="77777777" w:rsidR="00162625" w:rsidRPr="00162625" w:rsidRDefault="00162625" w:rsidP="00162625">
      <w:pPr>
        <w:pStyle w:val="Import30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14D170BD" w14:textId="58CBF4AC" w:rsidR="00C73090" w:rsidRPr="008C083C" w:rsidRDefault="00162625" w:rsidP="008C083C">
      <w:pPr>
        <w:pStyle w:val="Import13"/>
        <w:spacing w:line="240" w:lineRule="auto"/>
        <w:ind w:firstLine="0"/>
        <w:jc w:val="both"/>
        <w:rPr>
          <w:rFonts w:ascii="Verdana" w:hAnsi="Verdana"/>
          <w:sz w:val="20"/>
        </w:rPr>
      </w:pPr>
      <w:r>
        <w:rPr>
          <w:rFonts w:ascii="Times New Roman" w:hAnsi="Times New Roman"/>
          <w:sz w:val="22"/>
          <w:szCs w:val="22"/>
        </w:rPr>
        <w:tab/>
      </w:r>
      <w:r w:rsidRPr="008C083C">
        <w:rPr>
          <w:rFonts w:ascii="Verdana" w:hAnsi="Verdana"/>
          <w:sz w:val="20"/>
        </w:rPr>
        <w:t>Tento dodatek byl sepsán ve dvou vyhotoveních, kdy obě vyhotovení mají platnost originálu. Jedno vyhotovení obdrží Odběratel a druhé vyhotovení Dodavatel.</w:t>
      </w:r>
      <w:r w:rsidR="00C73090" w:rsidRPr="008C083C">
        <w:rPr>
          <w:rFonts w:ascii="Verdana" w:hAnsi="Verdana"/>
          <w:sz w:val="20"/>
        </w:rPr>
        <w:t xml:space="preserve"> </w:t>
      </w:r>
      <w:r w:rsidRPr="008C083C">
        <w:rPr>
          <w:rFonts w:ascii="Verdana" w:hAnsi="Verdana"/>
          <w:sz w:val="20"/>
        </w:rPr>
        <w:t xml:space="preserve">Dodatek se stává platným </w:t>
      </w:r>
      <w:r w:rsidR="006635FF">
        <w:rPr>
          <w:rFonts w:ascii="Verdana" w:hAnsi="Verdana"/>
          <w:sz w:val="20"/>
        </w:rPr>
        <w:t xml:space="preserve">dne </w:t>
      </w:r>
      <w:r w:rsidR="00E72835">
        <w:rPr>
          <w:rFonts w:ascii="Verdana" w:hAnsi="Verdana"/>
          <w:sz w:val="20"/>
        </w:rPr>
        <w:t>1</w:t>
      </w:r>
      <w:r w:rsidR="008C555C">
        <w:rPr>
          <w:rFonts w:ascii="Verdana" w:hAnsi="Verdana"/>
          <w:sz w:val="20"/>
        </w:rPr>
        <w:t>8</w:t>
      </w:r>
      <w:r w:rsidR="00E72835">
        <w:rPr>
          <w:rFonts w:ascii="Verdana" w:hAnsi="Verdana"/>
          <w:sz w:val="20"/>
        </w:rPr>
        <w:t>.</w:t>
      </w:r>
      <w:r w:rsidR="009975E7">
        <w:rPr>
          <w:rFonts w:ascii="Verdana" w:hAnsi="Verdana"/>
          <w:sz w:val="20"/>
        </w:rPr>
        <w:t xml:space="preserve"> </w:t>
      </w:r>
      <w:r w:rsidR="00E72835">
        <w:rPr>
          <w:rFonts w:ascii="Verdana" w:hAnsi="Verdana"/>
          <w:sz w:val="20"/>
        </w:rPr>
        <w:t>1</w:t>
      </w:r>
      <w:r w:rsidR="008C555C">
        <w:rPr>
          <w:rFonts w:ascii="Verdana" w:hAnsi="Verdana"/>
          <w:sz w:val="20"/>
        </w:rPr>
        <w:t>1</w:t>
      </w:r>
      <w:r w:rsidR="00E72835">
        <w:rPr>
          <w:rFonts w:ascii="Verdana" w:hAnsi="Verdana"/>
          <w:sz w:val="20"/>
        </w:rPr>
        <w:t>.</w:t>
      </w:r>
      <w:r w:rsidR="009975E7">
        <w:rPr>
          <w:rFonts w:ascii="Verdana" w:hAnsi="Verdana"/>
          <w:sz w:val="20"/>
        </w:rPr>
        <w:t xml:space="preserve"> </w:t>
      </w:r>
      <w:r w:rsidR="00E72835">
        <w:rPr>
          <w:rFonts w:ascii="Verdana" w:hAnsi="Verdana"/>
          <w:sz w:val="20"/>
        </w:rPr>
        <w:t>2023</w:t>
      </w:r>
      <w:r w:rsidR="00691D77">
        <w:rPr>
          <w:rFonts w:ascii="Verdana" w:hAnsi="Verdana"/>
          <w:sz w:val="20"/>
        </w:rPr>
        <w:t>, a to</w:t>
      </w:r>
      <w:r w:rsidR="006635FF">
        <w:rPr>
          <w:rFonts w:ascii="Verdana" w:hAnsi="Verdana"/>
          <w:sz w:val="20"/>
        </w:rPr>
        <w:t xml:space="preserve"> </w:t>
      </w:r>
      <w:r w:rsidR="008C555C">
        <w:rPr>
          <w:rFonts w:ascii="Verdana" w:hAnsi="Verdana"/>
          <w:sz w:val="20"/>
        </w:rPr>
        <w:t>na dobu určitou</w:t>
      </w:r>
      <w:r w:rsidR="00C73090" w:rsidRPr="008C083C">
        <w:rPr>
          <w:rFonts w:ascii="Verdana" w:hAnsi="Verdana"/>
          <w:sz w:val="20"/>
        </w:rPr>
        <w:t xml:space="preserve"> </w:t>
      </w:r>
      <w:r w:rsidR="008C555C">
        <w:rPr>
          <w:rFonts w:ascii="Verdana" w:hAnsi="Verdana"/>
          <w:sz w:val="20"/>
        </w:rPr>
        <w:t>do 31.</w:t>
      </w:r>
      <w:r w:rsidR="009975E7">
        <w:rPr>
          <w:rFonts w:ascii="Verdana" w:hAnsi="Verdana"/>
          <w:sz w:val="20"/>
        </w:rPr>
        <w:t xml:space="preserve"> </w:t>
      </w:r>
      <w:r w:rsidR="008C555C">
        <w:rPr>
          <w:rFonts w:ascii="Verdana" w:hAnsi="Verdana"/>
          <w:sz w:val="20"/>
        </w:rPr>
        <w:t>8.</w:t>
      </w:r>
      <w:r w:rsidR="009975E7">
        <w:rPr>
          <w:rFonts w:ascii="Verdana" w:hAnsi="Verdana"/>
          <w:sz w:val="20"/>
        </w:rPr>
        <w:t xml:space="preserve"> </w:t>
      </w:r>
      <w:r w:rsidR="008C555C">
        <w:rPr>
          <w:rFonts w:ascii="Verdana" w:hAnsi="Verdana"/>
          <w:sz w:val="20"/>
        </w:rPr>
        <w:t>202</w:t>
      </w:r>
      <w:r w:rsidR="00BB7AF4">
        <w:rPr>
          <w:rFonts w:ascii="Verdana" w:hAnsi="Verdana"/>
          <w:sz w:val="20"/>
        </w:rPr>
        <w:t>4</w:t>
      </w:r>
      <w:r w:rsidR="008C555C">
        <w:rPr>
          <w:rFonts w:ascii="Verdana" w:hAnsi="Verdana"/>
          <w:sz w:val="20"/>
        </w:rPr>
        <w:t>.</w:t>
      </w:r>
      <w:r w:rsidR="00C73090" w:rsidRPr="008C083C">
        <w:rPr>
          <w:rFonts w:ascii="Verdana" w:hAnsi="Verdana"/>
          <w:sz w:val="20"/>
        </w:rPr>
        <w:t xml:space="preserve">                                                                    </w:t>
      </w:r>
    </w:p>
    <w:p w14:paraId="41DEAE0B" w14:textId="77777777" w:rsidR="00EB4B75" w:rsidRDefault="00C73090" w:rsidP="00291CE1">
      <w:pPr>
        <w:pStyle w:val="Import30"/>
        <w:jc w:val="both"/>
        <w:rPr>
          <w:rFonts w:ascii="Verdana" w:hAnsi="Verdana"/>
          <w:sz w:val="20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</w:t>
      </w:r>
    </w:p>
    <w:p w14:paraId="54743A6B" w14:textId="4B9861F2" w:rsidR="005868EB" w:rsidRDefault="005868EB" w:rsidP="000F5966">
      <w:pPr>
        <w:pStyle w:val="Import13"/>
        <w:suppressAutoHyphens w:val="0"/>
        <w:spacing w:line="240" w:lineRule="auto"/>
        <w:ind w:firstLine="0"/>
        <w:rPr>
          <w:rFonts w:ascii="Verdana" w:hAnsi="Verdana"/>
          <w:sz w:val="20"/>
        </w:rPr>
      </w:pPr>
      <w:r w:rsidRPr="0033209C">
        <w:rPr>
          <w:rFonts w:ascii="Verdana" w:hAnsi="Verdana"/>
          <w:sz w:val="20"/>
        </w:rPr>
        <w:t>V Jablonci nad Nisou dne</w:t>
      </w:r>
      <w:r w:rsidR="00891C98">
        <w:rPr>
          <w:rFonts w:ascii="Verdana" w:hAnsi="Verdana"/>
          <w:sz w:val="20"/>
        </w:rPr>
        <w:t xml:space="preserve"> </w:t>
      </w:r>
      <w:r w:rsidR="004E28C8">
        <w:rPr>
          <w:rFonts w:ascii="Verdana" w:hAnsi="Verdana"/>
          <w:sz w:val="20"/>
        </w:rPr>
        <w:t>1</w:t>
      </w:r>
      <w:r w:rsidR="008C555C">
        <w:rPr>
          <w:rFonts w:ascii="Verdana" w:hAnsi="Verdana"/>
          <w:sz w:val="20"/>
        </w:rPr>
        <w:t>3</w:t>
      </w:r>
      <w:r w:rsidR="004E28C8">
        <w:rPr>
          <w:rFonts w:ascii="Verdana" w:hAnsi="Verdana"/>
          <w:sz w:val="20"/>
        </w:rPr>
        <w:t>.</w:t>
      </w:r>
      <w:r w:rsidR="009975E7">
        <w:rPr>
          <w:rFonts w:ascii="Verdana" w:hAnsi="Verdana"/>
          <w:sz w:val="20"/>
        </w:rPr>
        <w:t xml:space="preserve"> </w:t>
      </w:r>
      <w:r w:rsidR="008C555C">
        <w:rPr>
          <w:rFonts w:ascii="Verdana" w:hAnsi="Verdana"/>
          <w:sz w:val="20"/>
        </w:rPr>
        <w:t>11</w:t>
      </w:r>
      <w:r w:rsidR="004E28C8">
        <w:rPr>
          <w:rFonts w:ascii="Verdana" w:hAnsi="Verdana"/>
          <w:sz w:val="20"/>
        </w:rPr>
        <w:t>.</w:t>
      </w:r>
      <w:r w:rsidR="009975E7">
        <w:rPr>
          <w:rFonts w:ascii="Verdana" w:hAnsi="Verdana"/>
          <w:sz w:val="20"/>
        </w:rPr>
        <w:t xml:space="preserve"> </w:t>
      </w:r>
      <w:r w:rsidR="004E28C8">
        <w:rPr>
          <w:rFonts w:ascii="Verdana" w:hAnsi="Verdana"/>
          <w:sz w:val="20"/>
        </w:rPr>
        <w:t>2023</w:t>
      </w:r>
    </w:p>
    <w:p w14:paraId="09F20D97" w14:textId="77777777" w:rsidR="00891C98" w:rsidRDefault="00891C98" w:rsidP="005868EB">
      <w:pPr>
        <w:pStyle w:val="Import13"/>
        <w:suppressAutoHyphens w:val="0"/>
        <w:spacing w:line="240" w:lineRule="auto"/>
        <w:rPr>
          <w:rFonts w:ascii="Verdana" w:hAnsi="Verdana"/>
          <w:sz w:val="20"/>
        </w:rPr>
      </w:pPr>
    </w:p>
    <w:p w14:paraId="260010DB" w14:textId="77777777" w:rsidR="00891C98" w:rsidRDefault="00891C98" w:rsidP="005868EB">
      <w:pPr>
        <w:pStyle w:val="Import13"/>
        <w:suppressAutoHyphens w:val="0"/>
        <w:spacing w:line="240" w:lineRule="auto"/>
        <w:rPr>
          <w:rFonts w:ascii="Verdana" w:hAnsi="Verdana"/>
          <w:sz w:val="20"/>
        </w:rPr>
      </w:pPr>
    </w:p>
    <w:p w14:paraId="6B936178" w14:textId="77777777" w:rsidR="00891C98" w:rsidRDefault="00891C98" w:rsidP="005868EB">
      <w:pPr>
        <w:pStyle w:val="Import13"/>
        <w:suppressAutoHyphens w:val="0"/>
        <w:spacing w:line="240" w:lineRule="auto"/>
        <w:rPr>
          <w:rFonts w:ascii="Verdana" w:hAnsi="Verdana"/>
          <w:sz w:val="20"/>
        </w:rPr>
      </w:pPr>
    </w:p>
    <w:p w14:paraId="100F367A" w14:textId="77777777" w:rsidR="005868EB" w:rsidRDefault="005868EB" w:rsidP="005868EB">
      <w:pPr>
        <w:pStyle w:val="Import0"/>
        <w:spacing w:line="240" w:lineRule="auto"/>
        <w:jc w:val="both"/>
        <w:rPr>
          <w:rFonts w:ascii="Verdana" w:hAnsi="Verdana"/>
          <w:sz w:val="20"/>
        </w:rPr>
      </w:pPr>
    </w:p>
    <w:p w14:paraId="32A99FCB" w14:textId="77777777" w:rsidR="005868EB" w:rsidRDefault="005868EB" w:rsidP="005868EB">
      <w:pPr>
        <w:pStyle w:val="Import0"/>
        <w:spacing w:line="24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Dodavatel: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Odběratel:</w:t>
      </w:r>
    </w:p>
    <w:p w14:paraId="3063EE70" w14:textId="77777777" w:rsidR="005868EB" w:rsidRDefault="005868EB" w:rsidP="005868EB">
      <w:pPr>
        <w:pStyle w:val="Import0"/>
        <w:spacing w:line="240" w:lineRule="auto"/>
        <w:jc w:val="both"/>
        <w:rPr>
          <w:rFonts w:ascii="Verdana" w:hAnsi="Verdana"/>
          <w:sz w:val="20"/>
        </w:rPr>
      </w:pPr>
    </w:p>
    <w:p w14:paraId="5F35C8FD" w14:textId="77777777" w:rsidR="005868EB" w:rsidRDefault="005868EB" w:rsidP="005868EB">
      <w:pPr>
        <w:pStyle w:val="Import29"/>
        <w:tabs>
          <w:tab w:val="clear" w:pos="5904"/>
        </w:tabs>
        <w:spacing w:line="240" w:lineRule="auto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</w:t>
      </w:r>
      <w:r w:rsidR="00891C98">
        <w:rPr>
          <w:rFonts w:ascii="Verdana" w:hAnsi="Verdana"/>
          <w:sz w:val="20"/>
        </w:rPr>
        <w:tab/>
      </w:r>
      <w:r w:rsidR="00891C98">
        <w:rPr>
          <w:rFonts w:ascii="Verdana" w:hAnsi="Verdana"/>
          <w:sz w:val="20"/>
        </w:rPr>
        <w:tab/>
      </w:r>
      <w:r w:rsidR="00891C98">
        <w:rPr>
          <w:rFonts w:ascii="Verdana" w:hAnsi="Verdana"/>
          <w:sz w:val="20"/>
        </w:rPr>
        <w:tab/>
        <w:t xml:space="preserve">        _________________________________</w:t>
      </w:r>
      <w:r>
        <w:rPr>
          <w:rFonts w:ascii="Verdana" w:hAnsi="Verdana"/>
          <w:sz w:val="20"/>
        </w:rPr>
        <w:tab/>
        <w:t xml:space="preserve">              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2D6C6D8D" w14:textId="23766299" w:rsidR="005868EB" w:rsidRDefault="005868EB" w:rsidP="005868EB">
      <w:pPr>
        <w:pStyle w:val="Import30"/>
        <w:tabs>
          <w:tab w:val="clear" w:pos="6768"/>
        </w:tabs>
        <w:spacing w:line="240" w:lineRule="auto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KBS Security s.r.o.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9975E7">
        <w:rPr>
          <w:rFonts w:ascii="Verdana" w:hAnsi="Verdana"/>
          <w:sz w:val="20"/>
        </w:rPr>
        <w:t xml:space="preserve"> </w:t>
      </w:r>
      <w:r w:rsidR="008D4E63" w:rsidRPr="000F5966">
        <w:rPr>
          <w:rFonts w:ascii="Verdana" w:hAnsi="Verdana"/>
          <w:sz w:val="20"/>
        </w:rPr>
        <w:t>Nemocnice Jablonec nad Nisou, p.o.</w:t>
      </w:r>
    </w:p>
    <w:p w14:paraId="33B37352" w14:textId="27A4653E" w:rsidR="00E72613" w:rsidRDefault="005868EB" w:rsidP="005868EB">
      <w:pPr>
        <w:pStyle w:val="Import7"/>
        <w:ind w:left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Bc. Stanislav Mareš, jednatel</w:t>
      </w:r>
      <w:r w:rsidR="00891C98">
        <w:rPr>
          <w:rFonts w:ascii="Verdana" w:hAnsi="Verdana"/>
          <w:sz w:val="20"/>
        </w:rPr>
        <w:tab/>
      </w:r>
      <w:r w:rsidR="00891C98">
        <w:rPr>
          <w:rFonts w:ascii="Verdana" w:hAnsi="Verdana"/>
          <w:sz w:val="20"/>
        </w:rPr>
        <w:tab/>
      </w:r>
      <w:r w:rsidR="00891C98">
        <w:rPr>
          <w:rFonts w:ascii="Verdana" w:hAnsi="Verdana"/>
          <w:sz w:val="20"/>
        </w:rPr>
        <w:tab/>
      </w:r>
      <w:r w:rsidR="00795DEA">
        <w:rPr>
          <w:rFonts w:ascii="Verdana" w:hAnsi="Verdana"/>
          <w:sz w:val="20"/>
        </w:rPr>
        <w:t xml:space="preserve">             </w:t>
      </w:r>
      <w:r w:rsidR="008D4E63">
        <w:rPr>
          <w:rFonts w:ascii="Verdana" w:hAnsi="Verdana"/>
          <w:sz w:val="20"/>
        </w:rPr>
        <w:t>MUDr. Vít Němeček</w:t>
      </w:r>
      <w:r w:rsidR="00CB5050">
        <w:rPr>
          <w:rFonts w:ascii="Verdana" w:hAnsi="Verdana"/>
          <w:sz w:val="20"/>
        </w:rPr>
        <w:t xml:space="preserve"> MBA, ředitel</w:t>
      </w:r>
    </w:p>
    <w:p w14:paraId="065BD401" w14:textId="77777777" w:rsidR="00A94A5F" w:rsidRPr="00291CE1" w:rsidRDefault="00A94A5F" w:rsidP="00291CE1">
      <w:pPr>
        <w:pStyle w:val="Import7"/>
        <w:ind w:left="0"/>
        <w:jc w:val="both"/>
        <w:rPr>
          <w:rFonts w:ascii="Verdana" w:hAnsi="Verdana"/>
          <w:sz w:val="20"/>
        </w:rPr>
      </w:pPr>
    </w:p>
    <w:sectPr w:rsidR="00A94A5F" w:rsidRPr="00291CE1" w:rsidSect="002209B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1080" w:right="1008" w:bottom="1080" w:left="100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AEA59" w14:textId="77777777" w:rsidR="009F50D0" w:rsidRDefault="009F50D0" w:rsidP="0003753A">
      <w:r>
        <w:separator/>
      </w:r>
    </w:p>
  </w:endnote>
  <w:endnote w:type="continuationSeparator" w:id="0">
    <w:p w14:paraId="31EE9DF2" w14:textId="77777777" w:rsidR="009F50D0" w:rsidRDefault="009F50D0" w:rsidP="0003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55122" w14:textId="77777777" w:rsidR="00725851" w:rsidRPr="006077BB" w:rsidRDefault="00725851" w:rsidP="00045858">
    <w:pPr>
      <w:pStyle w:val="Zpat"/>
      <w:pBdr>
        <w:bottom w:val="single" w:sz="12" w:space="1" w:color="auto"/>
      </w:pBdr>
      <w:jc w:val="center"/>
      <w:rPr>
        <w:rStyle w:val="slostrnky"/>
        <w:rFonts w:ascii="Verdana" w:hAnsi="Verdana"/>
        <w:sz w:val="16"/>
        <w:szCs w:val="16"/>
      </w:rPr>
    </w:pPr>
  </w:p>
  <w:p w14:paraId="79366C3A" w14:textId="77777777" w:rsidR="00725851" w:rsidRDefault="00725851" w:rsidP="00045858">
    <w:pPr>
      <w:pStyle w:val="Zpat"/>
      <w:jc w:val="center"/>
      <w:rPr>
        <w:rStyle w:val="slostrnky"/>
        <w:rFonts w:ascii="Verdana" w:hAnsi="Verdana"/>
        <w:sz w:val="16"/>
        <w:szCs w:val="16"/>
      </w:rPr>
    </w:pPr>
  </w:p>
  <w:p w14:paraId="37E2D5F9" w14:textId="6931541D" w:rsidR="00725851" w:rsidRPr="00972BD3" w:rsidRDefault="00525CB8" w:rsidP="00045858">
    <w:pPr>
      <w:pStyle w:val="Zpat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BE52092" wp14:editId="1092F025">
          <wp:simplePos x="0" y="0"/>
          <wp:positionH relativeFrom="column">
            <wp:posOffset>-32385</wp:posOffset>
          </wp:positionH>
          <wp:positionV relativeFrom="paragraph">
            <wp:posOffset>3810</wp:posOffset>
          </wp:positionV>
          <wp:extent cx="2277745" cy="268605"/>
          <wp:effectExtent l="0" t="0" r="0" b="0"/>
          <wp:wrapTight wrapText="bothSides">
            <wp:wrapPolygon edited="0">
              <wp:start x="0" y="0"/>
              <wp:lineTo x="0" y="19915"/>
              <wp:lineTo x="21498" y="19915"/>
              <wp:lineTo x="21498" y="0"/>
              <wp:lineTo x="0" y="0"/>
            </wp:wrapPolygon>
          </wp:wrapTight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851" w:rsidRPr="00972BD3">
      <w:rPr>
        <w:rStyle w:val="slostrnky"/>
        <w:rFonts w:ascii="Verdana" w:hAnsi="Verdana"/>
        <w:sz w:val="16"/>
        <w:szCs w:val="16"/>
      </w:rPr>
      <w:t xml:space="preserve">Strana </w:t>
    </w:r>
    <w:r w:rsidR="00725851" w:rsidRPr="00972BD3">
      <w:rPr>
        <w:rStyle w:val="slostrnky"/>
        <w:rFonts w:ascii="Verdana" w:hAnsi="Verdana"/>
        <w:sz w:val="16"/>
        <w:szCs w:val="16"/>
      </w:rPr>
      <w:fldChar w:fldCharType="begin"/>
    </w:r>
    <w:r w:rsidR="00725851" w:rsidRPr="00972BD3">
      <w:rPr>
        <w:rStyle w:val="slostrnky"/>
        <w:rFonts w:ascii="Verdana" w:hAnsi="Verdana"/>
        <w:sz w:val="16"/>
        <w:szCs w:val="16"/>
      </w:rPr>
      <w:instrText xml:space="preserve"> PAGE </w:instrText>
    </w:r>
    <w:r w:rsidR="00725851" w:rsidRPr="00972BD3">
      <w:rPr>
        <w:rStyle w:val="slostrnky"/>
        <w:rFonts w:ascii="Verdana" w:hAnsi="Verdana"/>
        <w:sz w:val="16"/>
        <w:szCs w:val="16"/>
      </w:rPr>
      <w:fldChar w:fldCharType="separate"/>
    </w:r>
    <w:r w:rsidR="00EE3340">
      <w:rPr>
        <w:rStyle w:val="slostrnky"/>
        <w:rFonts w:ascii="Verdana" w:hAnsi="Verdana"/>
        <w:noProof/>
        <w:sz w:val="16"/>
        <w:szCs w:val="16"/>
      </w:rPr>
      <w:t>2</w:t>
    </w:r>
    <w:r w:rsidR="00725851" w:rsidRPr="00972BD3">
      <w:rPr>
        <w:rStyle w:val="slostrnky"/>
        <w:rFonts w:ascii="Verdana" w:hAnsi="Verdana"/>
        <w:sz w:val="16"/>
        <w:szCs w:val="16"/>
      </w:rPr>
      <w:fldChar w:fldCharType="end"/>
    </w:r>
    <w:r w:rsidR="00725851" w:rsidRPr="00972BD3">
      <w:rPr>
        <w:rStyle w:val="slostrnky"/>
        <w:rFonts w:ascii="Verdana" w:hAnsi="Verdana"/>
        <w:sz w:val="16"/>
        <w:szCs w:val="16"/>
      </w:rPr>
      <w:t xml:space="preserve"> z </w:t>
    </w:r>
    <w:r w:rsidR="00725851" w:rsidRPr="00972BD3">
      <w:rPr>
        <w:rStyle w:val="slostrnky"/>
        <w:rFonts w:ascii="Verdana" w:hAnsi="Verdana"/>
        <w:sz w:val="16"/>
        <w:szCs w:val="16"/>
      </w:rPr>
      <w:fldChar w:fldCharType="begin"/>
    </w:r>
    <w:r w:rsidR="00725851" w:rsidRPr="00972BD3">
      <w:rPr>
        <w:rStyle w:val="slostrnky"/>
        <w:rFonts w:ascii="Verdana" w:hAnsi="Verdana"/>
        <w:sz w:val="16"/>
        <w:szCs w:val="16"/>
      </w:rPr>
      <w:instrText xml:space="preserve"> NUMPAGES </w:instrText>
    </w:r>
    <w:r w:rsidR="00725851" w:rsidRPr="00972BD3">
      <w:rPr>
        <w:rStyle w:val="slostrnky"/>
        <w:rFonts w:ascii="Verdana" w:hAnsi="Verdana"/>
        <w:sz w:val="16"/>
        <w:szCs w:val="16"/>
      </w:rPr>
      <w:fldChar w:fldCharType="separate"/>
    </w:r>
    <w:r w:rsidR="00EE3340">
      <w:rPr>
        <w:rStyle w:val="slostrnky"/>
        <w:rFonts w:ascii="Verdana" w:hAnsi="Verdana"/>
        <w:noProof/>
        <w:sz w:val="16"/>
        <w:szCs w:val="16"/>
      </w:rPr>
      <w:t>3</w:t>
    </w:r>
    <w:r w:rsidR="00725851" w:rsidRPr="00972BD3">
      <w:rPr>
        <w:rStyle w:val="slostrnky"/>
        <w:rFonts w:ascii="Verdana" w:hAnsi="Verdana"/>
        <w:sz w:val="16"/>
        <w:szCs w:val="16"/>
      </w:rPr>
      <w:fldChar w:fldCharType="end"/>
    </w:r>
  </w:p>
  <w:tbl>
    <w:tblPr>
      <w:tblW w:w="0" w:type="auto"/>
      <w:tblInd w:w="6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5"/>
      <w:gridCol w:w="567"/>
      <w:gridCol w:w="599"/>
    </w:tblGrid>
    <w:tr w:rsidR="00725851" w:rsidRPr="00972BD3" w14:paraId="5C698B16" w14:textId="77777777" w:rsidTr="00EA5600">
      <w:tc>
        <w:tcPr>
          <w:tcW w:w="1275" w:type="dxa"/>
        </w:tcPr>
        <w:p w14:paraId="14377053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 w:rsidRPr="00527E89">
            <w:rPr>
              <w:rFonts w:ascii="Verdana" w:hAnsi="Verdana"/>
              <w:sz w:val="16"/>
              <w:szCs w:val="16"/>
            </w:rPr>
            <w:t>Iniciály</w:t>
          </w:r>
        </w:p>
      </w:tc>
      <w:tc>
        <w:tcPr>
          <w:tcW w:w="567" w:type="dxa"/>
        </w:tcPr>
        <w:p w14:paraId="2DDCE2D7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99" w:type="dxa"/>
        </w:tcPr>
        <w:p w14:paraId="0DF71EE9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5809BEE8" w14:textId="77777777" w:rsidR="00725851" w:rsidRDefault="00725851" w:rsidP="006077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2B11" w14:textId="77777777" w:rsidR="00725851" w:rsidRDefault="00725851" w:rsidP="00045858">
    <w:pPr>
      <w:pStyle w:val="Zpat"/>
      <w:jc w:val="center"/>
      <w:rPr>
        <w:rStyle w:val="slostrnky"/>
        <w:rFonts w:ascii="Verdana" w:hAnsi="Verdana"/>
        <w:sz w:val="16"/>
        <w:szCs w:val="16"/>
      </w:rPr>
    </w:pPr>
    <w:r>
      <w:rPr>
        <w:rStyle w:val="slostrnky"/>
        <w:rFonts w:ascii="Verdana" w:hAnsi="Verdana"/>
        <w:sz w:val="16"/>
        <w:szCs w:val="16"/>
      </w:rPr>
      <w:t>_______________________________________________________________________________________________</w:t>
    </w:r>
  </w:p>
  <w:p w14:paraId="6A6FE252" w14:textId="77777777" w:rsidR="00725851" w:rsidRDefault="00725851" w:rsidP="00045858">
    <w:pPr>
      <w:pStyle w:val="Zpat"/>
      <w:jc w:val="center"/>
      <w:rPr>
        <w:rStyle w:val="slostrnky"/>
        <w:rFonts w:ascii="Verdana" w:hAnsi="Verdana"/>
        <w:sz w:val="16"/>
        <w:szCs w:val="16"/>
      </w:rPr>
    </w:pPr>
  </w:p>
  <w:p w14:paraId="614A5800" w14:textId="44F4D073" w:rsidR="00725851" w:rsidRPr="00972BD3" w:rsidRDefault="00525CB8" w:rsidP="00045858">
    <w:pPr>
      <w:pStyle w:val="Zpat"/>
      <w:jc w:val="center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01F76C1" wp14:editId="3BEBAD30">
          <wp:simplePos x="0" y="0"/>
          <wp:positionH relativeFrom="column">
            <wp:posOffset>-32385</wp:posOffset>
          </wp:positionH>
          <wp:positionV relativeFrom="paragraph">
            <wp:posOffset>3810</wp:posOffset>
          </wp:positionV>
          <wp:extent cx="2277745" cy="268605"/>
          <wp:effectExtent l="0" t="0" r="0" b="0"/>
          <wp:wrapTight wrapText="bothSides">
            <wp:wrapPolygon edited="0">
              <wp:start x="0" y="0"/>
              <wp:lineTo x="0" y="19915"/>
              <wp:lineTo x="21498" y="19915"/>
              <wp:lineTo x="21498" y="0"/>
              <wp:lineTo x="0" y="0"/>
            </wp:wrapPolygon>
          </wp:wrapTight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851" w:rsidRPr="00972BD3">
      <w:rPr>
        <w:rStyle w:val="slostrnky"/>
        <w:rFonts w:ascii="Verdana" w:hAnsi="Verdana"/>
        <w:sz w:val="16"/>
        <w:szCs w:val="16"/>
      </w:rPr>
      <w:t xml:space="preserve">Strana </w:t>
    </w:r>
    <w:r w:rsidR="00725851" w:rsidRPr="00972BD3">
      <w:rPr>
        <w:rStyle w:val="slostrnky"/>
        <w:rFonts w:ascii="Verdana" w:hAnsi="Verdana"/>
        <w:sz w:val="16"/>
        <w:szCs w:val="16"/>
      </w:rPr>
      <w:fldChar w:fldCharType="begin"/>
    </w:r>
    <w:r w:rsidR="00725851" w:rsidRPr="00972BD3">
      <w:rPr>
        <w:rStyle w:val="slostrnky"/>
        <w:rFonts w:ascii="Verdana" w:hAnsi="Verdana"/>
        <w:sz w:val="16"/>
        <w:szCs w:val="16"/>
      </w:rPr>
      <w:instrText xml:space="preserve"> PAGE </w:instrText>
    </w:r>
    <w:r w:rsidR="00725851" w:rsidRPr="00972BD3">
      <w:rPr>
        <w:rStyle w:val="slostrnky"/>
        <w:rFonts w:ascii="Verdana" w:hAnsi="Verdana"/>
        <w:sz w:val="16"/>
        <w:szCs w:val="16"/>
      </w:rPr>
      <w:fldChar w:fldCharType="separate"/>
    </w:r>
    <w:r w:rsidR="00EE3340">
      <w:rPr>
        <w:rStyle w:val="slostrnky"/>
        <w:rFonts w:ascii="Verdana" w:hAnsi="Verdana"/>
        <w:noProof/>
        <w:sz w:val="16"/>
        <w:szCs w:val="16"/>
      </w:rPr>
      <w:t>3</w:t>
    </w:r>
    <w:r w:rsidR="00725851" w:rsidRPr="00972BD3">
      <w:rPr>
        <w:rStyle w:val="slostrnky"/>
        <w:rFonts w:ascii="Verdana" w:hAnsi="Verdana"/>
        <w:sz w:val="16"/>
        <w:szCs w:val="16"/>
      </w:rPr>
      <w:fldChar w:fldCharType="end"/>
    </w:r>
    <w:r w:rsidR="00725851" w:rsidRPr="00972BD3">
      <w:rPr>
        <w:rStyle w:val="slostrnky"/>
        <w:rFonts w:ascii="Verdana" w:hAnsi="Verdana"/>
        <w:sz w:val="16"/>
        <w:szCs w:val="16"/>
      </w:rPr>
      <w:t xml:space="preserve"> z </w:t>
    </w:r>
    <w:r w:rsidR="00725851" w:rsidRPr="00972BD3">
      <w:rPr>
        <w:rStyle w:val="slostrnky"/>
        <w:rFonts w:ascii="Verdana" w:hAnsi="Verdana"/>
        <w:sz w:val="16"/>
        <w:szCs w:val="16"/>
      </w:rPr>
      <w:fldChar w:fldCharType="begin"/>
    </w:r>
    <w:r w:rsidR="00725851" w:rsidRPr="00972BD3">
      <w:rPr>
        <w:rStyle w:val="slostrnky"/>
        <w:rFonts w:ascii="Verdana" w:hAnsi="Verdana"/>
        <w:sz w:val="16"/>
        <w:szCs w:val="16"/>
      </w:rPr>
      <w:instrText xml:space="preserve"> NUMPAGES </w:instrText>
    </w:r>
    <w:r w:rsidR="00725851" w:rsidRPr="00972BD3">
      <w:rPr>
        <w:rStyle w:val="slostrnky"/>
        <w:rFonts w:ascii="Verdana" w:hAnsi="Verdana"/>
        <w:sz w:val="16"/>
        <w:szCs w:val="16"/>
      </w:rPr>
      <w:fldChar w:fldCharType="separate"/>
    </w:r>
    <w:r w:rsidR="00EE3340">
      <w:rPr>
        <w:rStyle w:val="slostrnky"/>
        <w:rFonts w:ascii="Verdana" w:hAnsi="Verdana"/>
        <w:noProof/>
        <w:sz w:val="16"/>
        <w:szCs w:val="16"/>
      </w:rPr>
      <w:t>3</w:t>
    </w:r>
    <w:r w:rsidR="00725851" w:rsidRPr="00972BD3">
      <w:rPr>
        <w:rStyle w:val="slostrnky"/>
        <w:rFonts w:ascii="Verdana" w:hAnsi="Verdana"/>
        <w:sz w:val="16"/>
        <w:szCs w:val="16"/>
      </w:rPr>
      <w:fldChar w:fldCharType="end"/>
    </w:r>
  </w:p>
  <w:tbl>
    <w:tblPr>
      <w:tblW w:w="0" w:type="auto"/>
      <w:tblInd w:w="6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5"/>
      <w:gridCol w:w="567"/>
      <w:gridCol w:w="599"/>
    </w:tblGrid>
    <w:tr w:rsidR="00725851" w:rsidRPr="00972BD3" w14:paraId="268767E6" w14:textId="77777777" w:rsidTr="00EA5600">
      <w:tc>
        <w:tcPr>
          <w:tcW w:w="1275" w:type="dxa"/>
        </w:tcPr>
        <w:p w14:paraId="7C1EEDA2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  <w:r w:rsidRPr="00527E89">
            <w:rPr>
              <w:rFonts w:ascii="Verdana" w:hAnsi="Verdana"/>
              <w:sz w:val="16"/>
              <w:szCs w:val="16"/>
            </w:rPr>
            <w:t>Iniciály</w:t>
          </w:r>
        </w:p>
      </w:tc>
      <w:tc>
        <w:tcPr>
          <w:tcW w:w="567" w:type="dxa"/>
        </w:tcPr>
        <w:p w14:paraId="498F66CC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599" w:type="dxa"/>
        </w:tcPr>
        <w:p w14:paraId="1D677F32" w14:textId="77777777" w:rsidR="00725851" w:rsidRPr="00527E89" w:rsidRDefault="00725851" w:rsidP="00EA5600">
          <w:pPr>
            <w:pStyle w:val="Zpat"/>
            <w:jc w:val="center"/>
            <w:rPr>
              <w:rFonts w:ascii="Verdana" w:hAnsi="Verdana"/>
              <w:sz w:val="16"/>
              <w:szCs w:val="16"/>
            </w:rPr>
          </w:pPr>
        </w:p>
      </w:tc>
    </w:tr>
  </w:tbl>
  <w:p w14:paraId="33A9A804" w14:textId="77777777" w:rsidR="00725851" w:rsidRDefault="00725851" w:rsidP="006077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A86EB" w14:textId="77777777" w:rsidR="00725851" w:rsidRDefault="00725851" w:rsidP="00286B1A">
    <w:pPr>
      <w:pStyle w:val="ZkladntextIMP"/>
      <w:pBdr>
        <w:bottom w:val="single" w:sz="6" w:space="1" w:color="auto"/>
      </w:pBdr>
      <w:tabs>
        <w:tab w:val="left" w:pos="9195"/>
      </w:tabs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                  </w:t>
    </w:r>
    <w:r w:rsidR="00286B1A">
      <w:rPr>
        <w:rFonts w:ascii="Verdana" w:hAnsi="Verdana"/>
        <w:b/>
        <w:sz w:val="22"/>
        <w:szCs w:val="22"/>
      </w:rPr>
      <w:tab/>
    </w:r>
    <w:r>
      <w:rPr>
        <w:rFonts w:ascii="Verdana" w:hAnsi="Verdana"/>
        <w:b/>
        <w:sz w:val="22"/>
        <w:szCs w:val="22"/>
      </w:rPr>
      <w:t xml:space="preserve"> </w:t>
    </w:r>
    <w:r w:rsidR="00286B1A">
      <w:rPr>
        <w:rFonts w:ascii="Verdana" w:hAnsi="Verdana"/>
        <w:b/>
        <w:sz w:val="22"/>
        <w:szCs w:val="22"/>
      </w:rPr>
      <w:t xml:space="preserve">   </w:t>
    </w:r>
    <w:r>
      <w:rPr>
        <w:rFonts w:ascii="Verdana" w:hAnsi="Verdana"/>
        <w:b/>
        <w:sz w:val="22"/>
        <w:szCs w:val="22"/>
      </w:rPr>
      <w:t xml:space="preserve">                            </w:t>
    </w:r>
  </w:p>
  <w:p w14:paraId="75D69A6B" w14:textId="77777777" w:rsidR="00725851" w:rsidRPr="001572B2" w:rsidRDefault="00725851" w:rsidP="00116C9D">
    <w:pPr>
      <w:pStyle w:val="ZkladntextIMP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http://www.kbs-security.cz</w:t>
    </w:r>
  </w:p>
  <w:p w14:paraId="44EEEBCA" w14:textId="77777777" w:rsidR="00725851" w:rsidRPr="00116C9D" w:rsidRDefault="00725851" w:rsidP="00116C9D">
    <w:pPr>
      <w:pStyle w:val="ZkladntextIMP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 xml:space="preserve">                                     </w:t>
    </w:r>
    <w:hyperlink r:id="rId1" w:history="1">
      <w:r w:rsidRPr="00116C9D">
        <w:rPr>
          <w:rStyle w:val="Hypertextovodkaz"/>
          <w:rFonts w:ascii="Verdana" w:hAnsi="Verdana"/>
          <w:b/>
          <w:color w:val="auto"/>
          <w:sz w:val="22"/>
          <w:szCs w:val="22"/>
          <w:u w:val="none"/>
        </w:rPr>
        <w:t>http://www.pco24.cz</w:t>
      </w:r>
    </w:hyperlink>
  </w:p>
  <w:p w14:paraId="1CD87409" w14:textId="77777777" w:rsidR="00725851" w:rsidRPr="00116C9D" w:rsidRDefault="00725851" w:rsidP="00116C9D">
    <w:pPr>
      <w:pStyle w:val="ZkladntextIMP"/>
    </w:pPr>
    <w:r w:rsidRPr="00116C9D">
      <w:rPr>
        <w:rFonts w:ascii="Verdana" w:hAnsi="Verdana"/>
        <w:b/>
        <w:sz w:val="22"/>
        <w:szCs w:val="22"/>
      </w:rPr>
      <w:t xml:space="preserve">                                     </w:t>
    </w:r>
    <w:hyperlink r:id="rId2" w:history="1">
      <w:r w:rsidRPr="00116C9D">
        <w:rPr>
          <w:rStyle w:val="Hypertextovodkaz"/>
          <w:rFonts w:ascii="Verdana" w:hAnsi="Verdana"/>
          <w:b/>
          <w:color w:val="auto"/>
          <w:sz w:val="22"/>
          <w:szCs w:val="22"/>
          <w:u w:val="none"/>
        </w:rPr>
        <w:t>http://www.nahradneplnime.com</w:t>
      </w:r>
    </w:hyperlink>
  </w:p>
  <w:p w14:paraId="36E833F8" w14:textId="77777777" w:rsidR="00725851" w:rsidRPr="001572B2" w:rsidRDefault="00725851" w:rsidP="00116C9D">
    <w:pPr>
      <w:pStyle w:val="Zpat"/>
    </w:pPr>
  </w:p>
  <w:p w14:paraId="051E7B80" w14:textId="77777777" w:rsidR="00725851" w:rsidRDefault="007258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D6542" w14:textId="77777777" w:rsidR="009F50D0" w:rsidRDefault="009F50D0" w:rsidP="0003753A">
      <w:r>
        <w:separator/>
      </w:r>
    </w:p>
  </w:footnote>
  <w:footnote w:type="continuationSeparator" w:id="0">
    <w:p w14:paraId="48D4AEC0" w14:textId="77777777" w:rsidR="009F50D0" w:rsidRDefault="009F50D0" w:rsidP="0003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0574" w14:textId="460AD113" w:rsidR="00C23129" w:rsidRPr="00C23129" w:rsidRDefault="00525CB8" w:rsidP="00162625">
    <w:pPr>
      <w:pStyle w:val="ZkladntextIMP"/>
      <w:tabs>
        <w:tab w:val="center" w:pos="4951"/>
        <w:tab w:val="left" w:pos="8865"/>
      </w:tabs>
      <w:rPr>
        <w:rFonts w:ascii="Verdana" w:hAnsi="Verdana"/>
        <w:szCs w:val="24"/>
      </w:rPr>
    </w:pPr>
    <w:r w:rsidRPr="00886DBC">
      <w:rPr>
        <w:rFonts w:ascii="Verdana" w:hAnsi="Verdana"/>
        <w:noProof/>
        <w:szCs w:val="24"/>
      </w:rPr>
      <w:drawing>
        <wp:inline distT="0" distB="0" distL="0" distR="0" wp14:anchorId="5076F782" wp14:editId="3C41DEBD">
          <wp:extent cx="1219200" cy="542925"/>
          <wp:effectExtent l="0" t="0" r="0" b="0"/>
          <wp:docPr id="3" name="Obrázek 8" descr="C:\Users\stani\Desktop\Loga\KBS facilit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C:\Users\stani\Desktop\Loga\KBS facilit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129" w:rsidRPr="00C23129">
      <w:rPr>
        <w:rFonts w:ascii="Verdana" w:hAnsi="Verdana"/>
        <w:szCs w:val="24"/>
      </w:rPr>
      <w:t xml:space="preserve">DODATEK SMLOUVY O POSKYTOVÁNÍ BEZPEČNOSTNÍ </w:t>
    </w:r>
  </w:p>
  <w:p w14:paraId="3C9F2DCC" w14:textId="3142358F" w:rsidR="00725851" w:rsidRPr="00162625" w:rsidRDefault="000F0464" w:rsidP="00162625">
    <w:pPr>
      <w:pStyle w:val="ZkladntextIMP"/>
      <w:tabs>
        <w:tab w:val="center" w:pos="4951"/>
        <w:tab w:val="left" w:pos="8865"/>
      </w:tabs>
      <w:jc w:val="center"/>
      <w:rPr>
        <w:rFonts w:ascii="Verdana" w:hAnsi="Verdana"/>
        <w:szCs w:val="24"/>
      </w:rPr>
    </w:pPr>
    <w:r>
      <w:rPr>
        <w:rFonts w:ascii="Verdana" w:hAnsi="Verdana"/>
        <w:szCs w:val="24"/>
      </w:rPr>
      <w:t>SLUŽBY č</w:t>
    </w:r>
    <w:r w:rsidR="000F5E64">
      <w:rPr>
        <w:rFonts w:ascii="Verdana" w:hAnsi="Verdana"/>
        <w:szCs w:val="24"/>
      </w:rPr>
      <w:t>.</w:t>
    </w:r>
    <w:r w:rsidR="00CB14F1">
      <w:rPr>
        <w:rFonts w:ascii="Verdana" w:hAnsi="Verdana"/>
        <w:szCs w:val="24"/>
      </w:rPr>
      <w:t>2</w:t>
    </w:r>
    <w:r w:rsidR="004E28C8">
      <w:rPr>
        <w:rFonts w:ascii="Verdana" w:hAnsi="Verdana"/>
        <w:szCs w:val="24"/>
      </w:rPr>
      <w:t>3</w:t>
    </w:r>
    <w:r w:rsidR="00795DEA">
      <w:rPr>
        <w:rFonts w:ascii="Verdana" w:hAnsi="Verdana"/>
        <w:szCs w:val="24"/>
      </w:rPr>
      <w:t>Sml</w:t>
    </w:r>
    <w:r w:rsidR="000F5E64">
      <w:rPr>
        <w:rFonts w:ascii="Verdana" w:hAnsi="Verdana"/>
        <w:szCs w:val="24"/>
      </w:rPr>
      <w:t>000</w:t>
    </w:r>
    <w:r w:rsidR="004E28C8">
      <w:rPr>
        <w:rFonts w:ascii="Verdana" w:hAnsi="Verdana"/>
        <w:szCs w:val="24"/>
      </w:rPr>
      <w:t>26</w:t>
    </w:r>
  </w:p>
  <w:p w14:paraId="41ACD249" w14:textId="77777777" w:rsidR="00725851" w:rsidRDefault="00725851">
    <w:pPr>
      <w:pStyle w:val="Zhlav"/>
    </w:pPr>
    <w:r>
      <w:t>__________________________________________________________________</w:t>
    </w:r>
    <w:r w:rsidR="00286B1A">
      <w:t>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3734" w14:textId="7553DE4D" w:rsidR="00C23129" w:rsidRPr="00C23129" w:rsidRDefault="00525CB8" w:rsidP="00C23129">
    <w:pPr>
      <w:pStyle w:val="ZkladntextIMP"/>
      <w:tabs>
        <w:tab w:val="center" w:pos="4951"/>
        <w:tab w:val="left" w:pos="8865"/>
      </w:tabs>
      <w:jc w:val="center"/>
      <w:rPr>
        <w:rFonts w:ascii="Verdana" w:hAnsi="Verdana"/>
        <w:szCs w:val="24"/>
      </w:rPr>
    </w:pPr>
    <w:r w:rsidRPr="00886DBC">
      <w:rPr>
        <w:rFonts w:ascii="Verdana" w:hAnsi="Verdana"/>
        <w:noProof/>
        <w:szCs w:val="24"/>
      </w:rPr>
      <w:drawing>
        <wp:inline distT="0" distB="0" distL="0" distR="0" wp14:anchorId="7F02189B" wp14:editId="7B61E324">
          <wp:extent cx="1323975" cy="5905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129" w:rsidRPr="00C23129">
      <w:rPr>
        <w:rFonts w:ascii="Verdana" w:hAnsi="Verdana"/>
        <w:szCs w:val="24"/>
      </w:rPr>
      <w:t xml:space="preserve"> DODATEK SMLOUVY O POSKYTOVÁNÍ BEZPEČNOSTNÍ </w:t>
    </w:r>
  </w:p>
  <w:p w14:paraId="1BC3B071" w14:textId="319E8D86" w:rsidR="00C23129" w:rsidRPr="00C23129" w:rsidRDefault="000F0464" w:rsidP="00C23129">
    <w:pPr>
      <w:pStyle w:val="ZkladntextIMP"/>
      <w:tabs>
        <w:tab w:val="center" w:pos="4951"/>
        <w:tab w:val="left" w:pos="8865"/>
      </w:tabs>
      <w:jc w:val="center"/>
      <w:rPr>
        <w:rFonts w:ascii="Verdana" w:hAnsi="Verdana"/>
        <w:szCs w:val="24"/>
      </w:rPr>
    </w:pPr>
    <w:r>
      <w:rPr>
        <w:rFonts w:ascii="Verdana" w:hAnsi="Verdana"/>
        <w:szCs w:val="24"/>
      </w:rPr>
      <w:t>SLUŽBY č.</w:t>
    </w:r>
    <w:r w:rsidR="00F1732C">
      <w:rPr>
        <w:rFonts w:ascii="Verdana" w:hAnsi="Verdana"/>
        <w:szCs w:val="24"/>
      </w:rPr>
      <w:t>2</w:t>
    </w:r>
    <w:r w:rsidR="004E28C8">
      <w:rPr>
        <w:rFonts w:ascii="Verdana" w:hAnsi="Verdana"/>
        <w:szCs w:val="24"/>
      </w:rPr>
      <w:t>3</w:t>
    </w:r>
    <w:r w:rsidR="00CF75DA">
      <w:rPr>
        <w:rFonts w:ascii="Verdana" w:hAnsi="Verdana"/>
        <w:szCs w:val="24"/>
      </w:rPr>
      <w:t>Sml000</w:t>
    </w:r>
    <w:r w:rsidR="004E28C8">
      <w:rPr>
        <w:rFonts w:ascii="Verdana" w:hAnsi="Verdana"/>
        <w:szCs w:val="24"/>
      </w:rPr>
      <w:t>26</w:t>
    </w:r>
  </w:p>
  <w:p w14:paraId="3D549DC4" w14:textId="77777777" w:rsidR="00725851" w:rsidRDefault="00725851" w:rsidP="006077BB">
    <w:pPr>
      <w:pStyle w:val="Zhlav"/>
    </w:pPr>
  </w:p>
  <w:p w14:paraId="72354350" w14:textId="77777777" w:rsidR="00725851" w:rsidRDefault="00725851" w:rsidP="006077BB">
    <w:pPr>
      <w:pStyle w:val="Zhlav"/>
    </w:pPr>
    <w:r>
      <w:t>__________________________________________________________________</w:t>
    </w:r>
    <w:r w:rsidR="00286B1A">
      <w:t>____________________________</w:t>
    </w:r>
  </w:p>
  <w:p w14:paraId="00644F79" w14:textId="77777777" w:rsidR="00725851" w:rsidRDefault="00725851" w:rsidP="009C07F9">
    <w:pPr>
      <w:pStyle w:val="Zhlav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370C0874"/>
    <w:multiLevelType w:val="singleLevel"/>
    <w:tmpl w:val="0F40779A"/>
    <w:lvl w:ilvl="0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3" w15:restartNumberingAfterBreak="0">
    <w:nsid w:val="3C500FC2"/>
    <w:multiLevelType w:val="hybridMultilevel"/>
    <w:tmpl w:val="BB72ABA4"/>
    <w:lvl w:ilvl="0" w:tplc="B2FE7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F5737"/>
    <w:multiLevelType w:val="hybridMultilevel"/>
    <w:tmpl w:val="ECA65A7C"/>
    <w:lvl w:ilvl="0" w:tplc="D884C99C">
      <w:start w:val="2"/>
      <w:numFmt w:val="bullet"/>
      <w:lvlText w:val="-"/>
      <w:lvlJc w:val="left"/>
      <w:pPr>
        <w:tabs>
          <w:tab w:val="num" w:pos="2175"/>
        </w:tabs>
        <w:ind w:left="2175" w:hanging="87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activeWritingStyle w:appName="MSWord" w:lang="pl-PL" w:vendorID="64" w:dllVersion="4096" w:nlCheck="1" w:checkStyle="0"/>
  <w:proofState w:spelling="clean" w:grammar="clean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8A"/>
    <w:rsid w:val="00011291"/>
    <w:rsid w:val="0003296D"/>
    <w:rsid w:val="0003753A"/>
    <w:rsid w:val="00037F1E"/>
    <w:rsid w:val="00045858"/>
    <w:rsid w:val="0006527F"/>
    <w:rsid w:val="0009336F"/>
    <w:rsid w:val="000A66C0"/>
    <w:rsid w:val="000D2B7E"/>
    <w:rsid w:val="000F0335"/>
    <w:rsid w:val="000F0464"/>
    <w:rsid w:val="000F5966"/>
    <w:rsid w:val="000F5E64"/>
    <w:rsid w:val="0010596D"/>
    <w:rsid w:val="00116C9D"/>
    <w:rsid w:val="00116DAF"/>
    <w:rsid w:val="00126CA0"/>
    <w:rsid w:val="00145DEB"/>
    <w:rsid w:val="0015451F"/>
    <w:rsid w:val="00162625"/>
    <w:rsid w:val="00163E9E"/>
    <w:rsid w:val="00165148"/>
    <w:rsid w:val="001A7AC2"/>
    <w:rsid w:val="001B68FE"/>
    <w:rsid w:val="001C3E16"/>
    <w:rsid w:val="001E4AC4"/>
    <w:rsid w:val="001F0781"/>
    <w:rsid w:val="001F3AD2"/>
    <w:rsid w:val="00206945"/>
    <w:rsid w:val="002209B2"/>
    <w:rsid w:val="00220BA0"/>
    <w:rsid w:val="00221593"/>
    <w:rsid w:val="00232F46"/>
    <w:rsid w:val="002425E4"/>
    <w:rsid w:val="002529B2"/>
    <w:rsid w:val="0027618B"/>
    <w:rsid w:val="00286B1A"/>
    <w:rsid w:val="002875E3"/>
    <w:rsid w:val="00291CE1"/>
    <w:rsid w:val="002953FA"/>
    <w:rsid w:val="002A07A2"/>
    <w:rsid w:val="002A51C0"/>
    <w:rsid w:val="002A6A7E"/>
    <w:rsid w:val="002B1707"/>
    <w:rsid w:val="00312558"/>
    <w:rsid w:val="003201A0"/>
    <w:rsid w:val="00356259"/>
    <w:rsid w:val="0039483C"/>
    <w:rsid w:val="003B7811"/>
    <w:rsid w:val="003D79CE"/>
    <w:rsid w:val="003E7A2C"/>
    <w:rsid w:val="003E7DA0"/>
    <w:rsid w:val="00443D84"/>
    <w:rsid w:val="00451F3D"/>
    <w:rsid w:val="00470D4B"/>
    <w:rsid w:val="004D743F"/>
    <w:rsid w:val="004E0354"/>
    <w:rsid w:val="004E28C8"/>
    <w:rsid w:val="004E4CD8"/>
    <w:rsid w:val="00525CB8"/>
    <w:rsid w:val="00532ED6"/>
    <w:rsid w:val="00560F4B"/>
    <w:rsid w:val="00566E04"/>
    <w:rsid w:val="0056776D"/>
    <w:rsid w:val="005868EB"/>
    <w:rsid w:val="005A7FC6"/>
    <w:rsid w:val="005C3117"/>
    <w:rsid w:val="005C3210"/>
    <w:rsid w:val="005F699F"/>
    <w:rsid w:val="0060603F"/>
    <w:rsid w:val="006077BB"/>
    <w:rsid w:val="006124CB"/>
    <w:rsid w:val="006139E6"/>
    <w:rsid w:val="00646327"/>
    <w:rsid w:val="00657070"/>
    <w:rsid w:val="006635FF"/>
    <w:rsid w:val="006639D3"/>
    <w:rsid w:val="006722F9"/>
    <w:rsid w:val="006728ED"/>
    <w:rsid w:val="0067634B"/>
    <w:rsid w:val="006919DA"/>
    <w:rsid w:val="00691D77"/>
    <w:rsid w:val="006A0C04"/>
    <w:rsid w:val="006A0C27"/>
    <w:rsid w:val="006A47EC"/>
    <w:rsid w:val="006A5BE4"/>
    <w:rsid w:val="006B3073"/>
    <w:rsid w:val="006B6BB9"/>
    <w:rsid w:val="006D26F9"/>
    <w:rsid w:val="006F3CCF"/>
    <w:rsid w:val="00703F44"/>
    <w:rsid w:val="00717F7F"/>
    <w:rsid w:val="00725851"/>
    <w:rsid w:val="00754353"/>
    <w:rsid w:val="00770361"/>
    <w:rsid w:val="00781BCA"/>
    <w:rsid w:val="00786D21"/>
    <w:rsid w:val="00795DEA"/>
    <w:rsid w:val="007C7E88"/>
    <w:rsid w:val="007D6996"/>
    <w:rsid w:val="007E6A20"/>
    <w:rsid w:val="007F1CBF"/>
    <w:rsid w:val="0083261E"/>
    <w:rsid w:val="00837B50"/>
    <w:rsid w:val="0086147D"/>
    <w:rsid w:val="00891C98"/>
    <w:rsid w:val="00893AD1"/>
    <w:rsid w:val="008C083C"/>
    <w:rsid w:val="008C555C"/>
    <w:rsid w:val="008C7DA2"/>
    <w:rsid w:val="008D1E2E"/>
    <w:rsid w:val="008D4E63"/>
    <w:rsid w:val="008E7D7E"/>
    <w:rsid w:val="008F260F"/>
    <w:rsid w:val="00915190"/>
    <w:rsid w:val="00920E4C"/>
    <w:rsid w:val="009226C1"/>
    <w:rsid w:val="00923DA9"/>
    <w:rsid w:val="00937A68"/>
    <w:rsid w:val="00942301"/>
    <w:rsid w:val="00951E8A"/>
    <w:rsid w:val="0095270D"/>
    <w:rsid w:val="00966383"/>
    <w:rsid w:val="00972903"/>
    <w:rsid w:val="009763A0"/>
    <w:rsid w:val="00982A0B"/>
    <w:rsid w:val="009848C4"/>
    <w:rsid w:val="009975E7"/>
    <w:rsid w:val="009A1E31"/>
    <w:rsid w:val="009A2465"/>
    <w:rsid w:val="009A76B4"/>
    <w:rsid w:val="009B076C"/>
    <w:rsid w:val="009C07F9"/>
    <w:rsid w:val="009D0371"/>
    <w:rsid w:val="009E55CF"/>
    <w:rsid w:val="009F50D0"/>
    <w:rsid w:val="009F5234"/>
    <w:rsid w:val="00A00C7C"/>
    <w:rsid w:val="00A56F20"/>
    <w:rsid w:val="00A77A72"/>
    <w:rsid w:val="00A77EB6"/>
    <w:rsid w:val="00A84CF1"/>
    <w:rsid w:val="00A94A5F"/>
    <w:rsid w:val="00A95C82"/>
    <w:rsid w:val="00AA1115"/>
    <w:rsid w:val="00AA71D9"/>
    <w:rsid w:val="00AB09B1"/>
    <w:rsid w:val="00AC4881"/>
    <w:rsid w:val="00AE02D9"/>
    <w:rsid w:val="00AE3F80"/>
    <w:rsid w:val="00AF3457"/>
    <w:rsid w:val="00B06573"/>
    <w:rsid w:val="00B146FA"/>
    <w:rsid w:val="00B252E9"/>
    <w:rsid w:val="00B271AA"/>
    <w:rsid w:val="00B62D47"/>
    <w:rsid w:val="00BA11A8"/>
    <w:rsid w:val="00BA2209"/>
    <w:rsid w:val="00BB7AF4"/>
    <w:rsid w:val="00BC4AC5"/>
    <w:rsid w:val="00BE0916"/>
    <w:rsid w:val="00BE520C"/>
    <w:rsid w:val="00BF1026"/>
    <w:rsid w:val="00C06806"/>
    <w:rsid w:val="00C20E25"/>
    <w:rsid w:val="00C23129"/>
    <w:rsid w:val="00C30125"/>
    <w:rsid w:val="00C41D05"/>
    <w:rsid w:val="00C45E53"/>
    <w:rsid w:val="00C55B53"/>
    <w:rsid w:val="00C62B52"/>
    <w:rsid w:val="00C709C2"/>
    <w:rsid w:val="00C73090"/>
    <w:rsid w:val="00CA19DD"/>
    <w:rsid w:val="00CB14F1"/>
    <w:rsid w:val="00CB5050"/>
    <w:rsid w:val="00CD0775"/>
    <w:rsid w:val="00CE7527"/>
    <w:rsid w:val="00CF75DA"/>
    <w:rsid w:val="00D15E0E"/>
    <w:rsid w:val="00D320F1"/>
    <w:rsid w:val="00D45EC1"/>
    <w:rsid w:val="00D561D6"/>
    <w:rsid w:val="00D84629"/>
    <w:rsid w:val="00D8535F"/>
    <w:rsid w:val="00D91D7C"/>
    <w:rsid w:val="00D95CDA"/>
    <w:rsid w:val="00DA6973"/>
    <w:rsid w:val="00DB7F7E"/>
    <w:rsid w:val="00DE37DD"/>
    <w:rsid w:val="00DE3A8C"/>
    <w:rsid w:val="00E07DC1"/>
    <w:rsid w:val="00E13324"/>
    <w:rsid w:val="00E43F84"/>
    <w:rsid w:val="00E5379F"/>
    <w:rsid w:val="00E649A6"/>
    <w:rsid w:val="00E64FAC"/>
    <w:rsid w:val="00E72613"/>
    <w:rsid w:val="00E72835"/>
    <w:rsid w:val="00E74F6B"/>
    <w:rsid w:val="00E85DFB"/>
    <w:rsid w:val="00E869CC"/>
    <w:rsid w:val="00E9271F"/>
    <w:rsid w:val="00EA5600"/>
    <w:rsid w:val="00EA5683"/>
    <w:rsid w:val="00EB4B75"/>
    <w:rsid w:val="00EE3340"/>
    <w:rsid w:val="00EF1113"/>
    <w:rsid w:val="00F1732C"/>
    <w:rsid w:val="00F378C9"/>
    <w:rsid w:val="00F40BCF"/>
    <w:rsid w:val="00F70717"/>
    <w:rsid w:val="00F8007A"/>
    <w:rsid w:val="00FA1FAF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BE3DE"/>
  <w15:chartTrackingRefBased/>
  <w15:docId w15:val="{B581FF1E-26CC-456E-966D-C580047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753A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2">
    <w:name w:val="Import 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456"/>
    </w:pPr>
  </w:style>
  <w:style w:type="paragraph" w:customStyle="1" w:styleId="Import3">
    <w:name w:val="Import 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553" w:lineRule="auto"/>
    </w:pPr>
  </w:style>
  <w:style w:type="paragraph" w:customStyle="1" w:styleId="Import4">
    <w:name w:val="Import 4"/>
    <w:basedOn w:val="Import0"/>
    <w:pPr>
      <w:tabs>
        <w:tab w:val="left" w:pos="2304"/>
      </w:tabs>
      <w:spacing w:line="553" w:lineRule="auto"/>
    </w:pPr>
  </w:style>
  <w:style w:type="paragraph" w:customStyle="1" w:styleId="Import5">
    <w:name w:val="Import 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Import6">
    <w:name w:val="Import 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896"/>
    </w:pPr>
  </w:style>
  <w:style w:type="paragraph" w:customStyle="1" w:styleId="Import7">
    <w:name w:val="Import 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8">
    <w:name w:val="Import 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032"/>
    </w:pPr>
  </w:style>
  <w:style w:type="paragraph" w:customStyle="1" w:styleId="Import9">
    <w:name w:val="Import 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2880"/>
    </w:pPr>
  </w:style>
  <w:style w:type="paragraph" w:customStyle="1" w:styleId="Import10">
    <w:name w:val="Import 1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464"/>
    </w:pPr>
  </w:style>
  <w:style w:type="paragraph" w:customStyle="1" w:styleId="Import11">
    <w:name w:val="Import 11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752"/>
    </w:pPr>
  </w:style>
  <w:style w:type="paragraph" w:customStyle="1" w:styleId="Import12">
    <w:name w:val="Import 12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888"/>
    </w:pPr>
  </w:style>
  <w:style w:type="paragraph" w:customStyle="1" w:styleId="Import13">
    <w:name w:val="Import 13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720"/>
    </w:pPr>
  </w:style>
  <w:style w:type="paragraph" w:customStyle="1" w:styleId="Import14">
    <w:name w:val="Import 14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/>
    </w:pPr>
  </w:style>
  <w:style w:type="paragraph" w:customStyle="1" w:styleId="Import15">
    <w:name w:val="Import 15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152"/>
    </w:pPr>
  </w:style>
  <w:style w:type="paragraph" w:customStyle="1" w:styleId="Import16">
    <w:name w:val="Import 16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024"/>
    </w:pPr>
  </w:style>
  <w:style w:type="paragraph" w:customStyle="1" w:styleId="Import17">
    <w:name w:val="Import 17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608"/>
    </w:pPr>
  </w:style>
  <w:style w:type="paragraph" w:customStyle="1" w:styleId="Import18">
    <w:name w:val="Import 1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296"/>
    </w:pPr>
  </w:style>
  <w:style w:type="paragraph" w:customStyle="1" w:styleId="Import19">
    <w:name w:val="Import 1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1008"/>
    </w:pPr>
  </w:style>
  <w:style w:type="paragraph" w:customStyle="1" w:styleId="Import20">
    <w:name w:val="Import 20"/>
    <w:basedOn w:val="Import0"/>
    <w:pPr>
      <w:tabs>
        <w:tab w:val="left" w:pos="2592"/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1">
    <w:name w:val="Import 21"/>
    <w:basedOn w:val="Import0"/>
    <w:pPr>
      <w:tabs>
        <w:tab w:val="left" w:pos="3744"/>
        <w:tab w:val="left" w:pos="5904"/>
        <w:tab w:val="left" w:pos="7344"/>
        <w:tab w:val="left" w:pos="8928"/>
        <w:tab w:val="left" w:pos="10368"/>
        <w:tab w:val="left" w:pos="11664"/>
      </w:tabs>
    </w:pPr>
    <w:rPr>
      <w:rFonts w:ascii="Times New Roman" w:hAnsi="Times New Roman"/>
      <w:sz w:val="20"/>
    </w:rPr>
  </w:style>
  <w:style w:type="paragraph" w:customStyle="1" w:styleId="Import22">
    <w:name w:val="Import 22"/>
    <w:basedOn w:val="Import0"/>
    <w:pPr>
      <w:tabs>
        <w:tab w:val="left" w:pos="864"/>
        <w:tab w:val="left" w:pos="3744"/>
        <w:tab w:val="left" w:pos="5904"/>
        <w:tab w:val="left" w:pos="7344"/>
      </w:tabs>
    </w:pPr>
    <w:rPr>
      <w:rFonts w:ascii="Times New Roman" w:hAnsi="Times New Roman"/>
      <w:sz w:val="20"/>
    </w:rPr>
  </w:style>
  <w:style w:type="paragraph" w:customStyle="1" w:styleId="Import23">
    <w:name w:val="Import 23"/>
    <w:basedOn w:val="Import0"/>
    <w:pPr>
      <w:tabs>
        <w:tab w:val="left" w:pos="5904"/>
        <w:tab w:val="left" w:pos="7056"/>
        <w:tab w:val="left" w:pos="9072"/>
        <w:tab w:val="left" w:pos="10080"/>
        <w:tab w:val="left" w:pos="11664"/>
      </w:tabs>
    </w:pPr>
    <w:rPr>
      <w:rFonts w:ascii="Times New Roman" w:hAnsi="Times New Roman"/>
      <w:sz w:val="20"/>
    </w:rPr>
  </w:style>
  <w:style w:type="paragraph" w:customStyle="1" w:styleId="Import24">
    <w:name w:val="Import 24"/>
    <w:basedOn w:val="Import0"/>
    <w:pPr>
      <w:tabs>
        <w:tab w:val="left" w:pos="1728"/>
        <w:tab w:val="left" w:pos="5904"/>
        <w:tab w:val="left" w:pos="7056"/>
        <w:tab w:val="left" w:pos="8928"/>
      </w:tabs>
    </w:pPr>
    <w:rPr>
      <w:rFonts w:ascii="Times New Roman" w:hAnsi="Times New Roman"/>
      <w:sz w:val="20"/>
    </w:rPr>
  </w:style>
  <w:style w:type="paragraph" w:customStyle="1" w:styleId="Import25">
    <w:name w:val="Import 25"/>
    <w:basedOn w:val="Import0"/>
    <w:pPr>
      <w:tabs>
        <w:tab w:val="left" w:pos="10224"/>
      </w:tabs>
    </w:pPr>
    <w:rPr>
      <w:rFonts w:ascii="Times New Roman" w:hAnsi="Times New Roman"/>
      <w:sz w:val="20"/>
    </w:rPr>
  </w:style>
  <w:style w:type="paragraph" w:customStyle="1" w:styleId="Import26">
    <w:name w:val="Import 26"/>
    <w:basedOn w:val="Import0"/>
    <w:pPr>
      <w:tabs>
        <w:tab w:val="left" w:pos="2304"/>
        <w:tab w:val="left" w:pos="11664"/>
      </w:tabs>
    </w:pPr>
    <w:rPr>
      <w:rFonts w:ascii="Times New Roman" w:hAnsi="Times New Roman"/>
      <w:sz w:val="20"/>
    </w:rPr>
  </w:style>
  <w:style w:type="paragraph" w:customStyle="1" w:styleId="Import27">
    <w:name w:val="Import 27"/>
    <w:basedOn w:val="Import0"/>
    <w:pPr>
      <w:tabs>
        <w:tab w:val="left" w:pos="5616"/>
        <w:tab w:val="left" w:pos="6912"/>
        <w:tab w:val="left" w:pos="8784"/>
        <w:tab w:val="left" w:pos="9936"/>
        <w:tab w:val="left" w:pos="11520"/>
      </w:tabs>
    </w:pPr>
    <w:rPr>
      <w:rFonts w:ascii="Times New Roman" w:hAnsi="Times New Roman"/>
      <w:sz w:val="20"/>
    </w:rPr>
  </w:style>
  <w:style w:type="paragraph" w:customStyle="1" w:styleId="Import28">
    <w:name w:val="Import 28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</w:style>
  <w:style w:type="paragraph" w:customStyle="1" w:styleId="Import29">
    <w:name w:val="Import 29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44"/>
    </w:pPr>
  </w:style>
  <w:style w:type="paragraph" w:customStyle="1" w:styleId="Import30">
    <w:name w:val="Import 30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168"/>
    </w:pPr>
  </w:style>
  <w:style w:type="paragraph" w:customStyle="1" w:styleId="Import31">
    <w:name w:val="Import 31"/>
    <w:basedOn w:val="Import0"/>
    <w:pPr>
      <w:tabs>
        <w:tab w:val="left" w:pos="5328"/>
      </w:tabs>
      <w:ind w:left="864"/>
    </w:pPr>
  </w:style>
  <w:style w:type="paragraph" w:customStyle="1" w:styleId="Import32">
    <w:name w:val="Import 32"/>
    <w:basedOn w:val="Import0"/>
    <w:pPr>
      <w:tabs>
        <w:tab w:val="left" w:pos="6624"/>
      </w:tabs>
      <w:ind w:left="1440"/>
    </w:pPr>
  </w:style>
  <w:style w:type="paragraph" w:customStyle="1" w:styleId="Import2a">
    <w:name w:val="Import 2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3312"/>
    </w:pPr>
  </w:style>
  <w:style w:type="paragraph" w:customStyle="1" w:styleId="Import100">
    <w:name w:val="Import 10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576"/>
    </w:pPr>
  </w:style>
  <w:style w:type="paragraph" w:customStyle="1" w:styleId="Import110">
    <w:name w:val="Import 11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1728"/>
    </w:pPr>
  </w:style>
  <w:style w:type="paragraph" w:customStyle="1" w:styleId="Import120">
    <w:name w:val="Import 12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176"/>
    </w:pPr>
  </w:style>
  <w:style w:type="paragraph" w:customStyle="1" w:styleId="Import33">
    <w:name w:val="Import 3~"/>
    <w:basedOn w:val="Import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customStyle="1" w:styleId="ZhlavChar">
    <w:name w:val="Záhlaví Char"/>
    <w:link w:val="Zhlav"/>
    <w:uiPriority w:val="99"/>
    <w:rsid w:val="0003753A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03753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753A"/>
    <w:rPr>
      <w:rFonts w:ascii="Times New Roman" w:hAnsi="Times New Roman"/>
    </w:rPr>
  </w:style>
  <w:style w:type="character" w:styleId="Hypertextovodkaz">
    <w:name w:val="Hyperlink"/>
    <w:rsid w:val="008D1E2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7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07F9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2209B2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2209B2"/>
    <w:rPr>
      <w:rFonts w:ascii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iPriority w:val="99"/>
    <w:unhideWhenUsed/>
    <w:rsid w:val="00D320F1"/>
    <w:pPr>
      <w:spacing w:before="100" w:beforeAutospacing="1" w:after="119"/>
    </w:pPr>
    <w:rPr>
      <w:sz w:val="24"/>
      <w:szCs w:val="24"/>
    </w:rPr>
  </w:style>
  <w:style w:type="character" w:styleId="slostrnky">
    <w:name w:val="page number"/>
    <w:basedOn w:val="Standardnpsmoodstavce"/>
    <w:rsid w:val="00045858"/>
  </w:style>
  <w:style w:type="paragraph" w:customStyle="1" w:styleId="Default">
    <w:name w:val="Default"/>
    <w:rsid w:val="000F04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24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975E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hradneplnime.com" TargetMode="External"/><Relationship Id="rId1" Type="http://schemas.openxmlformats.org/officeDocument/2006/relationships/hyperlink" Target="http://www.pco24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HP</Company>
  <LinksUpToDate>false</LinksUpToDate>
  <CharactersWithSpaces>2930</CharactersWithSpaces>
  <SharedDoc>false</SharedDoc>
  <HLinks>
    <vt:vector size="18" baseType="variant">
      <vt:variant>
        <vt:i4>65643</vt:i4>
      </vt:variant>
      <vt:variant>
        <vt:i4>0</vt:i4>
      </vt:variant>
      <vt:variant>
        <vt:i4>0</vt:i4>
      </vt:variant>
      <vt:variant>
        <vt:i4>5</vt:i4>
      </vt:variant>
      <vt:variant>
        <vt:lpwstr>mailto:info@kbs-security.cz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http://www.nahradneplnime.com/</vt:lpwstr>
      </vt:variant>
      <vt:variant>
        <vt:lpwstr/>
      </vt:variant>
      <vt:variant>
        <vt:i4>4980821</vt:i4>
      </vt:variant>
      <vt:variant>
        <vt:i4>12</vt:i4>
      </vt:variant>
      <vt:variant>
        <vt:i4>0</vt:i4>
      </vt:variant>
      <vt:variant>
        <vt:i4>5</vt:i4>
      </vt:variant>
      <vt:variant>
        <vt:lpwstr>http://www.pco24.cz/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Dobroslav Janko</dc:creator>
  <cp:keywords/>
  <cp:lastModifiedBy>Radmila Labíková</cp:lastModifiedBy>
  <cp:revision>2</cp:revision>
  <cp:lastPrinted>2023-05-17T13:44:00Z</cp:lastPrinted>
  <dcterms:created xsi:type="dcterms:W3CDTF">2023-11-21T06:51:00Z</dcterms:created>
  <dcterms:modified xsi:type="dcterms:W3CDTF">2023-11-21T06:51:00Z</dcterms:modified>
</cp:coreProperties>
</file>