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BB4" w:rsidRDefault="00EE056C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7598410</wp:posOffset>
                </wp:positionV>
                <wp:extent cx="182880" cy="179705"/>
                <wp:effectExtent l="0" t="0" r="1905" b="381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9705"/>
                        </a:xfrm>
                        <a:prstGeom prst="rect">
                          <a:avLst/>
                        </a:prstGeom>
                        <a:solidFill>
                          <a:srgbClr val="FCFB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AA43A" id="Rectangle 7" o:spid="_x0000_s1026" style="position:absolute;margin-left:52.2pt;margin-top:598.3pt;width:14.4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OMfQIAAPoEAAAOAAAAZHJzL2Uyb0RvYy54bWysVG1v0zAQ/o7Ef7D8vcuL0jWJlk5bRxDS&#10;gInBD3Btp7FwbGO7TQfiv3N22tIBHxCiH1xf7vz4ubvnfHW9HyTaceuEVg3OLlKMuKKaCbVp8KeP&#10;7azEyHmiGJFa8QY/cYevly9fXI2m5rnutWTcIgBRrh5Ng3vvTZ0kjvZ8IO5CG67A2Wk7EA+m3STM&#10;khHQB5nkaXqZjNoyYzXlzsHXu8mJlxG/6zj177vOcY9kg4Gbj6uN6zqsyfKK1BtLTC/ogQb5BxYD&#10;EQouPUHdEU/Q1orfoAZBrXa68xdUD4nuOkF5zAGyydJfsnnsieExFyiOM6cyuf8HS9/tHiwSrMFz&#10;jBQZoEUfoGhEbSRHi1Ce0bgaoh7Ngw0JOnOv6WeHlF71EMVvrNVjzwkDUlmIT54dCIaDo2g9vtUM&#10;0MnW61ipfWeHAAg1QPvYkKdTQ/jeIwofszIvS2gbBVe2qBbpPN5A6uNhY51/zfWAwqbBFqhHcLK7&#10;dz6QIfUxJJLXUrBWSBkNu1mvpEU7AtpoV+1tuzqgu/MwqUKw0uHYhDh9AY5wR/AFtrHX36osL9Lb&#10;vJq1l+ViVrTFfAaky1maVbfVZVpUxV37PRDMiroXjHF1LxQ/6i4r/q6vhwmYFBOVh8YGV/N8HnN/&#10;xt6dJ5nG35+SHISHMZRiaHB5CiJ16OsrxSBtUnsi5LRPntOPVYYaHP9jVaIKQuMnAa01ewIRWA1N&#10;gn7CgwGbXtuvGI0wfA12X7bEcozkGwVCqrKiCNMajWK+yMGw5571uYcoClAN9hhN25WfJnxrrNj0&#10;cFMWC6P0DYivE1EYQZgTq4NkYcBiBofHIEzwuR2jfj5Zyx8AAAD//wMAUEsDBBQABgAIAAAAIQBV&#10;a/rt4gAAAA0BAAAPAAAAZHJzL2Rvd25yZXYueG1sTI/BTsMwEETvSPyDtUjcqNM0BBriVAgJIXGi&#10;KQJxc2I3DsTryHab8PdsT+U2o32anSk3sx3YUfvQOxSwXCTANLZO9dgJeN8939wDC1GikoNDLeBX&#10;B9hUlxelLJSbcKuPdewYhWAopAAT41hwHlqjrQwLN2qk2955KyNZ33Hl5UThduBpkuTcyh7pg5Gj&#10;fjK6/akPVsDb9nVu/O3n/DI1+7sP8/Xt23onxPXV/PgALOo5nmE41afqUFGnxh1QBTaQT7KMUBLL&#10;dZ4DOyGrVQqsIZGm2Rp4VfL/K6o/AAAA//8DAFBLAQItABQABgAIAAAAIQC2gziS/gAAAOEBAAAT&#10;AAAAAAAAAAAAAAAAAAAAAABbQ29udGVudF9UeXBlc10ueG1sUEsBAi0AFAAGAAgAAAAhADj9If/W&#10;AAAAlAEAAAsAAAAAAAAAAAAAAAAALwEAAF9yZWxzLy5yZWxzUEsBAi0AFAAGAAgAAAAhAPqo84x9&#10;AgAA+gQAAA4AAAAAAAAAAAAAAAAALgIAAGRycy9lMm9Eb2MueG1sUEsBAi0AFAAGAAgAAAAhAFVr&#10;+u3iAAAADQEAAA8AAAAAAAAAAAAAAAAA1wQAAGRycy9kb3ducmV2LnhtbFBLBQYAAAAABAAEAPMA&#10;AADmBQAAAAA=&#10;" fillcolor="#fcfbf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8585835</wp:posOffset>
                </wp:positionV>
                <wp:extent cx="182880" cy="179705"/>
                <wp:effectExtent l="1905" t="381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970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38A8E" id="Rectangle 6" o:spid="_x0000_s1026" style="position:absolute;margin-left:52.65pt;margin-top:676.05pt;width:14.4pt;height:14.1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EmgewIAAPoEAAAOAAAAZHJzL2Uyb0RvYy54bWysVG2PEyEQ/m7ifyB87+1Ltu3uptvLXc8a&#10;k1Mvnv4ACmyXyAIC7fY0/ncHtq099YMxtgkLzPDwzMwzLK4PvUR7bp3QqsHZVYoRV1QzobYN/vRx&#10;PSkxcp4oRqRWvMFP3OHr5csXi8HUPNedloxbBCDK1YNpcOe9qZPE0Y73xF1pwxUYW2174mFptwmz&#10;ZAD0XiZ5ms6SQVtmrKbcOdi9G414GfHbllP/vm0d90g2GLj5ONo4bsKYLBek3lpiOkGPNMg/sOiJ&#10;UHDpGeqOeIJ2VvwG1QtqtdOtv6K6T3TbCspjDBBNlv4SzWNHDI+xQHKcOafJ/T9Y+m7/YJFgDS4w&#10;UqSHEn2ApBG1lRzNQnoG42rwejQPNgTozL2mnx1SetWBF7+xVg8dJwxIZcE/eXYgLBwcRZvhrWaA&#10;TnZex0wdWtsHQMgBOsSCPJ0Lwg8eUdjMyrwsoWwUTNm8mqfTeAOpT4eNdf411z0KkwZboB7Byf7e&#10;+UCG1CeXSF5LwdZCyriw281KWrQnoI31KvyP6O7STargrHQ4NiKOO8AR7gi2wDbW+luV5UV6m1eT&#10;9aycT4p1MZ0A6XKSZtVtNUuLqrhbfw8Es6LuBGNc3QvFT7rLir+r67EDRsVE5aGhwdU0n8bYn7F3&#10;l0Gm8fenIHvhoQ2l6Btcnp1IHer6SjEIm9SeCDnOk+f0Y5YhB6dvzEpUQSj8KKCNZk8gAquhSFBP&#10;eDBg0mn7FaMBmq/B7suOWI6RfKNASFVWFKFb46KYznNY2EvL5tJCFAWoBnuMxunKjx2+M1ZsO7gp&#10;i4lR+gbE14oojCDMkdVRstBgMYLjYxA6+HIdvX4+WcsfAAAA//8DAFBLAwQUAAYACAAAACEAKnBc&#10;298AAAANAQAADwAAAGRycy9kb3ducmV2LnhtbEyPwW7CMBBE75X6D9ZW6gUVGwIoSuMghOilpxb6&#10;AUu8TSJiO4oNJP36bk7tbUY7mn2Tbwfbihv1ofFOw2KuQJArvWlcpeHr9PaSgggRncHWO9IwUoBt&#10;8fiQY2b83X3S7RgrwSUuZKihjrHLpAxlTRbD3Hfk+Pbte4uRbV9J0+Ody20rl0ptpMXG8YcaO9rX&#10;VF6OV6th2Hkax006m72nHwbHw2Ff/Vy0fn4adq8gIg3xLwwTPqNDwUxnf3UmiJa9WiccZZGslwsQ&#10;UyRZsThPIlUrkEUu/68ofgEAAP//AwBQSwECLQAUAAYACAAAACEAtoM4kv4AAADhAQAAEwAAAAAA&#10;AAAAAAAAAAAAAAAAW0NvbnRlbnRfVHlwZXNdLnhtbFBLAQItABQABgAIAAAAIQA4/SH/1gAAAJQB&#10;AAALAAAAAAAAAAAAAAAAAC8BAABfcmVscy8ucmVsc1BLAQItABQABgAIAAAAIQC23EmgewIAAPoE&#10;AAAOAAAAAAAAAAAAAAAAAC4CAABkcnMvZTJvRG9jLnhtbFBLAQItABQABgAIAAAAIQAqcFzb3wAA&#10;AA0BAAAPAAAAAAAAAAAAAAAAANUEAABkcnMvZG93bnJldi54bWxQSwUGAAAAAAQABADzAAAA4QUA&#10;AAAA&#10;" fillcolor="#fcfcf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2884805</wp:posOffset>
                </wp:positionH>
                <wp:positionV relativeFrom="page">
                  <wp:posOffset>1285875</wp:posOffset>
                </wp:positionV>
                <wp:extent cx="347345" cy="28956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289560"/>
                        </a:xfrm>
                        <a:prstGeom prst="rect">
                          <a:avLst/>
                        </a:prstGeom>
                        <a:solidFill>
                          <a:srgbClr val="F9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2ADF2" id="Rectangle 5" o:spid="_x0000_s1026" style="position:absolute;margin-left:227.15pt;margin-top:101.25pt;width:27.35pt;height:22.8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vlfgIAAPoEAAAOAAAAZHJzL2Uyb0RvYy54bWysVNuO0zAQfUfiHyy/d3PZpG2iTVd7oQhp&#10;gRULH+DaTmPh2MZ2my6If2fstKUFHhCilRzbMz4+M3PGV9e7XqItt05o1eDsIsWIK6qZUOsGf/q4&#10;nMwxcp4oRqRWvMHP3OHrxcsXV4Opea47LRm3CECUqwfT4M57UyeJox3vibvQhiswttr2xMPSrhNm&#10;yQDovUzyNJ0mg7bMWE25c7B7PxrxIuK3Laf+fds67pFsMHDzcbRxXIUxWVyRem2J6QTd0yD/wKIn&#10;QsGlR6h74gnaWPEbVC+o1U63/oLqPtFtKyiPMUA0WfpLNE8dMTzGAslx5pgm9/9g6bvto0WCNTjH&#10;SJEeSvQBkkbUWnJUhvQMxtXg9WQebQjQmQdNPzuk9F0HXvzGWj10nDAglQX/5OxAWDg4ilbDW80A&#10;nWy8jpnatbYPgJADtIsFeT4WhO88orB5WcwuixIjCqZ8XpXTWLCE1IfDxjr/musehUmDLVCP4GT7&#10;4HwgQ+qDSySvpWBLIWVc2PXqTlq0JaCNZQX/28gfYjx1kyo4Kx2OjYjjDnCEO4ItsI21/lZleZHe&#10;5tVkOZ3PJsWyKCfVLJ1P0qy6raZpURX3y++BYFbUnWCMqweh+EF3WfF3dd13wKiYqDw0NLgq8zLG&#10;fsbenQaZxt+fguyFhzaUom/w/OhE6lDXV4pB2KT2RMhxnpzTj1mGHBy+MStRBaHwo4BWmj2DCKyG&#10;IkEbwoMBk07brxgN0HwNdl82xHKM5BsFQqqyogjdGhdFOcthYU8tq1MLURSgGuwxGqd3fuzwjbFi&#10;3cFNWUyM0jcgvlZEYQRhjqz2koUGixHsH4PQwafr6PXzyVr8AAAA//8DAFBLAwQUAAYACAAAACEA&#10;BpNOJN0AAAALAQAADwAAAGRycy9kb3ducmV2LnhtbEyPy07DMBBF90j8gzVI7KjdPFBJ41QICYkt&#10;gQ07N546UWM7sp0Hf8+wguXMHN05tz5tdmQLhjh4J2G/E8DQdV4Pzkj4/Hh9OACLSTmtRu9QwjdG&#10;ODW3N7WqtF/dOy5tMoxCXKyUhD6lqeI8dj1aFXd+Qke3iw9WJRqD4TqolcLtyDMhHrlVg6MPvZrw&#10;pcfu2s5WQpvPXd4G81UMV7+0MV/jGxop7++25yOwhFv6g+FXn9ShIaezn52ObJRQlEVOqIRMZCUw&#10;IkrxRO3OtCkOe+BNzf93aH4AAAD//wMAUEsBAi0AFAAGAAgAAAAhALaDOJL+AAAA4QEAABMAAAAA&#10;AAAAAAAAAAAAAAAAAFtDb250ZW50X1R5cGVzXS54bWxQSwECLQAUAAYACAAAACEAOP0h/9YAAACU&#10;AQAACwAAAAAAAAAAAAAAAAAvAQAAX3JlbHMvLnJlbHNQSwECLQAUAAYACAAAACEAHG2r5X4CAAD6&#10;BAAADgAAAAAAAAAAAAAAAAAuAgAAZHJzL2Uyb0RvYy54bWxQSwECLQAUAAYACAAAACEABpNOJN0A&#10;AAALAQAADwAAAAAAAAAAAAAAAADYBAAAZHJzL2Rvd25yZXYueG1sUEsFBgAAAAAEAAQA8wAAAOIF&#10;AAAAAA==&#10;" fillcolor="#f9f9fb" stroked="f">
                <w10:wrap anchorx="page" anchory="page"/>
              </v:rect>
            </w:pict>
          </mc:Fallback>
        </mc:AlternateContent>
      </w:r>
    </w:p>
    <w:p w:rsidR="00837BB4" w:rsidRDefault="00EE056C">
      <w:pPr>
        <w:pStyle w:val="ZhlavneboZpat0"/>
        <w:framePr w:wrap="none" w:vAnchor="page" w:hAnchor="page" w:x="411" w:y="814"/>
        <w:shd w:val="clear" w:color="auto" w:fill="auto"/>
        <w:spacing w:line="320" w:lineRule="exact"/>
      </w:pPr>
      <w:r>
        <w:t>FAKTURA</w:t>
      </w:r>
    </w:p>
    <w:p w:rsidR="00837BB4" w:rsidRDefault="00EE056C">
      <w:pPr>
        <w:pStyle w:val="ZhlavneboZpat0"/>
        <w:framePr w:wrap="none" w:vAnchor="page" w:hAnchor="page" w:x="9128" w:y="839"/>
        <w:shd w:val="clear" w:color="auto" w:fill="auto"/>
        <w:spacing w:line="320" w:lineRule="exact"/>
      </w:pPr>
      <w:r>
        <w:t>H-01102023</w:t>
      </w:r>
    </w:p>
    <w:p w:rsidR="00837BB4" w:rsidRDefault="00EE056C">
      <w:pPr>
        <w:pStyle w:val="Nadpis20"/>
        <w:framePr w:w="3043" w:h="1623" w:hRule="exact" w:wrap="none" w:vAnchor="page" w:hAnchor="page" w:x="526" w:y="1335"/>
        <w:shd w:val="clear" w:color="auto" w:fill="auto"/>
        <w:spacing w:after="0" w:line="300" w:lineRule="exact"/>
      </w:pPr>
      <w:bookmarkStart w:id="1" w:name="bookmark0"/>
      <w:r>
        <w:t>Polák AGS+O s.r.o.</w:t>
      </w:r>
      <w:bookmarkEnd w:id="1"/>
    </w:p>
    <w:p w:rsidR="00837BB4" w:rsidRDefault="00EE056C">
      <w:pPr>
        <w:pStyle w:val="Zkladntext20"/>
        <w:framePr w:w="3043" w:h="1623" w:hRule="exact" w:wrap="none" w:vAnchor="page" w:hAnchor="page" w:x="526" w:y="1335"/>
        <w:shd w:val="clear" w:color="auto" w:fill="auto"/>
        <w:spacing w:before="0" w:after="114"/>
      </w:pPr>
      <w:r>
        <w:t>Lhůta 24</w:t>
      </w:r>
      <w:r>
        <w:br/>
        <w:t>33201 Lhůta</w:t>
      </w:r>
      <w:r>
        <w:br/>
        <w:t>Česká republika</w:t>
      </w:r>
    </w:p>
    <w:p w:rsidR="00837BB4" w:rsidRDefault="00EE056C">
      <w:pPr>
        <w:pStyle w:val="Zkladntext20"/>
        <w:framePr w:w="3043" w:h="1623" w:hRule="exact" w:wrap="none" w:vAnchor="page" w:hAnchor="page" w:x="526" w:y="1335"/>
        <w:shd w:val="clear" w:color="auto" w:fill="auto"/>
        <w:tabs>
          <w:tab w:val="left" w:pos="1848"/>
        </w:tabs>
        <w:spacing w:before="0" w:after="0" w:line="220" w:lineRule="exact"/>
        <w:jc w:val="both"/>
      </w:pPr>
      <w:r>
        <w:t>IČO:</w:t>
      </w:r>
      <w:r>
        <w:tab/>
        <w:t>27999459</w:t>
      </w:r>
    </w:p>
    <w:p w:rsidR="00837BB4" w:rsidRDefault="00EE056C">
      <w:pPr>
        <w:framePr w:wrap="none" w:vAnchor="page" w:hAnchor="page" w:x="4338" w:y="134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55320" cy="914400"/>
            <wp:effectExtent l="0" t="0" r="0" b="0"/>
            <wp:docPr id="1" name="obrázek 1" descr="C:\Users\418467~1.KRY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8467~1.KRY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B4" w:rsidRDefault="00EE056C">
      <w:pPr>
        <w:pStyle w:val="Zkladntext60"/>
        <w:framePr w:w="998" w:h="1756" w:hRule="exact" w:wrap="none" w:vAnchor="page" w:hAnchor="page" w:x="517" w:y="3027"/>
        <w:shd w:val="clear" w:color="auto" w:fill="auto"/>
      </w:pPr>
      <w:r>
        <w:t>TELEFON:</w:t>
      </w:r>
    </w:p>
    <w:p w:rsidR="00837BB4" w:rsidRDefault="00EE056C">
      <w:pPr>
        <w:pStyle w:val="Zkladntext60"/>
        <w:framePr w:w="998" w:h="1756" w:hRule="exact" w:wrap="none" w:vAnchor="page" w:hAnchor="page" w:x="517" w:y="3027"/>
        <w:shd w:val="clear" w:color="auto" w:fill="auto"/>
      </w:pPr>
      <w:r>
        <w:t>EMAIL:</w:t>
      </w:r>
    </w:p>
    <w:p w:rsidR="00837BB4" w:rsidRDefault="00EE056C">
      <w:pPr>
        <w:pStyle w:val="Zkladntext60"/>
        <w:framePr w:w="998" w:h="1756" w:hRule="exact" w:wrap="none" w:vAnchor="page" w:hAnchor="page" w:x="517" w:y="3027"/>
        <w:shd w:val="clear" w:color="auto" w:fill="auto"/>
        <w:spacing w:after="60"/>
      </w:pPr>
      <w:r>
        <w:t>WEB:</w:t>
      </w:r>
    </w:p>
    <w:p w:rsidR="00837BB4" w:rsidRDefault="00EE056C">
      <w:pPr>
        <w:pStyle w:val="Zkladntext60"/>
        <w:framePr w:w="998" w:h="1756" w:hRule="exact" w:wrap="none" w:vAnchor="page" w:hAnchor="page" w:x="517" w:y="3027"/>
        <w:shd w:val="clear" w:color="auto" w:fill="auto"/>
      </w:pPr>
      <w:r>
        <w:t>ÚČET:</w:t>
      </w:r>
    </w:p>
    <w:p w:rsidR="00837BB4" w:rsidRDefault="00EE056C">
      <w:pPr>
        <w:pStyle w:val="Zkladntext60"/>
        <w:framePr w:w="998" w:h="1756" w:hRule="exact" w:wrap="none" w:vAnchor="page" w:hAnchor="page" w:x="517" w:y="3027"/>
        <w:shd w:val="clear" w:color="auto" w:fill="auto"/>
      </w:pPr>
      <w:r>
        <w:t>BANKA:</w:t>
      </w:r>
    </w:p>
    <w:p w:rsidR="00837BB4" w:rsidRDefault="00EE056C">
      <w:pPr>
        <w:pStyle w:val="Zkladntext60"/>
        <w:framePr w:w="998" w:h="1756" w:hRule="exact" w:wrap="none" w:vAnchor="page" w:hAnchor="page" w:x="517" w:y="3027"/>
        <w:shd w:val="clear" w:color="auto" w:fill="auto"/>
      </w:pPr>
      <w:r>
        <w:t>IBAN:</w:t>
      </w:r>
    </w:p>
    <w:p w:rsidR="00837BB4" w:rsidRDefault="00EE056C">
      <w:pPr>
        <w:pStyle w:val="Zkladntext60"/>
        <w:framePr w:w="998" w:h="1756" w:hRule="exact" w:wrap="none" w:vAnchor="page" w:hAnchor="page" w:x="517" w:y="3027"/>
        <w:shd w:val="clear" w:color="auto" w:fill="auto"/>
      </w:pPr>
      <w:r>
        <w:t>SWIFT:</w:t>
      </w:r>
    </w:p>
    <w:p w:rsidR="00837BB4" w:rsidRDefault="00EE056C">
      <w:pPr>
        <w:pStyle w:val="Zkladntext60"/>
        <w:framePr w:w="2573" w:h="1765" w:hRule="exact" w:wrap="none" w:vAnchor="page" w:hAnchor="page" w:x="2389" w:y="3018"/>
        <w:shd w:val="clear" w:color="auto" w:fill="auto"/>
      </w:pPr>
      <w:r>
        <w:t>+420 774679137</w:t>
      </w:r>
    </w:p>
    <w:p w:rsidR="00837BB4" w:rsidRDefault="00EE056C">
      <w:pPr>
        <w:pStyle w:val="Zkladntext60"/>
        <w:framePr w:w="2573" w:h="1765" w:hRule="exact" w:wrap="none" w:vAnchor="page" w:hAnchor="page" w:x="2389" w:y="3018"/>
        <w:shd w:val="clear" w:color="auto" w:fill="auto"/>
      </w:pPr>
      <w:hyperlink r:id="rId7" w:history="1">
        <w:r>
          <w:rPr>
            <w:rStyle w:val="Hypertextovodkaz"/>
            <w:lang w:val="en-US" w:eastAsia="en-US" w:bidi="en-US"/>
          </w:rPr>
          <w:t>ico85@email.cz</w:t>
        </w:r>
      </w:hyperlink>
    </w:p>
    <w:p w:rsidR="00837BB4" w:rsidRDefault="00EE056C">
      <w:pPr>
        <w:pStyle w:val="Zkladntext60"/>
        <w:framePr w:w="2573" w:h="1765" w:hRule="exact" w:wrap="none" w:vAnchor="page" w:hAnchor="page" w:x="2389" w:y="3018"/>
        <w:shd w:val="clear" w:color="auto" w:fill="auto"/>
        <w:spacing w:after="60"/>
      </w:pPr>
      <w:hyperlink r:id="rId8" w:history="1">
        <w:r>
          <w:rPr>
            <w:rStyle w:val="Hypertextovodkaz"/>
            <w:lang w:val="en-US" w:eastAsia="en-US" w:bidi="en-US"/>
          </w:rPr>
          <w:t>ico85@email.cz</w:t>
        </w:r>
      </w:hyperlink>
    </w:p>
    <w:p w:rsidR="00837BB4" w:rsidRDefault="00EE056C">
      <w:pPr>
        <w:pStyle w:val="Zkladntext70"/>
        <w:framePr w:w="2573" w:h="1765" w:hRule="exact" w:wrap="none" w:vAnchor="page" w:hAnchor="page" w:x="2389" w:y="3018"/>
        <w:shd w:val="clear" w:color="auto" w:fill="auto"/>
        <w:spacing w:before="0"/>
      </w:pPr>
      <w:r>
        <w:t>3061870003/5500</w:t>
      </w:r>
    </w:p>
    <w:p w:rsidR="00837BB4" w:rsidRDefault="00EE056C">
      <w:pPr>
        <w:pStyle w:val="Zkladntext60"/>
        <w:framePr w:w="2573" w:h="1765" w:hRule="exact" w:wrap="none" w:vAnchor="page" w:hAnchor="page" w:x="2389" w:y="3018"/>
        <w:shd w:val="clear" w:color="auto" w:fill="auto"/>
      </w:pPr>
      <w:r>
        <w:t>Raiffeisenbank a.s.</w:t>
      </w:r>
      <w:r>
        <w:br/>
        <w:t>CZ6555000000003061870003</w:t>
      </w:r>
      <w:r>
        <w:br/>
        <w:t>RZBCCZPP</w:t>
      </w:r>
    </w:p>
    <w:p w:rsidR="00837BB4" w:rsidRDefault="00EE056C">
      <w:pPr>
        <w:pStyle w:val="Zkladntext30"/>
        <w:framePr w:wrap="none" w:vAnchor="page" w:hAnchor="page" w:x="5518" w:y="1330"/>
        <w:shd w:val="clear" w:color="auto" w:fill="auto"/>
        <w:spacing w:line="150" w:lineRule="exact"/>
      </w:pPr>
      <w:r>
        <w:t>Forma úhrady:</w:t>
      </w:r>
    </w:p>
    <w:p w:rsidR="00837BB4" w:rsidRDefault="00EE056C">
      <w:pPr>
        <w:pStyle w:val="Zkladntext30"/>
        <w:framePr w:wrap="none" w:vAnchor="page" w:hAnchor="page" w:x="7150" w:y="1325"/>
        <w:shd w:val="clear" w:color="auto" w:fill="auto"/>
        <w:spacing w:line="150" w:lineRule="exact"/>
      </w:pPr>
      <w:r>
        <w:t>peněžní převod Variabilní symbol:</w:t>
      </w:r>
    </w:p>
    <w:p w:rsidR="00837BB4" w:rsidRDefault="00EE056C">
      <w:pPr>
        <w:pStyle w:val="Zkladntext30"/>
        <w:framePr w:wrap="none" w:vAnchor="page" w:hAnchor="page" w:x="10232" w:y="1359"/>
        <w:shd w:val="clear" w:color="auto" w:fill="auto"/>
        <w:spacing w:line="150" w:lineRule="exact"/>
      </w:pPr>
      <w:r>
        <w:t>01102023</w:t>
      </w:r>
    </w:p>
    <w:p w:rsidR="00837BB4" w:rsidRDefault="00EE056C">
      <w:pPr>
        <w:pStyle w:val="Zkladntext30"/>
        <w:framePr w:wrap="none" w:vAnchor="page" w:hAnchor="page" w:x="5528" w:y="1800"/>
        <w:shd w:val="clear" w:color="auto" w:fill="auto"/>
        <w:spacing w:line="150" w:lineRule="exact"/>
      </w:pPr>
      <w:r>
        <w:t>Odběratel</w:t>
      </w:r>
    </w:p>
    <w:p w:rsidR="00837BB4" w:rsidRDefault="00EE056C">
      <w:pPr>
        <w:pStyle w:val="Zkladntext40"/>
        <w:framePr w:wrap="none" w:vAnchor="page" w:hAnchor="page" w:x="8648" w:y="1879"/>
        <w:shd w:val="clear" w:color="auto" w:fill="auto"/>
        <w:spacing w:line="460" w:lineRule="exact"/>
      </w:pPr>
      <w:r>
        <w:t>/</w:t>
      </w:r>
    </w:p>
    <w:p w:rsidR="00837BB4" w:rsidRDefault="00EE056C">
      <w:pPr>
        <w:pStyle w:val="Zkladntext50"/>
        <w:framePr w:wrap="none" w:vAnchor="page" w:hAnchor="page" w:x="8869" w:y="1752"/>
        <w:shd w:val="clear" w:color="auto" w:fill="auto"/>
        <w:spacing w:line="300" w:lineRule="exact"/>
      </w:pPr>
      <w:r>
        <w:t>l&gt; *&gt;/</w:t>
      </w:r>
    </w:p>
    <w:p w:rsidR="00837BB4" w:rsidRDefault="00EE056C">
      <w:pPr>
        <w:pStyle w:val="Nadpis30"/>
        <w:framePr w:w="4166" w:h="1518" w:hRule="exact" w:wrap="none" w:vAnchor="page" w:hAnchor="page" w:x="6037" w:y="2250"/>
        <w:shd w:val="clear" w:color="auto" w:fill="auto"/>
        <w:spacing w:after="2" w:line="260" w:lineRule="exact"/>
      </w:pPr>
      <w:bookmarkStart w:id="2" w:name="bookmark1"/>
      <w:r>
        <w:t>Základní a mateřská škola Plzeň</w:t>
      </w:r>
      <w:bookmarkEnd w:id="2"/>
    </w:p>
    <w:p w:rsidR="00837BB4" w:rsidRDefault="00EE056C">
      <w:pPr>
        <w:pStyle w:val="Nadpis30"/>
        <w:framePr w:w="4166" w:h="1518" w:hRule="exact" w:wrap="none" w:vAnchor="page" w:hAnchor="page" w:x="6037" w:y="2250"/>
        <w:shd w:val="clear" w:color="auto" w:fill="auto"/>
        <w:spacing w:after="0" w:line="260" w:lineRule="exact"/>
      </w:pPr>
      <w:bookmarkStart w:id="3" w:name="bookmark2"/>
      <w:r>
        <w:t>Božkov</w:t>
      </w:r>
      <w:bookmarkEnd w:id="3"/>
    </w:p>
    <w:p w:rsidR="00837BB4" w:rsidRDefault="00EE056C">
      <w:pPr>
        <w:pStyle w:val="Zkladntext20"/>
        <w:framePr w:w="4166" w:h="1518" w:hRule="exact" w:wrap="none" w:vAnchor="page" w:hAnchor="page" w:x="6037" w:y="2250"/>
        <w:shd w:val="clear" w:color="auto" w:fill="auto"/>
        <w:spacing w:before="0" w:after="0" w:line="283" w:lineRule="exact"/>
      </w:pPr>
      <w:r>
        <w:t>Vřesinská 17</w:t>
      </w:r>
    </w:p>
    <w:p w:rsidR="00837BB4" w:rsidRDefault="00EE056C">
      <w:pPr>
        <w:pStyle w:val="Zkladntext20"/>
        <w:framePr w:w="4166" w:h="1518" w:hRule="exact" w:wrap="none" w:vAnchor="page" w:hAnchor="page" w:x="6037" w:y="2250"/>
        <w:shd w:val="clear" w:color="auto" w:fill="auto"/>
        <w:spacing w:before="0" w:after="0" w:line="283" w:lineRule="exact"/>
      </w:pPr>
      <w:r>
        <w:t>Plzeň</w:t>
      </w:r>
    </w:p>
    <w:p w:rsidR="00837BB4" w:rsidRDefault="00EE056C">
      <w:pPr>
        <w:pStyle w:val="Zkladntext20"/>
        <w:framePr w:w="4166" w:h="1518" w:hRule="exact" w:wrap="none" w:vAnchor="page" w:hAnchor="page" w:x="6037" w:y="2250"/>
        <w:shd w:val="clear" w:color="auto" w:fill="auto"/>
        <w:spacing w:before="0" w:after="0" w:line="283" w:lineRule="exact"/>
      </w:pPr>
      <w:r>
        <w:t>Česka republika</w:t>
      </w:r>
    </w:p>
    <w:p w:rsidR="00837BB4" w:rsidRDefault="00EE056C">
      <w:pPr>
        <w:pStyle w:val="Zkladntext30"/>
        <w:framePr w:wrap="none" w:vAnchor="page" w:hAnchor="page" w:x="411" w:y="4915"/>
        <w:shd w:val="clear" w:color="auto" w:fill="auto"/>
        <w:spacing w:line="150" w:lineRule="exact"/>
      </w:pPr>
      <w:r>
        <w:t>Datum vystavení</w:t>
      </w:r>
    </w:p>
    <w:p w:rsidR="00837BB4" w:rsidRDefault="00EE056C">
      <w:pPr>
        <w:pStyle w:val="Zkladntext20"/>
        <w:framePr w:wrap="none" w:vAnchor="page" w:hAnchor="page" w:x="2408" w:y="5100"/>
        <w:shd w:val="clear" w:color="auto" w:fill="auto"/>
        <w:spacing w:before="0" w:after="0" w:line="220" w:lineRule="exact"/>
      </w:pPr>
      <w:r>
        <w:t>3.10.2023</w:t>
      </w:r>
    </w:p>
    <w:p w:rsidR="00837BB4" w:rsidRDefault="00EE056C">
      <w:pPr>
        <w:pStyle w:val="Zkladntext30"/>
        <w:framePr w:wrap="none" w:vAnchor="page" w:hAnchor="page" w:x="4146" w:y="4915"/>
        <w:shd w:val="clear" w:color="auto" w:fill="auto"/>
        <w:spacing w:line="150" w:lineRule="exact"/>
      </w:pPr>
      <w:r>
        <w:t>Datum dodání</w:t>
      </w:r>
    </w:p>
    <w:p w:rsidR="00837BB4" w:rsidRDefault="00EE056C">
      <w:pPr>
        <w:pStyle w:val="Zkladntext20"/>
        <w:framePr w:wrap="none" w:vAnchor="page" w:hAnchor="page" w:x="5787" w:y="5100"/>
        <w:shd w:val="clear" w:color="auto" w:fill="auto"/>
        <w:spacing w:before="0" w:after="0" w:line="220" w:lineRule="exact"/>
      </w:pPr>
      <w:r>
        <w:t>3.10.2023</w:t>
      </w:r>
    </w:p>
    <w:p w:rsidR="00837BB4" w:rsidRDefault="00EE056C">
      <w:pPr>
        <w:pStyle w:val="Zkladntext30"/>
        <w:framePr w:wrap="none" w:vAnchor="page" w:hAnchor="page" w:x="7525" w:y="4930"/>
        <w:shd w:val="clear" w:color="auto" w:fill="auto"/>
        <w:spacing w:line="150" w:lineRule="exact"/>
      </w:pPr>
      <w:r>
        <w:t>Datum splatnosti</w:t>
      </w:r>
    </w:p>
    <w:p w:rsidR="00837BB4" w:rsidRDefault="00EE056C">
      <w:pPr>
        <w:pStyle w:val="Zkladntext20"/>
        <w:framePr w:wrap="none" w:vAnchor="page" w:hAnchor="page" w:x="9166" w:y="5112"/>
        <w:shd w:val="clear" w:color="auto" w:fill="auto"/>
        <w:spacing w:before="0" w:after="0" w:line="220" w:lineRule="exact"/>
      </w:pPr>
      <w:r>
        <w:t>18.10.2023</w:t>
      </w:r>
    </w:p>
    <w:p w:rsidR="00837BB4" w:rsidRDefault="00EE056C">
      <w:pPr>
        <w:pStyle w:val="Titulektabulky0"/>
        <w:framePr w:wrap="none" w:vAnchor="page" w:hAnchor="page" w:x="536" w:y="5736"/>
        <w:shd w:val="clear" w:color="auto" w:fill="auto"/>
        <w:spacing w:line="150" w:lineRule="exact"/>
      </w:pPr>
      <w:r>
        <w:t>Předmét:Výména vchodových dveří do mateřské školy se zárubněmi s požární odolností 30</w:t>
      </w:r>
      <w:r>
        <w:t xml:space="preserve"> minut.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3"/>
        <w:gridCol w:w="1248"/>
        <w:gridCol w:w="778"/>
        <w:gridCol w:w="1339"/>
        <w:gridCol w:w="1464"/>
      </w:tblGrid>
      <w:tr w:rsidR="00837BB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Popis položky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Množství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Netun"/>
              </w:rPr>
              <w:t>MJ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Netun"/>
              </w:rPr>
              <w:t>Cena za MJ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Netun"/>
              </w:rPr>
              <w:t>Celková částka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Demontáž stávajících protipožárních dveří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2 500,00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2 500,00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Příprava zdivá pro montáž nových protipožárních dveří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3 200,00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3 200,00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Nové protipožární dveře, vč. kováni a montáže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15 600,00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15 600,00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Zavírač dveří s protipožární odolností, bez aretace vč. montáže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4 700,00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4 700,00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Začištění okolí PP dveří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4 600,00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4 600,00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4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Finální úprava zdivá v okolí PP dveří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Elektroinstalační práce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3 800,00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3 800,00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4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Přizpůsobení el. zamykání pro nové PP dveře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Nátěr zdivá v okolí PP dveří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4 400,00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4 400,00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Zednické práce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5 300,00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5 300,00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Přesun hmot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7 800,00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7 800,00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4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Režie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272" w:h="5126" w:wrap="none" w:vAnchor="page" w:hAnchor="page" w:x="656" w:y="6164"/>
              <w:rPr>
                <w:sz w:val="10"/>
                <w:szCs w:val="10"/>
              </w:rPr>
            </w:pP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Úklid po dokončení prací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Netu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2 500,00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2 500,00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Netun"/>
              </w:rPr>
              <w:t>Celkem: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BB4" w:rsidRDefault="00EE056C">
            <w:pPr>
              <w:pStyle w:val="Zkladntext20"/>
              <w:framePr w:w="10272" w:h="5126" w:wrap="none" w:vAnchor="page" w:hAnchor="page" w:x="656" w:y="6164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Netun"/>
              </w:rPr>
              <w:t>54 400,00</w:t>
            </w:r>
          </w:p>
        </w:tc>
      </w:tr>
    </w:tbl>
    <w:p w:rsidR="00837BB4" w:rsidRDefault="00EE056C">
      <w:pPr>
        <w:pStyle w:val="Zkladntext80"/>
        <w:framePr w:w="1565" w:h="1215" w:hRule="exact" w:wrap="none" w:vAnchor="page" w:hAnchor="page" w:x="1006" w:y="12888"/>
        <w:shd w:val="clear" w:color="auto" w:fill="auto"/>
        <w:spacing w:after="220" w:line="220" w:lineRule="exact"/>
      </w:pPr>
      <w:r>
        <w:t>jS*</w:t>
      </w:r>
    </w:p>
    <w:p w:rsidR="00837BB4" w:rsidRDefault="00EE056C">
      <w:pPr>
        <w:pStyle w:val="Nadpis10"/>
        <w:framePr w:w="1565" w:h="1215" w:hRule="exact" w:wrap="none" w:vAnchor="page" w:hAnchor="page" w:x="1006" w:y="12888"/>
        <w:shd w:val="clear" w:color="auto" w:fill="auto"/>
        <w:spacing w:before="0" w:after="0" w:line="420" w:lineRule="exact"/>
      </w:pPr>
      <w:bookmarkStart w:id="4" w:name="bookmark3"/>
      <w:r>
        <w:t>Stff</w:t>
      </w:r>
      <w:bookmarkEnd w:id="4"/>
    </w:p>
    <w:p w:rsidR="00837BB4" w:rsidRDefault="00EE056C">
      <w:pPr>
        <w:pStyle w:val="Zkladntext60"/>
        <w:framePr w:w="1565" w:h="1215" w:hRule="exact" w:wrap="none" w:vAnchor="page" w:hAnchor="page" w:x="1006" w:y="12888"/>
        <w:shd w:val="clear" w:color="auto" w:fill="auto"/>
        <w:spacing w:line="170" w:lineRule="exact"/>
      </w:pPr>
      <w:r>
        <w:t>— QR Platba + F</w:t>
      </w:r>
    </w:p>
    <w:p w:rsidR="00837BB4" w:rsidRDefault="00EE056C">
      <w:pPr>
        <w:pStyle w:val="Zkladntext20"/>
        <w:framePr w:w="3974" w:h="2285" w:hRule="exact" w:wrap="none" w:vAnchor="page" w:hAnchor="page" w:x="6142" w:y="11525"/>
        <w:shd w:val="clear" w:color="auto" w:fill="auto"/>
        <w:tabs>
          <w:tab w:val="right" w:pos="3682"/>
        </w:tabs>
        <w:spacing w:before="0" w:after="0" w:line="278" w:lineRule="exact"/>
        <w:jc w:val="both"/>
      </w:pPr>
      <w:r>
        <w:rPr>
          <w:rStyle w:val="Zkladntext2dkovn8pt"/>
          <w:b/>
          <w:bCs/>
        </w:rPr>
        <w:t>DošloČ.</w:t>
      </w:r>
      <w:r>
        <w:tab/>
        <w:t xml:space="preserve">dokladu: </w:t>
      </w:r>
      <w:r>
        <w:rPr>
          <w:rStyle w:val="Zkladntext214ptNetunKurzvadkovn-1pt"/>
        </w:rPr>
        <w:t>ď&amp;/</w:t>
      </w:r>
      <w:r>
        <w:rPr>
          <w:rStyle w:val="Zkladntext214ptNetunKurzvadkovn-1pt"/>
          <w:vertAlign w:val="superscript"/>
        </w:rPr>
        <w:t>uts</w:t>
      </w:r>
    </w:p>
    <w:p w:rsidR="00837BB4" w:rsidRDefault="00EE056C">
      <w:pPr>
        <w:pStyle w:val="Zkladntext20"/>
        <w:framePr w:w="3974" w:h="2285" w:hRule="exact" w:wrap="none" w:vAnchor="page" w:hAnchor="page" w:x="6142" w:y="11525"/>
        <w:shd w:val="clear" w:color="auto" w:fill="auto"/>
        <w:tabs>
          <w:tab w:val="right" w:pos="1186"/>
          <w:tab w:val="right" w:pos="2472"/>
        </w:tabs>
        <w:spacing w:before="0" w:after="0" w:line="278" w:lineRule="exact"/>
        <w:jc w:val="both"/>
      </w:pPr>
      <w:r>
        <w:t>Školné:</w:t>
      </w:r>
      <w:r>
        <w:tab/>
        <w:t>^ MŠ</w:t>
      </w:r>
      <w:r>
        <w:tab/>
        <w:t>ŠD</w:t>
      </w:r>
    </w:p>
    <w:p w:rsidR="00837BB4" w:rsidRDefault="00EE056C">
      <w:pPr>
        <w:pStyle w:val="Zkladntext20"/>
        <w:framePr w:w="3974" w:h="2285" w:hRule="exact" w:wrap="none" w:vAnchor="page" w:hAnchor="page" w:x="6142" w:y="11525"/>
        <w:shd w:val="clear" w:color="auto" w:fill="auto"/>
        <w:tabs>
          <w:tab w:val="right" w:pos="2702"/>
        </w:tabs>
        <w:spacing w:before="0" w:after="0" w:line="278" w:lineRule="exact"/>
        <w:jc w:val="both"/>
      </w:pPr>
      <w:r>
        <w:t xml:space="preserve">Provoz </w:t>
      </w:r>
      <w:r>
        <w:rPr>
          <w:rStyle w:val="Zkladntext214ptNetunKurzvadkovn-1pt"/>
        </w:rPr>
        <w:t>S</w:t>
      </w:r>
      <w:r>
        <w:tab/>
        <w:t>ONI V</w:t>
      </w:r>
    </w:p>
    <w:p w:rsidR="00837BB4" w:rsidRDefault="00EE056C">
      <w:pPr>
        <w:pStyle w:val="Zkladntext20"/>
        <w:framePr w:w="3974" w:h="2285" w:hRule="exact" w:wrap="none" w:vAnchor="page" w:hAnchor="page" w:x="6142" w:y="11525"/>
        <w:shd w:val="clear" w:color="auto" w:fill="auto"/>
        <w:tabs>
          <w:tab w:val="right" w:pos="2707"/>
        </w:tabs>
        <w:spacing w:before="0" w:after="0" w:line="278" w:lineRule="exact"/>
        <w:jc w:val="both"/>
      </w:pPr>
      <w:r>
        <w:t>Projekt</w:t>
      </w:r>
      <w:r>
        <w:tab/>
        <w:t>Grant</w:t>
      </w:r>
    </w:p>
    <w:p w:rsidR="00837BB4" w:rsidRDefault="00EE056C">
      <w:pPr>
        <w:pStyle w:val="Zkladntext20"/>
        <w:framePr w:w="3974" w:h="2285" w:hRule="exact" w:wrap="none" w:vAnchor="page" w:hAnchor="page" w:x="6142" w:y="11525"/>
        <w:shd w:val="clear" w:color="auto" w:fill="auto"/>
        <w:spacing w:before="0" w:after="0" w:line="278" w:lineRule="exact"/>
      </w:pPr>
      <w:r>
        <w:t>Platí rodiče Předběžná kontrola</w:t>
      </w:r>
      <w:r>
        <w:br/>
        <w:t>Schváleno: Příkazce operace</w:t>
      </w:r>
      <w:r>
        <w:br/>
        <w:t>Schváleno k propl.: Správce rozp</w:t>
      </w:r>
      <w:r>
        <w:rPr>
          <w:rStyle w:val="Zkladntext2Constantia14ptNetun"/>
        </w:rPr>
        <w:t>.^7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3394"/>
        <w:gridCol w:w="1944"/>
        <w:gridCol w:w="1747"/>
      </w:tblGrid>
      <w:tr w:rsidR="00837BB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Netun"/>
              </w:rPr>
              <w:t>Vyhotovil: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Převzal: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Celková částka: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50" w:lineRule="exact"/>
              <w:ind w:right="140"/>
              <w:jc w:val="right"/>
            </w:pPr>
            <w:r>
              <w:rPr>
                <w:rStyle w:val="Zkladntext275ptNetun"/>
              </w:rPr>
              <w:t>54 400,00 Kč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877" w:h="2021" w:wrap="none" w:vAnchor="page" w:hAnchor="page" w:x="382" w:y="14400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877" w:h="2021" w:wrap="none" w:vAnchor="page" w:hAnchor="page" w:x="382" w:y="14400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 xml:space="preserve">Uhrazeno </w:t>
            </w:r>
            <w:r>
              <w:rPr>
                <w:rStyle w:val="Zkladntext275ptNetun"/>
              </w:rPr>
              <w:t>zálohami: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50" w:lineRule="exact"/>
              <w:ind w:right="140"/>
              <w:jc w:val="right"/>
            </w:pPr>
            <w:r>
              <w:rPr>
                <w:rStyle w:val="Zkladntext275ptNetun"/>
              </w:rPr>
              <w:t>0,00 Kč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877" w:h="2021" w:wrap="none" w:vAnchor="page" w:hAnchor="page" w:x="382" w:y="14400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877" w:h="2021" w:wrap="none" w:vAnchor="page" w:hAnchor="page" w:x="382" w:y="14400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50" w:lineRule="exact"/>
            </w:pPr>
            <w:r>
              <w:rPr>
                <w:rStyle w:val="Zkladntext275ptNetun"/>
              </w:rPr>
              <w:t>Zůstává uhradit: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50" w:lineRule="exact"/>
              <w:ind w:right="140"/>
              <w:jc w:val="right"/>
            </w:pPr>
            <w:r>
              <w:rPr>
                <w:rStyle w:val="Zkladntext275ptNetun"/>
              </w:rPr>
              <w:t>54 400,00 Kč</w:t>
            </w:r>
          </w:p>
        </w:tc>
      </w:tr>
      <w:tr w:rsidR="00837BB4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3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BB4" w:rsidRDefault="00837BB4">
            <w:pPr>
              <w:framePr w:w="10877" w:h="2021" w:wrap="none" w:vAnchor="page" w:hAnchor="page" w:x="382" w:y="14400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0" w:line="187" w:lineRule="exact"/>
              <w:ind w:left="740"/>
            </w:pPr>
            <w:r>
              <w:rPr>
                <w:rStyle w:val="Zkladntext275ptNetun"/>
              </w:rPr>
              <w:t>Základní škola a mateřská škola</w:t>
            </w:r>
            <w:r>
              <w:rPr>
                <w:rStyle w:val="Zkladntext275ptNetun"/>
              </w:rPr>
              <w:br/>
              <w:t>Plzeň - Božkov,</w:t>
            </w:r>
            <w:r>
              <w:rPr>
                <w:rStyle w:val="Zkladntext275ptNetun"/>
              </w:rPr>
              <w:br/>
              <w:t>Vřesinská I7, ©</w:t>
            </w:r>
            <w:r>
              <w:rPr>
                <w:rStyle w:val="Zkladntext275ptNetun"/>
              </w:rPr>
              <w:br/>
              <w:t>příspěvková organizace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0" w:after="180" w:line="150" w:lineRule="exact"/>
            </w:pPr>
            <w:r>
              <w:rPr>
                <w:rStyle w:val="Zkladntext275ptNetun"/>
              </w:rPr>
              <w:t>K úhradě:</w:t>
            </w:r>
          </w:p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before="180" w:line="300" w:lineRule="exact"/>
              <w:ind w:right="180"/>
              <w:jc w:val="right"/>
            </w:pPr>
            <w:r>
              <w:rPr>
                <w:rStyle w:val="Zkladntext215ptNetun"/>
              </w:rPr>
              <w:t>54 400,00 Kč</w:t>
            </w:r>
          </w:p>
          <w:p w:rsidR="00837BB4" w:rsidRDefault="00EE056C">
            <w:pPr>
              <w:pStyle w:val="Zkladntext20"/>
              <w:framePr w:w="10877" w:h="2021" w:wrap="none" w:vAnchor="page" w:hAnchor="page" w:x="382" w:y="14400"/>
              <w:shd w:val="clear" w:color="auto" w:fill="auto"/>
              <w:spacing w:after="0" w:line="150" w:lineRule="exact"/>
              <w:ind w:right="180"/>
              <w:jc w:val="right"/>
            </w:pPr>
            <w:r>
              <w:rPr>
                <w:rStyle w:val="Zkladntext275ptNetun"/>
              </w:rPr>
              <w:t>padesát čtyři tisíc čtyři sta korun</w:t>
            </w:r>
          </w:p>
        </w:tc>
      </w:tr>
    </w:tbl>
    <w:p w:rsidR="00837BB4" w:rsidRDefault="00837BB4">
      <w:pPr>
        <w:framePr w:wrap="none" w:vAnchor="page" w:hAnchor="page" w:x="5979" w:y="16271"/>
      </w:pPr>
    </w:p>
    <w:p w:rsidR="00837BB4" w:rsidRDefault="00EE056C">
      <w:pPr>
        <w:pStyle w:val="Titulektabulky20"/>
        <w:framePr w:wrap="none" w:vAnchor="page" w:hAnchor="page" w:x="6738" w:y="16517"/>
        <w:shd w:val="clear" w:color="auto" w:fill="auto"/>
        <w:spacing w:line="100" w:lineRule="exact"/>
      </w:pPr>
      <w:r>
        <w:rPr>
          <w:rStyle w:val="Titulektabulky21"/>
          <w:i/>
          <w:iCs/>
        </w:rPr>
        <w:t>-Y</w:t>
      </w:r>
    </w:p>
    <w:p w:rsidR="00837BB4" w:rsidRDefault="00EE056C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7731" behindDoc="1" locked="0" layoutInCell="1" allowOverlap="1">
            <wp:simplePos x="0" y="0"/>
            <wp:positionH relativeFrom="page">
              <wp:posOffset>668655</wp:posOffset>
            </wp:positionH>
            <wp:positionV relativeFrom="page">
              <wp:posOffset>7604125</wp:posOffset>
            </wp:positionV>
            <wp:extent cx="1170305" cy="1151890"/>
            <wp:effectExtent l="0" t="0" r="0" b="0"/>
            <wp:wrapNone/>
            <wp:docPr id="3" name="obrázek 3" descr="C:\Users\418467~1.KRY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18467~1.KRY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BB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56C" w:rsidRDefault="00EE056C">
      <w:r>
        <w:separator/>
      </w:r>
    </w:p>
  </w:endnote>
  <w:endnote w:type="continuationSeparator" w:id="0">
    <w:p w:rsidR="00EE056C" w:rsidRDefault="00EE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56C" w:rsidRDefault="00EE056C"/>
  </w:footnote>
  <w:footnote w:type="continuationSeparator" w:id="0">
    <w:p w:rsidR="00EE056C" w:rsidRDefault="00EE05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B4"/>
    <w:rsid w:val="00837BB4"/>
    <w:rsid w:val="00E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BD7DF6D-BF7E-42AD-B80E-E920D12B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6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5ptNetun">
    <w:name w:val="Základní text (2) + 7;5 pt;Ne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Netun">
    <w:name w:val="Základní text (2) + 6;5 pt;Ne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ptNetun">
    <w:name w:val="Základní text (2) + 7 pt;Ne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dkovn8pt">
    <w:name w:val="Základní text (2) + Řádkování 8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NetunKurzvadkovn-1pt">
    <w:name w:val="Základní text (2) + 14 pt;Ne tučné;Kurzíva;Řádkování -1 pt"/>
    <w:basedOn w:val="Zkladntext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Constantia14ptNetun">
    <w:name w:val="Základní text (2) + Constantia;14 pt;Ne tučné"/>
    <w:basedOn w:val="Zkladntext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5ptNetun">
    <w:name w:val="Základní text (2) + 15 pt;Ne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onstantia" w:eastAsia="Constantia" w:hAnsi="Constantia" w:cs="Constantia"/>
      <w:b w:val="0"/>
      <w:bCs w:val="0"/>
      <w:i/>
      <w:iCs/>
      <w:smallCaps w:val="0"/>
      <w:strike w:val="0"/>
      <w:spacing w:val="50"/>
      <w:sz w:val="10"/>
      <w:szCs w:val="10"/>
      <w:u w:val="none"/>
    </w:rPr>
  </w:style>
  <w:style w:type="character" w:customStyle="1" w:styleId="Titulektabulky21">
    <w:name w:val="Titulek tabulky (2)"/>
    <w:basedOn w:val="Titulektabulky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5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288" w:lineRule="exact"/>
    </w:pPr>
    <w:rPr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26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nsolas" w:eastAsia="Consolas" w:hAnsi="Consolas" w:cs="Consolas"/>
      <w:sz w:val="46"/>
      <w:szCs w:val="4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60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0" w:lineRule="atLeast"/>
    </w:pPr>
    <w:rPr>
      <w:rFonts w:ascii="Impact" w:eastAsia="Impact" w:hAnsi="Impact" w:cs="Impact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" w:line="0" w:lineRule="atLeast"/>
      <w:outlineLvl w:val="0"/>
    </w:pPr>
    <w:rPr>
      <w:rFonts w:ascii="Constantia" w:eastAsia="Constantia" w:hAnsi="Constantia" w:cs="Constantia"/>
      <w:sz w:val="42"/>
      <w:szCs w:val="4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pacing w:val="5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o85@emai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co85@ema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1</cp:revision>
  <dcterms:created xsi:type="dcterms:W3CDTF">2023-11-20T13:54:00Z</dcterms:created>
  <dcterms:modified xsi:type="dcterms:W3CDTF">2023-11-20T13:55:00Z</dcterms:modified>
</cp:coreProperties>
</file>