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224B07">
        <w:rPr>
          <w:rFonts w:ascii="Times New Roman" w:hAnsi="Times New Roman" w:cs="Times New Roman"/>
          <w:sz w:val="22"/>
          <w:szCs w:val="22"/>
        </w:rPr>
        <w:t>Krčmářovská 286-291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8E6377">
        <w:rPr>
          <w:rFonts w:ascii="Times New Roman" w:hAnsi="Times New Roman" w:cs="Times New Roman"/>
          <w:sz w:val="22"/>
          <w:szCs w:val="22"/>
        </w:rPr>
        <w:t xml:space="preserve"> Miškovice</w:t>
      </w:r>
      <w:r w:rsidR="00224B07">
        <w:rPr>
          <w:rFonts w:ascii="Times New Roman" w:hAnsi="Times New Roman" w:cs="Times New Roman"/>
          <w:sz w:val="22"/>
          <w:szCs w:val="22"/>
        </w:rPr>
        <w:t>, malování společných prostor vč. úklidu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24B07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259.740,00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224B07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68.961,00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24B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298.701,00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224B07">
        <w:rPr>
          <w:rFonts w:ascii="Times New Roman" w:hAnsi="Times New Roman" w:cs="Times New Roman"/>
          <w:sz w:val="22"/>
          <w:szCs w:val="22"/>
        </w:rPr>
        <w:t xml:space="preserve">1.11. </w:t>
      </w:r>
      <w:r w:rsidR="00992225">
        <w:rPr>
          <w:rFonts w:ascii="Times New Roman" w:hAnsi="Times New Roman" w:cs="Times New Roman"/>
          <w:sz w:val="22"/>
          <w:szCs w:val="22"/>
        </w:rPr>
        <w:t>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84" w:rsidRDefault="002A1484">
      <w:r>
        <w:separator/>
      </w:r>
    </w:p>
  </w:endnote>
  <w:endnote w:type="continuationSeparator" w:id="0">
    <w:p w:rsidR="002A1484" w:rsidRDefault="002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84" w:rsidRDefault="002A1484">
      <w:r>
        <w:separator/>
      </w:r>
    </w:p>
  </w:footnote>
  <w:footnote w:type="continuationSeparator" w:id="0">
    <w:p w:rsidR="002A1484" w:rsidRDefault="002A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24B07"/>
    <w:rsid w:val="002309ED"/>
    <w:rsid w:val="00241ABA"/>
    <w:rsid w:val="00264023"/>
    <w:rsid w:val="0027091D"/>
    <w:rsid w:val="00296A6E"/>
    <w:rsid w:val="002A1484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E38DF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2023-11-15T12:51:00Z</cp:lastPrinted>
  <dcterms:created xsi:type="dcterms:W3CDTF">2023-11-20T14:44:00Z</dcterms:created>
  <dcterms:modified xsi:type="dcterms:W3CDTF">2023-11-20T14:44:00Z</dcterms:modified>
</cp:coreProperties>
</file>