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874A" w14:textId="77777777" w:rsidR="00175C23" w:rsidRDefault="003D0D3C">
      <w:pPr>
        <w:pStyle w:val="Zkladntext"/>
        <w:spacing w:before="83"/>
        <w:ind w:left="6214" w:right="1614"/>
      </w:pPr>
      <w:r>
        <w:t>č.j.:</w:t>
      </w:r>
      <w:r>
        <w:rPr>
          <w:spacing w:val="-16"/>
        </w:rPr>
        <w:t xml:space="preserve"> </w:t>
      </w:r>
      <w:r>
        <w:t>2023/189</w:t>
      </w:r>
      <w:r>
        <w:rPr>
          <w:spacing w:val="-15"/>
        </w:rPr>
        <w:t xml:space="preserve"> </w:t>
      </w:r>
      <w:r>
        <w:t>NAKIT č.j.: 233/2023</w:t>
      </w:r>
    </w:p>
    <w:p w14:paraId="2C540BC2" w14:textId="77777777" w:rsidR="00175C23" w:rsidRDefault="00175C23">
      <w:pPr>
        <w:pStyle w:val="Zkladntext"/>
        <w:spacing w:before="4"/>
        <w:rPr>
          <w:sz w:val="31"/>
        </w:rPr>
      </w:pPr>
    </w:p>
    <w:p w14:paraId="2F53DE48" w14:textId="77777777" w:rsidR="00175C23" w:rsidRDefault="003D0D3C">
      <w:pPr>
        <w:pStyle w:val="Nadpis1"/>
        <w:ind w:left="2873"/>
      </w:pPr>
      <w:r>
        <w:t>DÍLČÍ</w:t>
      </w:r>
      <w:r>
        <w:rPr>
          <w:spacing w:val="-2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ZMĚNĚ</w:t>
      </w:r>
      <w:r>
        <w:rPr>
          <w:spacing w:val="-3"/>
        </w:rPr>
        <w:t xml:space="preserve"> </w:t>
      </w:r>
      <w:r>
        <w:rPr>
          <w:spacing w:val="-4"/>
        </w:rPr>
        <w:t>DÍLA</w:t>
      </w:r>
    </w:p>
    <w:p w14:paraId="3F832A9A" w14:textId="77777777" w:rsidR="00175C23" w:rsidRDefault="00175C23">
      <w:pPr>
        <w:pStyle w:val="Zkladntext"/>
        <w:rPr>
          <w:b/>
          <w:sz w:val="24"/>
        </w:rPr>
      </w:pPr>
    </w:p>
    <w:p w14:paraId="2606237F" w14:textId="77777777" w:rsidR="00175C23" w:rsidRDefault="00175C23">
      <w:pPr>
        <w:pStyle w:val="Zkladntext"/>
        <w:spacing w:before="4"/>
        <w:rPr>
          <w:b/>
          <w:sz w:val="25"/>
        </w:rPr>
      </w:pPr>
    </w:p>
    <w:p w14:paraId="548C98E6" w14:textId="77777777" w:rsidR="00175C23" w:rsidRDefault="003D0D3C">
      <w:pPr>
        <w:spacing w:before="1"/>
        <w:ind w:left="258"/>
        <w:rPr>
          <w:b/>
        </w:rPr>
      </w:pPr>
      <w:r>
        <w:rPr>
          <w:b/>
        </w:rPr>
        <w:t>Národní</w:t>
      </w:r>
      <w:r>
        <w:rPr>
          <w:b/>
          <w:spacing w:val="-5"/>
        </w:rPr>
        <w:t xml:space="preserve"> </w:t>
      </w:r>
      <w:r>
        <w:rPr>
          <w:b/>
        </w:rPr>
        <w:t>agentura</w:t>
      </w:r>
      <w:r>
        <w:rPr>
          <w:b/>
          <w:spacing w:val="-7"/>
        </w:rPr>
        <w:t xml:space="preserve"> </w:t>
      </w:r>
      <w:r>
        <w:rPr>
          <w:b/>
        </w:rPr>
        <w:t>pro</w:t>
      </w:r>
      <w:r>
        <w:rPr>
          <w:b/>
          <w:spacing w:val="-5"/>
        </w:rPr>
        <w:t xml:space="preserve"> </w:t>
      </w:r>
      <w:r>
        <w:rPr>
          <w:b/>
        </w:rPr>
        <w:t>komunikační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informační</w:t>
      </w:r>
      <w:r>
        <w:rPr>
          <w:b/>
          <w:spacing w:val="-6"/>
        </w:rPr>
        <w:t xml:space="preserve"> </w:t>
      </w:r>
      <w:r>
        <w:rPr>
          <w:b/>
        </w:rPr>
        <w:t>technologie,</w:t>
      </w:r>
      <w:r>
        <w:rPr>
          <w:b/>
          <w:spacing w:val="-6"/>
        </w:rPr>
        <w:t xml:space="preserve"> </w:t>
      </w:r>
      <w:r>
        <w:rPr>
          <w:b/>
        </w:rPr>
        <w:t>s.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p.</w:t>
      </w:r>
    </w:p>
    <w:p w14:paraId="30D2A09F" w14:textId="77777777" w:rsidR="00175C23" w:rsidRDefault="003D0D3C">
      <w:pPr>
        <w:pStyle w:val="Zkladntext"/>
        <w:tabs>
          <w:tab w:val="left" w:pos="3235"/>
        </w:tabs>
        <w:spacing w:before="121"/>
        <w:ind w:left="258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4"/>
        </w:rPr>
        <w:t xml:space="preserve"> </w:t>
      </w:r>
      <w:r>
        <w:t>Vršovice,</w:t>
      </w:r>
      <w:r>
        <w:rPr>
          <w:spacing w:val="-5"/>
        </w:rPr>
        <w:t xml:space="preserve"> </w:t>
      </w:r>
      <w:r>
        <w:t>101</w:t>
      </w:r>
      <w:r>
        <w:rPr>
          <w:spacing w:val="-8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1B68D146" w14:textId="77777777" w:rsidR="00175C23" w:rsidRDefault="003D0D3C">
      <w:pPr>
        <w:pStyle w:val="Zkladntext"/>
        <w:tabs>
          <w:tab w:val="left" w:pos="3235"/>
        </w:tabs>
        <w:spacing w:before="119"/>
        <w:ind w:left="258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1F313848" w14:textId="77777777" w:rsidR="00175C23" w:rsidRDefault="003D0D3C">
      <w:pPr>
        <w:pStyle w:val="Zkladntext"/>
        <w:tabs>
          <w:tab w:val="left" w:pos="3235"/>
        </w:tabs>
        <w:spacing w:before="121"/>
        <w:ind w:left="258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3E48F16E" w14:textId="3D70BEEF" w:rsidR="00175C23" w:rsidRDefault="003D0D3C">
      <w:pPr>
        <w:pStyle w:val="Zkladntext"/>
        <w:tabs>
          <w:tab w:val="left" w:pos="3230"/>
        </w:tabs>
        <w:spacing w:before="119"/>
        <w:ind w:left="3230" w:right="1898" w:hanging="2972"/>
      </w:pPr>
      <w:r>
        <w:rPr>
          <w:spacing w:val="-2"/>
        </w:rPr>
        <w:t>zastoupen:</w:t>
      </w:r>
      <w:r>
        <w:tab/>
      </w:r>
      <w:r w:rsidR="00911C9E">
        <w:t>xxx</w:t>
      </w:r>
    </w:p>
    <w:p w14:paraId="0F62E98C" w14:textId="77777777" w:rsidR="00175C23" w:rsidRDefault="003D0D3C">
      <w:pPr>
        <w:pStyle w:val="Zkladntext"/>
        <w:tabs>
          <w:tab w:val="left" w:pos="3235"/>
        </w:tabs>
        <w:spacing w:before="121"/>
        <w:ind w:left="258"/>
      </w:pPr>
      <w:r>
        <w:t>ID</w:t>
      </w:r>
      <w:r>
        <w:rPr>
          <w:spacing w:val="-3"/>
        </w:rPr>
        <w:t xml:space="preserve"> </w:t>
      </w:r>
      <w:r>
        <w:t>datové</w:t>
      </w:r>
      <w:r>
        <w:rPr>
          <w:spacing w:val="-3"/>
        </w:rPr>
        <w:t xml:space="preserve"> </w:t>
      </w:r>
      <w:r>
        <w:rPr>
          <w:spacing w:val="-2"/>
        </w:rPr>
        <w:t>schránky:</w:t>
      </w:r>
      <w:r>
        <w:tab/>
      </w:r>
      <w:proofErr w:type="spellStart"/>
      <w:r>
        <w:rPr>
          <w:spacing w:val="-2"/>
        </w:rPr>
        <w:t>hkrkpwn</w:t>
      </w:r>
      <w:proofErr w:type="spellEnd"/>
    </w:p>
    <w:p w14:paraId="60A65881" w14:textId="2E2D1DBE" w:rsidR="00175C23" w:rsidRDefault="003D0D3C">
      <w:pPr>
        <w:pStyle w:val="Zkladntext"/>
        <w:tabs>
          <w:tab w:val="left" w:pos="3235"/>
        </w:tabs>
        <w:spacing w:before="120" w:line="355" w:lineRule="auto"/>
        <w:ind w:left="258" w:right="2133"/>
      </w:pPr>
      <w:r>
        <w:t>zapsán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rejstříku:</w:t>
      </w:r>
      <w:r>
        <w:rPr>
          <w:spacing w:val="-4"/>
        </w:rPr>
        <w:t xml:space="preserve"> </w:t>
      </w:r>
      <w:r>
        <w:t>Městského</w:t>
      </w:r>
      <w:r>
        <w:rPr>
          <w:spacing w:val="-5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</w:r>
      <w:r w:rsidR="00911C9E">
        <w:t>xxx</w:t>
      </w:r>
    </w:p>
    <w:p w14:paraId="0B83DC39" w14:textId="77777777" w:rsidR="00911C9E" w:rsidRDefault="003D0D3C">
      <w:pPr>
        <w:pStyle w:val="Zkladntext"/>
        <w:tabs>
          <w:tab w:val="left" w:pos="3235"/>
        </w:tabs>
        <w:spacing w:line="352" w:lineRule="auto"/>
        <w:ind w:left="258" w:right="5255"/>
        <w:rPr>
          <w:spacing w:val="-2"/>
        </w:rPr>
      </w:pPr>
      <w:r>
        <w:t>číslo účtu:</w:t>
      </w:r>
      <w:r>
        <w:tab/>
      </w:r>
      <w:r w:rsidR="00911C9E">
        <w:rPr>
          <w:spacing w:val="-2"/>
        </w:rPr>
        <w:t>xxx</w:t>
      </w:r>
    </w:p>
    <w:p w14:paraId="689E32FD" w14:textId="43BB8255" w:rsidR="00175C23" w:rsidRDefault="003D0D3C">
      <w:pPr>
        <w:pStyle w:val="Zkladntext"/>
        <w:tabs>
          <w:tab w:val="left" w:pos="3235"/>
        </w:tabs>
        <w:spacing w:line="352" w:lineRule="auto"/>
        <w:ind w:left="258" w:right="5255"/>
      </w:pPr>
      <w:r>
        <w:t xml:space="preserve">na straně jedné (dále jen </w:t>
      </w:r>
      <w:r>
        <w:rPr>
          <w:b/>
        </w:rPr>
        <w:t>„Zhotovitel“</w:t>
      </w:r>
      <w:r>
        <w:t>)</w:t>
      </w:r>
    </w:p>
    <w:p w14:paraId="181703DB" w14:textId="77777777" w:rsidR="00175C23" w:rsidRDefault="00175C23">
      <w:pPr>
        <w:pStyle w:val="Zkladntext"/>
        <w:spacing w:before="4"/>
        <w:rPr>
          <w:sz w:val="32"/>
        </w:rPr>
      </w:pPr>
    </w:p>
    <w:p w14:paraId="45FBAA45" w14:textId="77777777" w:rsidR="00175C23" w:rsidRDefault="003D0D3C">
      <w:pPr>
        <w:pStyle w:val="Zkladntext"/>
        <w:ind w:left="258"/>
      </w:pPr>
      <w:r>
        <w:t>a</w:t>
      </w:r>
    </w:p>
    <w:p w14:paraId="62BFFE5E" w14:textId="77777777" w:rsidR="00175C23" w:rsidRDefault="00175C23">
      <w:pPr>
        <w:pStyle w:val="Zkladntext"/>
        <w:rPr>
          <w:sz w:val="24"/>
        </w:rPr>
      </w:pPr>
    </w:p>
    <w:p w14:paraId="7A8E4C2A" w14:textId="77777777" w:rsidR="00175C23" w:rsidRDefault="00175C23">
      <w:pPr>
        <w:pStyle w:val="Zkladntext"/>
        <w:spacing w:before="10"/>
        <w:rPr>
          <w:sz w:val="18"/>
        </w:rPr>
      </w:pPr>
    </w:p>
    <w:p w14:paraId="400CD64D" w14:textId="77777777" w:rsidR="00175C23" w:rsidRDefault="003D0D3C">
      <w:pPr>
        <w:pStyle w:val="Nadpis1"/>
      </w:pPr>
      <w:r>
        <w:t>Česká</w:t>
      </w:r>
      <w:r>
        <w:rPr>
          <w:spacing w:val="-4"/>
        </w:rPr>
        <w:t xml:space="preserve"> </w:t>
      </w:r>
      <w:r>
        <w:t>republika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Ministerstvo</w:t>
      </w:r>
      <w:r>
        <w:rPr>
          <w:spacing w:val="-6"/>
        </w:rPr>
        <w:t xml:space="preserve"> </w:t>
      </w:r>
      <w:r>
        <w:rPr>
          <w:spacing w:val="-2"/>
        </w:rPr>
        <w:t>vnitra</w:t>
      </w:r>
    </w:p>
    <w:p w14:paraId="4786294E" w14:textId="77777777" w:rsidR="00175C23" w:rsidRDefault="003D0D3C">
      <w:pPr>
        <w:pStyle w:val="Zkladntext"/>
        <w:tabs>
          <w:tab w:val="left" w:pos="3235"/>
        </w:tabs>
        <w:spacing w:before="120"/>
        <w:ind w:left="258"/>
      </w:pPr>
      <w:r>
        <w:t xml:space="preserve">se </w:t>
      </w:r>
      <w:r>
        <w:rPr>
          <w:spacing w:val="-2"/>
        </w:rPr>
        <w:t>sídlem:</w:t>
      </w:r>
      <w:r>
        <w:tab/>
        <w:t>Nad</w:t>
      </w:r>
      <w:r>
        <w:rPr>
          <w:spacing w:val="-4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00EB6D4E" w14:textId="77777777" w:rsidR="00175C23" w:rsidRDefault="003D0D3C">
      <w:pPr>
        <w:pStyle w:val="Zkladntext"/>
        <w:tabs>
          <w:tab w:val="left" w:pos="3235"/>
        </w:tabs>
        <w:spacing w:before="121"/>
        <w:ind w:left="258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62CD0640" w14:textId="7E030828" w:rsidR="00175C23" w:rsidRDefault="003D0D3C">
      <w:pPr>
        <w:pStyle w:val="Zkladntext"/>
        <w:tabs>
          <w:tab w:val="left" w:pos="3235"/>
        </w:tabs>
        <w:spacing w:before="119"/>
        <w:ind w:left="3235" w:right="1120" w:hanging="2977"/>
      </w:pPr>
      <w:r>
        <w:rPr>
          <w:spacing w:val="-2"/>
        </w:rPr>
        <w:t>zastoupena:</w:t>
      </w:r>
      <w:r>
        <w:tab/>
      </w:r>
      <w:r w:rsidR="00911C9E">
        <w:t>xxx</w:t>
      </w:r>
    </w:p>
    <w:p w14:paraId="3544C5E0" w14:textId="19CCBC5B" w:rsidR="00175C23" w:rsidRDefault="003D0D3C" w:rsidP="00911C9E">
      <w:pPr>
        <w:pStyle w:val="Zkladntext"/>
        <w:tabs>
          <w:tab w:val="left" w:pos="3235"/>
        </w:tabs>
        <w:spacing w:before="120"/>
        <w:ind w:left="258"/>
      </w:pPr>
      <w:r>
        <w:t>právně</w:t>
      </w:r>
      <w:r>
        <w:rPr>
          <w:spacing w:val="-6"/>
        </w:rPr>
        <w:t xml:space="preserve"> </w:t>
      </w:r>
      <w:r>
        <w:rPr>
          <w:spacing w:val="-2"/>
        </w:rPr>
        <w:t>jednající:</w:t>
      </w:r>
      <w:r>
        <w:tab/>
      </w:r>
      <w:r w:rsidR="00911C9E">
        <w:t>xxx</w:t>
      </w:r>
    </w:p>
    <w:p w14:paraId="2A67F16D" w14:textId="77777777" w:rsidR="00175C23" w:rsidRDefault="003D0D3C">
      <w:pPr>
        <w:pStyle w:val="Zkladntext"/>
        <w:tabs>
          <w:tab w:val="left" w:pos="3235"/>
        </w:tabs>
        <w:spacing w:before="119"/>
        <w:ind w:left="258"/>
      </w:pPr>
      <w:r>
        <w:t>I</w:t>
      </w:r>
      <w:r>
        <w:t>D</w:t>
      </w:r>
      <w:r>
        <w:rPr>
          <w:spacing w:val="-3"/>
        </w:rPr>
        <w:t xml:space="preserve"> </w:t>
      </w:r>
      <w:r>
        <w:t>datové</w:t>
      </w:r>
      <w:r>
        <w:rPr>
          <w:spacing w:val="-3"/>
        </w:rPr>
        <w:t xml:space="preserve"> </w:t>
      </w:r>
      <w:r>
        <w:rPr>
          <w:spacing w:val="-2"/>
        </w:rPr>
        <w:t>schránky:</w:t>
      </w:r>
      <w:r>
        <w:tab/>
      </w:r>
      <w:r>
        <w:rPr>
          <w:spacing w:val="-2"/>
        </w:rPr>
        <w:t>84taiur</w:t>
      </w:r>
    </w:p>
    <w:p w14:paraId="1F1B9ECE" w14:textId="63D75C0E" w:rsidR="00175C23" w:rsidRDefault="003D0D3C" w:rsidP="00911C9E">
      <w:pPr>
        <w:pStyle w:val="Zkladntext"/>
        <w:tabs>
          <w:tab w:val="left" w:pos="3230"/>
        </w:tabs>
        <w:spacing w:before="121" w:line="252" w:lineRule="exact"/>
        <w:ind w:left="258"/>
      </w:pPr>
      <w:r>
        <w:t>doručovací</w:t>
      </w:r>
      <w:r>
        <w:rPr>
          <w:spacing w:val="-3"/>
        </w:rPr>
        <w:t xml:space="preserve"> </w:t>
      </w:r>
      <w:r>
        <w:rPr>
          <w:spacing w:val="-2"/>
        </w:rPr>
        <w:t>adresa:</w:t>
      </w:r>
      <w:r>
        <w:tab/>
      </w:r>
      <w:r w:rsidR="00911C9E">
        <w:t>xxx</w:t>
      </w:r>
    </w:p>
    <w:p w14:paraId="690C8DB4" w14:textId="77777777" w:rsidR="00911C9E" w:rsidRDefault="003D0D3C">
      <w:pPr>
        <w:pStyle w:val="Zkladntext"/>
        <w:tabs>
          <w:tab w:val="left" w:pos="3235"/>
        </w:tabs>
        <w:spacing w:before="122" w:line="352" w:lineRule="auto"/>
        <w:ind w:left="258" w:right="3030"/>
      </w:pPr>
      <w:r>
        <w:t>b</w:t>
      </w:r>
      <w:r>
        <w:t>ankovní spojení:</w:t>
      </w:r>
      <w:r>
        <w:tab/>
      </w:r>
      <w:r w:rsidR="00911C9E">
        <w:t>xxx</w:t>
      </w:r>
    </w:p>
    <w:p w14:paraId="01A8038E" w14:textId="2E07D678" w:rsidR="00175C23" w:rsidRDefault="003D0D3C">
      <w:pPr>
        <w:pStyle w:val="Zkladntext"/>
        <w:tabs>
          <w:tab w:val="left" w:pos="3235"/>
        </w:tabs>
        <w:spacing w:before="122" w:line="352" w:lineRule="auto"/>
        <w:ind w:left="258" w:right="3030"/>
      </w:pPr>
      <w:r>
        <w:t>číslo účtu:</w:t>
      </w:r>
      <w:r>
        <w:tab/>
      </w:r>
      <w:r w:rsidR="00911C9E">
        <w:rPr>
          <w:spacing w:val="-2"/>
        </w:rPr>
        <w:t>xxx</w:t>
      </w:r>
    </w:p>
    <w:p w14:paraId="259D1356" w14:textId="77777777" w:rsidR="00175C23" w:rsidRDefault="00175C23">
      <w:pPr>
        <w:pStyle w:val="Zkladntext"/>
        <w:rPr>
          <w:sz w:val="24"/>
        </w:rPr>
      </w:pPr>
    </w:p>
    <w:p w14:paraId="15FB9F4A" w14:textId="77777777" w:rsidR="00175C23" w:rsidRDefault="003D0D3C">
      <w:pPr>
        <w:spacing w:before="159"/>
        <w:ind w:left="258"/>
      </w:pP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druhé</w:t>
      </w:r>
      <w:r>
        <w:rPr>
          <w:spacing w:val="-5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b/>
          <w:spacing w:val="-2"/>
        </w:rPr>
        <w:t>„Objednatel“</w:t>
      </w:r>
      <w:r>
        <w:rPr>
          <w:spacing w:val="-2"/>
        </w:rPr>
        <w:t>)</w:t>
      </w:r>
    </w:p>
    <w:p w14:paraId="711A9F14" w14:textId="77777777" w:rsidR="00175C23" w:rsidRDefault="00175C23">
      <w:pPr>
        <w:pStyle w:val="Zkladntext"/>
        <w:rPr>
          <w:sz w:val="24"/>
        </w:rPr>
      </w:pPr>
    </w:p>
    <w:p w14:paraId="2555A583" w14:textId="77777777" w:rsidR="00175C23" w:rsidRDefault="00175C23">
      <w:pPr>
        <w:pStyle w:val="Zkladntext"/>
      </w:pPr>
    </w:p>
    <w:p w14:paraId="61BB495C" w14:textId="77777777" w:rsidR="00175C23" w:rsidRDefault="003D0D3C">
      <w:pPr>
        <w:spacing w:before="1" w:line="278" w:lineRule="auto"/>
        <w:ind w:left="258" w:right="751"/>
      </w:pPr>
      <w:r>
        <w:t>(Zhotovitel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společně</w:t>
      </w:r>
      <w:r>
        <w:rPr>
          <w:spacing w:val="-2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3"/>
        </w:rPr>
        <w:t xml:space="preserve"> </w:t>
      </w:r>
      <w:r>
        <w:rPr>
          <w:b/>
        </w:rPr>
        <w:t>strany</w:t>
      </w:r>
      <w:r>
        <w:t>“</w:t>
      </w:r>
      <w:r>
        <w:rPr>
          <w:spacing w:val="-3"/>
        </w:rPr>
        <w:t xml:space="preserve"> </w:t>
      </w:r>
      <w:r>
        <w:t>anebo</w:t>
      </w:r>
      <w:r>
        <w:rPr>
          <w:spacing w:val="-4"/>
        </w:rPr>
        <w:t xml:space="preserve"> </w:t>
      </w:r>
      <w:r>
        <w:t>jednotlivě</w:t>
      </w:r>
      <w:r>
        <w:rPr>
          <w:spacing w:val="-2"/>
        </w:rPr>
        <w:t xml:space="preserve"> </w:t>
      </w:r>
      <w:r>
        <w:t>též</w:t>
      </w:r>
      <w:r>
        <w:rPr>
          <w:spacing w:val="-4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 xml:space="preserve">Smluvní </w:t>
      </w:r>
      <w:r>
        <w:rPr>
          <w:b/>
          <w:spacing w:val="-2"/>
        </w:rPr>
        <w:t>strana</w:t>
      </w:r>
      <w:r>
        <w:rPr>
          <w:spacing w:val="-2"/>
        </w:rPr>
        <w:t>“)</w:t>
      </w:r>
    </w:p>
    <w:p w14:paraId="68FA4628" w14:textId="77777777" w:rsidR="00175C23" w:rsidRDefault="00175C23">
      <w:pPr>
        <w:spacing w:line="278" w:lineRule="auto"/>
        <w:sectPr w:rsidR="00175C23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900" w:right="600" w:bottom="960" w:left="1160" w:header="375" w:footer="775" w:gutter="0"/>
          <w:pgNumType w:start="1"/>
          <w:cols w:space="708"/>
        </w:sectPr>
      </w:pPr>
    </w:p>
    <w:p w14:paraId="64625069" w14:textId="77777777" w:rsidR="00175C23" w:rsidRDefault="003D0D3C">
      <w:pPr>
        <w:pStyle w:val="Zkladntext"/>
        <w:spacing w:before="83" w:line="276" w:lineRule="auto"/>
        <w:ind w:left="258" w:right="811"/>
        <w:jc w:val="both"/>
      </w:pPr>
      <w:r>
        <w:lastRenderedPageBreak/>
        <w:t>uzavírají</w:t>
      </w:r>
      <w:r>
        <w:rPr>
          <w:spacing w:val="-12"/>
        </w:rPr>
        <w:t xml:space="preserve"> </w:t>
      </w:r>
      <w:r>
        <w:t>níže</w:t>
      </w:r>
      <w:r>
        <w:rPr>
          <w:spacing w:val="-13"/>
        </w:rPr>
        <w:t xml:space="preserve"> </w:t>
      </w:r>
      <w:r>
        <w:t>uvedeného</w:t>
      </w:r>
      <w:r>
        <w:rPr>
          <w:spacing w:val="-14"/>
        </w:rPr>
        <w:t xml:space="preserve"> </w:t>
      </w:r>
      <w:r>
        <w:t>dne,</w:t>
      </w:r>
      <w:r>
        <w:rPr>
          <w:spacing w:val="-12"/>
        </w:rPr>
        <w:t xml:space="preserve"> </w:t>
      </w:r>
      <w:r>
        <w:t>měsíce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1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rámcové</w:t>
      </w:r>
      <w:r>
        <w:rPr>
          <w:spacing w:val="-14"/>
        </w:rPr>
        <w:t xml:space="preserve"> </w:t>
      </w:r>
      <w:r>
        <w:t>dohody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vybudování informačního systému pro IT podporu krizového řízení č.j. 2023/105 NAKIT, uzavřené Smluvními stranami dne 12.7.2023 (dále jen „</w:t>
      </w:r>
      <w:r>
        <w:rPr>
          <w:b/>
        </w:rPr>
        <w:t>rámcová dohoda</w:t>
      </w:r>
      <w:r>
        <w:t>“), s ustanovením 1746 odst.</w:t>
      </w:r>
    </w:p>
    <w:p w14:paraId="2AB3AADB" w14:textId="7F17F94A" w:rsidR="00175C23" w:rsidRDefault="003D0D3C">
      <w:pPr>
        <w:pStyle w:val="Zkladntext"/>
        <w:spacing w:before="1" w:line="276" w:lineRule="auto"/>
        <w:ind w:left="258" w:right="811"/>
        <w:jc w:val="both"/>
      </w:pPr>
      <w:r>
        <w:t>2</w:t>
      </w:r>
      <w:r>
        <w:rPr>
          <w:spacing w:val="71"/>
        </w:rPr>
        <w:t xml:space="preserve"> </w:t>
      </w:r>
      <w:r>
        <w:t>zákona</w:t>
      </w:r>
      <w:r>
        <w:rPr>
          <w:spacing w:val="40"/>
        </w:rPr>
        <w:t xml:space="preserve">  </w:t>
      </w:r>
      <w:r>
        <w:t>č.</w:t>
      </w:r>
      <w:r>
        <w:rPr>
          <w:spacing w:val="-1"/>
        </w:rPr>
        <w:t xml:space="preserve"> </w:t>
      </w:r>
      <w:r>
        <w:t>89/2012</w:t>
      </w:r>
      <w:r>
        <w:rPr>
          <w:spacing w:val="40"/>
        </w:rPr>
        <w:t xml:space="preserve">  </w:t>
      </w:r>
      <w:r>
        <w:t>Sb.,</w:t>
      </w:r>
      <w:r>
        <w:rPr>
          <w:spacing w:val="71"/>
        </w:rPr>
        <w:t xml:space="preserve">  </w:t>
      </w:r>
      <w:r>
        <w:t>občanský</w:t>
      </w:r>
      <w:r>
        <w:rPr>
          <w:spacing w:val="70"/>
        </w:rPr>
        <w:t xml:space="preserve">  </w:t>
      </w:r>
      <w:r>
        <w:t>zákoník,</w:t>
      </w:r>
      <w:r>
        <w:rPr>
          <w:spacing w:val="70"/>
        </w:rPr>
        <w:t xml:space="preserve">  </w:t>
      </w:r>
      <w:r>
        <w:t>ve</w:t>
      </w:r>
      <w:r>
        <w:rPr>
          <w:spacing w:val="70"/>
        </w:rPr>
        <w:t xml:space="preserve">  </w:t>
      </w:r>
      <w:r>
        <w:t>znění</w:t>
      </w:r>
      <w:r>
        <w:rPr>
          <w:spacing w:val="71"/>
        </w:rPr>
        <w:t xml:space="preserve">  </w:t>
      </w:r>
      <w:r>
        <w:t>pozdějších</w:t>
      </w:r>
      <w:r>
        <w:rPr>
          <w:spacing w:val="71"/>
        </w:rPr>
        <w:t xml:space="preserve">  </w:t>
      </w:r>
      <w:r>
        <w:t>předpisů (dále 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občanský zákoník</w:t>
      </w:r>
      <w:r>
        <w:t>“) a zákona č. 121/2000 Sb., o právu autorském, o právech souvisejících s právem autorským a o změně některých zákonů (</w:t>
      </w:r>
      <w:r>
        <w:rPr>
          <w:b/>
        </w:rPr>
        <w:t>autorský zákon</w:t>
      </w:r>
      <w:r>
        <w:t>), ve znění pozdějších předpisů, tuto dílčí smlouvu č. 1 o změně díla a postoupení práva výkonu majetkových práv autorských (dále jen „</w:t>
      </w:r>
      <w:r>
        <w:rPr>
          <w:b/>
        </w:rPr>
        <w:t>Smlouva</w:t>
      </w:r>
      <w:r>
        <w:t>“).</w:t>
      </w:r>
    </w:p>
    <w:p w14:paraId="49AE5DD0" w14:textId="77777777" w:rsidR="00175C23" w:rsidRDefault="00175C23">
      <w:pPr>
        <w:pStyle w:val="Zkladntext"/>
        <w:spacing w:before="8"/>
        <w:rPr>
          <w:sz w:val="35"/>
        </w:rPr>
      </w:pPr>
    </w:p>
    <w:p w14:paraId="4151CEA0" w14:textId="77777777" w:rsidR="00175C23" w:rsidRDefault="003D0D3C">
      <w:pPr>
        <w:pStyle w:val="Nadpis1"/>
        <w:spacing w:line="388" w:lineRule="auto"/>
        <w:ind w:left="3864" w:right="4419" w:firstLine="477"/>
        <w:jc w:val="both"/>
      </w:pPr>
      <w:r>
        <w:t>Článek I. Předmět</w:t>
      </w:r>
      <w:r>
        <w:rPr>
          <w:spacing w:val="-2"/>
        </w:rPr>
        <w:t xml:space="preserve"> Smlouvy</w:t>
      </w:r>
    </w:p>
    <w:p w14:paraId="7A70B6B3" w14:textId="77777777" w:rsidR="00175C23" w:rsidRDefault="003D0D3C">
      <w:pPr>
        <w:pStyle w:val="Odstavecseseznamem"/>
        <w:numPr>
          <w:ilvl w:val="0"/>
          <w:numId w:val="14"/>
        </w:numPr>
        <w:tabs>
          <w:tab w:val="left" w:pos="681"/>
          <w:tab w:val="left" w:pos="683"/>
        </w:tabs>
        <w:spacing w:before="4" w:line="276" w:lineRule="auto"/>
        <w:ind w:right="799"/>
        <w:jc w:val="both"/>
      </w:pPr>
      <w:r>
        <w:t>Zhotovitel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podpisem</w:t>
      </w:r>
      <w:r>
        <w:rPr>
          <w:spacing w:val="-11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zavazuje</w:t>
      </w:r>
      <w:r>
        <w:rPr>
          <w:spacing w:val="-12"/>
        </w:rPr>
        <w:t xml:space="preserve"> </w:t>
      </w:r>
      <w:r>
        <w:t>provést</w:t>
      </w:r>
      <w:r>
        <w:rPr>
          <w:spacing w:val="-11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Objednatele</w:t>
      </w:r>
      <w:r>
        <w:rPr>
          <w:spacing w:val="-12"/>
        </w:rPr>
        <w:t xml:space="preserve"> </w:t>
      </w:r>
      <w:r>
        <w:t>změnu</w:t>
      </w:r>
      <w:r>
        <w:rPr>
          <w:spacing w:val="-11"/>
        </w:rPr>
        <w:t xml:space="preserve"> </w:t>
      </w:r>
      <w:r>
        <w:t>původního díla – počítačového programu „Aplikační programové vybavení humanitární pomoci“ (dále jen</w:t>
      </w:r>
      <w:r>
        <w:rPr>
          <w:spacing w:val="80"/>
        </w:rPr>
        <w:t xml:space="preserve"> </w:t>
      </w:r>
      <w:r>
        <w:t>„</w:t>
      </w:r>
      <w:r>
        <w:rPr>
          <w:b/>
        </w:rPr>
        <w:t>původní</w:t>
      </w:r>
      <w:r>
        <w:rPr>
          <w:b/>
          <w:spacing w:val="80"/>
        </w:rPr>
        <w:t xml:space="preserve"> </w:t>
      </w:r>
      <w:r>
        <w:rPr>
          <w:b/>
        </w:rPr>
        <w:t>dílo</w:t>
      </w:r>
      <w:r>
        <w:t>“),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dle</w:t>
      </w:r>
      <w:r>
        <w:rPr>
          <w:spacing w:val="80"/>
        </w:rPr>
        <w:t xml:space="preserve"> </w:t>
      </w:r>
      <w:r>
        <w:t>specifikace</w:t>
      </w:r>
      <w:r>
        <w:rPr>
          <w:spacing w:val="80"/>
        </w:rPr>
        <w:t xml:space="preserve"> </w:t>
      </w:r>
      <w:r>
        <w:t>uvedené</w:t>
      </w:r>
      <w:r>
        <w:rPr>
          <w:spacing w:val="8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80"/>
        </w:rPr>
        <w:t xml:space="preserve"> </w:t>
      </w:r>
      <w:r>
        <w:t>č.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Smlouvy (dále</w:t>
      </w:r>
      <w:r>
        <w:rPr>
          <w:spacing w:val="-1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Změněné Dílo</w:t>
      </w:r>
      <w:r>
        <w:t>“), vč. dodání příslušné dokumentace a postoupit mu práva výkonu majetkových práv autorských k Změněnému Dílu.</w:t>
      </w:r>
    </w:p>
    <w:p w14:paraId="511DE46B" w14:textId="77777777" w:rsidR="00175C23" w:rsidRDefault="003D0D3C">
      <w:pPr>
        <w:pStyle w:val="Odstavecseseznamem"/>
        <w:numPr>
          <w:ilvl w:val="0"/>
          <w:numId w:val="14"/>
        </w:numPr>
        <w:tabs>
          <w:tab w:val="left" w:pos="681"/>
          <w:tab w:val="left" w:pos="683"/>
        </w:tabs>
        <w:spacing w:before="120" w:line="276" w:lineRule="auto"/>
        <w:ind w:right="805"/>
        <w:jc w:val="both"/>
      </w:pPr>
      <w:r>
        <w:t>Účelem</w:t>
      </w:r>
      <w:r>
        <w:rPr>
          <w:spacing w:val="20"/>
        </w:rPr>
        <w:t xml:space="preserve"> </w:t>
      </w:r>
      <w:r>
        <w:t>Změněného</w:t>
      </w:r>
      <w:r>
        <w:rPr>
          <w:spacing w:val="17"/>
        </w:rPr>
        <w:t xml:space="preserve"> </w:t>
      </w:r>
      <w:r>
        <w:t>Díla</w:t>
      </w:r>
      <w:r>
        <w:rPr>
          <w:spacing w:val="19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zajistit</w:t>
      </w:r>
      <w:r>
        <w:rPr>
          <w:spacing w:val="20"/>
        </w:rPr>
        <w:t xml:space="preserve"> </w:t>
      </w:r>
      <w:r>
        <w:t>efektivní</w:t>
      </w:r>
      <w:r>
        <w:rPr>
          <w:spacing w:val="20"/>
        </w:rPr>
        <w:t xml:space="preserve"> </w:t>
      </w:r>
      <w:r>
        <w:t>příjem,</w:t>
      </w:r>
      <w:r>
        <w:rPr>
          <w:spacing w:val="18"/>
        </w:rPr>
        <w:t xml:space="preserve"> </w:t>
      </w:r>
      <w:r>
        <w:t>evidenci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distribuci</w:t>
      </w:r>
      <w:r>
        <w:rPr>
          <w:spacing w:val="18"/>
        </w:rPr>
        <w:t xml:space="preserve"> </w:t>
      </w:r>
      <w:r>
        <w:t>základních</w:t>
      </w:r>
      <w:r>
        <w:rPr>
          <w:spacing w:val="19"/>
        </w:rPr>
        <w:t xml:space="preserve"> </w:t>
      </w:r>
      <w:r>
        <w:t>dat o</w:t>
      </w:r>
      <w:r>
        <w:rPr>
          <w:spacing w:val="-1"/>
        </w:rPr>
        <w:t xml:space="preserve"> </w:t>
      </w:r>
      <w:r>
        <w:t>osobách v krizových situacích a pomoci, která jim z různých zdrojů je nebo byla nabízena a poskytnuta.</w:t>
      </w:r>
    </w:p>
    <w:p w14:paraId="02D0AC39" w14:textId="77777777" w:rsidR="00175C23" w:rsidRDefault="003D0D3C">
      <w:pPr>
        <w:pStyle w:val="Odstavecseseznamem"/>
        <w:numPr>
          <w:ilvl w:val="0"/>
          <w:numId w:val="14"/>
        </w:numPr>
        <w:tabs>
          <w:tab w:val="left" w:pos="681"/>
          <w:tab w:val="left" w:pos="683"/>
        </w:tabs>
        <w:spacing w:before="118" w:line="276" w:lineRule="auto"/>
        <w:ind w:right="797"/>
        <w:jc w:val="both"/>
      </w:pPr>
      <w:r>
        <w:t>Objednatel se podpisem této Smlouvy zavazuje Změněné Dílo převzít, přijmout práva poskytnutá mu za účelem užívání Změněného Díla jako předmětu ochrany duševního vlastnictví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uhradit</w:t>
      </w:r>
      <w:r>
        <w:rPr>
          <w:spacing w:val="40"/>
        </w:rPr>
        <w:t xml:space="preserve"> </w:t>
      </w:r>
      <w:r>
        <w:t>Zhotoviteli</w:t>
      </w:r>
      <w:r>
        <w:rPr>
          <w:spacing w:val="40"/>
        </w:rPr>
        <w:t xml:space="preserve"> </w:t>
      </w:r>
      <w:r>
        <w:t>cenu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Změněné</w:t>
      </w:r>
      <w:r>
        <w:rPr>
          <w:spacing w:val="40"/>
        </w:rPr>
        <w:t xml:space="preserve"> </w:t>
      </w:r>
      <w:r>
        <w:t>Dílo,</w:t>
      </w:r>
      <w:r>
        <w:rPr>
          <w:spacing w:val="40"/>
        </w:rPr>
        <w:t xml:space="preserve"> </w:t>
      </w:r>
      <w:r>
        <w:t>přičemž</w:t>
      </w:r>
      <w:r>
        <w:rPr>
          <w:spacing w:val="40"/>
        </w:rPr>
        <w:t xml:space="preserve"> </w:t>
      </w:r>
      <w:r>
        <w:t>tato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sobě</w:t>
      </w:r>
      <w:r>
        <w:rPr>
          <w:spacing w:val="40"/>
        </w:rPr>
        <w:t xml:space="preserve"> </w:t>
      </w:r>
      <w:r>
        <w:t>zahrnuje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odměnu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postoupení</w:t>
      </w:r>
      <w:r>
        <w:rPr>
          <w:spacing w:val="40"/>
        </w:rPr>
        <w:t xml:space="preserve"> </w:t>
      </w:r>
      <w:r>
        <w:t>práva</w:t>
      </w:r>
      <w:r>
        <w:rPr>
          <w:spacing w:val="40"/>
        </w:rPr>
        <w:t xml:space="preserve"> </w:t>
      </w:r>
      <w:r>
        <w:t>výkonu</w:t>
      </w:r>
      <w:r>
        <w:rPr>
          <w:spacing w:val="40"/>
        </w:rPr>
        <w:t xml:space="preserve"> </w:t>
      </w:r>
      <w:r>
        <w:t>majetkových</w:t>
      </w:r>
      <w:r>
        <w:rPr>
          <w:spacing w:val="40"/>
        </w:rPr>
        <w:t xml:space="preserve"> </w:t>
      </w:r>
      <w:r>
        <w:t>práva</w:t>
      </w:r>
      <w:r>
        <w:rPr>
          <w:spacing w:val="40"/>
        </w:rPr>
        <w:t xml:space="preserve"> </w:t>
      </w:r>
      <w:r>
        <w:t>autorských,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 a za podmínek stanovených v této Smlouvě.</w:t>
      </w:r>
    </w:p>
    <w:p w14:paraId="1A6BC7E6" w14:textId="77777777" w:rsidR="00175C23" w:rsidRDefault="003D0D3C">
      <w:pPr>
        <w:pStyle w:val="Odstavecseseznamem"/>
        <w:numPr>
          <w:ilvl w:val="0"/>
          <w:numId w:val="14"/>
        </w:numPr>
        <w:tabs>
          <w:tab w:val="left" w:pos="681"/>
          <w:tab w:val="left" w:pos="683"/>
        </w:tabs>
        <w:spacing w:before="120" w:line="276" w:lineRule="auto"/>
        <w:ind w:right="800"/>
        <w:jc w:val="both"/>
      </w:pPr>
      <w:r>
        <w:t>Objednatel bez zbytečného odkladu zajistí plnění podmínek podle zák. č. 181/2014 Sb., o</w:t>
      </w:r>
      <w:r>
        <w:rPr>
          <w:spacing w:val="-1"/>
        </w:rPr>
        <w:t xml:space="preserve"> </w:t>
      </w:r>
      <w:r>
        <w:t>kybernetické bezpečnosti a o změně některých předpisů (zákon o kybernetické bezpečnosti, ve znění pozdějších předpisů, tj. migraci dat zpracovávaných dotčeným informačním systémem HUMPO UA do on-premise prostředí vyvíjeného Informačního systému krizového řízení (ISKŘ) a odpovídá za jejich naplnění.</w:t>
      </w:r>
    </w:p>
    <w:p w14:paraId="33E07715" w14:textId="77777777" w:rsidR="00175C23" w:rsidRDefault="00175C23">
      <w:pPr>
        <w:pStyle w:val="Zkladntext"/>
        <w:rPr>
          <w:sz w:val="24"/>
        </w:rPr>
      </w:pPr>
    </w:p>
    <w:p w14:paraId="454537C5" w14:textId="77777777" w:rsidR="00175C23" w:rsidRDefault="00175C23">
      <w:pPr>
        <w:pStyle w:val="Zkladntext"/>
        <w:spacing w:before="3"/>
        <w:rPr>
          <w:sz w:val="21"/>
        </w:rPr>
      </w:pPr>
    </w:p>
    <w:p w14:paraId="0B7963ED" w14:textId="77777777" w:rsidR="00175C23" w:rsidRDefault="003D0D3C">
      <w:pPr>
        <w:pStyle w:val="Nadpis1"/>
        <w:ind w:left="2368" w:right="2922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II.</w:t>
      </w:r>
    </w:p>
    <w:p w14:paraId="4AFB2907" w14:textId="77777777" w:rsidR="00175C23" w:rsidRDefault="003D0D3C">
      <w:pPr>
        <w:spacing w:before="160"/>
        <w:ind w:left="2297" w:right="2852"/>
        <w:jc w:val="center"/>
        <w:rPr>
          <w:b/>
        </w:rPr>
      </w:pPr>
      <w:r>
        <w:rPr>
          <w:b/>
        </w:rPr>
        <w:t>Předání</w:t>
      </w:r>
      <w:r>
        <w:rPr>
          <w:b/>
          <w:spacing w:val="-4"/>
        </w:rPr>
        <w:t xml:space="preserve"> </w:t>
      </w:r>
      <w:r>
        <w:rPr>
          <w:b/>
        </w:rPr>
        <w:t>Změněného</w:t>
      </w:r>
      <w:r>
        <w:rPr>
          <w:b/>
          <w:spacing w:val="-6"/>
        </w:rPr>
        <w:t xml:space="preserve"> </w:t>
      </w:r>
      <w:r>
        <w:rPr>
          <w:b/>
        </w:rPr>
        <w:t>Díla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akceptačního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řízení</w:t>
      </w:r>
    </w:p>
    <w:p w14:paraId="2061D8A6" w14:textId="77777777" w:rsidR="00175C23" w:rsidRDefault="003D0D3C">
      <w:pPr>
        <w:pStyle w:val="Odstavecseseznamem"/>
        <w:numPr>
          <w:ilvl w:val="0"/>
          <w:numId w:val="13"/>
        </w:numPr>
        <w:tabs>
          <w:tab w:val="left" w:pos="681"/>
          <w:tab w:val="left" w:pos="683"/>
        </w:tabs>
        <w:spacing w:before="158" w:line="276" w:lineRule="auto"/>
        <w:ind w:right="798"/>
        <w:jc w:val="both"/>
        <w:rPr>
          <w:sz w:val="20"/>
        </w:rPr>
      </w:pPr>
      <w:r>
        <w:t>Zhotovitel je povinen provést Změněné Dílo do třiceti (30) dnů od podpisu této Smlouvy, přičemž</w:t>
      </w:r>
      <w:r>
        <w:rPr>
          <w:spacing w:val="40"/>
        </w:rPr>
        <w:t xml:space="preserve">  </w:t>
      </w:r>
      <w:r>
        <w:t>bližší</w:t>
      </w:r>
      <w:r>
        <w:rPr>
          <w:spacing w:val="40"/>
        </w:rPr>
        <w:t xml:space="preserve">  </w:t>
      </w:r>
      <w:r>
        <w:t>podmínky</w:t>
      </w:r>
      <w:r>
        <w:rPr>
          <w:spacing w:val="40"/>
        </w:rPr>
        <w:t xml:space="preserve">  </w:t>
      </w:r>
      <w:r>
        <w:t>předání</w:t>
      </w:r>
      <w:r>
        <w:rPr>
          <w:spacing w:val="40"/>
        </w:rPr>
        <w:t xml:space="preserve">  </w:t>
      </w:r>
      <w:r>
        <w:t>Změněného</w:t>
      </w:r>
      <w:r>
        <w:rPr>
          <w:spacing w:val="40"/>
        </w:rPr>
        <w:t xml:space="preserve">  </w:t>
      </w:r>
      <w:r>
        <w:t>Díla</w:t>
      </w:r>
      <w:r>
        <w:rPr>
          <w:spacing w:val="40"/>
        </w:rPr>
        <w:t xml:space="preserve">  </w:t>
      </w:r>
      <w:r>
        <w:t>do</w:t>
      </w:r>
      <w:r>
        <w:rPr>
          <w:spacing w:val="40"/>
        </w:rPr>
        <w:t xml:space="preserve">  </w:t>
      </w:r>
      <w:r>
        <w:t>akceptačního</w:t>
      </w:r>
      <w:r>
        <w:rPr>
          <w:spacing w:val="40"/>
        </w:rPr>
        <w:t xml:space="preserve">  </w:t>
      </w:r>
      <w:r>
        <w:t>řízení (dále 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Akceptační řízení</w:t>
      </w:r>
      <w:r>
        <w:t>“) jsou sjednány níže, a dále v Příloze č. 4 Smlouvy. Vzor Akceptačního</w:t>
      </w:r>
      <w:r>
        <w:rPr>
          <w:spacing w:val="80"/>
        </w:rPr>
        <w:t xml:space="preserve"> </w:t>
      </w:r>
      <w:r>
        <w:t>protokolu</w:t>
      </w:r>
      <w:r>
        <w:rPr>
          <w:spacing w:val="80"/>
        </w:rPr>
        <w:t xml:space="preserve"> </w:t>
      </w:r>
      <w:r>
        <w:t>tvoří</w:t>
      </w:r>
      <w:r>
        <w:rPr>
          <w:spacing w:val="80"/>
        </w:rPr>
        <w:t xml:space="preserve"> </w:t>
      </w:r>
      <w:r>
        <w:t>Přílohu</w:t>
      </w:r>
      <w:r>
        <w:rPr>
          <w:spacing w:val="80"/>
        </w:rPr>
        <w:t xml:space="preserve"> </w:t>
      </w:r>
      <w:r>
        <w:t>č.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Smlouvy.</w:t>
      </w:r>
      <w:r>
        <w:rPr>
          <w:spacing w:val="80"/>
        </w:rPr>
        <w:t xml:space="preserve"> </w:t>
      </w:r>
      <w:r>
        <w:t>Změněné</w:t>
      </w:r>
      <w:r>
        <w:rPr>
          <w:spacing w:val="80"/>
        </w:rPr>
        <w:t xml:space="preserve"> </w:t>
      </w:r>
      <w:r>
        <w:t>Dílo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považuje</w:t>
      </w:r>
      <w:r>
        <w:rPr>
          <w:spacing w:val="40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provedené,</w:t>
      </w:r>
      <w:r>
        <w:rPr>
          <w:spacing w:val="-9"/>
        </w:rPr>
        <w:t xml:space="preserve"> </w:t>
      </w:r>
      <w:r>
        <w:t>je-li</w:t>
      </w:r>
      <w:r>
        <w:rPr>
          <w:spacing w:val="-9"/>
        </w:rPr>
        <w:t xml:space="preserve"> </w:t>
      </w:r>
      <w:r>
        <w:t>oběma</w:t>
      </w:r>
      <w:r>
        <w:rPr>
          <w:spacing w:val="-8"/>
        </w:rPr>
        <w:t xml:space="preserve"> </w:t>
      </w:r>
      <w:r>
        <w:t>Smluvními</w:t>
      </w:r>
      <w:r>
        <w:rPr>
          <w:spacing w:val="-11"/>
        </w:rPr>
        <w:t xml:space="preserve"> </w:t>
      </w:r>
      <w:r>
        <w:t>stranami</w:t>
      </w:r>
      <w:r>
        <w:rPr>
          <w:spacing w:val="-9"/>
        </w:rPr>
        <w:t xml:space="preserve"> </w:t>
      </w:r>
      <w:r>
        <w:t>podepsán</w:t>
      </w:r>
      <w:r>
        <w:rPr>
          <w:spacing w:val="-8"/>
        </w:rPr>
        <w:t xml:space="preserve"> </w:t>
      </w:r>
      <w:r>
        <w:t>akceptační</w:t>
      </w:r>
      <w:r>
        <w:rPr>
          <w:spacing w:val="-9"/>
        </w:rPr>
        <w:t xml:space="preserve"> </w:t>
      </w:r>
      <w:r>
        <w:t>protokol</w:t>
      </w:r>
      <w:r>
        <w:rPr>
          <w:spacing w:val="-9"/>
        </w:rPr>
        <w:t xml:space="preserve"> </w:t>
      </w:r>
      <w:r>
        <w:t>Změny</w:t>
      </w:r>
      <w:r>
        <w:rPr>
          <w:spacing w:val="-8"/>
        </w:rPr>
        <w:t xml:space="preserve"> </w:t>
      </w:r>
      <w:r>
        <w:t xml:space="preserve">Díla se závěrem </w:t>
      </w:r>
      <w:r>
        <w:rPr>
          <w:i/>
        </w:rPr>
        <w:t xml:space="preserve">„akceptováno“ </w:t>
      </w:r>
      <w:r>
        <w:t xml:space="preserve">nebo </w:t>
      </w:r>
      <w:r>
        <w:rPr>
          <w:i/>
        </w:rPr>
        <w:t>„akceptováno s</w:t>
      </w:r>
      <w:r>
        <w:rPr>
          <w:i/>
          <w:spacing w:val="-2"/>
        </w:rPr>
        <w:t xml:space="preserve"> </w:t>
      </w:r>
      <w:r>
        <w:rPr>
          <w:i/>
        </w:rPr>
        <w:t xml:space="preserve">výhradou“ </w:t>
      </w:r>
      <w:r>
        <w:t>(dále jen „</w:t>
      </w:r>
      <w:r>
        <w:rPr>
          <w:b/>
        </w:rPr>
        <w:t xml:space="preserve">Akceptační </w:t>
      </w:r>
      <w:r>
        <w:rPr>
          <w:b/>
          <w:spacing w:val="-2"/>
        </w:rPr>
        <w:t>protokol</w:t>
      </w:r>
      <w:r>
        <w:rPr>
          <w:spacing w:val="-2"/>
        </w:rPr>
        <w:t>“).</w:t>
      </w:r>
    </w:p>
    <w:p w14:paraId="64C10961" w14:textId="77777777" w:rsidR="00175C23" w:rsidRDefault="003D0D3C">
      <w:pPr>
        <w:pStyle w:val="Odstavecseseznamem"/>
        <w:numPr>
          <w:ilvl w:val="0"/>
          <w:numId w:val="13"/>
        </w:numPr>
        <w:tabs>
          <w:tab w:val="left" w:pos="683"/>
          <w:tab w:val="left" w:pos="686"/>
        </w:tabs>
        <w:spacing w:before="119" w:line="278" w:lineRule="auto"/>
        <w:ind w:left="686" w:right="795" w:hanging="428"/>
        <w:jc w:val="both"/>
      </w:pPr>
      <w:r>
        <w:t>Akceptační</w:t>
      </w:r>
      <w:r>
        <w:rPr>
          <w:spacing w:val="-3"/>
        </w:rPr>
        <w:t xml:space="preserve"> </w:t>
      </w:r>
      <w:r>
        <w:t>řízení vždy</w:t>
      </w:r>
      <w:r>
        <w:rPr>
          <w:spacing w:val="-2"/>
        </w:rPr>
        <w:t xml:space="preserve"> </w:t>
      </w:r>
      <w:r>
        <w:t>zahrnuje</w:t>
      </w:r>
      <w:r>
        <w:rPr>
          <w:spacing w:val="-2"/>
        </w:rPr>
        <w:t xml:space="preserve"> </w:t>
      </w:r>
      <w:r>
        <w:t>porovnání</w:t>
      </w:r>
      <w:r>
        <w:rPr>
          <w:spacing w:val="-3"/>
        </w:rPr>
        <w:t xml:space="preserve"> </w:t>
      </w:r>
      <w:r>
        <w:t>skutečných</w:t>
      </w:r>
      <w:r>
        <w:rPr>
          <w:spacing w:val="-2"/>
        </w:rPr>
        <w:t xml:space="preserve"> </w:t>
      </w:r>
      <w:r>
        <w:t>vlastností Změněného Díla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jeho podrobnou</w:t>
      </w:r>
      <w:r>
        <w:rPr>
          <w:spacing w:val="80"/>
        </w:rPr>
        <w:t xml:space="preserve"> </w:t>
      </w:r>
      <w:r>
        <w:t>specifikací</w:t>
      </w:r>
      <w:r>
        <w:rPr>
          <w:spacing w:val="80"/>
        </w:rPr>
        <w:t xml:space="preserve"> </w:t>
      </w:r>
      <w:r>
        <w:t>podle</w:t>
      </w:r>
      <w:r>
        <w:rPr>
          <w:spacing w:val="80"/>
        </w:rPr>
        <w:t xml:space="preserve"> </w:t>
      </w:r>
      <w:r>
        <w:t>Přílohy</w:t>
      </w:r>
      <w:r>
        <w:rPr>
          <w:spacing w:val="80"/>
        </w:rPr>
        <w:t xml:space="preserve"> </w:t>
      </w:r>
      <w:r>
        <w:t>č.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Smlouvy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splnění</w:t>
      </w:r>
      <w:r>
        <w:rPr>
          <w:spacing w:val="80"/>
        </w:rPr>
        <w:t xml:space="preserve"> </w:t>
      </w:r>
      <w:r>
        <w:t>akceptačních</w:t>
      </w:r>
      <w:r>
        <w:rPr>
          <w:spacing w:val="80"/>
        </w:rPr>
        <w:t xml:space="preserve"> </w:t>
      </w:r>
      <w:r>
        <w:t>kritérií</w:t>
      </w:r>
    </w:p>
    <w:p w14:paraId="5C91CD77" w14:textId="77777777" w:rsidR="00175C23" w:rsidRDefault="00175C23">
      <w:pPr>
        <w:spacing w:line="278" w:lineRule="auto"/>
        <w:jc w:val="both"/>
        <w:sectPr w:rsidR="00175C23">
          <w:pgSz w:w="11910" w:h="16840"/>
          <w:pgMar w:top="1900" w:right="600" w:bottom="960" w:left="1160" w:header="375" w:footer="775" w:gutter="0"/>
          <w:cols w:space="708"/>
        </w:sectPr>
      </w:pPr>
    </w:p>
    <w:p w14:paraId="60843867" w14:textId="77777777" w:rsidR="00175C23" w:rsidRDefault="003D0D3C">
      <w:pPr>
        <w:pStyle w:val="Zkladntext"/>
        <w:spacing w:before="83" w:line="276" w:lineRule="auto"/>
        <w:ind w:left="686" w:right="798"/>
        <w:jc w:val="both"/>
      </w:pPr>
      <w:r>
        <w:lastRenderedPageBreak/>
        <w:t>dle</w:t>
      </w:r>
      <w:r>
        <w:rPr>
          <w:spacing w:val="-3"/>
        </w:rPr>
        <w:t xml:space="preserve"> </w:t>
      </w:r>
      <w:r>
        <w:t>Přílohy č. 5 Smlouvy. Akceptační řízení je zahájeno dnem předání Změněného Díla do Akceptačního řízení Objednateli prostřednictvím kontaktních osob v</w:t>
      </w:r>
      <w:r>
        <w:rPr>
          <w:spacing w:val="-2"/>
        </w:rPr>
        <w:t xml:space="preserve"> </w:t>
      </w:r>
      <w:r>
        <w:t>čl. VIII Smlouvy,</w:t>
      </w:r>
      <w:r>
        <w:rPr>
          <w:spacing w:val="4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čemž tyto vyhotoví protokol o předání a převzetí Změněného Díla do Akceptačního řízení, jehož vzor tvoří Příloha č. 3 Smlouvy.</w:t>
      </w:r>
    </w:p>
    <w:p w14:paraId="4B74B004" w14:textId="77777777" w:rsidR="00175C23" w:rsidRDefault="00175C23">
      <w:pPr>
        <w:pStyle w:val="Zkladntext"/>
        <w:spacing w:before="10"/>
        <w:rPr>
          <w:sz w:val="34"/>
        </w:rPr>
      </w:pPr>
    </w:p>
    <w:p w14:paraId="5691792C" w14:textId="77777777" w:rsidR="00175C23" w:rsidRDefault="003D0D3C">
      <w:pPr>
        <w:pStyle w:val="Nadpis1"/>
        <w:ind w:left="2295" w:right="2852"/>
        <w:jc w:val="center"/>
      </w:pPr>
      <w:r>
        <w:t>Článek</w:t>
      </w:r>
      <w:r>
        <w:rPr>
          <w:spacing w:val="-6"/>
        </w:rPr>
        <w:t xml:space="preserve"> </w:t>
      </w:r>
      <w:r>
        <w:rPr>
          <w:spacing w:val="-4"/>
        </w:rPr>
        <w:t>III.</w:t>
      </w:r>
    </w:p>
    <w:p w14:paraId="25E26028" w14:textId="77777777" w:rsidR="00175C23" w:rsidRDefault="003D0D3C">
      <w:pPr>
        <w:spacing w:before="158"/>
        <w:ind w:left="2294" w:right="2852"/>
        <w:jc w:val="center"/>
        <w:rPr>
          <w:b/>
        </w:rPr>
      </w:pPr>
      <w:r>
        <w:rPr>
          <w:b/>
        </w:rPr>
        <w:t>Cena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platební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podmínky</w:t>
      </w:r>
    </w:p>
    <w:p w14:paraId="788FA9D5" w14:textId="77777777" w:rsidR="00175C23" w:rsidRDefault="003D0D3C">
      <w:pPr>
        <w:pStyle w:val="Odstavecseseznamem"/>
        <w:numPr>
          <w:ilvl w:val="0"/>
          <w:numId w:val="12"/>
        </w:numPr>
        <w:tabs>
          <w:tab w:val="left" w:pos="683"/>
          <w:tab w:val="left" w:pos="686"/>
        </w:tabs>
        <w:spacing w:line="276" w:lineRule="auto"/>
        <w:ind w:right="794"/>
        <w:jc w:val="both"/>
      </w:pPr>
      <w:r>
        <w:t>Smluvní strany sjednávají, že cena za Změněné Dílo včetně práv</w:t>
      </w:r>
      <w:r>
        <w:rPr>
          <w:spacing w:val="40"/>
        </w:rPr>
        <w:t xml:space="preserve"> </w:t>
      </w:r>
      <w:r>
        <w:t>duševního vlastnictví (dále jen „</w:t>
      </w:r>
      <w:r>
        <w:rPr>
          <w:b/>
        </w:rPr>
        <w:t>Cena</w:t>
      </w:r>
      <w:r>
        <w:t>“) činí 21</w:t>
      </w:r>
      <w:r>
        <w:rPr>
          <w:spacing w:val="-1"/>
        </w:rPr>
        <w:t xml:space="preserve"> </w:t>
      </w:r>
      <w:r>
        <w:t>277</w:t>
      </w:r>
      <w:r>
        <w:rPr>
          <w:spacing w:val="-1"/>
        </w:rPr>
        <w:t xml:space="preserve"> </w:t>
      </w:r>
      <w:r>
        <w:t>889,00 Kč (slovy: dvacet jeden milion dvě stě sedmdesát sedm</w:t>
      </w:r>
      <w:r>
        <w:rPr>
          <w:spacing w:val="-16"/>
        </w:rPr>
        <w:t xml:space="preserve"> </w:t>
      </w:r>
      <w:r>
        <w:t>tisíc</w:t>
      </w:r>
      <w:r>
        <w:rPr>
          <w:spacing w:val="-15"/>
        </w:rPr>
        <w:t xml:space="preserve"> </w:t>
      </w:r>
      <w:r>
        <w:t>osm</w:t>
      </w:r>
      <w:r>
        <w:rPr>
          <w:spacing w:val="-15"/>
        </w:rPr>
        <w:t xml:space="preserve"> </w:t>
      </w:r>
      <w:r>
        <w:t>set</w:t>
      </w:r>
      <w:r>
        <w:rPr>
          <w:spacing w:val="-16"/>
        </w:rPr>
        <w:t xml:space="preserve"> </w:t>
      </w:r>
      <w:r>
        <w:t>osmdesát</w:t>
      </w:r>
      <w:r>
        <w:rPr>
          <w:spacing w:val="-15"/>
        </w:rPr>
        <w:t xml:space="preserve"> </w:t>
      </w:r>
      <w:r>
        <w:t>devět</w:t>
      </w:r>
      <w:r>
        <w:rPr>
          <w:spacing w:val="-15"/>
        </w:rPr>
        <w:t xml:space="preserve"> </w:t>
      </w:r>
      <w:r>
        <w:t>korun</w:t>
      </w:r>
      <w:r>
        <w:rPr>
          <w:spacing w:val="-15"/>
        </w:rPr>
        <w:t xml:space="preserve"> </w:t>
      </w:r>
      <w:r>
        <w:t>českých)</w:t>
      </w:r>
      <w:r>
        <w:rPr>
          <w:spacing w:val="-16"/>
        </w:rPr>
        <w:t xml:space="preserve"> </w:t>
      </w:r>
      <w:r>
        <w:t>bez</w:t>
      </w:r>
      <w:r>
        <w:rPr>
          <w:spacing w:val="-15"/>
        </w:rPr>
        <w:t xml:space="preserve"> </w:t>
      </w:r>
      <w:r>
        <w:t>DPH,</w:t>
      </w:r>
      <w:r>
        <w:rPr>
          <w:spacing w:val="-15"/>
        </w:rPr>
        <w:t xml:space="preserve"> </w:t>
      </w:r>
      <w:r>
        <w:t>kdy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Ceně</w:t>
      </w:r>
      <w:r>
        <w:rPr>
          <w:spacing w:val="-1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daňovými předpisy přičítá příslušná sazba DPH v zákonem stanovené výši ke dni uskutečnění</w:t>
      </w:r>
      <w:r>
        <w:rPr>
          <w:spacing w:val="-3"/>
        </w:rPr>
        <w:t xml:space="preserve"> </w:t>
      </w:r>
      <w:r>
        <w:t>zdanitelného</w:t>
      </w:r>
      <w:r>
        <w:rPr>
          <w:spacing w:val="-2"/>
        </w:rPr>
        <w:t xml:space="preserve"> </w:t>
      </w:r>
      <w:r>
        <w:t>plnění,</w:t>
      </w:r>
      <w:r>
        <w:rPr>
          <w:spacing w:val="-3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468</w:t>
      </w:r>
      <w:r>
        <w:rPr>
          <w:spacing w:val="-4"/>
        </w:rPr>
        <w:t xml:space="preserve"> </w:t>
      </w:r>
      <w:r>
        <w:t>356,70</w:t>
      </w:r>
      <w:r>
        <w:rPr>
          <w:spacing w:val="-4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>(slovy:</w:t>
      </w:r>
      <w:r>
        <w:rPr>
          <w:spacing w:val="-3"/>
        </w:rPr>
        <w:t xml:space="preserve"> </w:t>
      </w:r>
      <w:r>
        <w:t>čtyři</w:t>
      </w:r>
      <w:r>
        <w:rPr>
          <w:spacing w:val="-5"/>
        </w:rPr>
        <w:t xml:space="preserve"> </w:t>
      </w:r>
      <w:r>
        <w:t>miliony</w:t>
      </w:r>
      <w:r>
        <w:rPr>
          <w:spacing w:val="-1"/>
        </w:rPr>
        <w:t xml:space="preserve"> </w:t>
      </w:r>
      <w:r>
        <w:t>čtyři</w:t>
      </w:r>
      <w:r>
        <w:rPr>
          <w:spacing w:val="-2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šedesát osm tisíc tři sta padesát šest korun českých sedmdesát haléřů), tzn. celková cena činí</w:t>
      </w:r>
      <w:r>
        <w:rPr>
          <w:spacing w:val="80"/>
        </w:rPr>
        <w:t xml:space="preserve"> </w:t>
      </w:r>
      <w:r>
        <w:rPr>
          <w:b/>
        </w:rPr>
        <w:t>25</w:t>
      </w:r>
      <w:r>
        <w:rPr>
          <w:b/>
          <w:spacing w:val="-2"/>
        </w:rPr>
        <w:t xml:space="preserve"> </w:t>
      </w:r>
      <w:r>
        <w:rPr>
          <w:b/>
        </w:rPr>
        <w:t>746</w:t>
      </w:r>
      <w:r>
        <w:rPr>
          <w:b/>
          <w:spacing w:val="-2"/>
        </w:rPr>
        <w:t xml:space="preserve"> </w:t>
      </w:r>
      <w:r>
        <w:rPr>
          <w:b/>
        </w:rPr>
        <w:t xml:space="preserve">245,70 Kč </w:t>
      </w:r>
      <w:r>
        <w:t>(slovy: dvacet pět milionů sedm set čtyřicet šest tisíc dvě stě čtyřicet pět korun</w:t>
      </w:r>
      <w:r>
        <w:rPr>
          <w:spacing w:val="-2"/>
        </w:rPr>
        <w:t xml:space="preserve"> </w:t>
      </w:r>
      <w:r>
        <w:t>českých sedmdesát haléřů)</w:t>
      </w:r>
      <w:r>
        <w:rPr>
          <w:spacing w:val="-1"/>
        </w:rPr>
        <w:t xml:space="preserve"> </w:t>
      </w:r>
      <w:r>
        <w:t>včetně</w:t>
      </w:r>
      <w:r>
        <w:rPr>
          <w:spacing w:val="-1"/>
        </w:rPr>
        <w:t xml:space="preserve"> </w:t>
      </w:r>
      <w:r>
        <w:t>DPH. Cena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konečná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nejvýše</w:t>
      </w:r>
      <w:r>
        <w:rPr>
          <w:spacing w:val="-2"/>
        </w:rPr>
        <w:t xml:space="preserve"> </w:t>
      </w:r>
      <w:r>
        <w:t>přípustná a jsou v ní zahrnuty veškeré náklady Zhotovitele související s plněním předmětu této Smlouvy</w:t>
      </w:r>
      <w:r>
        <w:rPr>
          <w:spacing w:val="-16"/>
        </w:rPr>
        <w:t xml:space="preserve"> </w:t>
      </w:r>
      <w:r>
        <w:t>(zejména</w:t>
      </w:r>
      <w:r>
        <w:rPr>
          <w:spacing w:val="-15"/>
        </w:rPr>
        <w:t xml:space="preserve"> </w:t>
      </w:r>
      <w:r>
        <w:t>veškeré</w:t>
      </w:r>
      <w:r>
        <w:rPr>
          <w:spacing w:val="-15"/>
        </w:rPr>
        <w:t xml:space="preserve"> </w:t>
      </w:r>
      <w:r>
        <w:t>odměny,</w:t>
      </w:r>
      <w:r>
        <w:rPr>
          <w:spacing w:val="-16"/>
        </w:rPr>
        <w:t xml:space="preserve"> </w:t>
      </w:r>
      <w:r>
        <w:t>poplatky</w:t>
      </w:r>
      <w:r>
        <w:rPr>
          <w:spacing w:val="-15"/>
        </w:rPr>
        <w:t xml:space="preserve"> </w:t>
      </w:r>
      <w:r>
        <w:t>či</w:t>
      </w:r>
      <w:r>
        <w:rPr>
          <w:spacing w:val="-15"/>
        </w:rPr>
        <w:t xml:space="preserve"> </w:t>
      </w:r>
      <w:r>
        <w:t>jiná</w:t>
      </w:r>
      <w:r>
        <w:rPr>
          <w:spacing w:val="-14"/>
        </w:rPr>
        <w:t xml:space="preserve"> </w:t>
      </w:r>
      <w:r>
        <w:t>finanční</w:t>
      </w:r>
      <w:r>
        <w:rPr>
          <w:spacing w:val="-13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Změnou</w:t>
      </w:r>
      <w:r>
        <w:rPr>
          <w:spacing w:val="-13"/>
        </w:rPr>
        <w:t xml:space="preserve"> </w:t>
      </w:r>
      <w:r>
        <w:t>Díla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jeho užíváním související).</w:t>
      </w:r>
    </w:p>
    <w:p w14:paraId="3A733F46" w14:textId="77777777" w:rsidR="00175C23" w:rsidRDefault="003D0D3C">
      <w:pPr>
        <w:pStyle w:val="Odstavecseseznamem"/>
        <w:numPr>
          <w:ilvl w:val="0"/>
          <w:numId w:val="12"/>
        </w:numPr>
        <w:tabs>
          <w:tab w:val="left" w:pos="683"/>
          <w:tab w:val="left" w:pos="686"/>
        </w:tabs>
        <w:spacing w:before="122" w:line="276" w:lineRule="auto"/>
        <w:ind w:right="795"/>
        <w:jc w:val="both"/>
      </w:pPr>
      <w:r>
        <w:t>Podpis Akceptačního protokolu dle čl. II odst. 1 Smlouvy je podmínkou pro vystavení faktury a zaplacení Ceny. Za den uskutečnění zdanitelného plnění se považuje den podpisu</w:t>
      </w:r>
      <w:r>
        <w:rPr>
          <w:spacing w:val="57"/>
        </w:rPr>
        <w:t xml:space="preserve">  </w:t>
      </w:r>
      <w:r>
        <w:t>Akceptačního</w:t>
      </w:r>
      <w:r>
        <w:rPr>
          <w:spacing w:val="56"/>
        </w:rPr>
        <w:t xml:space="preserve">  </w:t>
      </w:r>
      <w:r>
        <w:t>protokolu</w:t>
      </w:r>
      <w:r>
        <w:rPr>
          <w:spacing w:val="57"/>
        </w:rPr>
        <w:t xml:space="preserve">  </w:t>
      </w:r>
      <w:r>
        <w:t>s</w:t>
      </w:r>
      <w:r>
        <w:rPr>
          <w:spacing w:val="-3"/>
        </w:rPr>
        <w:t xml:space="preserve"> </w:t>
      </w:r>
      <w:r>
        <w:t>výrokem</w:t>
      </w:r>
      <w:r>
        <w:rPr>
          <w:spacing w:val="57"/>
        </w:rPr>
        <w:t xml:space="preserve">  </w:t>
      </w:r>
      <w:r>
        <w:rPr>
          <w:i/>
        </w:rPr>
        <w:t>„akceptováno“</w:t>
      </w:r>
      <w:r>
        <w:rPr>
          <w:i/>
          <w:spacing w:val="57"/>
        </w:rPr>
        <w:t xml:space="preserve">  </w:t>
      </w:r>
      <w:r>
        <w:t>nebo</w:t>
      </w:r>
      <w:r>
        <w:rPr>
          <w:spacing w:val="56"/>
        </w:rPr>
        <w:t xml:space="preserve">  </w:t>
      </w:r>
      <w:r>
        <w:rPr>
          <w:i/>
        </w:rPr>
        <w:t xml:space="preserve">„akceptováno s výhradou“ </w:t>
      </w:r>
      <w:r>
        <w:t>poslední Smluvní stranou.</w:t>
      </w:r>
    </w:p>
    <w:p w14:paraId="724F33AC" w14:textId="77777777" w:rsidR="00175C23" w:rsidRDefault="003D0D3C">
      <w:pPr>
        <w:pStyle w:val="Odstavecseseznamem"/>
        <w:numPr>
          <w:ilvl w:val="0"/>
          <w:numId w:val="12"/>
        </w:numPr>
        <w:tabs>
          <w:tab w:val="left" w:pos="683"/>
        </w:tabs>
        <w:spacing w:before="121"/>
        <w:ind w:left="683" w:hanging="425"/>
        <w:jc w:val="both"/>
      </w:pPr>
      <w:r>
        <w:t>Ostatní</w:t>
      </w:r>
      <w:r>
        <w:rPr>
          <w:spacing w:val="-6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řídí</w:t>
      </w:r>
      <w:r>
        <w:rPr>
          <w:spacing w:val="-5"/>
        </w:rPr>
        <w:t xml:space="preserve"> </w:t>
      </w:r>
      <w:r>
        <w:t>ustanoveními</w:t>
      </w:r>
      <w:r>
        <w:rPr>
          <w:spacing w:val="-6"/>
        </w:rPr>
        <w:t xml:space="preserve"> </w:t>
      </w:r>
      <w:r>
        <w:t>sjednanými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rámcové</w:t>
      </w:r>
      <w:r>
        <w:rPr>
          <w:spacing w:val="-6"/>
        </w:rPr>
        <w:t xml:space="preserve"> </w:t>
      </w:r>
      <w:r>
        <w:rPr>
          <w:spacing w:val="-2"/>
        </w:rPr>
        <w:t>dohodě.</w:t>
      </w:r>
    </w:p>
    <w:p w14:paraId="637E461E" w14:textId="77777777" w:rsidR="00175C23" w:rsidRDefault="00175C23">
      <w:pPr>
        <w:pStyle w:val="Zkladntext"/>
        <w:rPr>
          <w:sz w:val="24"/>
        </w:rPr>
      </w:pPr>
    </w:p>
    <w:p w14:paraId="7E54D7D1" w14:textId="77777777" w:rsidR="00175C23" w:rsidRDefault="00175C23">
      <w:pPr>
        <w:pStyle w:val="Zkladntext"/>
        <w:spacing w:before="1"/>
        <w:rPr>
          <w:sz w:val="23"/>
        </w:rPr>
      </w:pPr>
    </w:p>
    <w:p w14:paraId="17E874D9" w14:textId="77777777" w:rsidR="00175C23" w:rsidRDefault="003D0D3C">
      <w:pPr>
        <w:pStyle w:val="Nadpis1"/>
        <w:ind w:left="2295" w:right="2852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IV.</w:t>
      </w:r>
    </w:p>
    <w:p w14:paraId="4BD76F7D" w14:textId="77777777" w:rsidR="00175C23" w:rsidRDefault="003D0D3C">
      <w:pPr>
        <w:spacing w:before="157"/>
        <w:ind w:left="2368" w:right="2927"/>
        <w:jc w:val="center"/>
        <w:rPr>
          <w:b/>
        </w:rPr>
      </w:pPr>
      <w:r>
        <w:rPr>
          <w:b/>
        </w:rPr>
        <w:t>Vlastnická</w:t>
      </w:r>
      <w:r>
        <w:rPr>
          <w:b/>
          <w:spacing w:val="-7"/>
        </w:rPr>
        <w:t xml:space="preserve"> </w:t>
      </w:r>
      <w:r>
        <w:rPr>
          <w:b/>
        </w:rPr>
        <w:t>práva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práva</w:t>
      </w:r>
      <w:r>
        <w:rPr>
          <w:b/>
          <w:spacing w:val="-5"/>
        </w:rPr>
        <w:t xml:space="preserve"> </w:t>
      </w:r>
      <w:r>
        <w:rPr>
          <w:b/>
        </w:rPr>
        <w:t>duševního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vlastnictví</w:t>
      </w:r>
    </w:p>
    <w:p w14:paraId="22DCF344" w14:textId="77777777" w:rsidR="00175C23" w:rsidRDefault="003D0D3C">
      <w:pPr>
        <w:pStyle w:val="Odstavecseseznamem"/>
        <w:numPr>
          <w:ilvl w:val="0"/>
          <w:numId w:val="11"/>
        </w:numPr>
        <w:tabs>
          <w:tab w:val="left" w:pos="681"/>
          <w:tab w:val="left" w:pos="683"/>
        </w:tabs>
        <w:spacing w:before="160" w:line="276" w:lineRule="auto"/>
        <w:ind w:right="801"/>
        <w:jc w:val="both"/>
      </w:pPr>
      <w:r>
        <w:t>Objednatel</w:t>
      </w:r>
      <w:r>
        <w:rPr>
          <w:spacing w:val="30"/>
        </w:rPr>
        <w:t xml:space="preserve"> </w:t>
      </w:r>
      <w:r>
        <w:t>prohlašuje,</w:t>
      </w:r>
      <w:r>
        <w:rPr>
          <w:spacing w:val="30"/>
        </w:rPr>
        <w:t xml:space="preserve"> </w:t>
      </w:r>
      <w:r>
        <w:t>že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základě</w:t>
      </w:r>
      <w:r>
        <w:rPr>
          <w:spacing w:val="31"/>
        </w:rPr>
        <w:t xml:space="preserve"> </w:t>
      </w:r>
      <w:proofErr w:type="spellStart"/>
      <w:r>
        <w:t>podlicenční</w:t>
      </w:r>
      <w:proofErr w:type="spellEnd"/>
      <w:r>
        <w:rPr>
          <w:spacing w:val="32"/>
        </w:rPr>
        <w:t xml:space="preserve"> </w:t>
      </w:r>
      <w:r>
        <w:t>smlouvy</w:t>
      </w:r>
      <w:r>
        <w:rPr>
          <w:spacing w:val="33"/>
        </w:rPr>
        <w:t xml:space="preserve"> </w:t>
      </w:r>
      <w:r>
        <w:t>ze</w:t>
      </w:r>
      <w:r>
        <w:rPr>
          <w:spacing w:val="31"/>
        </w:rPr>
        <w:t xml:space="preserve"> </w:t>
      </w:r>
      <w:r>
        <w:t>dne</w:t>
      </w:r>
      <w:r>
        <w:rPr>
          <w:spacing w:val="31"/>
        </w:rPr>
        <w:t xml:space="preserve"> </w:t>
      </w:r>
      <w:r>
        <w:t>14.</w:t>
      </w:r>
      <w:r>
        <w:rPr>
          <w:spacing w:val="30"/>
        </w:rPr>
        <w:t xml:space="preserve"> </w:t>
      </w:r>
      <w:r>
        <w:t>11.</w:t>
      </w:r>
      <w:r>
        <w:rPr>
          <w:spacing w:val="33"/>
        </w:rPr>
        <w:t xml:space="preserve"> </w:t>
      </w:r>
      <w:r>
        <w:t>2023</w:t>
      </w:r>
      <w:r>
        <w:rPr>
          <w:spacing w:val="31"/>
        </w:rPr>
        <w:t xml:space="preserve"> </w:t>
      </w:r>
      <w:r>
        <w:t>udělil k původnímu dílu Zhotoviteli podlicenci v rozsahu potřebném pro splnění této Smlouvy.</w:t>
      </w:r>
    </w:p>
    <w:p w14:paraId="116D3DEA" w14:textId="77777777" w:rsidR="00175C23" w:rsidRDefault="003D0D3C">
      <w:pPr>
        <w:pStyle w:val="Odstavecseseznamem"/>
        <w:numPr>
          <w:ilvl w:val="0"/>
          <w:numId w:val="11"/>
        </w:numPr>
        <w:tabs>
          <w:tab w:val="left" w:pos="683"/>
          <w:tab w:val="left" w:pos="686"/>
        </w:tabs>
        <w:spacing w:before="119" w:line="276" w:lineRule="auto"/>
        <w:ind w:left="686" w:right="799" w:hanging="428"/>
        <w:jc w:val="both"/>
      </w:pPr>
      <w:r>
        <w:t>Vlastnictví k</w:t>
      </w:r>
      <w:r>
        <w:rPr>
          <w:spacing w:val="-3"/>
        </w:rPr>
        <w:t xml:space="preserve"> </w:t>
      </w:r>
      <w:r>
        <w:t>hmotným nosičům, na nichž je Změněné Dílo zaznamenáno, a k ostatním případným materiálům a nebezpečí škody přechází na Objednatele okamžikem podpisu Akceptačního</w:t>
      </w:r>
      <w:r>
        <w:rPr>
          <w:spacing w:val="80"/>
        </w:rPr>
        <w:t xml:space="preserve"> </w:t>
      </w:r>
      <w:r>
        <w:t>protokolu.</w:t>
      </w:r>
      <w:r>
        <w:rPr>
          <w:spacing w:val="80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hmotných</w:t>
      </w:r>
      <w:r>
        <w:rPr>
          <w:spacing w:val="80"/>
        </w:rPr>
        <w:t xml:space="preserve"> </w:t>
      </w:r>
      <w:r>
        <w:t>nosičů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ostatních</w:t>
      </w:r>
      <w:r>
        <w:rPr>
          <w:spacing w:val="80"/>
        </w:rPr>
        <w:t xml:space="preserve"> </w:t>
      </w:r>
      <w:r>
        <w:t>případných</w:t>
      </w:r>
      <w:r>
        <w:rPr>
          <w:spacing w:val="80"/>
        </w:rPr>
        <w:t xml:space="preserve"> </w:t>
      </w:r>
      <w:r>
        <w:t>materiálů</w:t>
      </w:r>
      <w:r>
        <w:rPr>
          <w:spacing w:val="40"/>
        </w:rPr>
        <w:t xml:space="preserve"> </w:t>
      </w:r>
      <w:r>
        <w:t>je již zahrnuta v Ceně.</w:t>
      </w:r>
    </w:p>
    <w:p w14:paraId="26ECF50E" w14:textId="77777777" w:rsidR="00175C23" w:rsidRDefault="003D0D3C">
      <w:pPr>
        <w:pStyle w:val="Odstavecseseznamem"/>
        <w:numPr>
          <w:ilvl w:val="0"/>
          <w:numId w:val="11"/>
        </w:numPr>
        <w:tabs>
          <w:tab w:val="left" w:pos="683"/>
          <w:tab w:val="left" w:pos="686"/>
        </w:tabs>
        <w:spacing w:before="120" w:line="276" w:lineRule="auto"/>
        <w:ind w:left="686" w:right="801" w:hanging="428"/>
        <w:jc w:val="both"/>
      </w:pPr>
      <w:r>
        <w:t>Podpisem Akceptačního protokolu oběma Smluvními stranami s</w:t>
      </w:r>
      <w:r>
        <w:rPr>
          <w:spacing w:val="-5"/>
        </w:rPr>
        <w:t xml:space="preserve"> </w:t>
      </w:r>
      <w:r>
        <w:t xml:space="preserve">výrokem </w:t>
      </w:r>
      <w:r>
        <w:rPr>
          <w:i/>
        </w:rPr>
        <w:t xml:space="preserve">„akceptováno“ </w:t>
      </w:r>
      <w:r>
        <w:t xml:space="preserve">nebo </w:t>
      </w:r>
      <w:r>
        <w:rPr>
          <w:i/>
        </w:rPr>
        <w:t>„akceptováno s</w:t>
      </w:r>
      <w:r>
        <w:rPr>
          <w:i/>
          <w:spacing w:val="-2"/>
        </w:rPr>
        <w:t xml:space="preserve"> </w:t>
      </w:r>
      <w:r>
        <w:rPr>
          <w:i/>
        </w:rPr>
        <w:t xml:space="preserve">výhradou“ </w:t>
      </w:r>
      <w:r>
        <w:t>nastává okamžik postoupení práv výkonu majetkových práv autorských k Změněnému Dílu.</w:t>
      </w:r>
    </w:p>
    <w:p w14:paraId="6B81D2A8" w14:textId="77777777" w:rsidR="00175C23" w:rsidRDefault="003D0D3C">
      <w:pPr>
        <w:pStyle w:val="Odstavecseseznamem"/>
        <w:numPr>
          <w:ilvl w:val="0"/>
          <w:numId w:val="11"/>
        </w:numPr>
        <w:tabs>
          <w:tab w:val="left" w:pos="683"/>
          <w:tab w:val="left" w:pos="686"/>
        </w:tabs>
        <w:spacing w:before="122" w:line="276" w:lineRule="auto"/>
        <w:ind w:left="686" w:right="799" w:hanging="428"/>
        <w:jc w:val="both"/>
      </w:pPr>
      <w:r>
        <w:t>Zhotovitel</w:t>
      </w:r>
      <w:r>
        <w:rPr>
          <w:spacing w:val="-10"/>
        </w:rPr>
        <w:t xml:space="preserve"> </w:t>
      </w:r>
      <w:r>
        <w:t>výslovně</w:t>
      </w:r>
      <w:r>
        <w:rPr>
          <w:spacing w:val="-9"/>
        </w:rPr>
        <w:t xml:space="preserve"> </w:t>
      </w:r>
      <w:r>
        <w:t>prohlašuje,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plně,</w:t>
      </w:r>
      <w:r>
        <w:rPr>
          <w:spacing w:val="-10"/>
        </w:rPr>
        <w:t xml:space="preserve"> </w:t>
      </w:r>
      <w:r>
        <w:t>popřípadě</w:t>
      </w:r>
      <w:r>
        <w:rPr>
          <w:spacing w:val="-9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vzniku</w:t>
      </w:r>
      <w:r>
        <w:rPr>
          <w:spacing w:val="-11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plně,</w:t>
      </w:r>
      <w:r>
        <w:rPr>
          <w:spacing w:val="-7"/>
        </w:rPr>
        <w:t xml:space="preserve"> </w:t>
      </w:r>
      <w:r>
        <w:t>oprávněn disponovat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vztahu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účelu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t>jejího</w:t>
      </w:r>
      <w:r>
        <w:rPr>
          <w:spacing w:val="-3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všemi</w:t>
      </w:r>
      <w:r>
        <w:rPr>
          <w:spacing w:val="-3"/>
        </w:rPr>
        <w:t xml:space="preserve"> </w:t>
      </w:r>
      <w:r>
        <w:t>relevantními právy v oblasti</w:t>
      </w:r>
      <w:r>
        <w:rPr>
          <w:spacing w:val="-1"/>
        </w:rPr>
        <w:t xml:space="preserve"> </w:t>
      </w:r>
      <w:r>
        <w:t>duševního vlastnictví a zavazuje se za tímto účelem zajistit řádné a nerušené užívání Změněného Díla Objednatelem. Zhotovitel se zavazuje, že Objednateli uhradí veškerou újmu, která Objednateli vznikne v důsledku toho, že Objednatel nebude moci Změněné Dílo užívat řádně a nerušeně.</w:t>
      </w:r>
    </w:p>
    <w:p w14:paraId="6E7B5630" w14:textId="77777777" w:rsidR="00175C23" w:rsidRDefault="00175C23">
      <w:pPr>
        <w:spacing w:line="276" w:lineRule="auto"/>
        <w:jc w:val="both"/>
        <w:sectPr w:rsidR="00175C23">
          <w:pgSz w:w="11910" w:h="16840"/>
          <w:pgMar w:top="1900" w:right="600" w:bottom="960" w:left="1160" w:header="375" w:footer="775" w:gutter="0"/>
          <w:cols w:space="708"/>
        </w:sectPr>
      </w:pPr>
    </w:p>
    <w:p w14:paraId="0CA663A8" w14:textId="77777777" w:rsidR="00175C23" w:rsidRDefault="003D0D3C">
      <w:pPr>
        <w:pStyle w:val="Odstavecseseznamem"/>
        <w:numPr>
          <w:ilvl w:val="0"/>
          <w:numId w:val="11"/>
        </w:numPr>
        <w:tabs>
          <w:tab w:val="left" w:pos="683"/>
          <w:tab w:val="left" w:pos="686"/>
        </w:tabs>
        <w:spacing w:before="83" w:line="276" w:lineRule="auto"/>
        <w:ind w:left="686" w:right="799" w:hanging="428"/>
        <w:jc w:val="both"/>
      </w:pPr>
      <w:r>
        <w:lastRenderedPageBreak/>
        <w:t>Zhotovitel pro účely Akceptačního řízení, tj. od zahájení do jeho ukončení podpisem Akceptačního protokolu, poskytuje Objednateli právo Změněné Dílo užít v</w:t>
      </w:r>
      <w:r>
        <w:rPr>
          <w:spacing w:val="-4"/>
        </w:rPr>
        <w:t xml:space="preserve"> </w:t>
      </w:r>
      <w:r>
        <w:t>rozsahu nezbytně nutném pro</w:t>
      </w:r>
      <w:r>
        <w:rPr>
          <w:spacing w:val="-1"/>
        </w:rPr>
        <w:t xml:space="preserve"> </w:t>
      </w:r>
      <w:r>
        <w:t>řádnou</w:t>
      </w:r>
      <w:r>
        <w:rPr>
          <w:spacing w:val="-1"/>
        </w:rPr>
        <w:t xml:space="preserve"> </w:t>
      </w:r>
      <w:r>
        <w:t>realizaci Akceptačního</w:t>
      </w:r>
      <w:r>
        <w:rPr>
          <w:spacing w:val="-1"/>
        </w:rPr>
        <w:t xml:space="preserve"> </w:t>
      </w:r>
      <w:r>
        <w:t>řízení, přičemž</w:t>
      </w:r>
      <w:r>
        <w:rPr>
          <w:spacing w:val="-3"/>
        </w:rPr>
        <w:t xml:space="preserve"> </w:t>
      </w:r>
      <w:r>
        <w:t>Objednatel výslovně není oprávněn do Změněného Díla jakkoliv zasahovat, tj. Změněné Dílo doplňovat, upravovat,</w:t>
      </w:r>
      <w:r>
        <w:rPr>
          <w:spacing w:val="80"/>
        </w:rPr>
        <w:t xml:space="preserve"> </w:t>
      </w:r>
      <w:r>
        <w:t>rozdělovat,</w:t>
      </w:r>
      <w:r>
        <w:rPr>
          <w:spacing w:val="80"/>
        </w:rPr>
        <w:t xml:space="preserve"> </w:t>
      </w:r>
      <w:r>
        <w:t>spojit</w:t>
      </w:r>
      <w:r>
        <w:rPr>
          <w:spacing w:val="80"/>
        </w:rPr>
        <w:t xml:space="preserve"> </w:t>
      </w:r>
      <w:r>
        <w:t>ho</w:t>
      </w:r>
      <w:r>
        <w:rPr>
          <w:spacing w:val="8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jiným</w:t>
      </w:r>
      <w:r>
        <w:rPr>
          <w:spacing w:val="80"/>
        </w:rPr>
        <w:t xml:space="preserve"> </w:t>
      </w:r>
      <w:r>
        <w:t>dílem</w:t>
      </w:r>
      <w:r>
        <w:rPr>
          <w:spacing w:val="80"/>
        </w:rPr>
        <w:t xml:space="preserve"> </w:t>
      </w:r>
      <w:r>
        <w:t>a/nebo</w:t>
      </w:r>
      <w:r>
        <w:rPr>
          <w:spacing w:val="80"/>
        </w:rPr>
        <w:t xml:space="preserve"> </w:t>
      </w:r>
      <w:r>
        <w:t>zařadit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díla</w:t>
      </w:r>
      <w:r>
        <w:rPr>
          <w:spacing w:val="80"/>
        </w:rPr>
        <w:t xml:space="preserve"> </w:t>
      </w:r>
      <w:r>
        <w:t>souborného či přenechat Dílo do užívání třetí osobě (tj. udělit podlicenci nebo licenci postoupit).</w:t>
      </w:r>
    </w:p>
    <w:p w14:paraId="6649CD04" w14:textId="77777777" w:rsidR="00175C23" w:rsidRDefault="00175C23">
      <w:pPr>
        <w:pStyle w:val="Zkladntext"/>
        <w:rPr>
          <w:sz w:val="24"/>
        </w:rPr>
      </w:pPr>
    </w:p>
    <w:p w14:paraId="384AFA01" w14:textId="77777777" w:rsidR="00175C23" w:rsidRDefault="00175C23">
      <w:pPr>
        <w:pStyle w:val="Zkladntext"/>
        <w:rPr>
          <w:sz w:val="20"/>
        </w:rPr>
      </w:pPr>
    </w:p>
    <w:p w14:paraId="2F65D341" w14:textId="77777777" w:rsidR="00175C23" w:rsidRDefault="003D0D3C">
      <w:pPr>
        <w:pStyle w:val="Nadpis1"/>
        <w:spacing w:line="388" w:lineRule="auto"/>
        <w:ind w:left="3938" w:right="4493" w:firstLine="360"/>
        <w:jc w:val="both"/>
      </w:pPr>
      <w:r>
        <w:t>Článek V. Záruka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jakost</w:t>
      </w:r>
    </w:p>
    <w:p w14:paraId="706624C0" w14:textId="77777777" w:rsidR="00175C23" w:rsidRDefault="003D0D3C">
      <w:pPr>
        <w:pStyle w:val="Odstavecseseznamem"/>
        <w:numPr>
          <w:ilvl w:val="0"/>
          <w:numId w:val="10"/>
        </w:numPr>
        <w:tabs>
          <w:tab w:val="left" w:pos="683"/>
          <w:tab w:val="left" w:pos="686"/>
        </w:tabs>
        <w:spacing w:before="1" w:line="276" w:lineRule="auto"/>
        <w:ind w:right="794"/>
        <w:jc w:val="both"/>
      </w:pPr>
      <w:r>
        <w:t>Zhotovitel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zaručuje,</w:t>
      </w:r>
      <w:r>
        <w:rPr>
          <w:spacing w:val="-2"/>
        </w:rPr>
        <w:t xml:space="preserve"> </w:t>
      </w:r>
      <w:r>
        <w:t>že Změněné</w:t>
      </w:r>
      <w:r>
        <w:rPr>
          <w:spacing w:val="-1"/>
        </w:rPr>
        <w:t xml:space="preserve"> </w:t>
      </w:r>
      <w:r>
        <w:t>Dílo</w:t>
      </w:r>
      <w:r>
        <w:rPr>
          <w:spacing w:val="-1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šesti</w:t>
      </w:r>
      <w:r>
        <w:rPr>
          <w:spacing w:val="-3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měsíců ode</w:t>
      </w:r>
      <w:r>
        <w:rPr>
          <w:spacing w:val="-1"/>
        </w:rPr>
        <w:t xml:space="preserve"> </w:t>
      </w:r>
      <w:r>
        <w:t>dne podpisu Akceptačního protokolu dle čl. II odst. 1 Smlouvy způsobilé pro použití k</w:t>
      </w:r>
      <w:r>
        <w:rPr>
          <w:spacing w:val="-1"/>
        </w:rPr>
        <w:t xml:space="preserve"> </w:t>
      </w:r>
      <w:r>
        <w:t>ujednanému účelu</w:t>
      </w:r>
      <w:r>
        <w:rPr>
          <w:spacing w:val="-16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čl.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odst.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podrží</w:t>
      </w:r>
      <w:r>
        <w:rPr>
          <w:spacing w:val="-16"/>
        </w:rPr>
        <w:t xml:space="preserve"> </w:t>
      </w:r>
      <w:r>
        <w:t>ujednané</w:t>
      </w:r>
      <w:r>
        <w:rPr>
          <w:spacing w:val="-15"/>
        </w:rPr>
        <w:t xml:space="preserve"> </w:t>
      </w:r>
      <w:r>
        <w:t>vlastnosti.</w:t>
      </w:r>
      <w:r>
        <w:rPr>
          <w:spacing w:val="-15"/>
        </w:rPr>
        <w:t xml:space="preserve"> </w:t>
      </w:r>
      <w:r>
        <w:t>Zhotovitel</w:t>
      </w:r>
      <w:r>
        <w:rPr>
          <w:spacing w:val="-15"/>
        </w:rPr>
        <w:t xml:space="preserve"> </w:t>
      </w:r>
      <w:r>
        <w:t>odpovídá</w:t>
      </w:r>
      <w:r>
        <w:rPr>
          <w:spacing w:val="-1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to, že</w:t>
      </w:r>
      <w:r>
        <w:rPr>
          <w:spacing w:val="25"/>
        </w:rPr>
        <w:t xml:space="preserve"> </w:t>
      </w:r>
      <w:r>
        <w:t>Změněné</w:t>
      </w:r>
      <w:r>
        <w:rPr>
          <w:spacing w:val="22"/>
        </w:rPr>
        <w:t xml:space="preserve"> </w:t>
      </w:r>
      <w:r>
        <w:t>Dílo</w:t>
      </w:r>
      <w:r>
        <w:rPr>
          <w:spacing w:val="22"/>
        </w:rPr>
        <w:t xml:space="preserve"> </w:t>
      </w:r>
      <w:r>
        <w:t>bude</w:t>
      </w:r>
      <w:r>
        <w:rPr>
          <w:spacing w:val="21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jakosti</w:t>
      </w:r>
      <w:r>
        <w:rPr>
          <w:spacing w:val="2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provedení</w:t>
      </w:r>
      <w:r>
        <w:rPr>
          <w:spacing w:val="24"/>
        </w:rPr>
        <w:t xml:space="preserve"> </w:t>
      </w:r>
      <w:r>
        <w:t>vyhovujícím</w:t>
      </w:r>
      <w:r>
        <w:rPr>
          <w:spacing w:val="24"/>
        </w:rPr>
        <w:t xml:space="preserve"> </w:t>
      </w:r>
      <w:r>
        <w:t>pro</w:t>
      </w:r>
      <w:r>
        <w:rPr>
          <w:spacing w:val="23"/>
        </w:rPr>
        <w:t xml:space="preserve"> </w:t>
      </w:r>
      <w:r>
        <w:t>prostředí</w:t>
      </w:r>
      <w:r>
        <w:rPr>
          <w:spacing w:val="22"/>
        </w:rPr>
        <w:t xml:space="preserve"> </w:t>
      </w:r>
      <w:r>
        <w:t>ICT</w:t>
      </w:r>
      <w:r>
        <w:rPr>
          <w:spacing w:val="24"/>
        </w:rPr>
        <w:t xml:space="preserve"> </w:t>
      </w:r>
      <w:r>
        <w:t>technologií a</w:t>
      </w:r>
      <w:r>
        <w:rPr>
          <w:spacing w:val="-1"/>
        </w:rPr>
        <w:t xml:space="preserve"> </w:t>
      </w:r>
      <w:r>
        <w:t>právním předpisům platným a účinným pro Českou republiku ke dni podpisu Akceptačního protokolu.</w:t>
      </w:r>
    </w:p>
    <w:p w14:paraId="199CC62D" w14:textId="77777777" w:rsidR="00175C23" w:rsidRDefault="003D0D3C">
      <w:pPr>
        <w:pStyle w:val="Odstavecseseznamem"/>
        <w:numPr>
          <w:ilvl w:val="0"/>
          <w:numId w:val="10"/>
        </w:numPr>
        <w:tabs>
          <w:tab w:val="left" w:pos="683"/>
          <w:tab w:val="left" w:pos="686"/>
        </w:tabs>
        <w:spacing w:before="120" w:line="276" w:lineRule="auto"/>
        <w:ind w:right="796"/>
        <w:jc w:val="both"/>
      </w:pPr>
      <w:r>
        <w:t>Záruka</w:t>
      </w:r>
      <w:r>
        <w:rPr>
          <w:spacing w:val="79"/>
        </w:rPr>
        <w:t xml:space="preserve"> </w:t>
      </w:r>
      <w:r>
        <w:t>dle</w:t>
      </w:r>
      <w:r>
        <w:rPr>
          <w:spacing w:val="80"/>
        </w:rPr>
        <w:t xml:space="preserve"> </w:t>
      </w:r>
      <w:r>
        <w:t>odst.</w:t>
      </w:r>
      <w:r>
        <w:rPr>
          <w:spacing w:val="80"/>
        </w:rPr>
        <w:t xml:space="preserve"> </w:t>
      </w:r>
      <w:r>
        <w:t>1</w:t>
      </w:r>
      <w:r>
        <w:rPr>
          <w:spacing w:val="78"/>
        </w:rPr>
        <w:t xml:space="preserve"> </w:t>
      </w:r>
      <w:r>
        <w:t>tohoto</w:t>
      </w:r>
      <w:r>
        <w:rPr>
          <w:spacing w:val="80"/>
        </w:rPr>
        <w:t xml:space="preserve"> </w:t>
      </w:r>
      <w:r>
        <w:t>článku</w:t>
      </w:r>
      <w:r>
        <w:rPr>
          <w:spacing w:val="80"/>
        </w:rPr>
        <w:t xml:space="preserve"> </w:t>
      </w:r>
      <w:r>
        <w:t>Smlouvy</w:t>
      </w:r>
      <w:r>
        <w:rPr>
          <w:spacing w:val="78"/>
        </w:rPr>
        <w:t xml:space="preserve"> </w:t>
      </w:r>
      <w:r>
        <w:t>poskytovaná</w:t>
      </w:r>
      <w:r>
        <w:rPr>
          <w:spacing w:val="80"/>
        </w:rPr>
        <w:t xml:space="preserve"> </w:t>
      </w:r>
      <w:r>
        <w:t>Zhotovitelem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vztahuje na</w:t>
      </w:r>
      <w:r>
        <w:rPr>
          <w:spacing w:val="-2"/>
        </w:rPr>
        <w:t xml:space="preserve"> </w:t>
      </w:r>
      <w:r>
        <w:t>vlastnosti požadované Objednatelem touto Smlouvou ke dni podpisu Akceptačního protokolu dle čl. II odst. 1 Smlouvy. Záruční doba se prodlužuje o dobu, po kterou bude mít</w:t>
      </w:r>
      <w:r>
        <w:rPr>
          <w:spacing w:val="80"/>
          <w:w w:val="150"/>
        </w:rPr>
        <w:t xml:space="preserve"> </w:t>
      </w:r>
      <w:r>
        <w:t>Změněné</w:t>
      </w:r>
      <w:r>
        <w:rPr>
          <w:spacing w:val="80"/>
          <w:w w:val="150"/>
        </w:rPr>
        <w:t xml:space="preserve"> </w:t>
      </w:r>
      <w:r>
        <w:t>Dílo</w:t>
      </w:r>
      <w:r>
        <w:rPr>
          <w:spacing w:val="80"/>
          <w:w w:val="150"/>
        </w:rPr>
        <w:t xml:space="preserve"> </w:t>
      </w:r>
      <w:r>
        <w:t>vadu</w:t>
      </w:r>
      <w:r>
        <w:rPr>
          <w:spacing w:val="80"/>
          <w:w w:val="150"/>
        </w:rPr>
        <w:t xml:space="preserve"> </w:t>
      </w:r>
      <w:r>
        <w:t>bránící</w:t>
      </w:r>
      <w:r>
        <w:rPr>
          <w:spacing w:val="80"/>
          <w:w w:val="150"/>
        </w:rPr>
        <w:t xml:space="preserve"> </w:t>
      </w:r>
      <w:r>
        <w:t>jeho</w:t>
      </w:r>
      <w:r>
        <w:rPr>
          <w:spacing w:val="80"/>
          <w:w w:val="150"/>
        </w:rPr>
        <w:t xml:space="preserve"> </w:t>
      </w:r>
      <w:r>
        <w:t>řádnému</w:t>
      </w:r>
      <w:r>
        <w:rPr>
          <w:spacing w:val="80"/>
          <w:w w:val="150"/>
        </w:rPr>
        <w:t xml:space="preserve"> </w:t>
      </w:r>
      <w:r>
        <w:t>užívání</w:t>
      </w:r>
      <w:r>
        <w:rPr>
          <w:spacing w:val="80"/>
          <w:w w:val="150"/>
        </w:rPr>
        <w:t xml:space="preserve"> </w:t>
      </w:r>
      <w:r>
        <w:t>Objednatelem.</w:t>
      </w:r>
      <w:r>
        <w:rPr>
          <w:spacing w:val="80"/>
          <w:w w:val="150"/>
        </w:rPr>
        <w:t xml:space="preserve"> </w:t>
      </w:r>
      <w:r>
        <w:t>Záruka se</w:t>
      </w:r>
      <w:r>
        <w:rPr>
          <w:spacing w:val="-2"/>
        </w:rPr>
        <w:t xml:space="preserve"> </w:t>
      </w:r>
      <w:r>
        <w:t xml:space="preserve">nevztahuje na vady, které vznikly zásahem Objednatele nebo jím pověřených třetích </w:t>
      </w:r>
      <w:r>
        <w:rPr>
          <w:spacing w:val="-4"/>
        </w:rPr>
        <w:t>osob.</w:t>
      </w:r>
    </w:p>
    <w:p w14:paraId="2E6B5988" w14:textId="77777777" w:rsidR="00175C23" w:rsidRDefault="003D0D3C">
      <w:pPr>
        <w:pStyle w:val="Odstavecseseznamem"/>
        <w:numPr>
          <w:ilvl w:val="0"/>
          <w:numId w:val="10"/>
        </w:numPr>
        <w:tabs>
          <w:tab w:val="left" w:pos="683"/>
          <w:tab w:val="left" w:pos="686"/>
        </w:tabs>
        <w:spacing w:before="122" w:line="276" w:lineRule="auto"/>
        <w:ind w:right="794"/>
        <w:jc w:val="both"/>
      </w:pPr>
      <w:r>
        <w:t>Veškeré zjištěné vady, které se vyskytnou v záruční době a budou Zhotoviteli Objednatelem písemně oznámeny, se Zhotovitel zavazuje odstranit ve lhůtě poskytnuté Objednatelem</w:t>
      </w:r>
      <w:r>
        <w:rPr>
          <w:spacing w:val="8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písemném</w:t>
      </w:r>
      <w:r>
        <w:rPr>
          <w:spacing w:val="80"/>
        </w:rPr>
        <w:t xml:space="preserve"> </w:t>
      </w:r>
      <w:r>
        <w:t>oznámení</w:t>
      </w:r>
      <w:r>
        <w:rPr>
          <w:spacing w:val="80"/>
        </w:rPr>
        <w:t xml:space="preserve"> </w:t>
      </w:r>
      <w:r>
        <w:t>prostřednictvím</w:t>
      </w:r>
      <w:r>
        <w:rPr>
          <w:spacing w:val="80"/>
        </w:rPr>
        <w:t xml:space="preserve"> </w:t>
      </w:r>
      <w:r>
        <w:t>kontaktních</w:t>
      </w:r>
      <w:r>
        <w:rPr>
          <w:spacing w:val="80"/>
        </w:rPr>
        <w:t xml:space="preserve"> </w:t>
      </w:r>
      <w:r>
        <w:t>osob</w:t>
      </w:r>
      <w:r>
        <w:rPr>
          <w:spacing w:val="80"/>
        </w:rPr>
        <w:t xml:space="preserve"> </w:t>
      </w:r>
      <w:r>
        <w:t>uvedených v</w:t>
      </w:r>
      <w:r>
        <w:rPr>
          <w:spacing w:val="-1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VIII Smlouvy, která však nesmí být kratší než 5 (pět) pracovních dní; není-li lhůta Objednatelem</w:t>
      </w:r>
      <w:r>
        <w:rPr>
          <w:spacing w:val="80"/>
        </w:rPr>
        <w:t xml:space="preserve"> </w:t>
      </w:r>
      <w:r>
        <w:t>stanovena,</w:t>
      </w:r>
      <w:r>
        <w:rPr>
          <w:spacing w:val="80"/>
        </w:rPr>
        <w:t xml:space="preserve"> </w:t>
      </w:r>
      <w:r>
        <w:t>činí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t>(pět)</w:t>
      </w:r>
      <w:r>
        <w:rPr>
          <w:spacing w:val="80"/>
        </w:rPr>
        <w:t xml:space="preserve"> </w:t>
      </w:r>
      <w:r>
        <w:t>pracovních</w:t>
      </w:r>
      <w:r>
        <w:rPr>
          <w:spacing w:val="80"/>
        </w:rPr>
        <w:t xml:space="preserve"> </w:t>
      </w:r>
      <w:r>
        <w:t>dnů.</w:t>
      </w:r>
      <w:r>
        <w:rPr>
          <w:spacing w:val="80"/>
        </w:rPr>
        <w:t xml:space="preserve"> </w:t>
      </w:r>
      <w:r>
        <w:t>Pro</w:t>
      </w:r>
      <w:r>
        <w:rPr>
          <w:spacing w:val="80"/>
        </w:rPr>
        <w:t xml:space="preserve"> </w:t>
      </w:r>
      <w:r>
        <w:t>vyloučení</w:t>
      </w:r>
      <w:r>
        <w:rPr>
          <w:spacing w:val="80"/>
        </w:rPr>
        <w:t xml:space="preserve"> </w:t>
      </w:r>
      <w:r>
        <w:t>pochybností se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vady, na které se</w:t>
      </w:r>
      <w:r>
        <w:rPr>
          <w:spacing w:val="-2"/>
        </w:rPr>
        <w:t xml:space="preserve"> </w:t>
      </w:r>
      <w:r>
        <w:t>vztahuje záruka za</w:t>
      </w:r>
      <w:r>
        <w:rPr>
          <w:spacing w:val="-2"/>
        </w:rPr>
        <w:t xml:space="preserve"> </w:t>
      </w:r>
      <w:r>
        <w:t>jakost, nebudou uplatňovat ustanovení čl. VII odst. 3 a 4 Smlouvy.</w:t>
      </w:r>
    </w:p>
    <w:p w14:paraId="67567E2F" w14:textId="77777777" w:rsidR="00175C23" w:rsidRDefault="00175C23">
      <w:pPr>
        <w:pStyle w:val="Zkladntext"/>
        <w:rPr>
          <w:sz w:val="24"/>
        </w:rPr>
      </w:pPr>
    </w:p>
    <w:p w14:paraId="7C33D1B9" w14:textId="77777777" w:rsidR="00175C23" w:rsidRDefault="00175C23">
      <w:pPr>
        <w:pStyle w:val="Zkladntext"/>
      </w:pPr>
    </w:p>
    <w:p w14:paraId="6B01A1B0" w14:textId="77777777" w:rsidR="00175C23" w:rsidRDefault="003D0D3C">
      <w:pPr>
        <w:pStyle w:val="Nadpis1"/>
        <w:ind w:left="2296" w:right="2852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VI.</w:t>
      </w:r>
    </w:p>
    <w:p w14:paraId="38A4C3F7" w14:textId="77777777" w:rsidR="00175C23" w:rsidRDefault="003D0D3C">
      <w:pPr>
        <w:spacing w:before="160"/>
        <w:ind w:left="2296" w:right="2852"/>
        <w:jc w:val="center"/>
        <w:rPr>
          <w:b/>
        </w:rPr>
      </w:pPr>
      <w:r>
        <w:rPr>
          <w:b/>
        </w:rPr>
        <w:t>Ochrana</w:t>
      </w:r>
      <w:r>
        <w:rPr>
          <w:b/>
          <w:spacing w:val="-8"/>
        </w:rPr>
        <w:t xml:space="preserve"> </w:t>
      </w:r>
      <w:r>
        <w:rPr>
          <w:b/>
        </w:rPr>
        <w:t>osobních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údajů</w:t>
      </w:r>
    </w:p>
    <w:p w14:paraId="23FEAB48" w14:textId="77777777" w:rsidR="00175C23" w:rsidRDefault="003D0D3C">
      <w:pPr>
        <w:pStyle w:val="Odstavecseseznamem"/>
        <w:numPr>
          <w:ilvl w:val="0"/>
          <w:numId w:val="9"/>
        </w:numPr>
        <w:tabs>
          <w:tab w:val="left" w:pos="684"/>
          <w:tab w:val="left" w:pos="686"/>
        </w:tabs>
        <w:spacing w:line="276" w:lineRule="auto"/>
        <w:ind w:right="795"/>
        <w:jc w:val="both"/>
      </w:pPr>
      <w:r>
        <w:t>Při poskytování plnění dle této Smlouvy může docházet ke zpracování osobních údajů</w:t>
      </w:r>
      <w:r>
        <w:rPr>
          <w:spacing w:val="40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</w:t>
      </w:r>
      <w:r>
        <w:rPr>
          <w:spacing w:val="40"/>
        </w:rPr>
        <w:t xml:space="preserve"> </w:t>
      </w:r>
      <w:r>
        <w:t>čl.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odst.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nařízení</w:t>
      </w:r>
      <w:r>
        <w:rPr>
          <w:spacing w:val="40"/>
        </w:rPr>
        <w:t xml:space="preserve"> </w:t>
      </w:r>
      <w:r>
        <w:t>Evropského</w:t>
      </w:r>
      <w:r>
        <w:rPr>
          <w:spacing w:val="40"/>
        </w:rPr>
        <w:t xml:space="preserve"> </w:t>
      </w:r>
      <w:r>
        <w:t>Parlamentu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(EU)</w:t>
      </w:r>
      <w:r>
        <w:rPr>
          <w:spacing w:val="40"/>
        </w:rPr>
        <w:t xml:space="preserve"> </w:t>
      </w:r>
      <w:r>
        <w:t>2016/679</w:t>
      </w:r>
      <w:r>
        <w:rPr>
          <w:spacing w:val="80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GDPR</w:t>
      </w:r>
      <w:r>
        <w:t>“),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násl.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110/2019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zpracování</w:t>
      </w:r>
      <w:r>
        <w:rPr>
          <w:spacing w:val="40"/>
        </w:rPr>
        <w:t xml:space="preserve"> </w:t>
      </w:r>
      <w:r>
        <w:t>osobních</w:t>
      </w:r>
      <w:r>
        <w:rPr>
          <w:spacing w:val="40"/>
        </w:rPr>
        <w:t xml:space="preserve"> </w:t>
      </w:r>
      <w:r>
        <w:t>údajů (dále jen „</w:t>
      </w:r>
      <w:r>
        <w:rPr>
          <w:b/>
        </w:rPr>
        <w:t>ZZOÚ</w:t>
      </w:r>
      <w:r>
        <w:t>“), spravovaných Objednatelem.</w:t>
      </w:r>
    </w:p>
    <w:p w14:paraId="7BFDA6BE" w14:textId="77777777" w:rsidR="00175C23" w:rsidRDefault="003D0D3C">
      <w:pPr>
        <w:pStyle w:val="Odstavecseseznamem"/>
        <w:numPr>
          <w:ilvl w:val="0"/>
          <w:numId w:val="9"/>
        </w:numPr>
        <w:tabs>
          <w:tab w:val="left" w:pos="684"/>
          <w:tab w:val="left" w:pos="686"/>
        </w:tabs>
        <w:spacing w:before="121" w:line="276" w:lineRule="auto"/>
        <w:ind w:right="798"/>
        <w:jc w:val="both"/>
      </w:pPr>
      <w:r>
        <w:t>Objednatel i Zhotovitel se zavazují dodržovat ustanovení GDPR a ZZOÚ a zabezpečit splnění všech povinností z</w:t>
      </w:r>
      <w:r>
        <w:rPr>
          <w:spacing w:val="-3"/>
        </w:rPr>
        <w:t xml:space="preserve"> </w:t>
      </w:r>
      <w:r>
        <w:t>těchto právních předpisů vyplývajících; jsou povinni zachovávat mlčenlivost o osobních údajích a o bezpečnostních opatřeních, jejichž zveřejnění by ohrozilo zabezpečení osobních údajů. Povinnost mlčenlivosti o osobních údajích a o bezpečnostních opatřeních trvá i po ukončení platnosti této Smlouvy.</w:t>
      </w:r>
    </w:p>
    <w:p w14:paraId="4CF2D310" w14:textId="77777777" w:rsidR="00175C23" w:rsidRDefault="00175C23">
      <w:pPr>
        <w:spacing w:line="276" w:lineRule="auto"/>
        <w:jc w:val="both"/>
        <w:sectPr w:rsidR="00175C23">
          <w:pgSz w:w="11910" w:h="16840"/>
          <w:pgMar w:top="1900" w:right="600" w:bottom="960" w:left="1160" w:header="375" w:footer="775" w:gutter="0"/>
          <w:cols w:space="708"/>
        </w:sectPr>
      </w:pPr>
    </w:p>
    <w:p w14:paraId="1A97F963" w14:textId="77777777" w:rsidR="00175C23" w:rsidRDefault="003D0D3C">
      <w:pPr>
        <w:pStyle w:val="Odstavecseseznamem"/>
        <w:numPr>
          <w:ilvl w:val="0"/>
          <w:numId w:val="9"/>
        </w:numPr>
        <w:tabs>
          <w:tab w:val="left" w:pos="684"/>
          <w:tab w:val="left" w:pos="686"/>
        </w:tabs>
        <w:spacing w:before="83" w:line="276" w:lineRule="auto"/>
        <w:ind w:right="798"/>
        <w:jc w:val="both"/>
      </w:pPr>
      <w:r>
        <w:lastRenderedPageBreak/>
        <w:t>Zhotovitel prohlašuje, že si je vědom všech legislativních práv a povinností v souvislosti</w:t>
      </w:r>
      <w:r>
        <w:rPr>
          <w:spacing w:val="40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poskytnutím osobních údajů Objednateli, a to pouze k účelu danému touto Smlouvou.</w:t>
      </w:r>
    </w:p>
    <w:p w14:paraId="53470602" w14:textId="77777777" w:rsidR="00175C23" w:rsidRDefault="00175C23">
      <w:pPr>
        <w:pStyle w:val="Zkladntext"/>
        <w:rPr>
          <w:sz w:val="24"/>
        </w:rPr>
      </w:pPr>
    </w:p>
    <w:p w14:paraId="66BE59A9" w14:textId="77777777" w:rsidR="00175C23" w:rsidRDefault="00175C23">
      <w:pPr>
        <w:pStyle w:val="Zkladntext"/>
        <w:spacing w:before="8"/>
        <w:rPr>
          <w:sz w:val="23"/>
        </w:rPr>
      </w:pPr>
    </w:p>
    <w:p w14:paraId="2F82878E" w14:textId="77777777" w:rsidR="00175C23" w:rsidRDefault="003D0D3C">
      <w:pPr>
        <w:pStyle w:val="Nadpis1"/>
        <w:spacing w:line="388" w:lineRule="auto"/>
        <w:ind w:left="4409" w:right="4793" w:hanging="173"/>
        <w:jc w:val="both"/>
      </w:pPr>
      <w:r>
        <w:t>Článek</w:t>
      </w:r>
      <w:r>
        <w:rPr>
          <w:spacing w:val="-16"/>
        </w:rPr>
        <w:t xml:space="preserve"> </w:t>
      </w:r>
      <w:r>
        <w:t xml:space="preserve">VII. </w:t>
      </w:r>
      <w:r>
        <w:rPr>
          <w:spacing w:val="-2"/>
        </w:rPr>
        <w:t>Sankce</w:t>
      </w:r>
    </w:p>
    <w:p w14:paraId="3D972049" w14:textId="77777777" w:rsidR="00175C23" w:rsidRDefault="003D0D3C">
      <w:pPr>
        <w:pStyle w:val="Odstavecseseznamem"/>
        <w:numPr>
          <w:ilvl w:val="0"/>
          <w:numId w:val="8"/>
        </w:numPr>
        <w:tabs>
          <w:tab w:val="left" w:pos="683"/>
          <w:tab w:val="left" w:pos="686"/>
        </w:tabs>
        <w:spacing w:before="4" w:line="276" w:lineRule="auto"/>
        <w:ind w:right="795"/>
        <w:jc w:val="both"/>
      </w:pPr>
      <w:r>
        <w:t>V případě prodlení Zhotovitele s</w:t>
      </w:r>
      <w:r>
        <w:rPr>
          <w:spacing w:val="-4"/>
        </w:rPr>
        <w:t xml:space="preserve"> </w:t>
      </w:r>
      <w:r>
        <w:t>předáním Změněného Díla Objednateli v termínu podle čl.</w:t>
      </w:r>
      <w:r>
        <w:rPr>
          <w:spacing w:val="-10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Smlouvy,</w:t>
      </w:r>
      <w:r>
        <w:rPr>
          <w:spacing w:val="-12"/>
        </w:rPr>
        <w:t xml:space="preserve"> </w:t>
      </w:r>
      <w:r>
        <w:t>má</w:t>
      </w:r>
      <w:r>
        <w:rPr>
          <w:spacing w:val="-14"/>
        </w:rPr>
        <w:t xml:space="preserve"> </w:t>
      </w:r>
      <w:r>
        <w:t>Objednatel</w:t>
      </w:r>
      <w:r>
        <w:rPr>
          <w:spacing w:val="-12"/>
        </w:rPr>
        <w:t xml:space="preserve"> </w:t>
      </w:r>
      <w:r>
        <w:t>vůči</w:t>
      </w:r>
      <w:r>
        <w:rPr>
          <w:spacing w:val="-8"/>
        </w:rPr>
        <w:t xml:space="preserve"> </w:t>
      </w:r>
      <w:r>
        <w:t>Zhotoviteli</w:t>
      </w:r>
      <w:r>
        <w:rPr>
          <w:spacing w:val="-9"/>
        </w:rPr>
        <w:t xml:space="preserve"> </w:t>
      </w:r>
      <w:r>
        <w:t>právo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pokutu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výši</w:t>
      </w:r>
      <w:r>
        <w:rPr>
          <w:spacing w:val="-12"/>
        </w:rPr>
        <w:t xml:space="preserve"> </w:t>
      </w:r>
      <w:r>
        <w:t>0,05</w:t>
      </w:r>
    </w:p>
    <w:p w14:paraId="69BE7838" w14:textId="77777777" w:rsidR="00175C23" w:rsidRDefault="003D0D3C">
      <w:pPr>
        <w:pStyle w:val="Zkladntext"/>
        <w:spacing w:line="276" w:lineRule="auto"/>
        <w:ind w:left="686" w:right="797"/>
        <w:jc w:val="both"/>
      </w:pPr>
      <w:r>
        <w:t>% z</w:t>
      </w:r>
      <w:r>
        <w:rPr>
          <w:spacing w:val="-1"/>
        </w:rPr>
        <w:t xml:space="preserve"> </w:t>
      </w:r>
      <w:r>
        <w:t xml:space="preserve">Ceny, a to za každý i započatý kalendářní den prodlení, maximálně však do výše </w:t>
      </w:r>
      <w:r>
        <w:rPr>
          <w:spacing w:val="-2"/>
        </w:rPr>
        <w:t>Ceny.</w:t>
      </w:r>
    </w:p>
    <w:p w14:paraId="4B16E52B" w14:textId="77777777" w:rsidR="00175C23" w:rsidRDefault="003D0D3C">
      <w:pPr>
        <w:pStyle w:val="Odstavecseseznamem"/>
        <w:numPr>
          <w:ilvl w:val="0"/>
          <w:numId w:val="8"/>
        </w:numPr>
        <w:tabs>
          <w:tab w:val="left" w:pos="683"/>
          <w:tab w:val="left" w:pos="686"/>
        </w:tabs>
        <w:spacing w:before="120" w:line="276" w:lineRule="auto"/>
        <w:ind w:right="797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prodlení Zhotovitele</w:t>
      </w:r>
      <w:r>
        <w:rPr>
          <w:spacing w:val="-2"/>
        </w:rPr>
        <w:t xml:space="preserve"> </w:t>
      </w:r>
      <w:r>
        <w:t>s odstraněním</w:t>
      </w:r>
      <w:r>
        <w:rPr>
          <w:spacing w:val="-1"/>
        </w:rPr>
        <w:t xml:space="preserve"> </w:t>
      </w:r>
      <w:r>
        <w:t>vad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lhůtě</w:t>
      </w:r>
      <w:r>
        <w:rPr>
          <w:spacing w:val="-2"/>
        </w:rPr>
        <w:t xml:space="preserve"> </w:t>
      </w:r>
      <w:r>
        <w:t>třiceti</w:t>
      </w:r>
      <w:r>
        <w:rPr>
          <w:spacing w:val="-4"/>
        </w:rPr>
        <w:t xml:space="preserve"> </w:t>
      </w:r>
      <w:r>
        <w:t>(30)</w:t>
      </w:r>
      <w:r>
        <w:rPr>
          <w:spacing w:val="-3"/>
        </w:rPr>
        <w:t xml:space="preserve"> </w:t>
      </w:r>
      <w:r>
        <w:t>pracovních</w:t>
      </w:r>
      <w:r>
        <w:rPr>
          <w:spacing w:val="-1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(viz Příloha 4 Smlouvy), má Objednatel vůči Zhotoviteli právo na smluvní pokutu ve výši 0,05</w:t>
      </w:r>
    </w:p>
    <w:p w14:paraId="486280E1" w14:textId="77777777" w:rsidR="00175C23" w:rsidRDefault="003D0D3C">
      <w:pPr>
        <w:pStyle w:val="Zkladntext"/>
        <w:spacing w:line="276" w:lineRule="auto"/>
        <w:ind w:left="686" w:right="799"/>
        <w:jc w:val="both"/>
      </w:pPr>
      <w:r>
        <w:t>% z</w:t>
      </w:r>
      <w:r>
        <w:rPr>
          <w:spacing w:val="-1"/>
        </w:rPr>
        <w:t xml:space="preserve"> </w:t>
      </w:r>
      <w:r>
        <w:t xml:space="preserve">Ceny, a to za každý i započatý kalendářní den prodlení, maximálně však do výše </w:t>
      </w:r>
      <w:r>
        <w:rPr>
          <w:spacing w:val="-4"/>
        </w:rPr>
        <w:t>Ceny.</w:t>
      </w:r>
    </w:p>
    <w:p w14:paraId="05F724EA" w14:textId="77777777" w:rsidR="00175C23" w:rsidRDefault="003D0D3C">
      <w:pPr>
        <w:pStyle w:val="Odstavecseseznamem"/>
        <w:numPr>
          <w:ilvl w:val="0"/>
          <w:numId w:val="8"/>
        </w:numPr>
        <w:tabs>
          <w:tab w:val="left" w:pos="683"/>
          <w:tab w:val="left" w:pos="686"/>
        </w:tabs>
        <w:spacing w:before="119" w:line="276" w:lineRule="auto"/>
        <w:ind w:right="795"/>
        <w:jc w:val="both"/>
      </w:pPr>
      <w:r>
        <w:t>V</w:t>
      </w:r>
      <w:r>
        <w:rPr>
          <w:spacing w:val="40"/>
        </w:rPr>
        <w:t xml:space="preserve"> </w:t>
      </w:r>
      <w:r>
        <w:t>případě</w:t>
      </w:r>
      <w:r>
        <w:rPr>
          <w:spacing w:val="40"/>
        </w:rPr>
        <w:t xml:space="preserve"> </w:t>
      </w:r>
      <w:r>
        <w:t>prodlení</w:t>
      </w:r>
      <w:r>
        <w:rPr>
          <w:spacing w:val="40"/>
        </w:rPr>
        <w:t xml:space="preserve"> </w:t>
      </w:r>
      <w:r>
        <w:t>Objednatele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úhradou</w:t>
      </w:r>
      <w:r>
        <w:rPr>
          <w:spacing w:val="40"/>
        </w:rPr>
        <w:t xml:space="preserve"> </w:t>
      </w:r>
      <w:r>
        <w:t>řádně</w:t>
      </w:r>
      <w:r>
        <w:rPr>
          <w:spacing w:val="40"/>
        </w:rPr>
        <w:t xml:space="preserve"> </w:t>
      </w:r>
      <w:r>
        <w:t>vystavených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doručených</w:t>
      </w:r>
      <w:r>
        <w:rPr>
          <w:spacing w:val="40"/>
        </w:rPr>
        <w:t xml:space="preserve"> </w:t>
      </w:r>
      <w:r>
        <w:t>faktur,</w:t>
      </w:r>
      <w:r>
        <w:rPr>
          <w:spacing w:val="40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Objednatel</w:t>
      </w:r>
      <w:r>
        <w:rPr>
          <w:spacing w:val="40"/>
        </w:rPr>
        <w:t xml:space="preserve"> </w:t>
      </w:r>
      <w:r>
        <w:t>povinen</w:t>
      </w:r>
      <w:r>
        <w:rPr>
          <w:spacing w:val="40"/>
        </w:rPr>
        <w:t xml:space="preserve"> </w:t>
      </w:r>
      <w:r>
        <w:t>uhradit</w:t>
      </w:r>
      <w:r>
        <w:rPr>
          <w:spacing w:val="40"/>
        </w:rPr>
        <w:t xml:space="preserve"> </w:t>
      </w:r>
      <w:r>
        <w:t>Zhotoviteli</w:t>
      </w:r>
      <w:r>
        <w:rPr>
          <w:spacing w:val="40"/>
        </w:rPr>
        <w:t xml:space="preserve"> </w:t>
      </w:r>
      <w:r>
        <w:t>zákonný</w:t>
      </w:r>
      <w:r>
        <w:rPr>
          <w:spacing w:val="40"/>
        </w:rPr>
        <w:t xml:space="preserve"> </w:t>
      </w:r>
      <w:r>
        <w:t>úrok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prodlení</w:t>
      </w:r>
      <w:r>
        <w:rPr>
          <w:spacing w:val="40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nařízení</w:t>
      </w:r>
      <w:r>
        <w:rPr>
          <w:spacing w:val="40"/>
        </w:rPr>
        <w:t xml:space="preserve"> </w:t>
      </w:r>
      <w:r>
        <w:t>vlády č.</w:t>
      </w:r>
      <w:r>
        <w:rPr>
          <w:spacing w:val="-3"/>
        </w:rPr>
        <w:t xml:space="preserve"> </w:t>
      </w:r>
      <w:r>
        <w:t>351/2013</w:t>
      </w:r>
      <w:r>
        <w:rPr>
          <w:spacing w:val="-16"/>
        </w:rPr>
        <w:t xml:space="preserve"> </w:t>
      </w:r>
      <w:r>
        <w:t>Sb.,</w:t>
      </w:r>
      <w:r>
        <w:rPr>
          <w:spacing w:val="-13"/>
        </w:rPr>
        <w:t xml:space="preserve"> </w:t>
      </w:r>
      <w:r>
        <w:t>kterým</w:t>
      </w:r>
      <w:r>
        <w:rPr>
          <w:spacing w:val="-16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určuje</w:t>
      </w:r>
      <w:r>
        <w:rPr>
          <w:spacing w:val="-16"/>
        </w:rPr>
        <w:t xml:space="preserve"> </w:t>
      </w:r>
      <w:r>
        <w:t>výše</w:t>
      </w:r>
      <w:r>
        <w:rPr>
          <w:spacing w:val="-15"/>
        </w:rPr>
        <w:t xml:space="preserve"> </w:t>
      </w:r>
      <w:r>
        <w:t>úroků</w:t>
      </w:r>
      <w:r>
        <w:rPr>
          <w:spacing w:val="-15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prodlení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nákladů</w:t>
      </w:r>
      <w:r>
        <w:rPr>
          <w:spacing w:val="-13"/>
        </w:rPr>
        <w:t xml:space="preserve"> </w:t>
      </w:r>
      <w:r>
        <w:t>spojených</w:t>
      </w:r>
      <w:r>
        <w:rPr>
          <w:spacing w:val="-14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uplatněním pohledávky, určuje odměna likvidátora, likvidačního správce a člena orgánu právnické osoby jmenovaného soudem a upravují některé otázky Obchodního věstníku, veřejných rejstříků</w:t>
      </w:r>
      <w:r>
        <w:rPr>
          <w:spacing w:val="80"/>
        </w:rPr>
        <w:t xml:space="preserve"> </w:t>
      </w:r>
      <w:r>
        <w:t>právnických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fyzických</w:t>
      </w:r>
      <w:r>
        <w:rPr>
          <w:spacing w:val="80"/>
        </w:rPr>
        <w:t xml:space="preserve"> </w:t>
      </w:r>
      <w:r>
        <w:t>osob</w:t>
      </w:r>
      <w:r>
        <w:rPr>
          <w:spacing w:val="80"/>
        </w:rPr>
        <w:t xml:space="preserve"> </w:t>
      </w:r>
      <w:r>
        <w:t>a evidence</w:t>
      </w:r>
      <w:r>
        <w:rPr>
          <w:spacing w:val="80"/>
        </w:rPr>
        <w:t xml:space="preserve"> </w:t>
      </w:r>
      <w:r>
        <w:t>svěřenských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evidence</w:t>
      </w:r>
      <w:r>
        <w:rPr>
          <w:spacing w:val="80"/>
        </w:rPr>
        <w:t xml:space="preserve"> </w:t>
      </w:r>
      <w:r>
        <w:t>údajů o skutečných majitelích, ve znění pozdějších předpisů.</w:t>
      </w:r>
    </w:p>
    <w:p w14:paraId="754FCB12" w14:textId="77777777" w:rsidR="00175C23" w:rsidRDefault="003D0D3C">
      <w:pPr>
        <w:pStyle w:val="Odstavecseseznamem"/>
        <w:numPr>
          <w:ilvl w:val="0"/>
          <w:numId w:val="8"/>
        </w:numPr>
        <w:tabs>
          <w:tab w:val="left" w:pos="683"/>
          <w:tab w:val="left" w:pos="686"/>
        </w:tabs>
        <w:spacing w:before="121" w:line="276" w:lineRule="auto"/>
        <w:ind w:right="800"/>
        <w:jc w:val="both"/>
      </w:pPr>
      <w:r>
        <w:t>Vznikem povinnosti uhradit smluvní pokutu ani jejím skutečným zaplacením nezaniká povinnost Smluvních stran splnit povinnost, jejíž plnění bylo zajištěno smluvní pokutou ani</w:t>
      </w:r>
      <w:r>
        <w:rPr>
          <w:spacing w:val="-3"/>
        </w:rPr>
        <w:t xml:space="preserve"> </w:t>
      </w:r>
      <w:r>
        <w:t>právo Smluvní strany na úhradu</w:t>
      </w:r>
      <w:r>
        <w:rPr>
          <w:spacing w:val="-1"/>
        </w:rPr>
        <w:t xml:space="preserve"> </w:t>
      </w:r>
      <w:r>
        <w:t>újmy ji</w:t>
      </w:r>
      <w:r>
        <w:rPr>
          <w:spacing w:val="-1"/>
        </w:rPr>
        <w:t xml:space="preserve"> </w:t>
      </w:r>
      <w:r>
        <w:t>vzniklé porušením smluvní povinnosti druhou Smluvní stranou.</w:t>
      </w:r>
    </w:p>
    <w:p w14:paraId="112E55DF" w14:textId="77777777" w:rsidR="00175C23" w:rsidRDefault="003D0D3C">
      <w:pPr>
        <w:pStyle w:val="Odstavecseseznamem"/>
        <w:numPr>
          <w:ilvl w:val="0"/>
          <w:numId w:val="8"/>
        </w:numPr>
        <w:tabs>
          <w:tab w:val="left" w:pos="683"/>
          <w:tab w:val="left" w:pos="686"/>
        </w:tabs>
        <w:spacing w:before="120" w:line="276" w:lineRule="auto"/>
        <w:ind w:right="797"/>
        <w:jc w:val="both"/>
      </w:pPr>
      <w:r>
        <w:t>Vyúčtování smluvní pokuty/úroků z prodlení – penalizační faktura, musí být povinné Smluvní straně zasláno do datové schránky. Částka je</w:t>
      </w:r>
      <w:r>
        <w:rPr>
          <w:spacing w:val="-1"/>
        </w:rPr>
        <w:t xml:space="preserve"> </w:t>
      </w:r>
      <w:r>
        <w:t>splatná ve lhůtě 30 (třiceti) kalendářních</w:t>
      </w:r>
      <w:r>
        <w:rPr>
          <w:spacing w:val="30"/>
        </w:rPr>
        <w:t xml:space="preserve"> </w:t>
      </w:r>
      <w:r>
        <w:t>dnů</w:t>
      </w:r>
      <w:r>
        <w:rPr>
          <w:spacing w:val="30"/>
        </w:rPr>
        <w:t xml:space="preserve"> </w:t>
      </w:r>
      <w:r>
        <w:t>ode</w:t>
      </w:r>
      <w:r>
        <w:rPr>
          <w:spacing w:val="30"/>
        </w:rPr>
        <w:t xml:space="preserve"> </w:t>
      </w:r>
      <w:r>
        <w:t>dne</w:t>
      </w:r>
      <w:r>
        <w:rPr>
          <w:spacing w:val="32"/>
        </w:rPr>
        <w:t xml:space="preserve"> </w:t>
      </w:r>
      <w:r>
        <w:t>doručení</w:t>
      </w:r>
      <w:r>
        <w:rPr>
          <w:spacing w:val="33"/>
        </w:rPr>
        <w:t xml:space="preserve"> </w:t>
      </w:r>
      <w:r>
        <w:t>penalizační</w:t>
      </w:r>
      <w:r>
        <w:rPr>
          <w:spacing w:val="32"/>
        </w:rPr>
        <w:t xml:space="preserve"> </w:t>
      </w:r>
      <w:r>
        <w:t>faktury.</w:t>
      </w:r>
      <w:r>
        <w:rPr>
          <w:spacing w:val="31"/>
        </w:rPr>
        <w:t xml:space="preserve"> </w:t>
      </w:r>
      <w:r>
        <w:t>Úhrada</w:t>
      </w:r>
      <w:r>
        <w:rPr>
          <w:spacing w:val="29"/>
        </w:rPr>
        <w:t xml:space="preserve"> </w:t>
      </w:r>
      <w:r>
        <w:t>smluvní</w:t>
      </w:r>
      <w:r>
        <w:rPr>
          <w:spacing w:val="33"/>
        </w:rPr>
        <w:t xml:space="preserve"> </w:t>
      </w:r>
      <w:r>
        <w:t>pokuty/úroků z</w:t>
      </w:r>
      <w:r>
        <w:rPr>
          <w:spacing w:val="-1"/>
        </w:rPr>
        <w:t xml:space="preserve"> </w:t>
      </w:r>
      <w:r>
        <w:t>prodlení se provádí bankovním převodem na účet oprávněné Smluvní strany uvedený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penalizační</w:t>
      </w:r>
      <w:r>
        <w:rPr>
          <w:spacing w:val="40"/>
        </w:rPr>
        <w:t xml:space="preserve"> </w:t>
      </w:r>
      <w:r>
        <w:t>faktuře.</w:t>
      </w:r>
      <w:r>
        <w:rPr>
          <w:spacing w:val="40"/>
        </w:rPr>
        <w:t xml:space="preserve"> </w:t>
      </w:r>
      <w:r>
        <w:t>Částka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považuje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zaplacenou</w:t>
      </w:r>
      <w:r>
        <w:rPr>
          <w:spacing w:val="40"/>
        </w:rPr>
        <w:t xml:space="preserve"> </w:t>
      </w:r>
      <w:r>
        <w:t>okamžikem</w:t>
      </w:r>
      <w:r>
        <w:rPr>
          <w:spacing w:val="40"/>
        </w:rPr>
        <w:t xml:space="preserve"> </w:t>
      </w:r>
      <w:r>
        <w:t>jejího</w:t>
      </w:r>
      <w:r>
        <w:rPr>
          <w:spacing w:val="40"/>
        </w:rPr>
        <w:t xml:space="preserve"> </w:t>
      </w:r>
      <w:r>
        <w:t>připsání ve prospěch účtu oprávněné Smluvní strany.</w:t>
      </w:r>
    </w:p>
    <w:p w14:paraId="39A107E1" w14:textId="77777777" w:rsidR="00175C23" w:rsidRDefault="00175C23">
      <w:pPr>
        <w:pStyle w:val="Zkladntext"/>
        <w:rPr>
          <w:sz w:val="24"/>
        </w:rPr>
      </w:pPr>
    </w:p>
    <w:p w14:paraId="71B82198" w14:textId="77777777" w:rsidR="00175C23" w:rsidRDefault="00175C23">
      <w:pPr>
        <w:pStyle w:val="Zkladntext"/>
        <w:spacing w:before="1"/>
      </w:pPr>
    </w:p>
    <w:p w14:paraId="3FEDC2C6" w14:textId="77777777" w:rsidR="00175C23" w:rsidRDefault="003D0D3C">
      <w:pPr>
        <w:pStyle w:val="Nadpis1"/>
        <w:ind w:left="2297" w:right="2424"/>
        <w:jc w:val="center"/>
      </w:pPr>
      <w:r>
        <w:t>Článek</w:t>
      </w:r>
      <w:r>
        <w:rPr>
          <w:spacing w:val="-6"/>
        </w:rPr>
        <w:t xml:space="preserve"> </w:t>
      </w:r>
      <w:r>
        <w:rPr>
          <w:spacing w:val="-2"/>
        </w:rPr>
        <w:t>VIII.</w:t>
      </w:r>
    </w:p>
    <w:p w14:paraId="1F55F7D4" w14:textId="77777777" w:rsidR="00175C23" w:rsidRDefault="003D0D3C">
      <w:pPr>
        <w:spacing w:before="160"/>
        <w:ind w:left="2297" w:right="2275"/>
        <w:jc w:val="center"/>
        <w:rPr>
          <w:b/>
        </w:rPr>
      </w:pPr>
      <w:r>
        <w:rPr>
          <w:b/>
        </w:rPr>
        <w:t>Součinnost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kontaktní</w:t>
      </w:r>
      <w:r>
        <w:rPr>
          <w:b/>
          <w:spacing w:val="-4"/>
        </w:rPr>
        <w:t xml:space="preserve"> osoby</w:t>
      </w:r>
    </w:p>
    <w:p w14:paraId="401147F2" w14:textId="77777777" w:rsidR="00175C23" w:rsidRDefault="003D0D3C">
      <w:pPr>
        <w:pStyle w:val="Odstavecseseznamem"/>
        <w:numPr>
          <w:ilvl w:val="0"/>
          <w:numId w:val="7"/>
        </w:numPr>
        <w:tabs>
          <w:tab w:val="left" w:pos="683"/>
          <w:tab w:val="left" w:pos="686"/>
        </w:tabs>
        <w:spacing w:before="158" w:line="276" w:lineRule="auto"/>
        <w:ind w:right="800"/>
        <w:jc w:val="both"/>
      </w:pP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zavazují</w:t>
      </w:r>
      <w:r>
        <w:rPr>
          <w:spacing w:val="-13"/>
        </w:rPr>
        <w:t xml:space="preserve"> </w:t>
      </w:r>
      <w:r>
        <w:t>vzájemně</w:t>
      </w:r>
      <w:r>
        <w:rPr>
          <w:spacing w:val="-15"/>
        </w:rPr>
        <w:t xml:space="preserve"> </w:t>
      </w:r>
      <w:r>
        <w:t>spolupracovat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poskytovat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součinnost</w:t>
      </w:r>
      <w:r>
        <w:rPr>
          <w:spacing w:val="-11"/>
        </w:rPr>
        <w:t xml:space="preserve"> </w:t>
      </w:r>
      <w:r>
        <w:t>nezbytnou pro řádné naplnění předmětu Smlouvy, přičemž jsou povinny informovat bezodkladně druhou Smluvní stranu o veškerých skutečnostech, které jsou nebo mohou být důležité pro řádné plnění dle této Smlouvy. Součinností se zejména rozumí:</w:t>
      </w:r>
    </w:p>
    <w:p w14:paraId="7201F723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336"/>
          <w:tab w:val="left" w:pos="1338"/>
        </w:tabs>
        <w:spacing w:before="120" w:line="276" w:lineRule="auto"/>
        <w:ind w:right="801"/>
        <w:jc w:val="both"/>
      </w:pPr>
      <w:r>
        <w:t>závazek</w:t>
      </w:r>
      <w:r>
        <w:rPr>
          <w:spacing w:val="40"/>
        </w:rPr>
        <w:t xml:space="preserve"> </w:t>
      </w:r>
      <w:r>
        <w:t>vzájemně</w:t>
      </w:r>
      <w:r>
        <w:rPr>
          <w:spacing w:val="40"/>
        </w:rPr>
        <w:t xml:space="preserve"> </w:t>
      </w:r>
      <w:r>
        <w:t>spolupracovat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poskytovat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veškeré</w:t>
      </w:r>
      <w:r>
        <w:rPr>
          <w:spacing w:val="40"/>
        </w:rPr>
        <w:t xml:space="preserve"> </w:t>
      </w:r>
      <w:r>
        <w:t>informace</w:t>
      </w:r>
      <w:r>
        <w:rPr>
          <w:spacing w:val="40"/>
        </w:rPr>
        <w:t xml:space="preserve"> </w:t>
      </w:r>
      <w:r>
        <w:t>potřebné pro řádné plnění svých závazků vyplývajících z této Smlouvy,</w:t>
      </w:r>
    </w:p>
    <w:p w14:paraId="5072ECF4" w14:textId="77777777" w:rsidR="00175C23" w:rsidRDefault="00175C23">
      <w:pPr>
        <w:spacing w:line="276" w:lineRule="auto"/>
        <w:jc w:val="both"/>
        <w:sectPr w:rsidR="00175C23">
          <w:pgSz w:w="11910" w:h="16840"/>
          <w:pgMar w:top="1900" w:right="600" w:bottom="960" w:left="1160" w:header="375" w:footer="775" w:gutter="0"/>
          <w:cols w:space="708"/>
        </w:sectPr>
      </w:pPr>
    </w:p>
    <w:p w14:paraId="63F93490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336"/>
          <w:tab w:val="left" w:pos="1338"/>
        </w:tabs>
        <w:spacing w:before="83" w:line="276" w:lineRule="auto"/>
        <w:ind w:right="805"/>
        <w:jc w:val="both"/>
      </w:pPr>
      <w:r>
        <w:lastRenderedPageBreak/>
        <w:t>závazek neprodleně informovat druhou Smluvní stranu o vzniku nebo hrozícím vzniku překážky mající významný vliv na řádné a včasné plnění dle této Smlouvy,</w:t>
      </w:r>
    </w:p>
    <w:p w14:paraId="6A62760A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338"/>
        </w:tabs>
        <w:spacing w:before="122" w:line="276" w:lineRule="auto"/>
        <w:ind w:right="803"/>
        <w:jc w:val="both"/>
      </w:pPr>
      <w:r>
        <w:t>závazek</w:t>
      </w:r>
      <w:r>
        <w:rPr>
          <w:spacing w:val="40"/>
        </w:rPr>
        <w:t xml:space="preserve"> </w:t>
      </w:r>
      <w:r>
        <w:t>poskytovat</w:t>
      </w:r>
      <w:r>
        <w:rPr>
          <w:spacing w:val="40"/>
        </w:rPr>
        <w:t xml:space="preserve"> </w:t>
      </w:r>
      <w:r>
        <w:t>druhé</w:t>
      </w:r>
      <w:r>
        <w:rPr>
          <w:spacing w:val="40"/>
        </w:rPr>
        <w:t xml:space="preserve"> </w:t>
      </w:r>
      <w:r>
        <w:t>Smluvní</w:t>
      </w:r>
      <w:r>
        <w:rPr>
          <w:spacing w:val="40"/>
        </w:rPr>
        <w:t xml:space="preserve"> </w:t>
      </w:r>
      <w:r>
        <w:t>straně</w:t>
      </w:r>
      <w:r>
        <w:rPr>
          <w:spacing w:val="40"/>
        </w:rPr>
        <w:t xml:space="preserve"> </w:t>
      </w:r>
      <w:r>
        <w:t>úplné,</w:t>
      </w:r>
      <w:r>
        <w:rPr>
          <w:spacing w:val="40"/>
        </w:rPr>
        <w:t xml:space="preserve"> </w:t>
      </w:r>
      <w:r>
        <w:t>pravdivé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včasné</w:t>
      </w:r>
      <w:r>
        <w:rPr>
          <w:spacing w:val="40"/>
        </w:rPr>
        <w:t xml:space="preserve"> </w:t>
      </w:r>
      <w:r>
        <w:t>informace o</w:t>
      </w:r>
      <w:r>
        <w:rPr>
          <w:spacing w:val="-2"/>
        </w:rPr>
        <w:t xml:space="preserve"> </w:t>
      </w:r>
      <w:r>
        <w:t>veškerých skutečnostech, které jsou nebo mohou být důležité pro řádné plnění dle této Smlouvy,</w:t>
      </w:r>
    </w:p>
    <w:p w14:paraId="5E5755E4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334"/>
          <w:tab w:val="left" w:pos="1336"/>
        </w:tabs>
        <w:spacing w:before="118" w:line="276" w:lineRule="auto"/>
        <w:ind w:left="1336" w:right="806" w:hanging="358"/>
        <w:jc w:val="both"/>
      </w:pPr>
      <w:r>
        <w:t>závazek</w:t>
      </w:r>
      <w:r>
        <w:rPr>
          <w:spacing w:val="71"/>
        </w:rPr>
        <w:t xml:space="preserve"> </w:t>
      </w:r>
      <w:r>
        <w:t>plnit</w:t>
      </w:r>
      <w:r>
        <w:rPr>
          <w:spacing w:val="73"/>
        </w:rPr>
        <w:t xml:space="preserve"> </w:t>
      </w:r>
      <w:r>
        <w:t>své</w:t>
      </w:r>
      <w:r>
        <w:rPr>
          <w:spacing w:val="69"/>
        </w:rPr>
        <w:t xml:space="preserve"> </w:t>
      </w:r>
      <w:r>
        <w:t>závazky</w:t>
      </w:r>
      <w:r>
        <w:rPr>
          <w:spacing w:val="72"/>
        </w:rPr>
        <w:t xml:space="preserve"> </w:t>
      </w:r>
      <w:r>
        <w:t>vyplývající</w:t>
      </w:r>
      <w:r>
        <w:rPr>
          <w:spacing w:val="73"/>
        </w:rPr>
        <w:t xml:space="preserve"> </w:t>
      </w:r>
      <w:r>
        <w:t>z</w:t>
      </w:r>
      <w:r>
        <w:rPr>
          <w:spacing w:val="70"/>
        </w:rPr>
        <w:t xml:space="preserve"> </w:t>
      </w:r>
      <w:r>
        <w:t>této</w:t>
      </w:r>
      <w:r>
        <w:rPr>
          <w:spacing w:val="67"/>
        </w:rPr>
        <w:t xml:space="preserve"> </w:t>
      </w:r>
      <w:r>
        <w:t>Smlouvy</w:t>
      </w:r>
      <w:r>
        <w:rPr>
          <w:spacing w:val="72"/>
        </w:rPr>
        <w:t xml:space="preserve"> </w:t>
      </w:r>
      <w:r>
        <w:t>tak,</w:t>
      </w:r>
      <w:r>
        <w:rPr>
          <w:spacing w:val="73"/>
        </w:rPr>
        <w:t xml:space="preserve"> </w:t>
      </w:r>
      <w:r>
        <w:t>aby</w:t>
      </w:r>
      <w:r>
        <w:rPr>
          <w:spacing w:val="72"/>
        </w:rPr>
        <w:t xml:space="preserve"> </w:t>
      </w:r>
      <w:r>
        <w:t>nedocházelo k prodlení s plněním a splatností jednotlivých peněžních závazků.</w:t>
      </w:r>
    </w:p>
    <w:p w14:paraId="5786FA1F" w14:textId="77777777" w:rsidR="00175C23" w:rsidRDefault="003D0D3C">
      <w:pPr>
        <w:pStyle w:val="Odstavecseseznamem"/>
        <w:numPr>
          <w:ilvl w:val="0"/>
          <w:numId w:val="7"/>
        </w:numPr>
        <w:tabs>
          <w:tab w:val="left" w:pos="683"/>
          <w:tab w:val="left" w:pos="686"/>
        </w:tabs>
        <w:spacing w:before="121" w:line="276" w:lineRule="auto"/>
        <w:ind w:right="797"/>
        <w:jc w:val="both"/>
      </w:pPr>
      <w:r>
        <w:t>V</w:t>
      </w:r>
      <w:r>
        <w:rPr>
          <w:spacing w:val="80"/>
        </w:rPr>
        <w:t xml:space="preserve"> </w:t>
      </w:r>
      <w:r>
        <w:t>souvislosti</w:t>
      </w:r>
      <w:r>
        <w:rPr>
          <w:spacing w:val="8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provedením</w:t>
      </w:r>
      <w:r>
        <w:rPr>
          <w:spacing w:val="80"/>
        </w:rPr>
        <w:t xml:space="preserve"> </w:t>
      </w:r>
      <w:r>
        <w:t>Změny</w:t>
      </w:r>
      <w:r>
        <w:rPr>
          <w:spacing w:val="80"/>
        </w:rPr>
        <w:t xml:space="preserve"> </w:t>
      </w:r>
      <w:r>
        <w:t>Díla</w:t>
      </w:r>
      <w:r>
        <w:rPr>
          <w:spacing w:val="80"/>
        </w:rPr>
        <w:t xml:space="preserve"> </w:t>
      </w:r>
      <w:r>
        <w:t>má</w:t>
      </w:r>
      <w:r>
        <w:rPr>
          <w:spacing w:val="80"/>
        </w:rPr>
        <w:t xml:space="preserve"> </w:t>
      </w:r>
      <w:r>
        <w:t>Objednatel</w:t>
      </w:r>
      <w:r>
        <w:rPr>
          <w:spacing w:val="80"/>
        </w:rPr>
        <w:t xml:space="preserve"> </w:t>
      </w:r>
      <w:r>
        <w:t>bez</w:t>
      </w:r>
      <w:r>
        <w:rPr>
          <w:spacing w:val="80"/>
        </w:rPr>
        <w:t xml:space="preserve"> </w:t>
      </w:r>
      <w:r>
        <w:t>zbytečného</w:t>
      </w:r>
      <w:r>
        <w:rPr>
          <w:spacing w:val="80"/>
        </w:rPr>
        <w:t xml:space="preserve"> </w:t>
      </w:r>
      <w:r>
        <w:t>odkladu po účinnosti Smlouvy zejména povinnost poskytnout součinnost spočívající v:</w:t>
      </w:r>
    </w:p>
    <w:p w14:paraId="70365F7C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250"/>
          <w:tab w:val="left" w:pos="1252"/>
        </w:tabs>
        <w:spacing w:before="119" w:line="276" w:lineRule="auto"/>
        <w:ind w:left="1252" w:right="799" w:hanging="286"/>
        <w:jc w:val="both"/>
      </w:pPr>
      <w:r>
        <w:t xml:space="preserve">zajištění schválení požadavků na služby centrálního místa služeb CMS (propojení </w:t>
      </w:r>
      <w:r>
        <w:rPr>
          <w:spacing w:val="-2"/>
        </w:rPr>
        <w:t>IPsec);</w:t>
      </w:r>
    </w:p>
    <w:p w14:paraId="70FA0B49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250"/>
          <w:tab w:val="left" w:pos="1252"/>
        </w:tabs>
        <w:spacing w:before="122" w:line="276" w:lineRule="auto"/>
        <w:ind w:left="1252" w:right="801" w:hanging="286"/>
        <w:jc w:val="both"/>
      </w:pPr>
      <w:r>
        <w:t>zajištění</w:t>
      </w:r>
      <w:r>
        <w:rPr>
          <w:spacing w:val="40"/>
        </w:rPr>
        <w:t xml:space="preserve"> </w:t>
      </w:r>
      <w:r>
        <w:t>nastavení</w:t>
      </w:r>
      <w:r>
        <w:rPr>
          <w:spacing w:val="40"/>
        </w:rPr>
        <w:t xml:space="preserve"> </w:t>
      </w:r>
      <w:r>
        <w:t>agendy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informačním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registru</w:t>
      </w:r>
      <w:r>
        <w:rPr>
          <w:spacing w:val="40"/>
        </w:rPr>
        <w:t xml:space="preserve"> </w:t>
      </w:r>
      <w:r>
        <w:t>práv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povinností</w:t>
      </w:r>
      <w:r>
        <w:rPr>
          <w:spacing w:val="40"/>
        </w:rPr>
        <w:t xml:space="preserve"> </w:t>
      </w:r>
      <w:r>
        <w:t>(IS RPP);</w:t>
      </w:r>
    </w:p>
    <w:p w14:paraId="438FD772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252"/>
        </w:tabs>
        <w:spacing w:before="119" w:line="276" w:lineRule="auto"/>
        <w:ind w:left="1252" w:right="799" w:hanging="286"/>
        <w:jc w:val="both"/>
      </w:pPr>
      <w:r>
        <w:t>zajištění schválení bezpečnostních požadavků na úrovni systému řízení bezpečnosti informací Ministerstva vnitra (ISMS MV);</w:t>
      </w:r>
    </w:p>
    <w:p w14:paraId="004907DC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250"/>
          <w:tab w:val="left" w:pos="1252"/>
        </w:tabs>
        <w:spacing w:before="119" w:line="276" w:lineRule="auto"/>
        <w:ind w:left="1252" w:right="797" w:hanging="286"/>
        <w:jc w:val="both"/>
      </w:pPr>
      <w:r>
        <w:t>povinnost</w:t>
      </w:r>
      <w:r>
        <w:rPr>
          <w:spacing w:val="-11"/>
        </w:rPr>
        <w:t xml:space="preserve"> </w:t>
      </w:r>
      <w:r>
        <w:t>vytvářet</w:t>
      </w:r>
      <w:r>
        <w:rPr>
          <w:spacing w:val="-11"/>
        </w:rPr>
        <w:t xml:space="preserve"> </w:t>
      </w:r>
      <w:r>
        <w:t>předpoklady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závazků</w:t>
      </w:r>
      <w:r>
        <w:rPr>
          <w:spacing w:val="-12"/>
        </w:rPr>
        <w:t xml:space="preserve"> </w:t>
      </w:r>
      <w:r>
        <w:t>vyplývajících</w:t>
      </w:r>
      <w:r>
        <w:rPr>
          <w:spacing w:val="-1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tak, aby mohl být splněn termín dodání plnění, tedy zejména zajištění součinnosti jednotlivých</w:t>
      </w:r>
      <w:r>
        <w:rPr>
          <w:spacing w:val="40"/>
        </w:rPr>
        <w:t xml:space="preserve"> </w:t>
      </w:r>
      <w:r>
        <w:t>organizačních</w:t>
      </w:r>
      <w:r>
        <w:rPr>
          <w:spacing w:val="40"/>
        </w:rPr>
        <w:t xml:space="preserve"> </w:t>
      </w:r>
      <w:r>
        <w:t>složek</w:t>
      </w:r>
      <w:r>
        <w:rPr>
          <w:spacing w:val="40"/>
        </w:rPr>
        <w:t xml:space="preserve"> </w:t>
      </w:r>
      <w:r>
        <w:t>Objednatele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40"/>
        </w:rPr>
        <w:t xml:space="preserve"> </w:t>
      </w:r>
      <w:r>
        <w:t>potřeby</w:t>
      </w:r>
      <w:r>
        <w:rPr>
          <w:spacing w:val="40"/>
        </w:rPr>
        <w:t xml:space="preserve"> </w:t>
      </w:r>
      <w:r>
        <w:t>povinen po</w:t>
      </w:r>
      <w:r>
        <w:rPr>
          <w:spacing w:val="-2"/>
        </w:rPr>
        <w:t xml:space="preserve"> </w:t>
      </w:r>
      <w:r>
        <w:t>celou</w:t>
      </w:r>
      <w:r>
        <w:rPr>
          <w:spacing w:val="26"/>
        </w:rPr>
        <w:t xml:space="preserve"> </w:t>
      </w:r>
      <w:r>
        <w:t>dobu</w:t>
      </w:r>
      <w:r>
        <w:rPr>
          <w:spacing w:val="24"/>
        </w:rPr>
        <w:t xml:space="preserve"> </w:t>
      </w:r>
      <w:r>
        <w:t>účinnosti</w:t>
      </w:r>
      <w:r>
        <w:rPr>
          <w:spacing w:val="24"/>
        </w:rPr>
        <w:t xml:space="preserve"> </w:t>
      </w:r>
      <w:r>
        <w:t>Smlouvy</w:t>
      </w:r>
      <w:r>
        <w:rPr>
          <w:spacing w:val="24"/>
        </w:rPr>
        <w:t xml:space="preserve"> </w:t>
      </w:r>
      <w:r>
        <w:t>udržovat</w:t>
      </w:r>
      <w:r>
        <w:rPr>
          <w:spacing w:val="2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platnosti</w:t>
      </w:r>
      <w:r>
        <w:rPr>
          <w:spacing w:val="24"/>
        </w:rPr>
        <w:t xml:space="preserve"> </w:t>
      </w:r>
      <w:r>
        <w:t>licence,</w:t>
      </w:r>
      <w:r>
        <w:rPr>
          <w:spacing w:val="25"/>
        </w:rPr>
        <w:t xml:space="preserve"> </w:t>
      </w:r>
      <w:r>
        <w:t>souhlasy,</w:t>
      </w:r>
      <w:r>
        <w:rPr>
          <w:spacing w:val="25"/>
        </w:rPr>
        <w:t xml:space="preserve"> </w:t>
      </w:r>
      <w:r>
        <w:t>povolení a další oprávnění v souvislosti s realizací plnění Smlouvy;</w:t>
      </w:r>
    </w:p>
    <w:p w14:paraId="0CBF356D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250"/>
          <w:tab w:val="left" w:pos="1252"/>
        </w:tabs>
        <w:spacing w:before="120" w:line="276" w:lineRule="auto"/>
        <w:ind w:left="1252" w:right="796" w:hanging="286"/>
        <w:jc w:val="both"/>
      </w:pPr>
      <w:r>
        <w:t>povinnost poskytovat řádně a v přiměřené lhůtě podklady a informace požadované Zhotovitelem, které jsou nezbytné pro realizaci Změny Díla, jakož i průběžně zajišťovat řádnou a včasnou spolupráci a součinnost třetích stran, např. dalších dotčených subjektů, a to zejména koncových uživatelů, je-li to objektivně možné;</w:t>
      </w:r>
    </w:p>
    <w:p w14:paraId="1E715A69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252"/>
        </w:tabs>
        <w:spacing w:before="121" w:line="278" w:lineRule="auto"/>
        <w:ind w:left="1252" w:right="796" w:hanging="286"/>
        <w:jc w:val="both"/>
      </w:pPr>
      <w:r>
        <w:t>povinnost</w:t>
      </w:r>
      <w:r>
        <w:rPr>
          <w:spacing w:val="40"/>
        </w:rPr>
        <w:t xml:space="preserve">  </w:t>
      </w:r>
      <w:r>
        <w:t>písemně</w:t>
      </w:r>
      <w:r>
        <w:rPr>
          <w:spacing w:val="40"/>
        </w:rPr>
        <w:t xml:space="preserve">  </w:t>
      </w:r>
      <w:r>
        <w:t>se</w:t>
      </w:r>
      <w:r>
        <w:rPr>
          <w:spacing w:val="40"/>
        </w:rPr>
        <w:t xml:space="preserve">  </w:t>
      </w:r>
      <w:r>
        <w:t>řádně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>
        <w:t>v</w:t>
      </w:r>
      <w:r>
        <w:rPr>
          <w:spacing w:val="-2"/>
        </w:rPr>
        <w:t xml:space="preserve"> </w:t>
      </w:r>
      <w:r>
        <w:t>objektivně</w:t>
      </w:r>
      <w:r>
        <w:rPr>
          <w:spacing w:val="40"/>
        </w:rPr>
        <w:t xml:space="preserve">  </w:t>
      </w:r>
      <w:r>
        <w:t>přiměřené</w:t>
      </w:r>
      <w:r>
        <w:rPr>
          <w:spacing w:val="40"/>
        </w:rPr>
        <w:t xml:space="preserve">  </w:t>
      </w:r>
      <w:r>
        <w:t>lhůtě</w:t>
      </w:r>
      <w:r>
        <w:rPr>
          <w:spacing w:val="40"/>
        </w:rPr>
        <w:t xml:space="preserve">  </w:t>
      </w:r>
      <w:r>
        <w:t>vyjadřovat</w:t>
      </w:r>
      <w:r>
        <w:rPr>
          <w:spacing w:val="40"/>
        </w:rPr>
        <w:t xml:space="preserve"> </w:t>
      </w:r>
      <w:r>
        <w:t>k předkládaným materiálům;</w:t>
      </w:r>
    </w:p>
    <w:p w14:paraId="7DA63EC1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250"/>
          <w:tab w:val="left" w:pos="1252"/>
        </w:tabs>
        <w:spacing w:before="116" w:line="276" w:lineRule="auto"/>
        <w:ind w:left="1252" w:right="802" w:hanging="286"/>
        <w:jc w:val="both"/>
      </w:pPr>
      <w:r>
        <w:t>povinnost</w:t>
      </w:r>
      <w:r>
        <w:rPr>
          <w:spacing w:val="38"/>
        </w:rPr>
        <w:t xml:space="preserve"> </w:t>
      </w:r>
      <w:r>
        <w:t>poskytovat</w:t>
      </w:r>
      <w:r>
        <w:rPr>
          <w:spacing w:val="36"/>
        </w:rPr>
        <w:t xml:space="preserve"> </w:t>
      </w:r>
      <w:r>
        <w:t>řádnou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včasnou</w:t>
      </w:r>
      <w:r>
        <w:rPr>
          <w:spacing w:val="37"/>
        </w:rPr>
        <w:t xml:space="preserve"> </w:t>
      </w:r>
      <w:r>
        <w:t>součinnost</w:t>
      </w:r>
      <w:r>
        <w:rPr>
          <w:spacing w:val="40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39"/>
        </w:rPr>
        <w:t xml:space="preserve"> </w:t>
      </w:r>
      <w:r>
        <w:t>Akceptačního</w:t>
      </w:r>
      <w:r>
        <w:rPr>
          <w:spacing w:val="39"/>
        </w:rPr>
        <w:t xml:space="preserve"> </w:t>
      </w:r>
      <w:r>
        <w:t>řízení a při předání Změněného Díla;</w:t>
      </w:r>
    </w:p>
    <w:p w14:paraId="6DC27426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250"/>
          <w:tab w:val="left" w:pos="1252"/>
        </w:tabs>
        <w:spacing w:before="119" w:line="276" w:lineRule="auto"/>
        <w:ind w:left="1252" w:right="800" w:hanging="286"/>
        <w:jc w:val="both"/>
      </w:pPr>
      <w:r>
        <w:t>povinnost v</w:t>
      </w:r>
      <w:r>
        <w:rPr>
          <w:spacing w:val="-5"/>
        </w:rPr>
        <w:t xml:space="preserve"> </w:t>
      </w:r>
      <w:r>
        <w:t>případě potřeby na písemnou výzvu Zhotovitele poskytovat konzultace současného stavu, po vzájemném projednání Smluvních stran upřesňovat požadavky a zadání v průběhu realizace plnění, které nebyly doposud Objednatelem vzneseny a jsou nezbytné pro řádné provedení Změny Díla, o čemž bude</w:t>
      </w:r>
      <w:r>
        <w:rPr>
          <w:spacing w:val="27"/>
        </w:rPr>
        <w:t xml:space="preserve"> </w:t>
      </w:r>
      <w:r>
        <w:t>mezi</w:t>
      </w:r>
      <w:r>
        <w:rPr>
          <w:spacing w:val="29"/>
        </w:rPr>
        <w:t xml:space="preserve"> </w:t>
      </w:r>
      <w:r>
        <w:t>Smluvními</w:t>
      </w:r>
      <w:r>
        <w:rPr>
          <w:spacing w:val="28"/>
        </w:rPr>
        <w:t xml:space="preserve"> </w:t>
      </w:r>
      <w:r>
        <w:t>stranami</w:t>
      </w:r>
      <w:r>
        <w:rPr>
          <w:spacing w:val="27"/>
        </w:rPr>
        <w:t xml:space="preserve"> </w:t>
      </w:r>
      <w:r>
        <w:t>sepsán</w:t>
      </w:r>
      <w:r>
        <w:rPr>
          <w:spacing w:val="2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podepsán</w:t>
      </w:r>
      <w:r>
        <w:rPr>
          <w:spacing w:val="29"/>
        </w:rPr>
        <w:t xml:space="preserve"> </w:t>
      </w:r>
      <w:r>
        <w:t>zápis.</w:t>
      </w:r>
      <w:r>
        <w:rPr>
          <w:spacing w:val="29"/>
        </w:rPr>
        <w:t xml:space="preserve"> </w:t>
      </w:r>
      <w:r>
        <w:t>Upřesnění</w:t>
      </w:r>
      <w:r>
        <w:rPr>
          <w:spacing w:val="31"/>
        </w:rPr>
        <w:t xml:space="preserve"> </w:t>
      </w:r>
      <w:r>
        <w:t>požadavků a zadání dle předchozí věty nesmí rozšiřovat předmět plnění této Smlouvy,</w:t>
      </w:r>
    </w:p>
    <w:p w14:paraId="57EECBF7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249"/>
          <w:tab w:val="left" w:pos="1252"/>
        </w:tabs>
        <w:spacing w:before="122" w:line="276" w:lineRule="auto"/>
        <w:ind w:left="1252" w:right="797" w:hanging="286"/>
        <w:jc w:val="both"/>
      </w:pPr>
      <w:r>
        <w:t>povinnost,</w:t>
      </w:r>
      <w:r>
        <w:rPr>
          <w:spacing w:val="80"/>
        </w:rPr>
        <w:t xml:space="preserve"> </w:t>
      </w:r>
      <w:r>
        <w:t>je-li</w:t>
      </w:r>
      <w:r>
        <w:rPr>
          <w:spacing w:val="80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t>objektivně</w:t>
      </w:r>
      <w:r>
        <w:rPr>
          <w:spacing w:val="78"/>
        </w:rPr>
        <w:t xml:space="preserve"> </w:t>
      </w:r>
      <w:r>
        <w:t>možné,</w:t>
      </w:r>
      <w:r>
        <w:rPr>
          <w:spacing w:val="80"/>
        </w:rPr>
        <w:t xml:space="preserve"> </w:t>
      </w:r>
      <w:r>
        <w:t>zajistit</w:t>
      </w:r>
      <w:r>
        <w:rPr>
          <w:spacing w:val="80"/>
        </w:rPr>
        <w:t xml:space="preserve"> </w:t>
      </w:r>
      <w:r>
        <w:t>přístup</w:t>
      </w:r>
      <w:r>
        <w:rPr>
          <w:spacing w:val="78"/>
        </w:rPr>
        <w:t xml:space="preserve"> </w:t>
      </w:r>
      <w:r>
        <w:t>ke</w:t>
      </w:r>
      <w:r>
        <w:rPr>
          <w:spacing w:val="80"/>
        </w:rPr>
        <w:t xml:space="preserve"> </w:t>
      </w:r>
      <w:r>
        <w:t>stávajícímu</w:t>
      </w:r>
      <w:r>
        <w:rPr>
          <w:spacing w:val="79"/>
        </w:rPr>
        <w:t xml:space="preserve"> </w:t>
      </w:r>
      <w:r>
        <w:t>hardware a</w:t>
      </w:r>
      <w:r>
        <w:rPr>
          <w:spacing w:val="-2"/>
        </w:rPr>
        <w:t xml:space="preserve"> </w:t>
      </w:r>
      <w:r>
        <w:t>software prostředí, které není předmětem plnění, avšak je nezbytné pro realizaci plnění, pokud této povinnosti nebudou bránit smluvní vztahy uzavřené Objednatelem</w:t>
      </w:r>
      <w:r>
        <w:rPr>
          <w:spacing w:val="-11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třetí</w:t>
      </w:r>
      <w:r>
        <w:rPr>
          <w:spacing w:val="-11"/>
        </w:rPr>
        <w:t xml:space="preserve"> </w:t>
      </w:r>
      <w:r>
        <w:t>stranou,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podmínek</w:t>
      </w:r>
      <w:r>
        <w:rPr>
          <w:spacing w:val="-10"/>
        </w:rPr>
        <w:t xml:space="preserve"> </w:t>
      </w:r>
      <w:r>
        <w:t>stanovených</w:t>
      </w:r>
      <w:r>
        <w:rPr>
          <w:spacing w:val="-10"/>
        </w:rPr>
        <w:t xml:space="preserve"> </w:t>
      </w:r>
      <w:r>
        <w:t>právními</w:t>
      </w:r>
      <w:r>
        <w:rPr>
          <w:spacing w:val="-10"/>
        </w:rPr>
        <w:t xml:space="preserve"> </w:t>
      </w:r>
      <w:r>
        <w:t>předpisy,</w:t>
      </w:r>
      <w:r>
        <w:rPr>
          <w:spacing w:val="-11"/>
        </w:rPr>
        <w:t xml:space="preserve"> </w:t>
      </w:r>
      <w:r>
        <w:t>přičemž se v</w:t>
      </w:r>
      <w:r>
        <w:rPr>
          <w:spacing w:val="-3"/>
        </w:rPr>
        <w:t xml:space="preserve"> </w:t>
      </w:r>
      <w:r>
        <w:t>tomto případě zavazuje k</w:t>
      </w:r>
      <w:r>
        <w:rPr>
          <w:spacing w:val="-2"/>
        </w:rPr>
        <w:t xml:space="preserve"> </w:t>
      </w:r>
      <w:r>
        <w:t>maximální součinnosti směřující k</w:t>
      </w:r>
      <w:r>
        <w:rPr>
          <w:spacing w:val="-1"/>
        </w:rPr>
        <w:t xml:space="preserve"> </w:t>
      </w:r>
      <w:r>
        <w:t xml:space="preserve">zajištění tohoto </w:t>
      </w:r>
      <w:r>
        <w:rPr>
          <w:spacing w:val="-2"/>
        </w:rPr>
        <w:t>přístupu;</w:t>
      </w:r>
    </w:p>
    <w:p w14:paraId="7F13ADCD" w14:textId="77777777" w:rsidR="00175C23" w:rsidRDefault="00175C23">
      <w:pPr>
        <w:spacing w:line="276" w:lineRule="auto"/>
        <w:jc w:val="both"/>
        <w:sectPr w:rsidR="00175C23">
          <w:pgSz w:w="11910" w:h="16840"/>
          <w:pgMar w:top="1900" w:right="600" w:bottom="960" w:left="1160" w:header="375" w:footer="775" w:gutter="0"/>
          <w:cols w:space="708"/>
        </w:sectPr>
      </w:pPr>
    </w:p>
    <w:p w14:paraId="30FF80F8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250"/>
          <w:tab w:val="left" w:pos="1252"/>
        </w:tabs>
        <w:spacing w:before="83" w:line="276" w:lineRule="auto"/>
        <w:ind w:left="1252" w:right="796" w:hanging="286"/>
        <w:jc w:val="both"/>
      </w:pPr>
      <w:r>
        <w:t>povinnost,</w:t>
      </w:r>
      <w:r>
        <w:rPr>
          <w:spacing w:val="80"/>
        </w:rPr>
        <w:t xml:space="preserve"> </w:t>
      </w:r>
      <w:r>
        <w:t>je-li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objektivně</w:t>
      </w:r>
      <w:r>
        <w:rPr>
          <w:spacing w:val="80"/>
        </w:rPr>
        <w:t xml:space="preserve"> </w:t>
      </w:r>
      <w:r>
        <w:t>možné,</w:t>
      </w:r>
      <w:r>
        <w:rPr>
          <w:spacing w:val="80"/>
        </w:rPr>
        <w:t xml:space="preserve"> </w:t>
      </w:r>
      <w:r>
        <w:t>umožnit</w:t>
      </w:r>
      <w:r>
        <w:rPr>
          <w:spacing w:val="80"/>
        </w:rPr>
        <w:t xml:space="preserve"> </w:t>
      </w:r>
      <w:r>
        <w:t>Zhotoviteli</w:t>
      </w:r>
      <w:r>
        <w:rPr>
          <w:spacing w:val="80"/>
        </w:rPr>
        <w:t xml:space="preserve"> </w:t>
      </w:r>
      <w:r>
        <w:t>přístup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objektů,</w:t>
      </w:r>
      <w:r>
        <w:rPr>
          <w:spacing w:val="40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zařízení, k programovému vybavení, databázím a informačním systémům Objednatele v rozsahu nezbytném pro řádné plnění Smlouvy za podmínek stanovených právními předpisy;</w:t>
      </w:r>
    </w:p>
    <w:p w14:paraId="5503685C" w14:textId="77777777" w:rsidR="00175C23" w:rsidRDefault="003D0D3C">
      <w:pPr>
        <w:pStyle w:val="Odstavecseseznamem"/>
        <w:numPr>
          <w:ilvl w:val="0"/>
          <w:numId w:val="7"/>
        </w:numPr>
        <w:tabs>
          <w:tab w:val="left" w:pos="683"/>
        </w:tabs>
        <w:spacing w:before="121"/>
        <w:ind w:left="683" w:hanging="425"/>
        <w:jc w:val="both"/>
      </w:pPr>
      <w:r>
        <w:t>V</w:t>
      </w:r>
      <w:r>
        <w:rPr>
          <w:spacing w:val="-8"/>
        </w:rPr>
        <w:t xml:space="preserve"> </w:t>
      </w:r>
      <w:r>
        <w:t>souvislosti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plněním</w:t>
      </w:r>
      <w:r>
        <w:rPr>
          <w:spacing w:val="-5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Zhotovitel</w:t>
      </w:r>
      <w:r>
        <w:rPr>
          <w:spacing w:val="-5"/>
        </w:rPr>
        <w:t xml:space="preserve"> </w:t>
      </w:r>
      <w:r>
        <w:rPr>
          <w:spacing w:val="-2"/>
        </w:rPr>
        <w:t>zejména:</w:t>
      </w:r>
    </w:p>
    <w:p w14:paraId="7EC76916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250"/>
          <w:tab w:val="left" w:pos="1252"/>
        </w:tabs>
        <w:spacing w:line="276" w:lineRule="auto"/>
        <w:ind w:left="1252" w:right="804" w:hanging="286"/>
        <w:jc w:val="both"/>
      </w:pPr>
      <w:r>
        <w:t xml:space="preserve">povinnost postupovat při plnění Smlouvy řádně tak, aby bylo dosaženo účelu </w:t>
      </w:r>
      <w:r>
        <w:rPr>
          <w:spacing w:val="-2"/>
        </w:rPr>
        <w:t>Smlouvy;</w:t>
      </w:r>
    </w:p>
    <w:p w14:paraId="43175EC3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250"/>
        </w:tabs>
        <w:spacing w:before="121"/>
        <w:ind w:left="1250" w:hanging="284"/>
      </w:pPr>
      <w:r>
        <w:t>povinnost</w:t>
      </w:r>
      <w:r>
        <w:rPr>
          <w:spacing w:val="-8"/>
        </w:rPr>
        <w:t xml:space="preserve"> </w:t>
      </w:r>
      <w:r>
        <w:t>zajistit</w:t>
      </w:r>
      <w:r>
        <w:rPr>
          <w:spacing w:val="-8"/>
        </w:rPr>
        <w:t xml:space="preserve"> </w:t>
      </w:r>
      <w:r>
        <w:t>dostatečnou</w:t>
      </w:r>
      <w:r>
        <w:rPr>
          <w:spacing w:val="-8"/>
        </w:rPr>
        <w:t xml:space="preserve"> </w:t>
      </w:r>
      <w:r>
        <w:t>kapacitu</w:t>
      </w:r>
      <w:r>
        <w:rPr>
          <w:spacing w:val="-10"/>
        </w:rPr>
        <w:t xml:space="preserve"> </w:t>
      </w:r>
      <w:r>
        <w:t>svých</w:t>
      </w:r>
      <w:r>
        <w:rPr>
          <w:spacing w:val="-10"/>
        </w:rPr>
        <w:t xml:space="preserve"> </w:t>
      </w:r>
      <w:r>
        <w:t>pracovníků</w:t>
      </w:r>
      <w:r>
        <w:rPr>
          <w:spacing w:val="-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odpovídající</w:t>
      </w:r>
      <w:r>
        <w:rPr>
          <w:spacing w:val="-8"/>
        </w:rPr>
        <w:t xml:space="preserve"> </w:t>
      </w:r>
      <w:r>
        <w:rPr>
          <w:spacing w:val="-2"/>
        </w:rPr>
        <w:t>kvalifikací;</w:t>
      </w:r>
    </w:p>
    <w:p w14:paraId="729B3CB9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252"/>
        </w:tabs>
        <w:spacing w:before="158" w:line="276" w:lineRule="auto"/>
        <w:ind w:left="1252" w:right="797" w:hanging="286"/>
      </w:pPr>
      <w:r>
        <w:t>poskytovat bezplatnou záruku za jakost na Objednatelem reklamované vady Díla po dobu trvání záruční lhůty;</w:t>
      </w:r>
    </w:p>
    <w:p w14:paraId="487575E6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250"/>
          <w:tab w:val="left" w:pos="1252"/>
        </w:tabs>
        <w:spacing w:before="119" w:line="278" w:lineRule="auto"/>
        <w:ind w:left="1252" w:right="800" w:hanging="286"/>
      </w:pPr>
      <w:r>
        <w:t>povinnost</w:t>
      </w:r>
      <w:r>
        <w:rPr>
          <w:spacing w:val="40"/>
        </w:rPr>
        <w:t xml:space="preserve"> </w:t>
      </w:r>
      <w:r>
        <w:t>postupovat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veškerou</w:t>
      </w:r>
      <w:r>
        <w:rPr>
          <w:spacing w:val="40"/>
        </w:rPr>
        <w:t xml:space="preserve"> </w:t>
      </w:r>
      <w:r>
        <w:t>odbornou</w:t>
      </w:r>
      <w:r>
        <w:rPr>
          <w:spacing w:val="40"/>
        </w:rPr>
        <w:t xml:space="preserve"> </w:t>
      </w:r>
      <w:r>
        <w:t>péčí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dodržovat</w:t>
      </w:r>
      <w:r>
        <w:rPr>
          <w:spacing w:val="40"/>
        </w:rPr>
        <w:t xml:space="preserve"> </w:t>
      </w:r>
      <w:r>
        <w:t>všechny</w:t>
      </w:r>
      <w:r>
        <w:rPr>
          <w:spacing w:val="40"/>
        </w:rPr>
        <w:t xml:space="preserve"> </w:t>
      </w:r>
      <w:r>
        <w:t>právní</w:t>
      </w:r>
      <w:r>
        <w:rPr>
          <w:spacing w:val="80"/>
        </w:rPr>
        <w:t xml:space="preserve"> </w:t>
      </w:r>
      <w:r>
        <w:t>předpisy vztahující se k poskytovanému plnění,</w:t>
      </w:r>
    </w:p>
    <w:p w14:paraId="5D38D996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250"/>
        </w:tabs>
        <w:spacing w:before="117"/>
        <w:ind w:left="1250" w:hanging="284"/>
      </w:pPr>
      <w:r>
        <w:t>povinnost</w:t>
      </w:r>
      <w:r>
        <w:rPr>
          <w:spacing w:val="-6"/>
        </w:rPr>
        <w:t xml:space="preserve"> </w:t>
      </w:r>
      <w:r>
        <w:t>dbát</w:t>
      </w:r>
      <w:r>
        <w:rPr>
          <w:spacing w:val="-4"/>
        </w:rPr>
        <w:t xml:space="preserve"> </w:t>
      </w:r>
      <w:r>
        <w:t>pokynů</w:t>
      </w:r>
      <w:r>
        <w:rPr>
          <w:spacing w:val="-6"/>
        </w:rPr>
        <w:t xml:space="preserve"> </w:t>
      </w:r>
      <w:r>
        <w:rPr>
          <w:spacing w:val="-2"/>
        </w:rPr>
        <w:t>Zhotovitele</w:t>
      </w:r>
    </w:p>
    <w:p w14:paraId="690031F2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252"/>
        </w:tabs>
        <w:spacing w:line="276" w:lineRule="auto"/>
        <w:ind w:left="1252" w:right="802" w:hanging="286"/>
        <w:jc w:val="both"/>
      </w:pPr>
      <w:r>
        <w:t>povinnost zajistit souhlas autorů s postoupením práva výkonu majetkových práv autorských k Změněnému Dílu.</w:t>
      </w:r>
    </w:p>
    <w:p w14:paraId="478904AE" w14:textId="77777777" w:rsidR="00175C23" w:rsidRDefault="003D0D3C">
      <w:pPr>
        <w:pStyle w:val="Odstavecseseznamem"/>
        <w:numPr>
          <w:ilvl w:val="0"/>
          <w:numId w:val="7"/>
        </w:numPr>
        <w:tabs>
          <w:tab w:val="left" w:pos="683"/>
          <w:tab w:val="left" w:pos="686"/>
        </w:tabs>
        <w:spacing w:before="119" w:line="276" w:lineRule="auto"/>
        <w:ind w:right="795"/>
        <w:jc w:val="both"/>
      </w:pPr>
      <w:r>
        <w:t>V</w:t>
      </w:r>
      <w:r>
        <w:rPr>
          <w:spacing w:val="-16"/>
        </w:rPr>
        <w:t xml:space="preserve"> </w:t>
      </w:r>
      <w:r>
        <w:t>případě</w:t>
      </w:r>
      <w:r>
        <w:rPr>
          <w:spacing w:val="-15"/>
        </w:rPr>
        <w:t xml:space="preserve"> </w:t>
      </w:r>
      <w:r>
        <w:t>prokazatelného</w:t>
      </w:r>
      <w:r>
        <w:rPr>
          <w:spacing w:val="-15"/>
        </w:rPr>
        <w:t xml:space="preserve"> </w:t>
      </w:r>
      <w:r>
        <w:t>prodlení</w:t>
      </w:r>
      <w:r>
        <w:rPr>
          <w:spacing w:val="-16"/>
        </w:rPr>
        <w:t xml:space="preserve"> </w:t>
      </w:r>
      <w:r>
        <w:t>povinné</w:t>
      </w:r>
      <w:r>
        <w:rPr>
          <w:spacing w:val="-15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strany</w:t>
      </w:r>
      <w:r>
        <w:rPr>
          <w:spacing w:val="-15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poskytnutím</w:t>
      </w:r>
      <w:r>
        <w:rPr>
          <w:spacing w:val="-15"/>
        </w:rPr>
        <w:t xml:space="preserve"> </w:t>
      </w:r>
      <w:r>
        <w:t>součinnosti</w:t>
      </w:r>
      <w:r>
        <w:rPr>
          <w:spacing w:val="-15"/>
        </w:rPr>
        <w:t xml:space="preserve"> </w:t>
      </w:r>
      <w:r>
        <w:t>není oprávněná</w:t>
      </w:r>
      <w:r>
        <w:rPr>
          <w:spacing w:val="-1"/>
        </w:rPr>
        <w:t xml:space="preserve"> </w:t>
      </w:r>
      <w:r>
        <w:t>Smluvní strana v</w:t>
      </w:r>
      <w:r>
        <w:rPr>
          <w:spacing w:val="-3"/>
        </w:rPr>
        <w:t xml:space="preserve"> </w:t>
      </w:r>
      <w:r>
        <w:t>prodlení s</w:t>
      </w:r>
      <w:r>
        <w:rPr>
          <w:spacing w:val="-3"/>
        </w:rPr>
        <w:t xml:space="preserve"> </w:t>
      </w:r>
      <w:r>
        <w:t>plněním svých závazků</w:t>
      </w:r>
      <w:r>
        <w:rPr>
          <w:spacing w:val="-1"/>
        </w:rPr>
        <w:t xml:space="preserve"> </w:t>
      </w:r>
      <w:r>
        <w:t>podle Smlouvy a</w:t>
      </w:r>
      <w:r>
        <w:rPr>
          <w:spacing w:val="-3"/>
        </w:rPr>
        <w:t xml:space="preserve"> </w:t>
      </w:r>
      <w:r>
        <w:t>veškeré lhůty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prokazatelné</w:t>
      </w:r>
      <w:r>
        <w:rPr>
          <w:spacing w:val="-16"/>
        </w:rPr>
        <w:t xml:space="preserve"> </w:t>
      </w:r>
      <w:r>
        <w:t>prodlení</w:t>
      </w:r>
      <w:r>
        <w:rPr>
          <w:spacing w:val="-13"/>
        </w:rPr>
        <w:t xml:space="preserve"> </w:t>
      </w:r>
      <w:r>
        <w:t>povinné</w:t>
      </w:r>
      <w:r>
        <w:rPr>
          <w:spacing w:val="-15"/>
        </w:rPr>
        <w:t xml:space="preserve"> </w:t>
      </w:r>
      <w:r>
        <w:t>Smluvní</w:t>
      </w:r>
      <w:r>
        <w:rPr>
          <w:spacing w:val="-16"/>
        </w:rPr>
        <w:t xml:space="preserve"> </w:t>
      </w:r>
      <w:r>
        <w:t>strany</w:t>
      </w:r>
      <w:r>
        <w:rPr>
          <w:spacing w:val="-15"/>
        </w:rPr>
        <w:t xml:space="preserve"> </w:t>
      </w:r>
      <w:r>
        <w:t>prodlužují;</w:t>
      </w:r>
      <w:r>
        <w:rPr>
          <w:spacing w:val="-1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neplatí</w:t>
      </w:r>
      <w:r>
        <w:rPr>
          <w:spacing w:val="-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případech, kdy</w:t>
      </w:r>
      <w:r>
        <w:rPr>
          <w:spacing w:val="34"/>
        </w:rPr>
        <w:t xml:space="preserve"> </w:t>
      </w:r>
      <w:r>
        <w:t>prodlení</w:t>
      </w:r>
      <w:r>
        <w:rPr>
          <w:spacing w:val="3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poskytnutí</w:t>
      </w:r>
      <w:r>
        <w:rPr>
          <w:spacing w:val="35"/>
        </w:rPr>
        <w:t xml:space="preserve"> </w:t>
      </w:r>
      <w:r>
        <w:t>součinnosti</w:t>
      </w:r>
      <w:r>
        <w:rPr>
          <w:spacing w:val="33"/>
        </w:rPr>
        <w:t xml:space="preserve"> </w:t>
      </w:r>
      <w:r>
        <w:t>ze</w:t>
      </w:r>
      <w:r>
        <w:rPr>
          <w:spacing w:val="34"/>
        </w:rPr>
        <w:t xml:space="preserve"> </w:t>
      </w:r>
      <w:r>
        <w:t>strany</w:t>
      </w:r>
      <w:r>
        <w:rPr>
          <w:spacing w:val="30"/>
        </w:rPr>
        <w:t xml:space="preserve"> </w:t>
      </w:r>
      <w:r>
        <w:t>povinné</w:t>
      </w:r>
      <w:r>
        <w:rPr>
          <w:spacing w:val="34"/>
        </w:rPr>
        <w:t xml:space="preserve"> </w:t>
      </w:r>
      <w:r>
        <w:t>Smluvní</w:t>
      </w:r>
      <w:r>
        <w:rPr>
          <w:spacing w:val="35"/>
        </w:rPr>
        <w:t xml:space="preserve"> </w:t>
      </w:r>
      <w:r>
        <w:t>strany</w:t>
      </w:r>
      <w:r>
        <w:rPr>
          <w:spacing w:val="32"/>
        </w:rPr>
        <w:t xml:space="preserve"> </w:t>
      </w:r>
      <w:r>
        <w:t>bylo</w:t>
      </w:r>
      <w:r>
        <w:rPr>
          <w:spacing w:val="34"/>
        </w:rPr>
        <w:t xml:space="preserve"> </w:t>
      </w:r>
      <w:r>
        <w:t>vyvoláno v</w:t>
      </w:r>
      <w:r>
        <w:rPr>
          <w:spacing w:val="-2"/>
        </w:rPr>
        <w:t xml:space="preserve"> </w:t>
      </w:r>
      <w:r>
        <w:t>přímé příčinné souvislosti s</w:t>
      </w:r>
      <w:r>
        <w:rPr>
          <w:spacing w:val="-2"/>
        </w:rPr>
        <w:t xml:space="preserve"> </w:t>
      </w:r>
      <w:r>
        <w:t>prokazatelným neposkytnutím součinnosti nebo prodlením ze strany oprávněné. Objednatel je v</w:t>
      </w:r>
      <w:r>
        <w:rPr>
          <w:spacing w:val="-3"/>
        </w:rPr>
        <w:t xml:space="preserve"> </w:t>
      </w:r>
      <w:r>
        <w:t>prodlení, jestliže v</w:t>
      </w:r>
      <w:r>
        <w:rPr>
          <w:spacing w:val="-2"/>
        </w:rPr>
        <w:t xml:space="preserve"> </w:t>
      </w:r>
      <w:r>
        <w:t>rozporu se svými povinnostmi vyplývajícími ze</w:t>
      </w:r>
      <w:r>
        <w:rPr>
          <w:spacing w:val="-3"/>
        </w:rPr>
        <w:t xml:space="preserve"> </w:t>
      </w:r>
      <w:r>
        <w:t>Smlouvy, nepřevezme řádně nabídnuté plnění nebo neposkytne součinnost</w:t>
      </w:r>
      <w:r>
        <w:rPr>
          <w:spacing w:val="80"/>
          <w:w w:val="150"/>
        </w:rPr>
        <w:t xml:space="preserve"> </w:t>
      </w:r>
      <w:r>
        <w:t>nutnou</w:t>
      </w:r>
      <w:r>
        <w:rPr>
          <w:spacing w:val="80"/>
          <w:w w:val="15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tomu,</w:t>
      </w:r>
      <w:r>
        <w:rPr>
          <w:spacing w:val="80"/>
          <w:w w:val="150"/>
        </w:rPr>
        <w:t xml:space="preserve"> </w:t>
      </w:r>
      <w:r>
        <w:t>aby</w:t>
      </w:r>
      <w:r>
        <w:rPr>
          <w:spacing w:val="80"/>
          <w:w w:val="150"/>
        </w:rPr>
        <w:t xml:space="preserve"> </w:t>
      </w:r>
      <w:r>
        <w:t>Zhotovitel</w:t>
      </w:r>
      <w:r>
        <w:rPr>
          <w:spacing w:val="80"/>
          <w:w w:val="150"/>
        </w:rPr>
        <w:t xml:space="preserve"> </w:t>
      </w:r>
      <w:r>
        <w:t>mohl</w:t>
      </w:r>
      <w:r>
        <w:rPr>
          <w:spacing w:val="80"/>
          <w:w w:val="150"/>
        </w:rPr>
        <w:t xml:space="preserve"> </w:t>
      </w:r>
      <w:r>
        <w:t>splnit</w:t>
      </w:r>
      <w:r>
        <w:rPr>
          <w:spacing w:val="80"/>
          <w:w w:val="150"/>
        </w:rPr>
        <w:t xml:space="preserve"> </w:t>
      </w:r>
      <w:r>
        <w:t>svůj</w:t>
      </w:r>
      <w:r>
        <w:rPr>
          <w:spacing w:val="80"/>
          <w:w w:val="150"/>
        </w:rPr>
        <w:t xml:space="preserve"> </w:t>
      </w:r>
      <w:r>
        <w:t>závazek.</w:t>
      </w:r>
      <w:r>
        <w:rPr>
          <w:spacing w:val="80"/>
          <w:w w:val="150"/>
        </w:rPr>
        <w:t xml:space="preserve"> </w:t>
      </w:r>
      <w:r>
        <w:t>Zhotovitel je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prodlení, jestliže v</w:t>
      </w:r>
      <w:r>
        <w:rPr>
          <w:spacing w:val="-2"/>
        </w:rPr>
        <w:t xml:space="preserve"> </w:t>
      </w:r>
      <w:r>
        <w:t>rozporu se svými povinnostmi vyplývajícími ze Smlouvy, nepředá řádně</w:t>
      </w:r>
      <w:r>
        <w:rPr>
          <w:spacing w:val="-6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neposkytne</w:t>
      </w:r>
      <w:r>
        <w:rPr>
          <w:spacing w:val="-7"/>
        </w:rPr>
        <w:t xml:space="preserve"> </w:t>
      </w:r>
      <w:r>
        <w:t>součinnost</w:t>
      </w:r>
      <w:r>
        <w:rPr>
          <w:spacing w:val="-5"/>
        </w:rPr>
        <w:t xml:space="preserve"> </w:t>
      </w:r>
      <w:r>
        <w:t>nutnou</w:t>
      </w:r>
      <w:r>
        <w:rPr>
          <w:spacing w:val="-9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tomu,</w:t>
      </w:r>
      <w:r>
        <w:rPr>
          <w:spacing w:val="-5"/>
        </w:rPr>
        <w:t xml:space="preserve"> </w:t>
      </w:r>
      <w:r>
        <w:t>aby</w:t>
      </w:r>
      <w:r>
        <w:rPr>
          <w:spacing w:val="-6"/>
        </w:rPr>
        <w:t xml:space="preserve"> </w:t>
      </w:r>
      <w:r>
        <w:t>Objednatel</w:t>
      </w:r>
      <w:r>
        <w:rPr>
          <w:spacing w:val="-7"/>
        </w:rPr>
        <w:t xml:space="preserve"> </w:t>
      </w:r>
      <w:r>
        <w:t>mohl</w:t>
      </w:r>
      <w:r>
        <w:rPr>
          <w:spacing w:val="-5"/>
        </w:rPr>
        <w:t xml:space="preserve"> </w:t>
      </w:r>
      <w:r>
        <w:t>splnit</w:t>
      </w:r>
      <w:r>
        <w:rPr>
          <w:spacing w:val="-5"/>
        </w:rPr>
        <w:t xml:space="preserve"> </w:t>
      </w:r>
      <w:r>
        <w:t xml:space="preserve">svůj </w:t>
      </w:r>
      <w:r>
        <w:rPr>
          <w:spacing w:val="-2"/>
        </w:rPr>
        <w:t>závazek.</w:t>
      </w:r>
    </w:p>
    <w:p w14:paraId="6E855309" w14:textId="77777777" w:rsidR="00175C23" w:rsidRDefault="003D0D3C">
      <w:pPr>
        <w:pStyle w:val="Odstavecseseznamem"/>
        <w:numPr>
          <w:ilvl w:val="0"/>
          <w:numId w:val="7"/>
        </w:numPr>
        <w:tabs>
          <w:tab w:val="left" w:pos="683"/>
          <w:tab w:val="left" w:pos="686"/>
        </w:tabs>
        <w:spacing w:before="122" w:line="276" w:lineRule="auto"/>
        <w:ind w:right="799"/>
        <w:jc w:val="both"/>
      </w:pPr>
      <w:r>
        <w:t>V</w:t>
      </w:r>
      <w:r>
        <w:rPr>
          <w:spacing w:val="-2"/>
        </w:rPr>
        <w:t xml:space="preserve"> </w:t>
      </w:r>
      <w:r>
        <w:t>případě, že Zhotovitelem vyžadovanou součinnost nebude možné Objednatelem poskytnout z</w:t>
      </w:r>
      <w:r>
        <w:rPr>
          <w:spacing w:val="-4"/>
        </w:rPr>
        <w:t xml:space="preserve"> </w:t>
      </w:r>
      <w:r>
        <w:t>objektivních důvodů v</w:t>
      </w:r>
      <w:r>
        <w:rPr>
          <w:spacing w:val="-1"/>
        </w:rPr>
        <w:t xml:space="preserve"> </w:t>
      </w:r>
      <w:r>
        <w:t>požadovaném rozsahu, v</w:t>
      </w:r>
      <w:r>
        <w:rPr>
          <w:spacing w:val="-2"/>
        </w:rPr>
        <w:t xml:space="preserve"> </w:t>
      </w:r>
      <w:r>
        <w:t>důsledku čehož se plnění Zhotovitele</w:t>
      </w:r>
      <w:r>
        <w:rPr>
          <w:spacing w:val="40"/>
        </w:rPr>
        <w:t xml:space="preserve"> </w:t>
      </w:r>
      <w:r>
        <w:t>stane</w:t>
      </w:r>
      <w:r>
        <w:rPr>
          <w:spacing w:val="40"/>
        </w:rPr>
        <w:t xml:space="preserve"> </w:t>
      </w:r>
      <w:r>
        <w:t>zcela</w:t>
      </w:r>
      <w:r>
        <w:rPr>
          <w:spacing w:val="40"/>
        </w:rPr>
        <w:t xml:space="preserve"> </w:t>
      </w:r>
      <w:r>
        <w:t>nemožné</w:t>
      </w:r>
      <w:r>
        <w:rPr>
          <w:spacing w:val="40"/>
        </w:rPr>
        <w:t xml:space="preserve"> </w:t>
      </w:r>
      <w:r>
        <w:t>či</w:t>
      </w:r>
      <w:r>
        <w:rPr>
          <w:spacing w:val="40"/>
        </w:rPr>
        <w:t xml:space="preserve"> </w:t>
      </w:r>
      <w:r>
        <w:t>možné</w:t>
      </w:r>
      <w:r>
        <w:rPr>
          <w:spacing w:val="40"/>
        </w:rPr>
        <w:t xml:space="preserve"> </w:t>
      </w:r>
      <w:r>
        <w:t>pouze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vynaložením</w:t>
      </w:r>
      <w:r>
        <w:rPr>
          <w:spacing w:val="40"/>
        </w:rPr>
        <w:t xml:space="preserve"> </w:t>
      </w:r>
      <w:r>
        <w:t>neúměrného</w:t>
      </w:r>
      <w:r>
        <w:rPr>
          <w:spacing w:val="40"/>
        </w:rPr>
        <w:t xml:space="preserve"> </w:t>
      </w:r>
      <w:r>
        <w:t>úsilí</w:t>
      </w:r>
      <w:r>
        <w:rPr>
          <w:spacing w:val="80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nákladů, Zhotovitel vyzve písemně Objednatele k</w:t>
      </w:r>
      <w:r>
        <w:rPr>
          <w:spacing w:val="-2"/>
        </w:rPr>
        <w:t xml:space="preserve"> </w:t>
      </w:r>
      <w:r>
        <w:t>ústnímu jednání o změně závazků Smluvních stran.</w:t>
      </w:r>
    </w:p>
    <w:p w14:paraId="0BCF7995" w14:textId="77777777" w:rsidR="00175C23" w:rsidRDefault="003D0D3C">
      <w:pPr>
        <w:pStyle w:val="Odstavecseseznamem"/>
        <w:numPr>
          <w:ilvl w:val="0"/>
          <w:numId w:val="7"/>
        </w:numPr>
        <w:tabs>
          <w:tab w:val="left" w:pos="683"/>
        </w:tabs>
        <w:spacing w:before="120"/>
        <w:ind w:left="683" w:hanging="425"/>
        <w:jc w:val="both"/>
      </w:pPr>
      <w:r>
        <w:t>Kontaktní</w:t>
      </w:r>
      <w:r>
        <w:rPr>
          <w:spacing w:val="-7"/>
        </w:rPr>
        <w:t xml:space="preserve"> </w:t>
      </w:r>
      <w:r>
        <w:t>osobami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účely</w:t>
      </w:r>
      <w:r>
        <w:rPr>
          <w:spacing w:val="-4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Zhotovitele</w:t>
      </w:r>
      <w:r>
        <w:rPr>
          <w:spacing w:val="-7"/>
        </w:rPr>
        <w:t xml:space="preserve"> </w:t>
      </w:r>
      <w:r>
        <w:rPr>
          <w:spacing w:val="-2"/>
        </w:rPr>
        <w:t>jsou:</w:t>
      </w:r>
    </w:p>
    <w:p w14:paraId="3177FF9A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110"/>
        </w:tabs>
        <w:ind w:left="1110" w:hanging="424"/>
      </w:pPr>
      <w:r>
        <w:t>ve</w:t>
      </w:r>
      <w:r>
        <w:rPr>
          <w:spacing w:val="-6"/>
        </w:rPr>
        <w:t xml:space="preserve"> </w:t>
      </w:r>
      <w:r>
        <w:t>věcech</w:t>
      </w:r>
      <w:r>
        <w:rPr>
          <w:spacing w:val="-6"/>
        </w:rPr>
        <w:t xml:space="preserve"> </w:t>
      </w:r>
      <w:r>
        <w:t>obchodních</w:t>
      </w:r>
      <w:r>
        <w:rPr>
          <w:spacing w:val="-7"/>
        </w:rPr>
        <w:t xml:space="preserve"> </w:t>
      </w:r>
      <w:r>
        <w:t>(vyjma</w:t>
      </w:r>
      <w:r>
        <w:rPr>
          <w:spacing w:val="-7"/>
        </w:rPr>
        <w:t xml:space="preserve"> </w:t>
      </w:r>
      <w:r>
        <w:t>podpisu</w:t>
      </w:r>
      <w:r>
        <w:rPr>
          <w:spacing w:val="-4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rPr>
          <w:spacing w:val="-2"/>
        </w:rPr>
        <w:t>dodatků):</w:t>
      </w:r>
    </w:p>
    <w:p w14:paraId="068BCABE" w14:textId="22A9FC92" w:rsidR="00175C23" w:rsidRDefault="00911C9E">
      <w:pPr>
        <w:pStyle w:val="Zkladntext"/>
        <w:spacing w:before="1"/>
        <w:ind w:left="1110"/>
      </w:pPr>
      <w:r>
        <w:t>xxx</w:t>
      </w:r>
    </w:p>
    <w:p w14:paraId="3BED8D00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110"/>
        </w:tabs>
        <w:spacing w:line="276" w:lineRule="auto"/>
        <w:ind w:left="1110" w:right="799" w:hanging="425"/>
      </w:pPr>
      <w:r>
        <w:t>ve věcech projektového řízení, k</w:t>
      </w:r>
      <w:r>
        <w:rPr>
          <w:spacing w:val="-4"/>
        </w:rPr>
        <w:t xml:space="preserve"> </w:t>
      </w:r>
      <w:r>
        <w:t>zahájení Akceptačního řízení, tj. podpisu Protokolu o předání a převzetí Změny Díla do Akceptačního řízení a k podpisu Akceptačního</w:t>
      </w:r>
    </w:p>
    <w:p w14:paraId="234718C3" w14:textId="77777777" w:rsidR="00175C23" w:rsidRDefault="00175C23">
      <w:pPr>
        <w:spacing w:line="276" w:lineRule="auto"/>
        <w:sectPr w:rsidR="00175C23">
          <w:pgSz w:w="11910" w:h="16840"/>
          <w:pgMar w:top="1900" w:right="600" w:bottom="960" w:left="1160" w:header="375" w:footer="775" w:gutter="0"/>
          <w:cols w:space="708"/>
        </w:sectPr>
      </w:pPr>
    </w:p>
    <w:p w14:paraId="798DA98F" w14:textId="77777777" w:rsidR="00175C23" w:rsidRDefault="003D0D3C">
      <w:pPr>
        <w:pStyle w:val="Zkladntext"/>
        <w:spacing w:before="83"/>
        <w:ind w:left="1110"/>
      </w:pPr>
      <w:r>
        <w:rPr>
          <w:spacing w:val="-2"/>
        </w:rPr>
        <w:t>protokolu:</w:t>
      </w:r>
    </w:p>
    <w:p w14:paraId="2D0A51D2" w14:textId="711D724E" w:rsidR="00175C23" w:rsidRDefault="00911C9E">
      <w:pPr>
        <w:pStyle w:val="Zkladntext"/>
        <w:spacing w:line="250" w:lineRule="exact"/>
        <w:ind w:left="1110"/>
      </w:pPr>
      <w:r>
        <w:t>xxx</w:t>
      </w:r>
    </w:p>
    <w:p w14:paraId="7FF1A75F" w14:textId="77777777" w:rsidR="00175C23" w:rsidRDefault="003D0D3C">
      <w:pPr>
        <w:pStyle w:val="Odstavecseseznamem"/>
        <w:numPr>
          <w:ilvl w:val="0"/>
          <w:numId w:val="7"/>
        </w:numPr>
        <w:tabs>
          <w:tab w:val="left" w:pos="685"/>
        </w:tabs>
        <w:ind w:left="685" w:hanging="427"/>
      </w:pPr>
      <w:r>
        <w:t>Kontaktními</w:t>
      </w:r>
      <w:r>
        <w:rPr>
          <w:spacing w:val="-8"/>
        </w:rPr>
        <w:t xml:space="preserve"> </w:t>
      </w:r>
      <w:r>
        <w:t>osobami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účely</w:t>
      </w:r>
      <w:r>
        <w:rPr>
          <w:spacing w:val="-8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Objednatele</w:t>
      </w:r>
      <w:r>
        <w:rPr>
          <w:spacing w:val="-7"/>
        </w:rPr>
        <w:t xml:space="preserve"> </w:t>
      </w:r>
      <w:r>
        <w:rPr>
          <w:spacing w:val="-2"/>
        </w:rPr>
        <w:t>jsou:</w:t>
      </w:r>
    </w:p>
    <w:p w14:paraId="31EE4EEA" w14:textId="5A18706A" w:rsidR="00175C23" w:rsidRDefault="003D0D3C" w:rsidP="00911C9E">
      <w:pPr>
        <w:pStyle w:val="Odstavecseseznamem"/>
        <w:numPr>
          <w:ilvl w:val="1"/>
          <w:numId w:val="7"/>
        </w:numPr>
        <w:tabs>
          <w:tab w:val="left" w:pos="1108"/>
          <w:tab w:val="left" w:pos="1110"/>
        </w:tabs>
        <w:spacing w:before="37" w:line="391" w:lineRule="auto"/>
        <w:ind w:left="1110" w:right="3202"/>
      </w:pPr>
      <w:r>
        <w:t>ve</w:t>
      </w:r>
      <w:r>
        <w:rPr>
          <w:spacing w:val="-3"/>
        </w:rPr>
        <w:t xml:space="preserve"> </w:t>
      </w:r>
      <w:r>
        <w:t>věcech</w:t>
      </w:r>
      <w:r>
        <w:rPr>
          <w:spacing w:val="-5"/>
        </w:rPr>
        <w:t xml:space="preserve"> </w:t>
      </w:r>
      <w:r>
        <w:t>obchodních</w:t>
      </w:r>
      <w:r>
        <w:rPr>
          <w:spacing w:val="-5"/>
        </w:rPr>
        <w:t xml:space="preserve"> </w:t>
      </w:r>
      <w:r>
        <w:t>(vyjma</w:t>
      </w:r>
      <w:r>
        <w:rPr>
          <w:spacing w:val="-5"/>
        </w:rPr>
        <w:t xml:space="preserve"> </w:t>
      </w:r>
      <w:r>
        <w:t>podpisu</w:t>
      </w:r>
      <w:r>
        <w:rPr>
          <w:spacing w:val="-3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dodatků)</w:t>
      </w:r>
      <w:r>
        <w:rPr>
          <w:sz w:val="20"/>
        </w:rPr>
        <w:t xml:space="preserve">: </w:t>
      </w:r>
      <w:r w:rsidR="00911C9E">
        <w:t>xxx</w:t>
      </w:r>
    </w:p>
    <w:p w14:paraId="1E563982" w14:textId="77777777" w:rsidR="00175C23" w:rsidRDefault="003D0D3C">
      <w:pPr>
        <w:pStyle w:val="Odstavecseseznamem"/>
        <w:numPr>
          <w:ilvl w:val="1"/>
          <w:numId w:val="7"/>
        </w:numPr>
        <w:tabs>
          <w:tab w:val="left" w:pos="1108"/>
          <w:tab w:val="left" w:pos="1110"/>
        </w:tabs>
        <w:spacing w:before="160" w:line="276" w:lineRule="auto"/>
        <w:ind w:left="1110" w:right="799"/>
        <w:jc w:val="both"/>
      </w:pPr>
      <w:r>
        <w:t>v</w:t>
      </w:r>
      <w:r>
        <w:t>e věcech projektového řízení, k</w:t>
      </w:r>
      <w:r>
        <w:rPr>
          <w:spacing w:val="-4"/>
        </w:rPr>
        <w:t xml:space="preserve"> </w:t>
      </w:r>
      <w:r>
        <w:t xml:space="preserve">zahájení Akceptačního řízení, tj. podpisu Protokolu o předání a převzetí Změny Díla do Akceptačního řízení a k podpisu Akceptačního </w:t>
      </w:r>
      <w:r>
        <w:rPr>
          <w:spacing w:val="-2"/>
        </w:rPr>
        <w:t>protokolu:</w:t>
      </w:r>
    </w:p>
    <w:p w14:paraId="2C2A540B" w14:textId="42A06A98" w:rsidR="00175C23" w:rsidRDefault="00911C9E">
      <w:pPr>
        <w:pStyle w:val="Zkladntext"/>
        <w:spacing w:line="251" w:lineRule="exact"/>
        <w:ind w:left="1110"/>
      </w:pPr>
      <w:r>
        <w:t>xxx</w:t>
      </w:r>
    </w:p>
    <w:p w14:paraId="6EE6FC91" w14:textId="77777777" w:rsidR="00175C23" w:rsidRDefault="00175C23">
      <w:pPr>
        <w:pStyle w:val="Zkladntext"/>
        <w:rPr>
          <w:sz w:val="24"/>
        </w:rPr>
      </w:pPr>
    </w:p>
    <w:p w14:paraId="2E7426F6" w14:textId="77777777" w:rsidR="00175C23" w:rsidRDefault="00175C23">
      <w:pPr>
        <w:pStyle w:val="Zkladntext"/>
        <w:spacing w:before="5"/>
        <w:rPr>
          <w:sz w:val="25"/>
        </w:rPr>
      </w:pPr>
    </w:p>
    <w:p w14:paraId="39076E94" w14:textId="77777777" w:rsidR="00175C23" w:rsidRDefault="003D0D3C">
      <w:pPr>
        <w:pStyle w:val="Nadpis1"/>
        <w:ind w:left="2295" w:right="2852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IX.</w:t>
      </w:r>
    </w:p>
    <w:p w14:paraId="6D29FAFB" w14:textId="77777777" w:rsidR="00175C23" w:rsidRDefault="003D0D3C">
      <w:pPr>
        <w:spacing w:before="158"/>
        <w:ind w:left="2296" w:right="2852"/>
        <w:jc w:val="center"/>
        <w:rPr>
          <w:b/>
        </w:rPr>
      </w:pPr>
      <w:r>
        <w:rPr>
          <w:b/>
        </w:rPr>
        <w:t>Odpovědnost</w:t>
      </w:r>
      <w:r>
        <w:rPr>
          <w:b/>
          <w:spacing w:val="-5"/>
        </w:rPr>
        <w:t xml:space="preserve"> </w:t>
      </w:r>
      <w:r>
        <w:rPr>
          <w:b/>
        </w:rPr>
        <w:t>za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újmu</w:t>
      </w:r>
    </w:p>
    <w:p w14:paraId="7E8E5981" w14:textId="77777777" w:rsidR="00175C23" w:rsidRDefault="003D0D3C">
      <w:pPr>
        <w:pStyle w:val="Odstavecseseznamem"/>
        <w:numPr>
          <w:ilvl w:val="0"/>
          <w:numId w:val="6"/>
        </w:numPr>
        <w:tabs>
          <w:tab w:val="left" w:pos="683"/>
          <w:tab w:val="left" w:pos="686"/>
        </w:tabs>
        <w:spacing w:before="159" w:line="276" w:lineRule="auto"/>
        <w:ind w:right="794"/>
        <w:jc w:val="both"/>
      </w:pPr>
      <w:r>
        <w:t>Újmu,</w:t>
      </w:r>
      <w:r>
        <w:rPr>
          <w:spacing w:val="40"/>
        </w:rPr>
        <w:t xml:space="preserve">  </w:t>
      </w:r>
      <w:r>
        <w:t>která</w:t>
      </w:r>
      <w:r>
        <w:rPr>
          <w:spacing w:val="40"/>
        </w:rPr>
        <w:t xml:space="preserve">  </w:t>
      </w:r>
      <w:r>
        <w:t>prokazatelně</w:t>
      </w:r>
      <w:r>
        <w:rPr>
          <w:spacing w:val="40"/>
        </w:rPr>
        <w:t xml:space="preserve">  </w:t>
      </w:r>
      <w:r>
        <w:t>vznikne</w:t>
      </w:r>
      <w:r>
        <w:rPr>
          <w:spacing w:val="40"/>
        </w:rPr>
        <w:t xml:space="preserve">  </w:t>
      </w:r>
      <w:r>
        <w:t>v příčinné</w:t>
      </w:r>
      <w:r>
        <w:rPr>
          <w:spacing w:val="40"/>
        </w:rPr>
        <w:t xml:space="preserve">  </w:t>
      </w:r>
      <w:r>
        <w:t>souvislosti</w:t>
      </w:r>
      <w:r>
        <w:rPr>
          <w:spacing w:val="40"/>
        </w:rPr>
        <w:t xml:space="preserve">  </w:t>
      </w:r>
      <w:r>
        <w:t>s</w:t>
      </w:r>
      <w:r>
        <w:rPr>
          <w:spacing w:val="-1"/>
        </w:rPr>
        <w:t xml:space="preserve"> </w:t>
      </w:r>
      <w:r>
        <w:t>činností</w:t>
      </w:r>
      <w:r>
        <w:rPr>
          <w:spacing w:val="40"/>
        </w:rPr>
        <w:t xml:space="preserve">  </w:t>
      </w:r>
      <w:r>
        <w:t>Zhotovitele</w:t>
      </w:r>
      <w:r>
        <w:rPr>
          <w:spacing w:val="40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Objednatele</w:t>
      </w:r>
      <w:r>
        <w:rPr>
          <w:spacing w:val="-10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Smlouvy,</w:t>
      </w:r>
      <w:r>
        <w:rPr>
          <w:spacing w:val="-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zavazují</w:t>
      </w:r>
      <w:r>
        <w:rPr>
          <w:spacing w:val="-7"/>
        </w:rPr>
        <w:t xml:space="preserve"> </w:t>
      </w:r>
      <w:r>
        <w:t>uhradit</w:t>
      </w:r>
      <w:r>
        <w:rPr>
          <w:spacing w:val="-8"/>
        </w:rPr>
        <w:t xml:space="preserve"> </w:t>
      </w:r>
      <w:r>
        <w:t>druhé</w:t>
      </w:r>
      <w:r>
        <w:rPr>
          <w:spacing w:val="-14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straně na</w:t>
      </w:r>
      <w:r>
        <w:rPr>
          <w:spacing w:val="80"/>
        </w:rPr>
        <w:t xml:space="preserve"> </w:t>
      </w:r>
      <w:r>
        <w:t>základě</w:t>
      </w:r>
      <w:r>
        <w:rPr>
          <w:spacing w:val="80"/>
        </w:rPr>
        <w:t xml:space="preserve"> </w:t>
      </w:r>
      <w:r>
        <w:t>samostatné</w:t>
      </w:r>
      <w:r>
        <w:rPr>
          <w:spacing w:val="80"/>
        </w:rPr>
        <w:t xml:space="preserve"> </w:t>
      </w:r>
      <w:r>
        <w:t>faktury</w:t>
      </w:r>
      <w:r>
        <w:rPr>
          <w:spacing w:val="80"/>
        </w:rPr>
        <w:t xml:space="preserve"> </w:t>
      </w:r>
      <w:r>
        <w:t>mající</w:t>
      </w:r>
      <w:r>
        <w:rPr>
          <w:spacing w:val="80"/>
        </w:rPr>
        <w:t xml:space="preserve"> </w:t>
      </w:r>
      <w:r>
        <w:t>náležitosti</w:t>
      </w:r>
      <w:r>
        <w:rPr>
          <w:spacing w:val="80"/>
        </w:rPr>
        <w:t xml:space="preserve"> </w:t>
      </w:r>
      <w:r>
        <w:t>daňového</w:t>
      </w:r>
      <w:r>
        <w:rPr>
          <w:spacing w:val="80"/>
        </w:rPr>
        <w:t xml:space="preserve"> </w:t>
      </w:r>
      <w:r>
        <w:t>dokladu.</w:t>
      </w:r>
      <w:r>
        <w:rPr>
          <w:spacing w:val="80"/>
          <w:w w:val="150"/>
        </w:rPr>
        <w:t xml:space="preserve"> </w:t>
      </w:r>
      <w:r>
        <w:t>Podmínky</w:t>
      </w:r>
      <w:r>
        <w:rPr>
          <w:spacing w:val="40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 xml:space="preserve">uplatnění nároku na náhradu újmy se řídí příslušnými ustanoveními občanského </w:t>
      </w:r>
      <w:r>
        <w:rPr>
          <w:spacing w:val="-2"/>
        </w:rPr>
        <w:t>zákoníku.</w:t>
      </w:r>
    </w:p>
    <w:p w14:paraId="360CA07A" w14:textId="77777777" w:rsidR="00175C23" w:rsidRDefault="003D0D3C">
      <w:pPr>
        <w:pStyle w:val="Odstavecseseznamem"/>
        <w:numPr>
          <w:ilvl w:val="0"/>
          <w:numId w:val="6"/>
        </w:numPr>
        <w:tabs>
          <w:tab w:val="left" w:pos="683"/>
          <w:tab w:val="left" w:pos="686"/>
        </w:tabs>
        <w:spacing w:before="120" w:line="276" w:lineRule="auto"/>
        <w:ind w:right="796"/>
        <w:jc w:val="both"/>
      </w:pPr>
      <w:r>
        <w:t xml:space="preserve">Zhotovitel je oprávněn provést Změnu Díla samostatně nebo i prostřednictvím </w:t>
      </w:r>
      <w:proofErr w:type="spellStart"/>
      <w:r>
        <w:t>subzhotovitele</w:t>
      </w:r>
      <w:proofErr w:type="spellEnd"/>
      <w:r>
        <w:t>, přičemž takto provedené dílo se posuzuje jako by jej Zhotovitel provedl sám.</w:t>
      </w:r>
      <w:r>
        <w:rPr>
          <w:spacing w:val="-12"/>
        </w:rPr>
        <w:t xml:space="preserve"> </w:t>
      </w:r>
      <w:r>
        <w:t>Zhotovitel</w:t>
      </w:r>
      <w:r>
        <w:rPr>
          <w:spacing w:val="-12"/>
        </w:rPr>
        <w:t xml:space="preserve"> </w:t>
      </w:r>
      <w:r>
        <w:t>odpovídá</w:t>
      </w:r>
      <w:r>
        <w:rPr>
          <w:spacing w:val="-14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způsobenou</w:t>
      </w:r>
      <w:r>
        <w:rPr>
          <w:spacing w:val="-12"/>
        </w:rPr>
        <w:t xml:space="preserve"> </w:t>
      </w:r>
      <w:r>
        <w:t>újmu</w:t>
      </w:r>
      <w:r>
        <w:rPr>
          <w:spacing w:val="-13"/>
        </w:rPr>
        <w:t xml:space="preserve"> </w:t>
      </w:r>
      <w:r>
        <w:t>rovněž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část</w:t>
      </w:r>
      <w:r>
        <w:rPr>
          <w:spacing w:val="-12"/>
        </w:rPr>
        <w:t xml:space="preserve"> </w:t>
      </w:r>
      <w:r>
        <w:t>Změněného</w:t>
      </w:r>
      <w:r>
        <w:rPr>
          <w:spacing w:val="-11"/>
        </w:rPr>
        <w:t xml:space="preserve"> </w:t>
      </w:r>
      <w:r>
        <w:t xml:space="preserve">Díla bude provedena prostřednictvím </w:t>
      </w:r>
      <w:proofErr w:type="spellStart"/>
      <w:r>
        <w:t>subzhotovitele</w:t>
      </w:r>
      <w:proofErr w:type="spellEnd"/>
      <w:r>
        <w:t xml:space="preserve"> a to jako by újmu způsobil sám.</w:t>
      </w:r>
    </w:p>
    <w:p w14:paraId="1D75307B" w14:textId="77777777" w:rsidR="00175C23" w:rsidRDefault="003D0D3C">
      <w:pPr>
        <w:pStyle w:val="Odstavecseseznamem"/>
        <w:numPr>
          <w:ilvl w:val="0"/>
          <w:numId w:val="6"/>
        </w:numPr>
        <w:tabs>
          <w:tab w:val="left" w:pos="683"/>
          <w:tab w:val="left" w:pos="686"/>
        </w:tabs>
        <w:spacing w:before="121" w:line="276" w:lineRule="auto"/>
        <w:ind w:right="796"/>
        <w:jc w:val="both"/>
      </w:pPr>
      <w:r>
        <w:t>Žádná</w:t>
      </w:r>
      <w:r>
        <w:rPr>
          <w:spacing w:val="-10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strana</w:t>
      </w:r>
      <w:r>
        <w:rPr>
          <w:spacing w:val="-11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povinna</w:t>
      </w:r>
      <w:r>
        <w:rPr>
          <w:spacing w:val="-1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náhradě</w:t>
      </w:r>
      <w:r>
        <w:rPr>
          <w:spacing w:val="-11"/>
        </w:rPr>
        <w:t xml:space="preserve"> </w:t>
      </w:r>
      <w:r>
        <w:t>újmy,</w:t>
      </w:r>
      <w:r>
        <w:rPr>
          <w:spacing w:val="-10"/>
        </w:rPr>
        <w:t xml:space="preserve"> </w:t>
      </w:r>
      <w:r>
        <w:t>prokáže-li,</w:t>
      </w:r>
      <w:r>
        <w:rPr>
          <w:spacing w:val="-10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jí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splnění</w:t>
      </w:r>
      <w:r>
        <w:rPr>
          <w:spacing w:val="-9"/>
        </w:rPr>
        <w:t xml:space="preserve"> </w:t>
      </w:r>
      <w:r>
        <w:t>povinnosti dočasně nebo trvale zabránila mimořádná nepředvídatelná a</w:t>
      </w:r>
      <w:r>
        <w:rPr>
          <w:spacing w:val="-2"/>
        </w:rPr>
        <w:t xml:space="preserve"> </w:t>
      </w:r>
      <w:r>
        <w:t>nepřekonatelná překážka vzniklá nezávisle na její vůli ve smyslu ustanovení § 2913 odst. 2 občanského zákoníku. Smluvní strany se zavazují k vyvinutí maximálního úsilí k</w:t>
      </w:r>
      <w:r>
        <w:rPr>
          <w:spacing w:val="-2"/>
        </w:rPr>
        <w:t xml:space="preserve"> </w:t>
      </w:r>
      <w:r>
        <w:t>odvrácení a překonání výše uvedených překážek. Brání-li některé ze</w:t>
      </w:r>
      <w:r>
        <w:rPr>
          <w:spacing w:val="-1"/>
        </w:rPr>
        <w:t xml:space="preserve"> </w:t>
      </w:r>
      <w:r>
        <w:t>Smluvních stran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plnění povinností</w:t>
      </w:r>
      <w:r>
        <w:rPr>
          <w:spacing w:val="-1"/>
        </w:rPr>
        <w:t xml:space="preserve"> </w:t>
      </w:r>
      <w:r>
        <w:t>mimořádná nepředvídatelná a</w:t>
      </w:r>
      <w:r>
        <w:rPr>
          <w:spacing w:val="-1"/>
        </w:rPr>
        <w:t xml:space="preserve"> </w:t>
      </w:r>
      <w:r>
        <w:t>nepřekonatelná překážka vzniklá nezávisle na její vůli, je Smluvní strana povinna o vzniku, důsledcích, povaze a zániku takové překážky druhou</w:t>
      </w:r>
      <w:r>
        <w:t xml:space="preserve"> Smluvní stranu</w:t>
      </w:r>
      <w:r>
        <w:rPr>
          <w:spacing w:val="19"/>
        </w:rPr>
        <w:t xml:space="preserve"> </w:t>
      </w:r>
      <w:r>
        <w:t>informovat.</w:t>
      </w:r>
      <w:r>
        <w:rPr>
          <w:spacing w:val="22"/>
        </w:rPr>
        <w:t xml:space="preserve"> </w:t>
      </w:r>
      <w:r>
        <w:t>Zpráva</w:t>
      </w:r>
      <w:r>
        <w:rPr>
          <w:spacing w:val="19"/>
        </w:rPr>
        <w:t xml:space="preserve"> </w:t>
      </w:r>
      <w:r>
        <w:t>musí</w:t>
      </w:r>
      <w:r>
        <w:rPr>
          <w:spacing w:val="20"/>
        </w:rPr>
        <w:t xml:space="preserve"> </w:t>
      </w:r>
      <w:r>
        <w:t>být</w:t>
      </w:r>
      <w:r>
        <w:rPr>
          <w:spacing w:val="20"/>
        </w:rPr>
        <w:t xml:space="preserve"> </w:t>
      </w:r>
      <w:r>
        <w:t>podána písemně,</w:t>
      </w:r>
      <w:r>
        <w:rPr>
          <w:spacing w:val="20"/>
        </w:rPr>
        <w:t xml:space="preserve"> </w:t>
      </w:r>
      <w:r>
        <w:t>neprodleně</w:t>
      </w:r>
      <w:r>
        <w:rPr>
          <w:spacing w:val="21"/>
        </w:rPr>
        <w:t xml:space="preserve"> </w:t>
      </w:r>
      <w:r>
        <w:t>poté,</w:t>
      </w:r>
      <w:r>
        <w:rPr>
          <w:spacing w:val="20"/>
        </w:rPr>
        <w:t xml:space="preserve"> </w:t>
      </w:r>
      <w:r>
        <w:t>kdy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povinná</w:t>
      </w:r>
    </w:p>
    <w:p w14:paraId="33D18F17" w14:textId="77777777" w:rsidR="00175C23" w:rsidRDefault="00175C23">
      <w:pPr>
        <w:spacing w:line="276" w:lineRule="auto"/>
        <w:jc w:val="both"/>
        <w:sectPr w:rsidR="00175C23">
          <w:pgSz w:w="11910" w:h="16840"/>
          <w:pgMar w:top="1900" w:right="600" w:bottom="960" w:left="1160" w:header="375" w:footer="775" w:gutter="0"/>
          <w:cols w:space="708"/>
        </w:sectPr>
      </w:pPr>
    </w:p>
    <w:p w14:paraId="096B25DF" w14:textId="77777777" w:rsidR="00175C23" w:rsidRDefault="003D0D3C">
      <w:pPr>
        <w:pStyle w:val="Zkladntext"/>
        <w:spacing w:before="83" w:line="276" w:lineRule="auto"/>
        <w:ind w:left="686" w:right="796"/>
        <w:jc w:val="both"/>
      </w:pPr>
      <w:r>
        <w:t>Smluvní strana o</w:t>
      </w:r>
      <w:r>
        <w:rPr>
          <w:spacing w:val="-1"/>
        </w:rPr>
        <w:t xml:space="preserve"> </w:t>
      </w:r>
      <w:r>
        <w:t>překážce dozvěděla, nebo při náležité péči měla a mohla dozvědět. Bezprostředně po zániku takové překážky povinná Smluvní strana obnoví plnění svých závazků</w:t>
      </w:r>
      <w:r>
        <w:rPr>
          <w:spacing w:val="-4"/>
        </w:rPr>
        <w:t xml:space="preserve"> </w:t>
      </w:r>
      <w:r>
        <w:t>vůči</w:t>
      </w:r>
      <w:r>
        <w:rPr>
          <w:spacing w:val="-5"/>
        </w:rPr>
        <w:t xml:space="preserve"> </w:t>
      </w:r>
      <w:r>
        <w:t>druhé</w:t>
      </w:r>
      <w:r>
        <w:rPr>
          <w:spacing w:val="-4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učiní</w:t>
      </w:r>
      <w:r>
        <w:rPr>
          <w:spacing w:val="-3"/>
        </w:rPr>
        <w:t xml:space="preserve"> </w:t>
      </w:r>
      <w:r>
        <w:t>vše,</w:t>
      </w:r>
      <w:r>
        <w:rPr>
          <w:spacing w:val="-3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jejích</w:t>
      </w:r>
      <w:r>
        <w:rPr>
          <w:spacing w:val="-4"/>
        </w:rPr>
        <w:t xml:space="preserve"> </w:t>
      </w:r>
      <w:r>
        <w:t>silách,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kompenzaci</w:t>
      </w:r>
      <w:r>
        <w:rPr>
          <w:spacing w:val="-2"/>
        </w:rPr>
        <w:t xml:space="preserve"> </w:t>
      </w:r>
      <w:r>
        <w:t>doby, která uplynula v</w:t>
      </w:r>
      <w:r>
        <w:rPr>
          <w:spacing w:val="-1"/>
        </w:rPr>
        <w:t xml:space="preserve"> </w:t>
      </w:r>
      <w:r>
        <w:t xml:space="preserve">důsledku takového prodlení. Pokud překážka nepomine do 3 (tří) pracovních dnů od doby svého vzniku, oprávnění zástupci obou Smluvních stran se sejdou za účelem projednání dalšího postupu při plnění závazků vyplývajících ze </w:t>
      </w:r>
      <w:r>
        <w:rPr>
          <w:spacing w:val="-2"/>
        </w:rPr>
        <w:t>Smlouvy.</w:t>
      </w:r>
    </w:p>
    <w:p w14:paraId="6E989E8C" w14:textId="77777777" w:rsidR="00175C23" w:rsidRDefault="003D0D3C">
      <w:pPr>
        <w:pStyle w:val="Odstavecseseznamem"/>
        <w:numPr>
          <w:ilvl w:val="0"/>
          <w:numId w:val="6"/>
        </w:numPr>
        <w:tabs>
          <w:tab w:val="left" w:pos="683"/>
          <w:tab w:val="left" w:pos="686"/>
        </w:tabs>
        <w:spacing w:before="121" w:line="276" w:lineRule="auto"/>
        <w:ind w:right="798"/>
        <w:jc w:val="both"/>
      </w:pPr>
      <w:r>
        <w:t>Smluvní strany se dohodly, že povinnost Zhotovitele k</w:t>
      </w:r>
      <w:r>
        <w:rPr>
          <w:spacing w:val="-1"/>
        </w:rPr>
        <w:t xml:space="preserve"> </w:t>
      </w:r>
      <w:r>
        <w:t>náhradě újmy je limitována výší pojistky 100</w:t>
      </w:r>
      <w:r>
        <w:rPr>
          <w:spacing w:val="-4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000,00 Kč sjednané na základě Smlouvy č. 400-047-929 o pojištění majetku</w:t>
      </w:r>
      <w:r>
        <w:rPr>
          <w:spacing w:val="-3"/>
        </w:rPr>
        <w:t xml:space="preserve"> </w:t>
      </w:r>
      <w:r>
        <w:t>podnikatelů</w:t>
      </w:r>
      <w:r>
        <w:rPr>
          <w:spacing w:val="-5"/>
        </w:rPr>
        <w:t xml:space="preserve"> </w:t>
      </w:r>
      <w:r>
        <w:t>(pojištění</w:t>
      </w:r>
      <w:r>
        <w:rPr>
          <w:spacing w:val="-1"/>
        </w:rPr>
        <w:t xml:space="preserve"> </w:t>
      </w:r>
      <w:r>
        <w:t>živelní,</w:t>
      </w:r>
      <w:r>
        <w:rPr>
          <w:spacing w:val="-1"/>
        </w:rPr>
        <w:t xml:space="preserve"> </w:t>
      </w:r>
      <w:r>
        <w:t>pojištění</w:t>
      </w:r>
      <w:r>
        <w:rPr>
          <w:spacing w:val="-1"/>
        </w:rPr>
        <w:t xml:space="preserve"> </w:t>
      </w:r>
      <w:r>
        <w:t>odcizení)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pojištění</w:t>
      </w:r>
      <w:r>
        <w:rPr>
          <w:spacing w:val="-1"/>
        </w:rPr>
        <w:t xml:space="preserve"> </w:t>
      </w:r>
      <w:r>
        <w:t>odpovědnosti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</w:t>
      </w:r>
    </w:p>
    <w:p w14:paraId="70074616" w14:textId="77777777" w:rsidR="00175C23" w:rsidRDefault="003D0D3C">
      <w:pPr>
        <w:pStyle w:val="Zkladntext"/>
        <w:spacing w:line="276" w:lineRule="auto"/>
        <w:ind w:left="686" w:right="796"/>
        <w:jc w:val="both"/>
      </w:pPr>
      <w:r>
        <w:t>18. 12. 2020. Toto omezení se neuplatní u těch nároků, u nichž § 2898 občanského zákoníku limitaci výše škody (újmy) neumožňuje a dále u újmy způsobené Zhotovitelem porušením práv duševního vlastnictví.</w:t>
      </w:r>
    </w:p>
    <w:p w14:paraId="6218A31D" w14:textId="77777777" w:rsidR="00175C23" w:rsidRDefault="00175C23">
      <w:pPr>
        <w:pStyle w:val="Zkladntext"/>
        <w:rPr>
          <w:sz w:val="24"/>
        </w:rPr>
      </w:pPr>
    </w:p>
    <w:p w14:paraId="663689BE" w14:textId="77777777" w:rsidR="00175C23" w:rsidRDefault="00175C23">
      <w:pPr>
        <w:pStyle w:val="Zkladntext"/>
        <w:spacing w:before="1"/>
      </w:pPr>
    </w:p>
    <w:p w14:paraId="554F21AD" w14:textId="77777777" w:rsidR="00175C23" w:rsidRDefault="003D0D3C">
      <w:pPr>
        <w:pStyle w:val="Nadpis1"/>
        <w:spacing w:before="1"/>
        <w:ind w:left="2297" w:right="2852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X.</w:t>
      </w:r>
    </w:p>
    <w:p w14:paraId="57CBDA04" w14:textId="77777777" w:rsidR="00175C23" w:rsidRDefault="003D0D3C">
      <w:pPr>
        <w:spacing w:before="157"/>
        <w:ind w:left="2296" w:right="2852"/>
        <w:jc w:val="center"/>
        <w:rPr>
          <w:b/>
        </w:rPr>
      </w:pPr>
      <w:r>
        <w:rPr>
          <w:b/>
        </w:rPr>
        <w:t>Vznik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zánik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Smlouvy</w:t>
      </w:r>
    </w:p>
    <w:p w14:paraId="4277A212" w14:textId="77777777" w:rsidR="00175C23" w:rsidRDefault="003D0D3C">
      <w:pPr>
        <w:pStyle w:val="Odstavecseseznamem"/>
        <w:numPr>
          <w:ilvl w:val="0"/>
          <w:numId w:val="5"/>
        </w:numPr>
        <w:tabs>
          <w:tab w:val="left" w:pos="683"/>
          <w:tab w:val="left" w:pos="686"/>
        </w:tabs>
        <w:spacing w:before="160" w:line="276" w:lineRule="auto"/>
        <w:ind w:right="795"/>
        <w:jc w:val="both"/>
      </w:pPr>
      <w:r>
        <w:t>Smlouva</w:t>
      </w:r>
      <w:r>
        <w:rPr>
          <w:spacing w:val="-11"/>
        </w:rPr>
        <w:t xml:space="preserve"> </w:t>
      </w:r>
      <w:r>
        <w:t>vstupuje</w:t>
      </w:r>
      <w:r>
        <w:rPr>
          <w:spacing w:val="-14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platnost</w:t>
      </w:r>
      <w:r>
        <w:rPr>
          <w:spacing w:val="-10"/>
        </w:rPr>
        <w:t xml:space="preserve"> </w:t>
      </w:r>
      <w:r>
        <w:t>dnem</w:t>
      </w:r>
      <w:r>
        <w:rPr>
          <w:spacing w:val="-10"/>
        </w:rPr>
        <w:t xml:space="preserve"> </w:t>
      </w:r>
      <w:r>
        <w:t>podpisu</w:t>
      </w:r>
      <w:r>
        <w:rPr>
          <w:spacing w:val="-11"/>
        </w:rPr>
        <w:t xml:space="preserve"> </w:t>
      </w:r>
      <w:r>
        <w:t>oběma</w:t>
      </w:r>
      <w:r>
        <w:rPr>
          <w:spacing w:val="-14"/>
        </w:rPr>
        <w:t xml:space="preserve"> </w:t>
      </w:r>
      <w:r>
        <w:t>Smluvními</w:t>
      </w:r>
      <w:r>
        <w:rPr>
          <w:spacing w:val="-12"/>
        </w:rPr>
        <w:t xml:space="preserve"> </w:t>
      </w:r>
      <w:r>
        <w:t>stranami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účinnost</w:t>
      </w:r>
      <w:r>
        <w:rPr>
          <w:spacing w:val="-10"/>
        </w:rPr>
        <w:t xml:space="preserve"> </w:t>
      </w:r>
      <w:r>
        <w:t>dnem zveřejnění v</w:t>
      </w:r>
      <w:r>
        <w:rPr>
          <w:spacing w:val="-2"/>
        </w:rPr>
        <w:t xml:space="preserve"> </w:t>
      </w:r>
      <w:r>
        <w:t>registru smluv v</w:t>
      </w:r>
      <w:r>
        <w:rPr>
          <w:spacing w:val="-1"/>
        </w:rPr>
        <w:t xml:space="preserve"> </w:t>
      </w:r>
      <w:r>
        <w:t>souladu se zákonem č. 340/2015 Sb., o zvláštních podmínkách účinnosti některých smluv, uveřejňování těchto smluv a o</w:t>
      </w:r>
      <w:r>
        <w:rPr>
          <w:spacing w:val="-4"/>
        </w:rPr>
        <w:t xml:space="preserve"> </w:t>
      </w:r>
      <w:r>
        <w:t xml:space="preserve">registru smluv (zákon o registru smluv), ve znění pozdějších předpisů. Zveřejnění Smlouvy zajistí </w:t>
      </w:r>
      <w:r>
        <w:rPr>
          <w:spacing w:val="-2"/>
        </w:rPr>
        <w:t>Zhotovitel.</w:t>
      </w:r>
    </w:p>
    <w:p w14:paraId="0291657C" w14:textId="77777777" w:rsidR="00175C23" w:rsidRDefault="003D0D3C">
      <w:pPr>
        <w:pStyle w:val="Odstavecseseznamem"/>
        <w:numPr>
          <w:ilvl w:val="0"/>
          <w:numId w:val="5"/>
        </w:numPr>
        <w:tabs>
          <w:tab w:val="left" w:pos="683"/>
          <w:tab w:val="left" w:pos="686"/>
        </w:tabs>
        <w:spacing w:before="120" w:line="276" w:lineRule="auto"/>
        <w:ind w:right="797"/>
        <w:jc w:val="both"/>
      </w:pPr>
      <w:r>
        <w:t>Tato</w:t>
      </w:r>
      <w:r>
        <w:rPr>
          <w:spacing w:val="-16"/>
        </w:rPr>
        <w:t xml:space="preserve"> </w:t>
      </w:r>
      <w:r>
        <w:t>Smlouva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uzavírá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dobu</w:t>
      </w:r>
      <w:r>
        <w:rPr>
          <w:spacing w:val="-15"/>
        </w:rPr>
        <w:t xml:space="preserve"> </w:t>
      </w:r>
      <w:r>
        <w:t>určitou,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dobu</w:t>
      </w:r>
      <w:r>
        <w:rPr>
          <w:spacing w:val="-16"/>
        </w:rPr>
        <w:t xml:space="preserve"> </w:t>
      </w:r>
      <w:r>
        <w:t>trvání</w:t>
      </w:r>
      <w:r>
        <w:rPr>
          <w:spacing w:val="-15"/>
        </w:rPr>
        <w:t xml:space="preserve"> </w:t>
      </w:r>
      <w:r>
        <w:t>majetkových</w:t>
      </w:r>
      <w:r>
        <w:rPr>
          <w:spacing w:val="-15"/>
        </w:rPr>
        <w:t xml:space="preserve"> </w:t>
      </w:r>
      <w:r>
        <w:t>práv</w:t>
      </w:r>
      <w:r>
        <w:rPr>
          <w:spacing w:val="-15"/>
        </w:rPr>
        <w:t xml:space="preserve"> </w:t>
      </w:r>
      <w:r>
        <w:t>autorských k Změněnému Dílu.</w:t>
      </w:r>
    </w:p>
    <w:p w14:paraId="1EEEEA77" w14:textId="77777777" w:rsidR="00175C23" w:rsidRDefault="003D0D3C">
      <w:pPr>
        <w:pStyle w:val="Odstavecseseznamem"/>
        <w:numPr>
          <w:ilvl w:val="0"/>
          <w:numId w:val="5"/>
        </w:numPr>
        <w:tabs>
          <w:tab w:val="left" w:pos="683"/>
          <w:tab w:val="left" w:pos="686"/>
        </w:tabs>
        <w:spacing w:before="0" w:line="276" w:lineRule="auto"/>
        <w:ind w:right="802"/>
        <w:jc w:val="both"/>
      </w:pPr>
      <w:r>
        <w:t>Smlouvu lze předčasně ukončit písemnou dohodou nebo odstoupení od této Smlouvy,</w:t>
      </w:r>
      <w:r>
        <w:rPr>
          <w:spacing w:val="80"/>
        </w:rPr>
        <w:t xml:space="preserve"> </w:t>
      </w:r>
      <w:r>
        <w:t>to vše za níže uvedených podmínek.</w:t>
      </w:r>
    </w:p>
    <w:p w14:paraId="4EA59559" w14:textId="77777777" w:rsidR="00175C23" w:rsidRDefault="003D0D3C">
      <w:pPr>
        <w:pStyle w:val="Odstavecseseznamem"/>
        <w:numPr>
          <w:ilvl w:val="0"/>
          <w:numId w:val="5"/>
        </w:numPr>
        <w:tabs>
          <w:tab w:val="left" w:pos="683"/>
          <w:tab w:val="left" w:pos="686"/>
        </w:tabs>
        <w:spacing w:before="120" w:line="276" w:lineRule="auto"/>
        <w:ind w:right="800"/>
        <w:jc w:val="both"/>
      </w:pPr>
      <w:r>
        <w:t>Smlouvu lze předčasně ukončit písemnou dohodou Smluvních stran, přičemž účinky ukončení Smlouvy nastanou k okamžiku stanovenému v</w:t>
      </w:r>
      <w:r>
        <w:rPr>
          <w:spacing w:val="-2"/>
        </w:rPr>
        <w:t xml:space="preserve"> </w:t>
      </w:r>
      <w:r>
        <w:t xml:space="preserve">takové dohodě; nebude-li takovýto okamžik dohodou stanoven, pak tyto účinky nastanou ke dni účinnosti takové </w:t>
      </w:r>
      <w:r>
        <w:rPr>
          <w:spacing w:val="-2"/>
        </w:rPr>
        <w:t>dohody.</w:t>
      </w:r>
    </w:p>
    <w:p w14:paraId="415F5811" w14:textId="77777777" w:rsidR="00175C23" w:rsidRDefault="003D0D3C">
      <w:pPr>
        <w:pStyle w:val="Odstavecseseznamem"/>
        <w:numPr>
          <w:ilvl w:val="0"/>
          <w:numId w:val="5"/>
        </w:numPr>
        <w:tabs>
          <w:tab w:val="left" w:pos="681"/>
          <w:tab w:val="left" w:pos="683"/>
        </w:tabs>
        <w:spacing w:before="118" w:line="276" w:lineRule="auto"/>
        <w:ind w:left="683" w:right="799" w:hanging="425"/>
        <w:jc w:val="both"/>
      </w:pPr>
      <w:r>
        <w:t>Za podstatné porušení Smlouvy Zhotovitelem, které mimo důvodů</w:t>
      </w:r>
      <w:r>
        <w:rPr>
          <w:spacing w:val="-1"/>
        </w:rPr>
        <w:t xml:space="preserve"> </w:t>
      </w:r>
      <w:r>
        <w:t>plynoucích z</w:t>
      </w:r>
      <w:r>
        <w:rPr>
          <w:spacing w:val="-3"/>
        </w:rPr>
        <w:t xml:space="preserve"> </w:t>
      </w:r>
      <w:r>
        <w:t>právních předpisů</w:t>
      </w:r>
      <w:r>
        <w:rPr>
          <w:spacing w:val="-16"/>
        </w:rPr>
        <w:t xml:space="preserve"> </w:t>
      </w:r>
      <w:r>
        <w:t>zakládá</w:t>
      </w:r>
      <w:r>
        <w:rPr>
          <w:spacing w:val="-15"/>
        </w:rPr>
        <w:t xml:space="preserve"> </w:t>
      </w:r>
      <w:r>
        <w:t>právo</w:t>
      </w:r>
      <w:r>
        <w:rPr>
          <w:spacing w:val="-15"/>
        </w:rPr>
        <w:t xml:space="preserve"> </w:t>
      </w:r>
      <w:r>
        <w:t>Objednatele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odstoupení</w:t>
      </w:r>
      <w:r>
        <w:rPr>
          <w:spacing w:val="-1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Smlouvy,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považuje</w:t>
      </w:r>
      <w:r>
        <w:rPr>
          <w:spacing w:val="-15"/>
        </w:rPr>
        <w:t xml:space="preserve"> </w:t>
      </w:r>
      <w:r>
        <w:t>nepravdivost jakéhokoli prohlášení uvedeného v čl. 9 rámcové dohody;</w:t>
      </w:r>
    </w:p>
    <w:p w14:paraId="01C24AC3" w14:textId="77777777" w:rsidR="00175C23" w:rsidRDefault="003D0D3C">
      <w:pPr>
        <w:pStyle w:val="Odstavecseseznamem"/>
        <w:numPr>
          <w:ilvl w:val="0"/>
          <w:numId w:val="5"/>
        </w:numPr>
        <w:tabs>
          <w:tab w:val="left" w:pos="683"/>
          <w:tab w:val="left" w:pos="686"/>
        </w:tabs>
        <w:spacing w:before="121" w:line="276" w:lineRule="auto"/>
        <w:ind w:right="797"/>
        <w:jc w:val="both"/>
      </w:pPr>
      <w:r>
        <w:t>Zhotovitel je oprávněn od této Smlouvy odstoupit v případě, kdy mu Objednatel neposkytne součinnost definovanou touto Smlouvou a Zhotovitel tak objektivně nemůže provést</w:t>
      </w:r>
      <w:r>
        <w:rPr>
          <w:spacing w:val="14"/>
        </w:rPr>
        <w:t xml:space="preserve"> </w:t>
      </w:r>
      <w:r>
        <w:t>Změnu</w:t>
      </w:r>
      <w:r>
        <w:rPr>
          <w:spacing w:val="13"/>
        </w:rPr>
        <w:t xml:space="preserve"> </w:t>
      </w:r>
      <w:r>
        <w:t>Díla</w:t>
      </w:r>
      <w:r>
        <w:rPr>
          <w:spacing w:val="13"/>
        </w:rPr>
        <w:t xml:space="preserve"> </w:t>
      </w:r>
      <w:r>
        <w:t>za podmínek</w:t>
      </w:r>
      <w:r>
        <w:rPr>
          <w:spacing w:val="13"/>
        </w:rPr>
        <w:t xml:space="preserve"> </w:t>
      </w:r>
      <w:r>
        <w:t>dle</w:t>
      </w:r>
      <w:r>
        <w:rPr>
          <w:spacing w:val="13"/>
        </w:rPr>
        <w:t xml:space="preserve"> </w:t>
      </w:r>
      <w:r>
        <w:t>této</w:t>
      </w:r>
      <w:r>
        <w:rPr>
          <w:spacing w:val="13"/>
        </w:rPr>
        <w:t xml:space="preserve"> </w:t>
      </w:r>
      <w:r>
        <w:t>Smlouvy,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dále</w:t>
      </w:r>
      <w:r>
        <w:rPr>
          <w:spacing w:val="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14"/>
        </w:rPr>
        <w:t xml:space="preserve"> </w:t>
      </w:r>
      <w:r>
        <w:t>kdy</w:t>
      </w:r>
      <w:r>
        <w:rPr>
          <w:spacing w:val="13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Objednatel v</w:t>
      </w:r>
      <w:r>
        <w:rPr>
          <w:spacing w:val="-1"/>
        </w:rPr>
        <w:t xml:space="preserve"> </w:t>
      </w:r>
      <w:r>
        <w:t>prodlení se zaplacením splatné faktury po dobu delší než 30 (třicet) kalendářních dnů</w:t>
      </w:r>
      <w:r>
        <w:rPr>
          <w:spacing w:val="8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nezjedná nápravu ani v</w:t>
      </w:r>
      <w:r>
        <w:rPr>
          <w:spacing w:val="-2"/>
        </w:rPr>
        <w:t xml:space="preserve"> </w:t>
      </w:r>
      <w:r>
        <w:t>dodatečně poskytnuté přiměřené lhůtě, kterou mu k tomu Zhotovitel</w:t>
      </w:r>
      <w:r>
        <w:rPr>
          <w:spacing w:val="-4"/>
        </w:rPr>
        <w:t xml:space="preserve"> </w:t>
      </w:r>
      <w:r>
        <w:t>poskytne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písemné</w:t>
      </w:r>
      <w:r>
        <w:rPr>
          <w:spacing w:val="-3"/>
        </w:rPr>
        <w:t xml:space="preserve"> </w:t>
      </w:r>
      <w:r>
        <w:t>výzvě</w:t>
      </w:r>
      <w:r>
        <w:rPr>
          <w:spacing w:val="-5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splnění</w:t>
      </w:r>
      <w:r>
        <w:rPr>
          <w:spacing w:val="-1"/>
        </w:rPr>
        <w:t xml:space="preserve"> </w:t>
      </w:r>
      <w:r>
        <w:t>povinnosti,</w:t>
      </w:r>
      <w:r>
        <w:rPr>
          <w:spacing w:val="-2"/>
        </w:rPr>
        <w:t xml:space="preserve"> </w:t>
      </w:r>
      <w:r>
        <w:t>přičemž</w:t>
      </w:r>
      <w:r>
        <w:rPr>
          <w:spacing w:val="-4"/>
        </w:rPr>
        <w:t xml:space="preserve"> </w:t>
      </w:r>
      <w:r>
        <w:t>tato</w:t>
      </w:r>
      <w:r>
        <w:rPr>
          <w:spacing w:val="-5"/>
        </w:rPr>
        <w:t xml:space="preserve"> </w:t>
      </w:r>
      <w:r>
        <w:t>dodatečná</w:t>
      </w:r>
      <w:r>
        <w:rPr>
          <w:spacing w:val="-3"/>
        </w:rPr>
        <w:t xml:space="preserve"> </w:t>
      </w:r>
      <w:r>
        <w:t>lhůta nesmí být kratší než 30 (třicet) kalendářních dnů od doručení takové výzvy Objednateli.</w:t>
      </w:r>
    </w:p>
    <w:p w14:paraId="15BAD25D" w14:textId="77777777" w:rsidR="00175C23" w:rsidRDefault="003D0D3C">
      <w:pPr>
        <w:pStyle w:val="Odstavecseseznamem"/>
        <w:numPr>
          <w:ilvl w:val="0"/>
          <w:numId w:val="5"/>
        </w:numPr>
        <w:tabs>
          <w:tab w:val="left" w:pos="683"/>
          <w:tab w:val="left" w:pos="686"/>
        </w:tabs>
        <w:spacing w:before="122" w:line="276" w:lineRule="auto"/>
        <w:ind w:right="801"/>
        <w:jc w:val="both"/>
      </w:pPr>
      <w:r>
        <w:t>Účinky odstoupení nastávají okamžikem doručení projevu vůle odstoupit od Smlouvy příslušné Smluvní straně.</w:t>
      </w:r>
    </w:p>
    <w:p w14:paraId="3B25041E" w14:textId="77777777" w:rsidR="00175C23" w:rsidRDefault="00175C23">
      <w:pPr>
        <w:spacing w:line="276" w:lineRule="auto"/>
        <w:jc w:val="both"/>
        <w:sectPr w:rsidR="00175C23">
          <w:pgSz w:w="11910" w:h="16840"/>
          <w:pgMar w:top="1900" w:right="600" w:bottom="960" w:left="1160" w:header="375" w:footer="775" w:gutter="0"/>
          <w:cols w:space="708"/>
        </w:sectPr>
      </w:pPr>
    </w:p>
    <w:p w14:paraId="161BC493" w14:textId="77777777" w:rsidR="00175C23" w:rsidRDefault="003D0D3C">
      <w:pPr>
        <w:pStyle w:val="Odstavecseseznamem"/>
        <w:numPr>
          <w:ilvl w:val="0"/>
          <w:numId w:val="5"/>
        </w:numPr>
        <w:tabs>
          <w:tab w:val="left" w:pos="683"/>
          <w:tab w:val="left" w:pos="686"/>
        </w:tabs>
        <w:spacing w:before="83" w:line="276" w:lineRule="auto"/>
        <w:ind w:right="795"/>
        <w:jc w:val="both"/>
      </w:pPr>
      <w:r>
        <w:t>Ukončením účinnosti Smlouvy nejsou dotčena ustanovení týkající se smluvní pokuty, náhrady újmy, licenčních oprávnění, mlčenlivosti a jiných nároků a závazků, z</w:t>
      </w:r>
      <w:r>
        <w:rPr>
          <w:spacing w:val="-5"/>
        </w:rPr>
        <w:t xml:space="preserve"> </w:t>
      </w:r>
      <w:r>
        <w:t>jejichž povahy vyplývá, že mají trvat i po ukončení Smlouvy.</w:t>
      </w:r>
    </w:p>
    <w:p w14:paraId="4250EE6E" w14:textId="77777777" w:rsidR="00175C23" w:rsidRDefault="00175C23">
      <w:pPr>
        <w:pStyle w:val="Zkladntext"/>
        <w:rPr>
          <w:sz w:val="24"/>
        </w:rPr>
      </w:pPr>
    </w:p>
    <w:p w14:paraId="35D7C030" w14:textId="77777777" w:rsidR="00175C23" w:rsidRDefault="00175C23">
      <w:pPr>
        <w:pStyle w:val="Zkladntext"/>
        <w:spacing w:before="8"/>
        <w:rPr>
          <w:sz w:val="23"/>
        </w:rPr>
      </w:pPr>
    </w:p>
    <w:p w14:paraId="30F4BD31" w14:textId="77777777" w:rsidR="00175C23" w:rsidRDefault="003D0D3C">
      <w:pPr>
        <w:pStyle w:val="Nadpis1"/>
        <w:spacing w:line="391" w:lineRule="auto"/>
        <w:ind w:left="3638" w:right="4192" w:firstLine="628"/>
        <w:jc w:val="both"/>
      </w:pPr>
      <w:r>
        <w:t>Článek XI. Závěrečná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14:paraId="380ACCC7" w14:textId="77777777" w:rsidR="00175C23" w:rsidRDefault="003D0D3C">
      <w:pPr>
        <w:pStyle w:val="Odstavecseseznamem"/>
        <w:numPr>
          <w:ilvl w:val="0"/>
          <w:numId w:val="4"/>
        </w:numPr>
        <w:tabs>
          <w:tab w:val="left" w:pos="683"/>
          <w:tab w:val="left" w:pos="686"/>
        </w:tabs>
        <w:spacing w:before="0" w:line="276" w:lineRule="auto"/>
        <w:ind w:right="799"/>
        <w:jc w:val="both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řídí</w:t>
      </w:r>
      <w:r>
        <w:rPr>
          <w:spacing w:val="-6"/>
        </w:rPr>
        <w:t xml:space="preserve"> </w:t>
      </w:r>
      <w:r>
        <w:t>právním</w:t>
      </w:r>
      <w:r>
        <w:rPr>
          <w:spacing w:val="-8"/>
        </w:rPr>
        <w:t xml:space="preserve"> </w:t>
      </w:r>
      <w:r>
        <w:t>řádem</w:t>
      </w:r>
      <w:r>
        <w:rPr>
          <w:spacing w:val="-6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republiky,</w:t>
      </w:r>
      <w:r>
        <w:rPr>
          <w:spacing w:val="-6"/>
        </w:rPr>
        <w:t xml:space="preserve"> </w:t>
      </w:r>
      <w:r>
        <w:t>zejména</w:t>
      </w:r>
      <w:r>
        <w:rPr>
          <w:spacing w:val="-7"/>
        </w:rPr>
        <w:t xml:space="preserve"> </w:t>
      </w:r>
      <w:r>
        <w:t>příslušnými</w:t>
      </w:r>
      <w:r>
        <w:rPr>
          <w:spacing w:val="-8"/>
        </w:rPr>
        <w:t xml:space="preserve"> </w:t>
      </w:r>
      <w:r>
        <w:t>ustanoveními občanského zákoníku a autorského zákona.</w:t>
      </w:r>
    </w:p>
    <w:p w14:paraId="115ECF2E" w14:textId="77777777" w:rsidR="00175C23" w:rsidRDefault="003D0D3C">
      <w:pPr>
        <w:pStyle w:val="Odstavecseseznamem"/>
        <w:numPr>
          <w:ilvl w:val="0"/>
          <w:numId w:val="4"/>
        </w:numPr>
        <w:tabs>
          <w:tab w:val="left" w:pos="683"/>
          <w:tab w:val="left" w:pos="686"/>
        </w:tabs>
        <w:spacing w:before="117" w:line="276" w:lineRule="auto"/>
        <w:ind w:right="797"/>
        <w:jc w:val="both"/>
      </w:pPr>
      <w:r>
        <w:t>Smluvní strany se zavazují vyvinout maximální úsilí k odstranění vzájemných sporů, vzniklých na základě této Smlouvy nebo v</w:t>
      </w:r>
      <w:r>
        <w:rPr>
          <w:spacing w:val="-1"/>
        </w:rPr>
        <w:t xml:space="preserve"> </w:t>
      </w:r>
      <w:r>
        <w:t>souvislosti s</w:t>
      </w:r>
      <w:r>
        <w:rPr>
          <w:spacing w:val="-3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 a</w:t>
      </w:r>
      <w:r>
        <w:rPr>
          <w:spacing w:val="-3"/>
        </w:rPr>
        <w:t xml:space="preserve"> </w:t>
      </w:r>
      <w:r>
        <w:t>jejich vyřešení zejména</w:t>
      </w:r>
      <w:r>
        <w:rPr>
          <w:spacing w:val="-1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jednání kontaktních</w:t>
      </w:r>
      <w:r>
        <w:rPr>
          <w:spacing w:val="-1"/>
        </w:rPr>
        <w:t xml:space="preserve"> </w:t>
      </w:r>
      <w:r>
        <w:t>osob. Nedohodnou-li se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způsobu řešení vzájemného sporu, dohodly se Smluvní strany, že místně příslušným soudem pro řešení případných sporů bude soud příslušný dle místa sídla Objednatele.</w:t>
      </w:r>
    </w:p>
    <w:p w14:paraId="7D3EC5DD" w14:textId="77777777" w:rsidR="00175C23" w:rsidRDefault="003D0D3C">
      <w:pPr>
        <w:pStyle w:val="Odstavecseseznamem"/>
        <w:numPr>
          <w:ilvl w:val="0"/>
          <w:numId w:val="4"/>
        </w:numPr>
        <w:tabs>
          <w:tab w:val="left" w:pos="683"/>
          <w:tab w:val="left" w:pos="686"/>
        </w:tabs>
        <w:spacing w:before="121" w:line="278" w:lineRule="auto"/>
        <w:ind w:right="803"/>
        <w:jc w:val="both"/>
      </w:pPr>
      <w:r>
        <w:t>Tato</w:t>
      </w:r>
      <w:r>
        <w:rPr>
          <w:spacing w:val="-10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může</w:t>
      </w:r>
      <w:r>
        <w:rPr>
          <w:spacing w:val="-13"/>
        </w:rPr>
        <w:t xml:space="preserve"> </w:t>
      </w:r>
      <w:r>
        <w:t>být</w:t>
      </w:r>
      <w:r>
        <w:rPr>
          <w:spacing w:val="-14"/>
        </w:rPr>
        <w:t xml:space="preserve"> </w:t>
      </w:r>
      <w:r>
        <w:t>měněna</w:t>
      </w:r>
      <w:r>
        <w:rPr>
          <w:spacing w:val="-10"/>
        </w:rPr>
        <w:t xml:space="preserve"> </w:t>
      </w:r>
      <w:r>
        <w:t>vzestupně</w:t>
      </w:r>
      <w:r>
        <w:rPr>
          <w:spacing w:val="-13"/>
        </w:rPr>
        <w:t xml:space="preserve"> </w:t>
      </w:r>
      <w:r>
        <w:t>očíslovanými</w:t>
      </w:r>
      <w:r>
        <w:rPr>
          <w:spacing w:val="-10"/>
        </w:rPr>
        <w:t xml:space="preserve"> </w:t>
      </w:r>
      <w:r>
        <w:t>písemnými</w:t>
      </w:r>
      <w:r>
        <w:rPr>
          <w:spacing w:val="-12"/>
        </w:rPr>
        <w:t xml:space="preserve"> </w:t>
      </w:r>
      <w:r>
        <w:t>dodatky</w:t>
      </w:r>
      <w:r>
        <w:rPr>
          <w:spacing w:val="-11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Smlouvě podepsanými oběma Smluvními stranami.</w:t>
      </w:r>
    </w:p>
    <w:p w14:paraId="6C39AB4A" w14:textId="77777777" w:rsidR="00175C23" w:rsidRDefault="003D0D3C">
      <w:pPr>
        <w:pStyle w:val="Odstavecseseznamem"/>
        <w:numPr>
          <w:ilvl w:val="0"/>
          <w:numId w:val="4"/>
        </w:numPr>
        <w:tabs>
          <w:tab w:val="left" w:pos="683"/>
          <w:tab w:val="left" w:pos="686"/>
        </w:tabs>
        <w:spacing w:before="116" w:line="276" w:lineRule="auto"/>
        <w:ind w:right="797"/>
        <w:jc w:val="both"/>
      </w:pPr>
      <w:r>
        <w:t>Smluvní</w:t>
      </w:r>
      <w:r>
        <w:rPr>
          <w:spacing w:val="40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jsou</w:t>
      </w:r>
      <w:r>
        <w:rPr>
          <w:spacing w:val="40"/>
        </w:rPr>
        <w:t xml:space="preserve"> </w:t>
      </w:r>
      <w:r>
        <w:t>povinny</w:t>
      </w:r>
      <w:r>
        <w:rPr>
          <w:spacing w:val="40"/>
        </w:rPr>
        <w:t xml:space="preserve"> </w:t>
      </w:r>
      <w:r>
        <w:t>archivovat</w:t>
      </w:r>
      <w:r>
        <w:rPr>
          <w:spacing w:val="40"/>
        </w:rPr>
        <w:t xml:space="preserve"> </w:t>
      </w:r>
      <w:r>
        <w:t>všechny</w:t>
      </w:r>
      <w:r>
        <w:rPr>
          <w:spacing w:val="40"/>
        </w:rPr>
        <w:t xml:space="preserve"> </w:t>
      </w:r>
      <w:r>
        <w:t>dokumenty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účetní</w:t>
      </w:r>
      <w:r>
        <w:rPr>
          <w:spacing w:val="40"/>
        </w:rPr>
        <w:t xml:space="preserve"> </w:t>
      </w:r>
      <w:r>
        <w:t>doklady,</w:t>
      </w:r>
      <w:r>
        <w:rPr>
          <w:spacing w:val="40"/>
        </w:rPr>
        <w:t xml:space="preserve"> </w:t>
      </w:r>
      <w:r>
        <w:t>které se</w:t>
      </w:r>
      <w:r>
        <w:rPr>
          <w:spacing w:val="-1"/>
        </w:rPr>
        <w:t xml:space="preserve"> </w:t>
      </w:r>
      <w:r>
        <w:t>týkají realizace této Smlouvy, a to nejméně po dobu deseti (10) let od podpisu Akceptačního protokolu dle čl. II odst. 1 Smlouvy.</w:t>
      </w:r>
    </w:p>
    <w:p w14:paraId="7B6D2765" w14:textId="77777777" w:rsidR="00175C23" w:rsidRDefault="003D0D3C">
      <w:pPr>
        <w:pStyle w:val="Odstavecseseznamem"/>
        <w:numPr>
          <w:ilvl w:val="0"/>
          <w:numId w:val="4"/>
        </w:numPr>
        <w:tabs>
          <w:tab w:val="left" w:pos="683"/>
          <w:tab w:val="left" w:pos="686"/>
        </w:tabs>
        <w:spacing w:before="121" w:line="276" w:lineRule="auto"/>
        <w:ind w:right="798"/>
        <w:jc w:val="both"/>
      </w:pPr>
      <w:r>
        <w:t>Zhotovitel</w:t>
      </w:r>
      <w:r>
        <w:rPr>
          <w:spacing w:val="76"/>
        </w:rPr>
        <w:t xml:space="preserve"> </w:t>
      </w:r>
      <w:r>
        <w:t>bere</w:t>
      </w:r>
      <w:r>
        <w:rPr>
          <w:spacing w:val="75"/>
        </w:rPr>
        <w:t xml:space="preserve"> </w:t>
      </w:r>
      <w:r>
        <w:t>na</w:t>
      </w:r>
      <w:r>
        <w:rPr>
          <w:spacing w:val="74"/>
        </w:rPr>
        <w:t xml:space="preserve"> </w:t>
      </w:r>
      <w:r>
        <w:t>vědomí</w:t>
      </w:r>
      <w:r>
        <w:rPr>
          <w:spacing w:val="77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souhlasí</w:t>
      </w:r>
      <w:r>
        <w:rPr>
          <w:spacing w:val="76"/>
        </w:rPr>
        <w:t xml:space="preserve"> </w:t>
      </w:r>
      <w:r>
        <w:t>s</w:t>
      </w:r>
      <w:r>
        <w:rPr>
          <w:spacing w:val="75"/>
        </w:rPr>
        <w:t xml:space="preserve"> </w:t>
      </w:r>
      <w:r>
        <w:t>tím,</w:t>
      </w:r>
      <w:r>
        <w:rPr>
          <w:spacing w:val="76"/>
        </w:rPr>
        <w:t xml:space="preserve"> </w:t>
      </w:r>
      <w:r>
        <w:t>aby</w:t>
      </w:r>
      <w:r>
        <w:rPr>
          <w:spacing w:val="75"/>
        </w:rPr>
        <w:t xml:space="preserve"> </w:t>
      </w:r>
      <w:r>
        <w:t>subjekty</w:t>
      </w:r>
      <w:r>
        <w:rPr>
          <w:spacing w:val="75"/>
        </w:rPr>
        <w:t xml:space="preserve"> </w:t>
      </w:r>
      <w:r>
        <w:t>oprávněné</w:t>
      </w:r>
      <w:r>
        <w:rPr>
          <w:spacing w:val="77"/>
        </w:rPr>
        <w:t xml:space="preserve"> </w:t>
      </w:r>
      <w:r>
        <w:t>dle</w:t>
      </w:r>
      <w:r>
        <w:rPr>
          <w:spacing w:val="75"/>
        </w:rPr>
        <w:t xml:space="preserve"> </w:t>
      </w:r>
      <w:r>
        <w:t>zákona č.</w:t>
      </w:r>
      <w:r>
        <w:rPr>
          <w:spacing w:val="-16"/>
        </w:rPr>
        <w:t xml:space="preserve"> </w:t>
      </w:r>
      <w:r>
        <w:t>320/2001</w:t>
      </w:r>
      <w:r>
        <w:rPr>
          <w:spacing w:val="-15"/>
        </w:rPr>
        <w:t xml:space="preserve"> </w:t>
      </w:r>
      <w:r>
        <w:t>Sb.,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finanční</w:t>
      </w:r>
      <w:r>
        <w:rPr>
          <w:spacing w:val="-15"/>
        </w:rPr>
        <w:t xml:space="preserve"> </w:t>
      </w:r>
      <w:r>
        <w:t>kontrole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veřejné</w:t>
      </w:r>
      <w:r>
        <w:rPr>
          <w:spacing w:val="-16"/>
        </w:rPr>
        <w:t xml:space="preserve"> </w:t>
      </w:r>
      <w:r>
        <w:t>správě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změně</w:t>
      </w:r>
      <w:r>
        <w:rPr>
          <w:spacing w:val="-15"/>
        </w:rPr>
        <w:t xml:space="preserve"> </w:t>
      </w:r>
      <w:r>
        <w:t>některých</w:t>
      </w:r>
      <w:r>
        <w:rPr>
          <w:spacing w:val="-15"/>
        </w:rPr>
        <w:t xml:space="preserve"> </w:t>
      </w:r>
      <w:r>
        <w:t>zákonů</w:t>
      </w:r>
      <w:r>
        <w:rPr>
          <w:spacing w:val="-15"/>
        </w:rPr>
        <w:t xml:space="preserve"> </w:t>
      </w:r>
      <w:r>
        <w:t>(zákon o</w:t>
      </w:r>
      <w:r>
        <w:rPr>
          <w:spacing w:val="-16"/>
        </w:rPr>
        <w:t xml:space="preserve"> </w:t>
      </w:r>
      <w:r>
        <w:t>finanční</w:t>
      </w:r>
      <w:r>
        <w:rPr>
          <w:spacing w:val="-15"/>
        </w:rPr>
        <w:t xml:space="preserve"> </w:t>
      </w:r>
      <w:r>
        <w:t>kontrole),</w:t>
      </w:r>
      <w:r>
        <w:rPr>
          <w:spacing w:val="-15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znění</w:t>
      </w:r>
      <w:r>
        <w:rPr>
          <w:spacing w:val="-15"/>
        </w:rPr>
        <w:t xml:space="preserve"> </w:t>
      </w:r>
      <w:r>
        <w:t>pozdějších</w:t>
      </w:r>
      <w:r>
        <w:rPr>
          <w:spacing w:val="-15"/>
        </w:rPr>
        <w:t xml:space="preserve"> </w:t>
      </w:r>
      <w:r>
        <w:t>předpisů,</w:t>
      </w:r>
      <w:r>
        <w:rPr>
          <w:spacing w:val="-15"/>
        </w:rPr>
        <w:t xml:space="preserve"> </w:t>
      </w:r>
      <w:r>
        <w:t>provedly</w:t>
      </w:r>
      <w:r>
        <w:rPr>
          <w:spacing w:val="-16"/>
        </w:rPr>
        <w:t xml:space="preserve"> </w:t>
      </w:r>
      <w:r>
        <w:t>finanční</w:t>
      </w:r>
      <w:r>
        <w:rPr>
          <w:spacing w:val="-15"/>
        </w:rPr>
        <w:t xml:space="preserve"> </w:t>
      </w:r>
      <w:r>
        <w:t>kontrolu</w:t>
      </w:r>
      <w:r>
        <w:rPr>
          <w:spacing w:val="-15"/>
        </w:rPr>
        <w:t xml:space="preserve"> </w:t>
      </w:r>
      <w:r>
        <w:t>závazkových vztahů vyplývajících z této Smlouvy s tím, že se Zhotovitel podrobí této kontrole a bude působit</w:t>
      </w:r>
      <w:r>
        <w:rPr>
          <w:spacing w:val="-11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osoba</w:t>
      </w:r>
      <w:r>
        <w:rPr>
          <w:spacing w:val="-12"/>
        </w:rPr>
        <w:t xml:space="preserve"> </w:t>
      </w:r>
      <w:r>
        <w:t>povinná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smyslu</w:t>
      </w:r>
      <w:r>
        <w:rPr>
          <w:spacing w:val="-10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písm.</w:t>
      </w:r>
      <w:r>
        <w:rPr>
          <w:spacing w:val="-8"/>
        </w:rPr>
        <w:t xml:space="preserve"> </w:t>
      </w:r>
      <w:r>
        <w:t>e)</w:t>
      </w:r>
      <w:r>
        <w:rPr>
          <w:spacing w:val="-9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finanční</w:t>
      </w:r>
      <w:r>
        <w:rPr>
          <w:spacing w:val="-9"/>
        </w:rPr>
        <w:t xml:space="preserve"> </w:t>
      </w:r>
      <w:r>
        <w:t>kontrole.</w:t>
      </w:r>
    </w:p>
    <w:p w14:paraId="258D5517" w14:textId="77777777" w:rsidR="00175C23" w:rsidRDefault="003D0D3C">
      <w:pPr>
        <w:pStyle w:val="Odstavecseseznamem"/>
        <w:numPr>
          <w:ilvl w:val="0"/>
          <w:numId w:val="4"/>
        </w:numPr>
        <w:tabs>
          <w:tab w:val="left" w:pos="683"/>
          <w:tab w:val="left" w:pos="686"/>
        </w:tabs>
        <w:spacing w:before="120" w:line="276" w:lineRule="auto"/>
        <w:ind w:right="797"/>
        <w:jc w:val="both"/>
      </w:pPr>
      <w:r>
        <w:t>Dnem</w:t>
      </w:r>
      <w:r>
        <w:rPr>
          <w:spacing w:val="-16"/>
        </w:rPr>
        <w:t xml:space="preserve"> </w:t>
      </w:r>
      <w:r>
        <w:t>doručení</w:t>
      </w:r>
      <w:r>
        <w:rPr>
          <w:spacing w:val="-15"/>
        </w:rPr>
        <w:t xml:space="preserve"> </w:t>
      </w:r>
      <w:r>
        <w:t>písemností</w:t>
      </w:r>
      <w:r>
        <w:rPr>
          <w:spacing w:val="-15"/>
        </w:rPr>
        <w:t xml:space="preserve"> </w:t>
      </w:r>
      <w:r>
        <w:t>odeslaných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základě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</w:t>
      </w:r>
      <w:r>
        <w:rPr>
          <w:spacing w:val="-16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souvislosti</w:t>
      </w:r>
      <w:r>
        <w:rPr>
          <w:spacing w:val="-1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touto Smlouvou,</w:t>
      </w:r>
      <w:r>
        <w:rPr>
          <w:spacing w:val="-8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prokázán</w:t>
      </w:r>
      <w:r>
        <w:rPr>
          <w:spacing w:val="-9"/>
        </w:rPr>
        <w:t xml:space="preserve"> </w:t>
      </w:r>
      <w:r>
        <w:t>jiný</w:t>
      </w:r>
      <w:r>
        <w:rPr>
          <w:spacing w:val="-9"/>
        </w:rPr>
        <w:t xml:space="preserve"> </w:t>
      </w:r>
      <w:r>
        <w:t>den</w:t>
      </w:r>
      <w:r>
        <w:rPr>
          <w:spacing w:val="-9"/>
        </w:rPr>
        <w:t xml:space="preserve"> </w:t>
      </w:r>
      <w:r>
        <w:t>doručení,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rozumí</w:t>
      </w:r>
      <w:r>
        <w:rPr>
          <w:spacing w:val="-8"/>
        </w:rPr>
        <w:t xml:space="preserve"> </w:t>
      </w:r>
      <w:r>
        <w:t>poslední</w:t>
      </w:r>
      <w:r>
        <w:rPr>
          <w:spacing w:val="-9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lhůty,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které byla písemnost pro adresáta uložena u provozovatele poštovních služeb, a to i tehdy, jestliže se adresát o jejím uložení nedověděl.</w:t>
      </w:r>
    </w:p>
    <w:p w14:paraId="3A060F86" w14:textId="77777777" w:rsidR="00175C23" w:rsidRDefault="003D0D3C">
      <w:pPr>
        <w:pStyle w:val="Odstavecseseznamem"/>
        <w:numPr>
          <w:ilvl w:val="0"/>
          <w:numId w:val="4"/>
        </w:numPr>
        <w:tabs>
          <w:tab w:val="left" w:pos="683"/>
          <w:tab w:val="left" w:pos="686"/>
        </w:tabs>
        <w:spacing w:before="118" w:line="276" w:lineRule="auto"/>
        <w:ind w:right="797"/>
        <w:jc w:val="both"/>
      </w:pPr>
      <w:r>
        <w:t>Pokud</w:t>
      </w:r>
      <w:r>
        <w:rPr>
          <w:spacing w:val="80"/>
          <w:w w:val="150"/>
        </w:rPr>
        <w:t xml:space="preserve"> </w:t>
      </w:r>
      <w:r>
        <w:t>kterékoli</w:t>
      </w:r>
      <w:r>
        <w:rPr>
          <w:spacing w:val="80"/>
          <w:w w:val="150"/>
        </w:rPr>
        <w:t xml:space="preserve"> </w:t>
      </w:r>
      <w:r>
        <w:t>ustanovení</w:t>
      </w:r>
      <w:r>
        <w:rPr>
          <w:spacing w:val="80"/>
          <w:w w:val="150"/>
        </w:rPr>
        <w:t xml:space="preserve"> </w:t>
      </w:r>
      <w:r>
        <w:t>této</w:t>
      </w:r>
      <w:r>
        <w:rPr>
          <w:spacing w:val="80"/>
          <w:w w:val="150"/>
        </w:rPr>
        <w:t xml:space="preserve"> </w:t>
      </w:r>
      <w:r>
        <w:t>Smlouvy</w:t>
      </w:r>
      <w:r>
        <w:rPr>
          <w:spacing w:val="80"/>
          <w:w w:val="150"/>
        </w:rPr>
        <w:t xml:space="preserve"> </w:t>
      </w:r>
      <w:r>
        <w:t>nebo</w:t>
      </w:r>
      <w:r>
        <w:rPr>
          <w:spacing w:val="80"/>
          <w:w w:val="150"/>
        </w:rPr>
        <w:t xml:space="preserve"> </w:t>
      </w:r>
      <w:r>
        <w:t>jeho</w:t>
      </w:r>
      <w:r>
        <w:rPr>
          <w:spacing w:val="80"/>
          <w:w w:val="150"/>
        </w:rPr>
        <w:t xml:space="preserve"> </w:t>
      </w:r>
      <w:r>
        <w:t>část</w:t>
      </w:r>
      <w:r>
        <w:rPr>
          <w:spacing w:val="80"/>
          <w:w w:val="150"/>
        </w:rPr>
        <w:t xml:space="preserve"> </w:t>
      </w:r>
      <w:r>
        <w:t>se</w:t>
      </w:r>
      <w:r>
        <w:rPr>
          <w:spacing w:val="80"/>
          <w:w w:val="150"/>
        </w:rPr>
        <w:t xml:space="preserve"> </w:t>
      </w:r>
      <w:r>
        <w:t>stane</w:t>
      </w:r>
      <w:r>
        <w:rPr>
          <w:spacing w:val="80"/>
          <w:w w:val="150"/>
        </w:rPr>
        <w:t xml:space="preserve"> </w:t>
      </w:r>
      <w:r>
        <w:t>neplatným či</w:t>
      </w:r>
      <w:r>
        <w:rPr>
          <w:spacing w:val="-1"/>
        </w:rPr>
        <w:t xml:space="preserve"> </w:t>
      </w:r>
      <w:r>
        <w:t>nevynutitelným,</w:t>
      </w:r>
      <w:r>
        <w:rPr>
          <w:spacing w:val="74"/>
          <w:w w:val="150"/>
        </w:rPr>
        <w:t xml:space="preserve"> </w:t>
      </w:r>
      <w:r>
        <w:t>nebude</w:t>
      </w:r>
      <w:r>
        <w:rPr>
          <w:spacing w:val="75"/>
          <w:w w:val="150"/>
        </w:rPr>
        <w:t xml:space="preserve"> </w:t>
      </w:r>
      <w:r>
        <w:t>mít</w:t>
      </w:r>
      <w:r>
        <w:rPr>
          <w:spacing w:val="74"/>
          <w:w w:val="150"/>
        </w:rPr>
        <w:t xml:space="preserve"> </w:t>
      </w:r>
      <w:r>
        <w:t>tato</w:t>
      </w:r>
      <w:r>
        <w:rPr>
          <w:spacing w:val="80"/>
        </w:rPr>
        <w:t xml:space="preserve"> </w:t>
      </w:r>
      <w:r>
        <w:t>neplatnost</w:t>
      </w:r>
      <w:r>
        <w:rPr>
          <w:spacing w:val="74"/>
          <w:w w:val="150"/>
        </w:rPr>
        <w:t xml:space="preserve"> </w:t>
      </w:r>
      <w:r>
        <w:t>či</w:t>
      </w:r>
      <w:r>
        <w:rPr>
          <w:spacing w:val="74"/>
          <w:w w:val="150"/>
        </w:rPr>
        <w:t xml:space="preserve"> </w:t>
      </w:r>
      <w:r>
        <w:t>nevynutitelnost</w:t>
      </w:r>
      <w:r>
        <w:rPr>
          <w:spacing w:val="76"/>
          <w:w w:val="150"/>
        </w:rPr>
        <w:t xml:space="preserve"> </w:t>
      </w:r>
      <w:r>
        <w:t>vliv</w:t>
      </w:r>
      <w:r>
        <w:rPr>
          <w:spacing w:val="80"/>
        </w:rPr>
        <w:t xml:space="preserve"> </w:t>
      </w:r>
      <w:r>
        <w:t>na</w:t>
      </w:r>
      <w:r>
        <w:rPr>
          <w:spacing w:val="75"/>
          <w:w w:val="150"/>
        </w:rPr>
        <w:t xml:space="preserve"> </w:t>
      </w:r>
      <w:r>
        <w:t>platnost či</w:t>
      </w:r>
      <w:r>
        <w:rPr>
          <w:spacing w:val="-2"/>
        </w:rPr>
        <w:t xml:space="preserve"> </w:t>
      </w:r>
      <w:r>
        <w:t>vynutitelnost ostatních ustanovení této Smlouvy nebo jejích částí, pokud nevyplývá přímo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obsahu</w:t>
      </w:r>
      <w:r>
        <w:rPr>
          <w:spacing w:val="-4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Smlouvy, že</w:t>
      </w:r>
      <w:r>
        <w:rPr>
          <w:spacing w:val="-2"/>
        </w:rPr>
        <w:t xml:space="preserve"> </w:t>
      </w:r>
      <w:r>
        <w:t>toto</w:t>
      </w:r>
      <w:r>
        <w:rPr>
          <w:spacing w:val="-2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nebo jeho</w:t>
      </w:r>
      <w:r>
        <w:rPr>
          <w:spacing w:val="-2"/>
        </w:rPr>
        <w:t xml:space="preserve"> </w:t>
      </w:r>
      <w:r>
        <w:t>část nelze</w:t>
      </w:r>
      <w:r>
        <w:rPr>
          <w:spacing w:val="-2"/>
        </w:rPr>
        <w:t xml:space="preserve"> </w:t>
      </w:r>
      <w:r>
        <w:t>oddělit od dalšího obsahu. V</w:t>
      </w:r>
      <w:r>
        <w:rPr>
          <w:spacing w:val="-3"/>
        </w:rPr>
        <w:t xml:space="preserve"> </w:t>
      </w:r>
      <w:r>
        <w:t>takovém případě se obě Smluvní strany zavazují neúčinné a neplatné ustanovení nahradit novým ustanovením, které je svým účelem a významem co nejbližší ustanovení této Smlouvy, jež má být nahrazeno.</w:t>
      </w:r>
    </w:p>
    <w:p w14:paraId="158E5C0D" w14:textId="77777777" w:rsidR="00175C23" w:rsidRDefault="003D0D3C">
      <w:pPr>
        <w:pStyle w:val="Odstavecseseznamem"/>
        <w:numPr>
          <w:ilvl w:val="0"/>
          <w:numId w:val="4"/>
        </w:numPr>
        <w:tabs>
          <w:tab w:val="left" w:pos="683"/>
          <w:tab w:val="left" w:pos="686"/>
        </w:tabs>
        <w:spacing w:before="122" w:line="276" w:lineRule="auto"/>
        <w:ind w:right="799"/>
        <w:jc w:val="both"/>
      </w:pPr>
      <w: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</w:t>
      </w:r>
      <w:r>
        <w:rPr>
          <w:spacing w:val="-2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pravé,</w:t>
      </w:r>
      <w:r>
        <w:rPr>
          <w:spacing w:val="-12"/>
        </w:rPr>
        <w:t xml:space="preserve"> </w:t>
      </w:r>
      <w:r>
        <w:t>vážně</w:t>
      </w:r>
      <w:r>
        <w:rPr>
          <w:spacing w:val="-11"/>
        </w:rPr>
        <w:t xml:space="preserve"> </w:t>
      </w:r>
      <w:r>
        <w:t>míněné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svobodné</w:t>
      </w:r>
      <w:r>
        <w:rPr>
          <w:spacing w:val="-14"/>
        </w:rPr>
        <w:t xml:space="preserve"> </w:t>
      </w:r>
      <w:r>
        <w:t>vůle.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důkaz</w:t>
      </w:r>
      <w:r>
        <w:rPr>
          <w:spacing w:val="-14"/>
        </w:rPr>
        <w:t xml:space="preserve"> </w:t>
      </w:r>
      <w:r>
        <w:t>uvedených</w:t>
      </w:r>
      <w:r>
        <w:rPr>
          <w:spacing w:val="-11"/>
        </w:rPr>
        <w:t xml:space="preserve"> </w:t>
      </w:r>
      <w:r>
        <w:t>skutečností připojují podpisy svých oprávněných zástupců.</w:t>
      </w:r>
    </w:p>
    <w:p w14:paraId="116E266F" w14:textId="77777777" w:rsidR="00175C23" w:rsidRDefault="003D0D3C">
      <w:pPr>
        <w:pStyle w:val="Odstavecseseznamem"/>
        <w:numPr>
          <w:ilvl w:val="0"/>
          <w:numId w:val="4"/>
        </w:numPr>
        <w:tabs>
          <w:tab w:val="left" w:pos="683"/>
          <w:tab w:val="left" w:pos="686"/>
        </w:tabs>
        <w:spacing w:before="119" w:line="276" w:lineRule="auto"/>
        <w:ind w:right="800"/>
        <w:jc w:val="both"/>
      </w:pPr>
      <w:r>
        <w:t>Tato</w:t>
      </w:r>
      <w:r>
        <w:rPr>
          <w:spacing w:val="-12"/>
        </w:rPr>
        <w:t xml:space="preserve"> </w:t>
      </w:r>
      <w:r>
        <w:t>Smlouva</w:t>
      </w:r>
      <w:r>
        <w:rPr>
          <w:spacing w:val="-15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Smluvními</w:t>
      </w:r>
      <w:r>
        <w:rPr>
          <w:spacing w:val="-13"/>
        </w:rPr>
        <w:t xml:space="preserve"> </w:t>
      </w:r>
      <w:r>
        <w:t>stranami</w:t>
      </w:r>
      <w:r>
        <w:rPr>
          <w:spacing w:val="-13"/>
        </w:rPr>
        <w:t xml:space="preserve"> </w:t>
      </w:r>
      <w:r>
        <w:t>vyhotovena</w:t>
      </w:r>
      <w:r>
        <w:rPr>
          <w:spacing w:val="-15"/>
        </w:rPr>
        <w:t xml:space="preserve"> </w:t>
      </w:r>
      <w:r>
        <w:t>elektronicky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podepisována</w:t>
      </w:r>
      <w:r>
        <w:rPr>
          <w:spacing w:val="-12"/>
        </w:rPr>
        <w:t xml:space="preserve"> </w:t>
      </w:r>
      <w:r>
        <w:t>zaručeným elektronickým podpisem oprávněnými zástupci Smluvních stran.</w:t>
      </w:r>
    </w:p>
    <w:p w14:paraId="49C51D48" w14:textId="77777777" w:rsidR="00175C23" w:rsidRDefault="00175C23">
      <w:pPr>
        <w:spacing w:line="276" w:lineRule="auto"/>
        <w:jc w:val="both"/>
        <w:sectPr w:rsidR="00175C23">
          <w:headerReference w:type="default" r:id="rId11"/>
          <w:footerReference w:type="even" r:id="rId12"/>
          <w:footerReference w:type="default" r:id="rId13"/>
          <w:footerReference w:type="first" r:id="rId14"/>
          <w:pgSz w:w="11910" w:h="16840"/>
          <w:pgMar w:top="1900" w:right="600" w:bottom="920" w:left="1160" w:header="375" w:footer="735" w:gutter="0"/>
          <w:cols w:space="708"/>
        </w:sectPr>
      </w:pPr>
    </w:p>
    <w:p w14:paraId="2A012C66" w14:textId="77777777" w:rsidR="00175C23" w:rsidRDefault="003D0D3C">
      <w:pPr>
        <w:pStyle w:val="Odstavecseseznamem"/>
        <w:numPr>
          <w:ilvl w:val="0"/>
          <w:numId w:val="4"/>
        </w:numPr>
        <w:tabs>
          <w:tab w:val="left" w:pos="683"/>
          <w:tab w:val="left" w:pos="1110"/>
        </w:tabs>
        <w:spacing w:before="83" w:line="388" w:lineRule="auto"/>
        <w:ind w:left="1110" w:right="5116" w:hanging="852"/>
      </w:pPr>
      <w:r>
        <w:t>Nedílnou</w:t>
      </w:r>
      <w:r>
        <w:rPr>
          <w:spacing w:val="-6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přílohy: Příloha č. 1 – Specifikace Změny Díla</w:t>
      </w:r>
    </w:p>
    <w:p w14:paraId="0A110559" w14:textId="77777777" w:rsidR="00175C23" w:rsidRDefault="003D0D3C">
      <w:pPr>
        <w:pStyle w:val="Zkladntext"/>
        <w:spacing w:before="4"/>
        <w:ind w:left="1110"/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Akceptační</w:t>
      </w:r>
      <w:r>
        <w:rPr>
          <w:spacing w:val="-6"/>
        </w:rPr>
        <w:t xml:space="preserve"> </w:t>
      </w:r>
      <w:r>
        <w:t>protokol</w:t>
      </w:r>
      <w:r>
        <w:rPr>
          <w:spacing w:val="-4"/>
        </w:rPr>
        <w:t xml:space="preserve"> </w:t>
      </w:r>
      <w:r>
        <w:t>Změny</w:t>
      </w:r>
      <w:r>
        <w:rPr>
          <w:spacing w:val="-4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rPr>
          <w:spacing w:val="-2"/>
        </w:rPr>
        <w:t>(vzor)</w:t>
      </w:r>
    </w:p>
    <w:p w14:paraId="4A06D4F7" w14:textId="77777777" w:rsidR="00175C23" w:rsidRDefault="003D0D3C">
      <w:pPr>
        <w:pStyle w:val="Zkladntext"/>
        <w:spacing w:before="157" w:line="388" w:lineRule="auto"/>
        <w:ind w:left="1110" w:right="751"/>
      </w:pPr>
      <w:r>
        <w:t>Příloha</w:t>
      </w:r>
      <w:r>
        <w:rPr>
          <w:spacing w:val="-10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Protokol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předání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8"/>
        </w:rPr>
        <w:t xml:space="preserve"> </w:t>
      </w:r>
      <w:r>
        <w:t>Změny</w:t>
      </w:r>
      <w:r>
        <w:rPr>
          <w:spacing w:val="-6"/>
        </w:rPr>
        <w:t xml:space="preserve"> </w:t>
      </w:r>
      <w:r>
        <w:t>Díla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Akceptačního</w:t>
      </w:r>
      <w:r>
        <w:rPr>
          <w:spacing w:val="-10"/>
        </w:rPr>
        <w:t xml:space="preserve"> </w:t>
      </w:r>
      <w:r>
        <w:t>řízení</w:t>
      </w:r>
      <w:r>
        <w:rPr>
          <w:spacing w:val="-8"/>
        </w:rPr>
        <w:t xml:space="preserve"> </w:t>
      </w:r>
      <w:r>
        <w:t>(vzor) Příloha č. 4 – Akceptační procedura, klasifikace vad</w:t>
      </w:r>
    </w:p>
    <w:p w14:paraId="0324D2F6" w14:textId="77777777" w:rsidR="00175C23" w:rsidRDefault="003D0D3C">
      <w:pPr>
        <w:pStyle w:val="Zkladntext"/>
        <w:spacing w:before="1"/>
        <w:ind w:left="1110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Akceptační</w:t>
      </w:r>
      <w:r>
        <w:rPr>
          <w:spacing w:val="-4"/>
        </w:rPr>
        <w:t xml:space="preserve"> </w:t>
      </w:r>
      <w:r>
        <w:rPr>
          <w:spacing w:val="-2"/>
        </w:rPr>
        <w:t>kritéria</w:t>
      </w:r>
    </w:p>
    <w:p w14:paraId="36BDE8EE" w14:textId="77777777" w:rsidR="00175C23" w:rsidRDefault="00175C23">
      <w:pPr>
        <w:pStyle w:val="Zkladntext"/>
        <w:rPr>
          <w:sz w:val="24"/>
        </w:rPr>
      </w:pPr>
    </w:p>
    <w:p w14:paraId="2E9DC9D5" w14:textId="77777777" w:rsidR="00175C23" w:rsidRDefault="00175C23">
      <w:pPr>
        <w:pStyle w:val="Zkladntext"/>
        <w:spacing w:before="7"/>
        <w:rPr>
          <w:sz w:val="25"/>
        </w:rPr>
      </w:pPr>
    </w:p>
    <w:p w14:paraId="7654B2EA" w14:textId="77777777" w:rsidR="00175C23" w:rsidRDefault="003D0D3C">
      <w:pPr>
        <w:pStyle w:val="Zkladntext"/>
        <w:tabs>
          <w:tab w:val="left" w:pos="4857"/>
        </w:tabs>
        <w:ind w:left="258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  <w:r>
        <w:tab/>
        <w:t>Za</w:t>
      </w:r>
      <w:r>
        <w:rPr>
          <w:spacing w:val="-3"/>
        </w:rPr>
        <w:t xml:space="preserve"> </w:t>
      </w:r>
      <w:r>
        <w:rPr>
          <w:spacing w:val="-2"/>
        </w:rPr>
        <w:t>Zhotovitele:</w:t>
      </w:r>
    </w:p>
    <w:p w14:paraId="2A60A03D" w14:textId="77777777" w:rsidR="00175C23" w:rsidRDefault="00175C23">
      <w:pPr>
        <w:pStyle w:val="Zkladntext"/>
        <w:rPr>
          <w:sz w:val="20"/>
        </w:rPr>
      </w:pPr>
    </w:p>
    <w:p w14:paraId="57F006EC" w14:textId="77777777" w:rsidR="00175C23" w:rsidRDefault="00175C23">
      <w:pPr>
        <w:pStyle w:val="Zkladntext"/>
        <w:rPr>
          <w:sz w:val="20"/>
        </w:rPr>
      </w:pPr>
    </w:p>
    <w:p w14:paraId="2E465F81" w14:textId="77777777" w:rsidR="00175C23" w:rsidRDefault="00175C23">
      <w:pPr>
        <w:pStyle w:val="Zkladntext"/>
        <w:rPr>
          <w:sz w:val="20"/>
        </w:rPr>
      </w:pPr>
    </w:p>
    <w:p w14:paraId="5CCAB48C" w14:textId="77777777" w:rsidR="00175C23" w:rsidRDefault="00175C23">
      <w:pPr>
        <w:pStyle w:val="Zkladntext"/>
        <w:spacing w:before="1"/>
        <w:rPr>
          <w:sz w:val="24"/>
        </w:rPr>
      </w:pPr>
    </w:p>
    <w:p w14:paraId="677D5325" w14:textId="77777777" w:rsidR="00175C23" w:rsidRDefault="00175C23">
      <w:pPr>
        <w:rPr>
          <w:sz w:val="24"/>
        </w:rPr>
        <w:sectPr w:rsidR="00175C23">
          <w:pgSz w:w="11910" w:h="16840"/>
          <w:pgMar w:top="1900" w:right="600" w:bottom="920" w:left="1160" w:header="375" w:footer="735" w:gutter="0"/>
          <w:cols w:space="708"/>
        </w:sectPr>
      </w:pPr>
    </w:p>
    <w:p w14:paraId="4DEBAF0C" w14:textId="77777777" w:rsidR="00175C23" w:rsidRDefault="00175C23">
      <w:pPr>
        <w:pStyle w:val="Zkladntext"/>
        <w:rPr>
          <w:sz w:val="24"/>
        </w:rPr>
      </w:pPr>
    </w:p>
    <w:p w14:paraId="65A73BD2" w14:textId="77777777" w:rsidR="00175C23" w:rsidRDefault="00175C23">
      <w:pPr>
        <w:pStyle w:val="Zkladntext"/>
        <w:rPr>
          <w:sz w:val="24"/>
        </w:rPr>
      </w:pPr>
    </w:p>
    <w:p w14:paraId="5BAEC6AC" w14:textId="77777777" w:rsidR="00175C23" w:rsidRDefault="00175C23">
      <w:pPr>
        <w:pStyle w:val="Zkladntext"/>
        <w:spacing w:before="1"/>
        <w:rPr>
          <w:sz w:val="35"/>
        </w:rPr>
      </w:pPr>
    </w:p>
    <w:p w14:paraId="5B089717" w14:textId="77777777" w:rsidR="00175C23" w:rsidRDefault="003D0D3C">
      <w:pPr>
        <w:ind w:left="234"/>
      </w:pPr>
      <w:r>
        <w:rPr>
          <w:spacing w:val="-2"/>
        </w:rPr>
        <w:t>..................................................................</w:t>
      </w:r>
    </w:p>
    <w:p w14:paraId="02B3DF75" w14:textId="3B9F4DF3" w:rsidR="00911C9E" w:rsidRDefault="00911C9E">
      <w:pPr>
        <w:pStyle w:val="Zkladntext"/>
        <w:spacing w:before="158" w:line="276" w:lineRule="auto"/>
        <w:ind w:left="466" w:right="39"/>
        <w:jc w:val="center"/>
      </w:pPr>
      <w:r>
        <w:t>Xxx</w:t>
      </w:r>
    </w:p>
    <w:p w14:paraId="55BAF840" w14:textId="06C611C8" w:rsidR="00175C23" w:rsidRDefault="00911C9E">
      <w:pPr>
        <w:pStyle w:val="Zkladntext"/>
        <w:spacing w:before="158" w:line="276" w:lineRule="auto"/>
        <w:ind w:left="466" w:right="39"/>
        <w:jc w:val="center"/>
      </w:pPr>
      <w:r>
        <w:t>xxx</w:t>
      </w:r>
    </w:p>
    <w:p w14:paraId="00D28319" w14:textId="54FB7EB3" w:rsidR="003D0D3C" w:rsidRDefault="003D0D3C" w:rsidP="003D0D3C">
      <w:pPr>
        <w:spacing w:before="104"/>
        <w:ind w:left="2497"/>
        <w:rPr>
          <w:spacing w:val="-15"/>
        </w:rPr>
      </w:pPr>
      <w:r>
        <w:br w:type="column"/>
      </w:r>
    </w:p>
    <w:p w14:paraId="5F7FDC54" w14:textId="4F3888BF" w:rsidR="00175C23" w:rsidRDefault="00175C23">
      <w:pPr>
        <w:pStyle w:val="Zkladntext"/>
        <w:spacing w:before="7"/>
        <w:ind w:left="234"/>
      </w:pPr>
    </w:p>
    <w:p w14:paraId="7C9A6F01" w14:textId="77777777" w:rsidR="003D0D3C" w:rsidRDefault="003D0D3C" w:rsidP="003D0D3C">
      <w:pPr>
        <w:pStyle w:val="Zkladntext"/>
        <w:spacing w:before="1"/>
        <w:rPr>
          <w:sz w:val="35"/>
        </w:rPr>
      </w:pPr>
    </w:p>
    <w:p w14:paraId="4BA175E5" w14:textId="77777777" w:rsidR="003D0D3C" w:rsidRDefault="003D0D3C" w:rsidP="003D0D3C">
      <w:pPr>
        <w:ind w:left="234"/>
      </w:pPr>
      <w:r>
        <w:rPr>
          <w:spacing w:val="-2"/>
        </w:rPr>
        <w:t>..................................................................</w:t>
      </w:r>
    </w:p>
    <w:p w14:paraId="0C34A7D7" w14:textId="77777777" w:rsidR="003D0D3C" w:rsidRDefault="003D0D3C" w:rsidP="003D0D3C">
      <w:pPr>
        <w:pStyle w:val="Zkladntext"/>
        <w:spacing w:before="158" w:line="276" w:lineRule="auto"/>
        <w:ind w:left="466" w:right="39"/>
      </w:pPr>
      <w:r>
        <w:t>Xxx</w:t>
      </w:r>
    </w:p>
    <w:p w14:paraId="5B1787D2" w14:textId="77777777" w:rsidR="003D0D3C" w:rsidRDefault="003D0D3C" w:rsidP="003D0D3C">
      <w:pPr>
        <w:pStyle w:val="Zkladntext"/>
        <w:spacing w:before="158" w:line="276" w:lineRule="auto"/>
        <w:ind w:left="466" w:right="39"/>
      </w:pPr>
      <w:r>
        <w:t>xxx</w:t>
      </w:r>
    </w:p>
    <w:p w14:paraId="207F9633" w14:textId="1A5CDC91" w:rsidR="00175C23" w:rsidRDefault="00175C23" w:rsidP="003D0D3C">
      <w:pPr>
        <w:spacing w:line="276" w:lineRule="auto"/>
        <w:jc w:val="center"/>
        <w:sectPr w:rsidR="00175C23">
          <w:type w:val="continuous"/>
          <w:pgSz w:w="11910" w:h="16840"/>
          <w:pgMar w:top="1900" w:right="600" w:bottom="960" w:left="1160" w:header="375" w:footer="735" w:gutter="0"/>
          <w:cols w:num="2" w:space="708" w:equalWidth="0">
            <w:col w:w="4346" w:space="270"/>
            <w:col w:w="5534"/>
          </w:cols>
        </w:sectPr>
      </w:pPr>
    </w:p>
    <w:p w14:paraId="59B1D387" w14:textId="77777777" w:rsidR="00175C23" w:rsidRDefault="003D0D3C" w:rsidP="003D0D3C">
      <w:pPr>
        <w:pStyle w:val="Nadpis1"/>
        <w:spacing w:before="83"/>
        <w:ind w:left="0"/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Specifikace</w:t>
      </w:r>
      <w:r>
        <w:rPr>
          <w:spacing w:val="-1"/>
        </w:rPr>
        <w:t xml:space="preserve"> </w:t>
      </w:r>
      <w:r>
        <w:t>Změny</w:t>
      </w:r>
      <w:r>
        <w:rPr>
          <w:spacing w:val="-4"/>
        </w:rPr>
        <w:t xml:space="preserve"> Díla</w:t>
      </w:r>
    </w:p>
    <w:p w14:paraId="160CDA4E" w14:textId="77777777" w:rsidR="00175C23" w:rsidRDefault="003D0D3C">
      <w:pPr>
        <w:pStyle w:val="Zkladntext"/>
        <w:spacing w:before="158"/>
        <w:ind w:left="258"/>
      </w:pPr>
      <w:r>
        <w:t>Předmětem</w:t>
      </w:r>
      <w:r>
        <w:rPr>
          <w:spacing w:val="-6"/>
        </w:rPr>
        <w:t xml:space="preserve"> </w:t>
      </w:r>
      <w:r>
        <w:t>Změny</w:t>
      </w:r>
      <w:r>
        <w:rPr>
          <w:spacing w:val="-4"/>
        </w:rPr>
        <w:t xml:space="preserve"> </w:t>
      </w:r>
      <w:r>
        <w:t>Díla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2"/>
        </w:rPr>
        <w:t>následující:</w:t>
      </w:r>
    </w:p>
    <w:p w14:paraId="061FAA45" w14:textId="77777777" w:rsidR="00175C23" w:rsidRDefault="003D0D3C">
      <w:pPr>
        <w:pStyle w:val="Odstavecseseznamem"/>
        <w:numPr>
          <w:ilvl w:val="0"/>
          <w:numId w:val="3"/>
        </w:numPr>
        <w:tabs>
          <w:tab w:val="left" w:pos="978"/>
        </w:tabs>
        <w:spacing w:before="159" w:line="273" w:lineRule="auto"/>
        <w:ind w:right="797"/>
      </w:pPr>
      <w:r>
        <w:t>úprava původního díla v souladu s</w:t>
      </w:r>
      <w:r>
        <w:rPr>
          <w:spacing w:val="-3"/>
        </w:rPr>
        <w:t xml:space="preserve"> </w:t>
      </w:r>
      <w:r>
        <w:t xml:space="preserve">kapitolou 2 dokumentu Zadávací dokumentace Úprava systému HUMPO UA_NAKIT_31072023 (tento dokument tvoří samostatný </w:t>
      </w:r>
      <w:r>
        <w:rPr>
          <w:spacing w:val="-2"/>
        </w:rPr>
        <w:t>soubor)</w:t>
      </w:r>
    </w:p>
    <w:p w14:paraId="07D3DAEF" w14:textId="77777777" w:rsidR="00175C23" w:rsidRDefault="003D0D3C">
      <w:pPr>
        <w:pStyle w:val="Odstavecseseznamem"/>
        <w:numPr>
          <w:ilvl w:val="0"/>
          <w:numId w:val="3"/>
        </w:numPr>
        <w:tabs>
          <w:tab w:val="left" w:pos="977"/>
        </w:tabs>
        <w:spacing w:before="122"/>
        <w:ind w:left="977" w:hanging="359"/>
      </w:pPr>
      <w:r>
        <w:t>dodávka</w:t>
      </w:r>
      <w:r>
        <w:rPr>
          <w:spacing w:val="-9"/>
        </w:rPr>
        <w:t xml:space="preserve"> </w:t>
      </w:r>
      <w:r>
        <w:t>provozně-technické</w:t>
      </w:r>
      <w:r>
        <w:rPr>
          <w:spacing w:val="-9"/>
        </w:rPr>
        <w:t xml:space="preserve"> </w:t>
      </w:r>
      <w:r>
        <w:t>dokumentace</w:t>
      </w:r>
      <w:r>
        <w:rPr>
          <w:spacing w:val="-10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informačnímu</w:t>
      </w:r>
      <w:r>
        <w:rPr>
          <w:spacing w:val="-10"/>
        </w:rPr>
        <w:t xml:space="preserve"> </w:t>
      </w:r>
      <w:r>
        <w:t>systému</w:t>
      </w:r>
      <w:r>
        <w:rPr>
          <w:spacing w:val="-9"/>
        </w:rPr>
        <w:t xml:space="preserve"> </w:t>
      </w:r>
      <w:r>
        <w:t>HUMPO</w:t>
      </w:r>
      <w:r>
        <w:rPr>
          <w:spacing w:val="-6"/>
        </w:rPr>
        <w:t xml:space="preserve"> </w:t>
      </w:r>
      <w:r>
        <w:rPr>
          <w:spacing w:val="-5"/>
        </w:rPr>
        <w:t>UA</w:t>
      </w:r>
    </w:p>
    <w:p w14:paraId="6582A956" w14:textId="77777777" w:rsidR="00175C23" w:rsidRDefault="003D0D3C">
      <w:pPr>
        <w:pStyle w:val="Odstavecseseznamem"/>
        <w:numPr>
          <w:ilvl w:val="0"/>
          <w:numId w:val="3"/>
        </w:numPr>
        <w:tabs>
          <w:tab w:val="left" w:pos="977"/>
        </w:tabs>
        <w:ind w:left="977" w:hanging="359"/>
      </w:pPr>
      <w:r>
        <w:t>návrh</w:t>
      </w:r>
      <w:r>
        <w:rPr>
          <w:spacing w:val="-4"/>
        </w:rPr>
        <w:t xml:space="preserve"> </w:t>
      </w:r>
      <w:r>
        <w:t>architektury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MS</w:t>
      </w:r>
      <w:r>
        <w:rPr>
          <w:spacing w:val="-6"/>
        </w:rPr>
        <w:t xml:space="preserve"> </w:t>
      </w:r>
      <w:r>
        <w:rPr>
          <w:spacing w:val="-2"/>
        </w:rPr>
        <w:t>AZURE</w:t>
      </w:r>
    </w:p>
    <w:p w14:paraId="60A73004" w14:textId="77777777" w:rsidR="00175C23" w:rsidRDefault="003D0D3C">
      <w:pPr>
        <w:pStyle w:val="Odstavecseseznamem"/>
        <w:numPr>
          <w:ilvl w:val="0"/>
          <w:numId w:val="3"/>
        </w:numPr>
        <w:tabs>
          <w:tab w:val="left" w:pos="977"/>
        </w:tabs>
        <w:spacing w:before="156"/>
        <w:ind w:left="977" w:hanging="359"/>
      </w:pPr>
      <w:r>
        <w:t>příprava</w:t>
      </w:r>
      <w:r>
        <w:rPr>
          <w:spacing w:val="-4"/>
        </w:rPr>
        <w:t xml:space="preserve"> </w:t>
      </w:r>
      <w:r>
        <w:t>provozu</w:t>
      </w:r>
      <w:r>
        <w:rPr>
          <w:spacing w:val="-6"/>
        </w:rPr>
        <w:t xml:space="preserve"> </w:t>
      </w:r>
      <w:r>
        <w:t>Wiki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znalostní</w:t>
      </w:r>
      <w:r>
        <w:rPr>
          <w:spacing w:val="-3"/>
        </w:rPr>
        <w:t xml:space="preserve"> </w:t>
      </w:r>
      <w:r>
        <w:rPr>
          <w:spacing w:val="-4"/>
        </w:rPr>
        <w:t>báze</w:t>
      </w:r>
    </w:p>
    <w:p w14:paraId="08E9F940" w14:textId="77777777" w:rsidR="00175C23" w:rsidRDefault="003D0D3C">
      <w:pPr>
        <w:pStyle w:val="Odstavecseseznamem"/>
        <w:numPr>
          <w:ilvl w:val="0"/>
          <w:numId w:val="3"/>
        </w:numPr>
        <w:tabs>
          <w:tab w:val="left" w:pos="977"/>
        </w:tabs>
        <w:ind w:left="977" w:hanging="359"/>
      </w:pPr>
      <w:r>
        <w:t>příprava</w:t>
      </w:r>
      <w:r>
        <w:rPr>
          <w:spacing w:val="-8"/>
        </w:rPr>
        <w:t xml:space="preserve"> </w:t>
      </w:r>
      <w:proofErr w:type="spellStart"/>
      <w:r>
        <w:t>Service</w:t>
      </w:r>
      <w:proofErr w:type="spellEnd"/>
      <w:r>
        <w:rPr>
          <w:spacing w:val="-6"/>
        </w:rPr>
        <w:t xml:space="preserve"> </w:t>
      </w:r>
      <w:proofErr w:type="spellStart"/>
      <w:r>
        <w:t>Desk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tiketovací</w:t>
      </w:r>
      <w:proofErr w:type="spellEnd"/>
      <w:r>
        <w:rPr>
          <w:spacing w:val="-4"/>
        </w:rPr>
        <w:t xml:space="preserve"> </w:t>
      </w:r>
      <w:r>
        <w:t>nástroj)</w:t>
      </w:r>
      <w:r>
        <w:rPr>
          <w:spacing w:val="-7"/>
        </w:rPr>
        <w:t xml:space="preserve"> </w:t>
      </w:r>
      <w:r>
        <w:t>nastavení</w:t>
      </w:r>
      <w:r>
        <w:rPr>
          <w:spacing w:val="-4"/>
        </w:rPr>
        <w:t xml:space="preserve"> </w:t>
      </w:r>
      <w:r>
        <w:t>L1</w:t>
      </w:r>
      <w:r>
        <w:rPr>
          <w:spacing w:val="-8"/>
        </w:rPr>
        <w:t xml:space="preserve"> </w:t>
      </w:r>
      <w:r>
        <w:t>HUMPO</w:t>
      </w:r>
      <w:r>
        <w:rPr>
          <w:spacing w:val="-6"/>
        </w:rPr>
        <w:t xml:space="preserve"> </w:t>
      </w:r>
      <w:r>
        <w:rPr>
          <w:spacing w:val="-5"/>
        </w:rPr>
        <w:t>UA</w:t>
      </w:r>
    </w:p>
    <w:p w14:paraId="130BC007" w14:textId="77777777" w:rsidR="00175C23" w:rsidRDefault="003D0D3C">
      <w:pPr>
        <w:pStyle w:val="Odstavecseseznamem"/>
        <w:numPr>
          <w:ilvl w:val="0"/>
          <w:numId w:val="3"/>
        </w:numPr>
        <w:tabs>
          <w:tab w:val="left" w:pos="978"/>
        </w:tabs>
        <w:spacing w:before="156" w:line="271" w:lineRule="auto"/>
        <w:ind w:right="797"/>
      </w:pPr>
      <w:r>
        <w:t>konzultační stanoviska spojené s</w:t>
      </w:r>
      <w:r>
        <w:rPr>
          <w:spacing w:val="-1"/>
        </w:rPr>
        <w:t xml:space="preserve"> </w:t>
      </w:r>
      <w:r>
        <w:t>návrhem a zajištěním informační a kybernetické bezpečnosti systému, zpracování DPIA</w:t>
      </w:r>
    </w:p>
    <w:p w14:paraId="44D293BA" w14:textId="77777777" w:rsidR="00175C23" w:rsidRDefault="00175C23">
      <w:pPr>
        <w:spacing w:line="271" w:lineRule="auto"/>
        <w:jc w:val="both"/>
        <w:sectPr w:rsidR="00175C23">
          <w:pgSz w:w="11910" w:h="16840"/>
          <w:pgMar w:top="1900" w:right="600" w:bottom="920" w:left="1160" w:header="375" w:footer="735" w:gutter="0"/>
          <w:cols w:space="708"/>
        </w:sectPr>
      </w:pPr>
    </w:p>
    <w:p w14:paraId="5D7A0F79" w14:textId="77777777" w:rsidR="00175C23" w:rsidRDefault="003D0D3C">
      <w:pPr>
        <w:spacing w:before="83"/>
        <w:ind w:left="258"/>
        <w:rPr>
          <w:b/>
        </w:rPr>
      </w:pPr>
      <w:r>
        <w:rPr>
          <w:b/>
        </w:rPr>
        <w:t>Příloha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Akceptační</w:t>
      </w:r>
      <w:r>
        <w:rPr>
          <w:b/>
          <w:spacing w:val="-1"/>
        </w:rPr>
        <w:t xml:space="preserve"> </w:t>
      </w:r>
      <w:r>
        <w:rPr>
          <w:b/>
        </w:rPr>
        <w:t>protokol</w:t>
      </w:r>
      <w:r>
        <w:rPr>
          <w:b/>
          <w:spacing w:val="-3"/>
        </w:rPr>
        <w:t xml:space="preserve"> </w:t>
      </w:r>
      <w:r>
        <w:rPr>
          <w:b/>
        </w:rPr>
        <w:t>Změny</w:t>
      </w:r>
      <w:r>
        <w:rPr>
          <w:b/>
          <w:spacing w:val="-4"/>
        </w:rPr>
        <w:t xml:space="preserve"> </w:t>
      </w:r>
      <w:r>
        <w:rPr>
          <w:b/>
        </w:rPr>
        <w:t>Díla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(vzor)</w:t>
      </w:r>
    </w:p>
    <w:p w14:paraId="2EB08B0C" w14:textId="77777777" w:rsidR="00175C23" w:rsidRDefault="00175C23">
      <w:pPr>
        <w:pStyle w:val="Zkladntext"/>
        <w:spacing w:before="7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7443"/>
      </w:tblGrid>
      <w:tr w:rsidR="00175C23" w14:paraId="53B4E207" w14:textId="77777777">
        <w:trPr>
          <w:trHeight w:val="455"/>
        </w:trPr>
        <w:tc>
          <w:tcPr>
            <w:tcW w:w="2366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45D30906" w14:textId="77777777" w:rsidR="00175C23" w:rsidRDefault="003D0D3C">
            <w:pPr>
              <w:pStyle w:val="TableParagraph"/>
              <w:spacing w:before="103"/>
              <w:ind w:left="83"/>
            </w:pPr>
            <w:r>
              <w:rPr>
                <w:spacing w:val="-2"/>
              </w:rPr>
              <w:t>Zhotovitel</w:t>
            </w:r>
          </w:p>
        </w:tc>
        <w:tc>
          <w:tcPr>
            <w:tcW w:w="7443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4C0E17D3" w14:textId="77777777" w:rsidR="00175C23" w:rsidRDefault="003D0D3C">
            <w:pPr>
              <w:pStyle w:val="TableParagraph"/>
              <w:spacing w:before="103"/>
              <w:ind w:left="62"/>
              <w:rPr>
                <w:i/>
              </w:rPr>
            </w:pPr>
            <w:r>
              <w:rPr>
                <w:i/>
                <w:color w:val="696969"/>
              </w:rPr>
              <w:t>Národní</w:t>
            </w:r>
            <w:r>
              <w:rPr>
                <w:i/>
                <w:color w:val="696969"/>
                <w:spacing w:val="-6"/>
              </w:rPr>
              <w:t xml:space="preserve"> </w:t>
            </w:r>
            <w:r>
              <w:rPr>
                <w:i/>
                <w:color w:val="696969"/>
              </w:rPr>
              <w:t>agentura</w:t>
            </w:r>
            <w:r>
              <w:rPr>
                <w:i/>
                <w:color w:val="696969"/>
                <w:spacing w:val="-7"/>
              </w:rPr>
              <w:t xml:space="preserve"> </w:t>
            </w:r>
            <w:r>
              <w:rPr>
                <w:i/>
                <w:color w:val="696969"/>
              </w:rPr>
              <w:t>pro</w:t>
            </w:r>
            <w:r>
              <w:rPr>
                <w:i/>
                <w:color w:val="696969"/>
                <w:spacing w:val="-6"/>
              </w:rPr>
              <w:t xml:space="preserve"> </w:t>
            </w:r>
            <w:r>
              <w:rPr>
                <w:i/>
                <w:color w:val="696969"/>
              </w:rPr>
              <w:t>informační</w:t>
            </w:r>
            <w:r>
              <w:rPr>
                <w:i/>
                <w:color w:val="696969"/>
                <w:spacing w:val="-5"/>
              </w:rPr>
              <w:t xml:space="preserve"> </w:t>
            </w:r>
            <w:r>
              <w:rPr>
                <w:i/>
                <w:color w:val="696969"/>
              </w:rPr>
              <w:t>a</w:t>
            </w:r>
            <w:r>
              <w:rPr>
                <w:i/>
                <w:color w:val="696969"/>
                <w:spacing w:val="-7"/>
              </w:rPr>
              <w:t xml:space="preserve"> </w:t>
            </w:r>
            <w:r>
              <w:rPr>
                <w:i/>
                <w:color w:val="696969"/>
              </w:rPr>
              <w:t>komunikační</w:t>
            </w:r>
            <w:r>
              <w:rPr>
                <w:i/>
                <w:color w:val="696969"/>
                <w:spacing w:val="-7"/>
              </w:rPr>
              <w:t xml:space="preserve"> </w:t>
            </w:r>
            <w:r>
              <w:rPr>
                <w:i/>
                <w:color w:val="696969"/>
              </w:rPr>
              <w:t>technologie,</w:t>
            </w:r>
            <w:r>
              <w:rPr>
                <w:i/>
                <w:color w:val="696969"/>
                <w:spacing w:val="-5"/>
              </w:rPr>
              <w:t xml:space="preserve"> </w:t>
            </w:r>
            <w:r>
              <w:rPr>
                <w:i/>
                <w:color w:val="696969"/>
              </w:rPr>
              <w:t>s.</w:t>
            </w:r>
            <w:r>
              <w:rPr>
                <w:i/>
                <w:color w:val="696969"/>
                <w:spacing w:val="-4"/>
              </w:rPr>
              <w:t xml:space="preserve"> </w:t>
            </w:r>
            <w:r>
              <w:rPr>
                <w:i/>
                <w:color w:val="696969"/>
                <w:spacing w:val="-5"/>
              </w:rPr>
              <w:t>p.</w:t>
            </w:r>
          </w:p>
        </w:tc>
      </w:tr>
      <w:tr w:rsidR="00175C23" w14:paraId="769E9465" w14:textId="77777777">
        <w:trPr>
          <w:trHeight w:val="438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5D50015B" w14:textId="77777777" w:rsidR="00175C23" w:rsidRDefault="003D0D3C">
            <w:pPr>
              <w:pStyle w:val="TableParagraph"/>
              <w:spacing w:before="93"/>
              <w:ind w:left="83"/>
            </w:pPr>
            <w:r>
              <w:rPr>
                <w:color w:val="626366"/>
                <w:spacing w:val="-2"/>
              </w:rPr>
              <w:t>Objednatel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6150DF97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</w:tr>
      <w:tr w:rsidR="00175C23" w14:paraId="52848D63" w14:textId="77777777">
        <w:trPr>
          <w:trHeight w:val="438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3CAFE027" w14:textId="77777777" w:rsidR="00175C23" w:rsidRDefault="003D0D3C">
            <w:pPr>
              <w:pStyle w:val="TableParagraph"/>
              <w:spacing w:before="93"/>
              <w:ind w:left="83"/>
            </w:pPr>
            <w:r>
              <w:rPr>
                <w:color w:val="626366"/>
              </w:rPr>
              <w:t>Smlouva</w:t>
            </w:r>
            <w:r>
              <w:rPr>
                <w:color w:val="626366"/>
                <w:spacing w:val="-5"/>
              </w:rPr>
              <w:t xml:space="preserve"> č.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4236FC94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</w:tr>
      <w:tr w:rsidR="00175C23" w14:paraId="78AE599C" w14:textId="77777777">
        <w:trPr>
          <w:trHeight w:val="769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4230DDB7" w14:textId="77777777" w:rsidR="00175C23" w:rsidRDefault="00175C23">
            <w:pPr>
              <w:pStyle w:val="TableParagraph"/>
              <w:spacing w:before="5"/>
              <w:rPr>
                <w:b/>
              </w:rPr>
            </w:pPr>
          </w:p>
          <w:p w14:paraId="67B68BA5" w14:textId="77777777" w:rsidR="00175C23" w:rsidRDefault="003D0D3C">
            <w:pPr>
              <w:pStyle w:val="TableParagraph"/>
              <w:spacing w:before="1"/>
              <w:ind w:left="83"/>
            </w:pPr>
            <w:r>
              <w:rPr>
                <w:color w:val="626366"/>
              </w:rPr>
              <w:t>Předmět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  <w:spacing w:val="-2"/>
              </w:rPr>
              <w:t>plnění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611834CC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</w:tr>
      <w:tr w:rsidR="00175C23" w14:paraId="52CAED5F" w14:textId="77777777">
        <w:trPr>
          <w:trHeight w:val="441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53B0BE44" w14:textId="77777777" w:rsidR="00175C23" w:rsidRDefault="003D0D3C">
            <w:pPr>
              <w:pStyle w:val="TableParagraph"/>
              <w:spacing w:before="93"/>
              <w:ind w:left="83"/>
            </w:pPr>
            <w:r>
              <w:rPr>
                <w:color w:val="626366"/>
              </w:rPr>
              <w:t>Datum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  <w:spacing w:val="-2"/>
              </w:rPr>
              <w:t>předání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3E8015A3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</w:tr>
    </w:tbl>
    <w:p w14:paraId="4E014993" w14:textId="77777777" w:rsidR="00175C23" w:rsidRDefault="00175C23">
      <w:pPr>
        <w:pStyle w:val="Zkladntext"/>
        <w:rPr>
          <w:b/>
          <w:sz w:val="24"/>
        </w:rPr>
      </w:pPr>
    </w:p>
    <w:p w14:paraId="2270741B" w14:textId="77777777" w:rsidR="00175C23" w:rsidRDefault="00175C23">
      <w:pPr>
        <w:pStyle w:val="Zkladntext"/>
        <w:spacing w:before="3"/>
        <w:rPr>
          <w:b/>
        </w:rPr>
      </w:pPr>
    </w:p>
    <w:p w14:paraId="4F22F245" w14:textId="77777777" w:rsidR="00175C23" w:rsidRDefault="003D0D3C">
      <w:pPr>
        <w:spacing w:before="1"/>
        <w:ind w:left="258"/>
        <w:rPr>
          <w:b/>
          <w:sz w:val="32"/>
        </w:rPr>
      </w:pPr>
      <w:r>
        <w:rPr>
          <w:b/>
          <w:color w:val="226284"/>
          <w:sz w:val="32"/>
        </w:rPr>
        <w:t>Předmět</w:t>
      </w:r>
      <w:r>
        <w:rPr>
          <w:b/>
          <w:color w:val="226284"/>
          <w:spacing w:val="-16"/>
          <w:sz w:val="32"/>
        </w:rPr>
        <w:t xml:space="preserve"> </w:t>
      </w:r>
      <w:r>
        <w:rPr>
          <w:b/>
          <w:color w:val="226284"/>
          <w:spacing w:val="-2"/>
          <w:sz w:val="32"/>
        </w:rPr>
        <w:t>akceptace</w:t>
      </w:r>
    </w:p>
    <w:p w14:paraId="0AB51F54" w14:textId="77777777" w:rsidR="00175C23" w:rsidRDefault="00175C23">
      <w:pPr>
        <w:pStyle w:val="Zkladntext"/>
        <w:spacing w:before="6"/>
        <w:rPr>
          <w:b/>
          <w:sz w:val="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323"/>
        <w:gridCol w:w="1419"/>
        <w:gridCol w:w="1561"/>
        <w:gridCol w:w="1699"/>
      </w:tblGrid>
      <w:tr w:rsidR="00175C23" w14:paraId="03F5DBE9" w14:textId="77777777">
        <w:trPr>
          <w:trHeight w:val="493"/>
        </w:trPr>
        <w:tc>
          <w:tcPr>
            <w:tcW w:w="809" w:type="dxa"/>
            <w:tcBorders>
              <w:left w:val="nil"/>
            </w:tcBorders>
          </w:tcPr>
          <w:p w14:paraId="617FA052" w14:textId="77777777" w:rsidR="00175C23" w:rsidRDefault="003D0D3C">
            <w:pPr>
              <w:pStyle w:val="TableParagraph"/>
              <w:spacing w:before="122"/>
              <w:ind w:right="216"/>
              <w:jc w:val="right"/>
            </w:pPr>
            <w:r>
              <w:rPr>
                <w:color w:val="626366"/>
                <w:spacing w:val="-2"/>
              </w:rPr>
              <w:t>Číslo</w:t>
            </w:r>
          </w:p>
        </w:tc>
        <w:tc>
          <w:tcPr>
            <w:tcW w:w="4323" w:type="dxa"/>
          </w:tcPr>
          <w:p w14:paraId="78365C93" w14:textId="77777777" w:rsidR="00175C23" w:rsidRDefault="003D0D3C">
            <w:pPr>
              <w:pStyle w:val="TableParagraph"/>
              <w:spacing w:before="122"/>
              <w:ind w:left="64"/>
            </w:pPr>
            <w:r>
              <w:rPr>
                <w:color w:val="626366"/>
                <w:spacing w:val="-2"/>
              </w:rPr>
              <w:t>Popis</w:t>
            </w:r>
          </w:p>
        </w:tc>
        <w:tc>
          <w:tcPr>
            <w:tcW w:w="1419" w:type="dxa"/>
          </w:tcPr>
          <w:p w14:paraId="588A7E18" w14:textId="77777777" w:rsidR="00175C23" w:rsidRDefault="003D0D3C">
            <w:pPr>
              <w:pStyle w:val="TableParagraph"/>
              <w:spacing w:before="122"/>
              <w:ind w:left="66"/>
            </w:pPr>
            <w:r>
              <w:rPr>
                <w:color w:val="626366"/>
                <w:spacing w:val="-2"/>
              </w:rPr>
              <w:t>Akceptováno</w:t>
            </w:r>
          </w:p>
        </w:tc>
        <w:tc>
          <w:tcPr>
            <w:tcW w:w="1561" w:type="dxa"/>
          </w:tcPr>
          <w:p w14:paraId="541440F3" w14:textId="77777777" w:rsidR="00175C23" w:rsidRDefault="003D0D3C">
            <w:pPr>
              <w:pStyle w:val="TableParagraph"/>
              <w:spacing w:line="252" w:lineRule="exact"/>
              <w:ind w:left="234" w:right="76" w:hanging="99"/>
            </w:pPr>
            <w:r>
              <w:rPr>
                <w:color w:val="626366"/>
                <w:spacing w:val="-2"/>
              </w:rPr>
              <w:t xml:space="preserve">Akceptováno </w:t>
            </w:r>
            <w:r>
              <w:rPr>
                <w:color w:val="626366"/>
              </w:rPr>
              <w:t>s výhradou</w:t>
            </w:r>
          </w:p>
        </w:tc>
        <w:tc>
          <w:tcPr>
            <w:tcW w:w="1699" w:type="dxa"/>
            <w:tcBorders>
              <w:right w:val="nil"/>
            </w:tcBorders>
          </w:tcPr>
          <w:p w14:paraId="280C8923" w14:textId="77777777" w:rsidR="00175C23" w:rsidRDefault="003D0D3C">
            <w:pPr>
              <w:pStyle w:val="TableParagraph"/>
              <w:spacing w:before="122"/>
              <w:ind w:left="70"/>
            </w:pPr>
            <w:r>
              <w:rPr>
                <w:color w:val="626366"/>
                <w:spacing w:val="-2"/>
              </w:rPr>
              <w:t>Neakceptováno</w:t>
            </w:r>
          </w:p>
        </w:tc>
      </w:tr>
      <w:tr w:rsidR="00175C23" w14:paraId="01D967AA" w14:textId="77777777">
        <w:trPr>
          <w:trHeight w:val="500"/>
        </w:trPr>
        <w:tc>
          <w:tcPr>
            <w:tcW w:w="809" w:type="dxa"/>
            <w:tcBorders>
              <w:left w:val="nil"/>
            </w:tcBorders>
          </w:tcPr>
          <w:p w14:paraId="0A02251B" w14:textId="77777777" w:rsidR="00175C23" w:rsidRDefault="003D0D3C">
            <w:pPr>
              <w:pStyle w:val="TableParagraph"/>
              <w:spacing w:before="119"/>
              <w:ind w:right="269"/>
              <w:jc w:val="right"/>
            </w:pPr>
            <w:r>
              <w:rPr>
                <w:color w:val="626366"/>
                <w:spacing w:val="-5"/>
              </w:rPr>
              <w:t>01</w:t>
            </w:r>
          </w:p>
        </w:tc>
        <w:tc>
          <w:tcPr>
            <w:tcW w:w="4323" w:type="dxa"/>
          </w:tcPr>
          <w:p w14:paraId="0F563DC6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A8C9AE9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F1FCF82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tcBorders>
              <w:right w:val="nil"/>
            </w:tcBorders>
          </w:tcPr>
          <w:p w14:paraId="0268999A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</w:tr>
      <w:tr w:rsidR="00175C23" w14:paraId="13119D1B" w14:textId="77777777">
        <w:trPr>
          <w:trHeight w:val="513"/>
        </w:trPr>
        <w:tc>
          <w:tcPr>
            <w:tcW w:w="809" w:type="dxa"/>
            <w:tcBorders>
              <w:left w:val="nil"/>
            </w:tcBorders>
          </w:tcPr>
          <w:p w14:paraId="0C6A9983" w14:textId="77777777" w:rsidR="00175C23" w:rsidRDefault="003D0D3C">
            <w:pPr>
              <w:pStyle w:val="TableParagraph"/>
              <w:spacing w:before="129"/>
              <w:ind w:right="269"/>
              <w:jc w:val="right"/>
            </w:pPr>
            <w:r>
              <w:rPr>
                <w:color w:val="626366"/>
                <w:spacing w:val="-5"/>
              </w:rPr>
              <w:t>02</w:t>
            </w:r>
          </w:p>
        </w:tc>
        <w:tc>
          <w:tcPr>
            <w:tcW w:w="4323" w:type="dxa"/>
          </w:tcPr>
          <w:p w14:paraId="708FFC44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5ECDB26F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4432C29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tcBorders>
              <w:right w:val="nil"/>
            </w:tcBorders>
          </w:tcPr>
          <w:p w14:paraId="7001E095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</w:tr>
      <w:tr w:rsidR="00175C23" w14:paraId="148147A6" w14:textId="77777777">
        <w:trPr>
          <w:trHeight w:val="510"/>
        </w:trPr>
        <w:tc>
          <w:tcPr>
            <w:tcW w:w="809" w:type="dxa"/>
            <w:tcBorders>
              <w:left w:val="nil"/>
            </w:tcBorders>
          </w:tcPr>
          <w:p w14:paraId="25C4DAB8" w14:textId="77777777" w:rsidR="00175C23" w:rsidRDefault="003D0D3C">
            <w:pPr>
              <w:pStyle w:val="TableParagraph"/>
              <w:spacing w:before="127"/>
              <w:ind w:right="269"/>
              <w:jc w:val="right"/>
            </w:pPr>
            <w:r>
              <w:rPr>
                <w:color w:val="626366"/>
                <w:spacing w:val="-5"/>
              </w:rPr>
              <w:t>03</w:t>
            </w:r>
          </w:p>
        </w:tc>
        <w:tc>
          <w:tcPr>
            <w:tcW w:w="4323" w:type="dxa"/>
          </w:tcPr>
          <w:p w14:paraId="0C078A61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854744C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AFE3EE7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tcBorders>
              <w:right w:val="nil"/>
            </w:tcBorders>
          </w:tcPr>
          <w:p w14:paraId="06C02612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</w:tr>
      <w:tr w:rsidR="00175C23" w14:paraId="5405051A" w14:textId="77777777">
        <w:trPr>
          <w:trHeight w:val="510"/>
        </w:trPr>
        <w:tc>
          <w:tcPr>
            <w:tcW w:w="809" w:type="dxa"/>
            <w:tcBorders>
              <w:left w:val="nil"/>
            </w:tcBorders>
          </w:tcPr>
          <w:p w14:paraId="3EA66D3E" w14:textId="77777777" w:rsidR="00175C23" w:rsidRDefault="003D0D3C">
            <w:pPr>
              <w:pStyle w:val="TableParagraph"/>
              <w:spacing w:before="129"/>
              <w:ind w:right="269"/>
              <w:jc w:val="right"/>
            </w:pPr>
            <w:r>
              <w:rPr>
                <w:color w:val="626366"/>
                <w:spacing w:val="-5"/>
              </w:rPr>
              <w:t>04</w:t>
            </w:r>
          </w:p>
        </w:tc>
        <w:tc>
          <w:tcPr>
            <w:tcW w:w="4323" w:type="dxa"/>
          </w:tcPr>
          <w:p w14:paraId="11B9B75F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CBC74CE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4D9CCA5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tcBorders>
              <w:right w:val="nil"/>
            </w:tcBorders>
          </w:tcPr>
          <w:p w14:paraId="328C8632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</w:tr>
    </w:tbl>
    <w:p w14:paraId="5FA1A796" w14:textId="77777777" w:rsidR="00175C23" w:rsidRDefault="00175C23">
      <w:pPr>
        <w:pStyle w:val="Zkladntext"/>
        <w:spacing w:before="2"/>
        <w:rPr>
          <w:b/>
          <w:sz w:val="46"/>
        </w:rPr>
      </w:pPr>
    </w:p>
    <w:p w14:paraId="57A709F8" w14:textId="77777777" w:rsidR="00175C23" w:rsidRDefault="003D0D3C">
      <w:pPr>
        <w:ind w:left="258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A519626" wp14:editId="7BFF24F2">
                <wp:simplePos x="0" y="0"/>
                <wp:positionH relativeFrom="page">
                  <wp:posOffset>844600</wp:posOffset>
                </wp:positionH>
                <wp:positionV relativeFrom="paragraph">
                  <wp:posOffset>304898</wp:posOffset>
                </wp:positionV>
                <wp:extent cx="6306185" cy="6642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6185" cy="664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AFEF"/>
                                <w:left w:val="single" w:sz="4" w:space="0" w:color="00AFEF"/>
                                <w:bottom w:val="single" w:sz="4" w:space="0" w:color="00AFEF"/>
                                <w:right w:val="single" w:sz="4" w:space="0" w:color="00AFEF"/>
                                <w:insideH w:val="single" w:sz="4" w:space="0" w:color="00AFEF"/>
                                <w:insideV w:val="single" w:sz="4" w:space="0" w:color="00AFE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9"/>
                              <w:gridCol w:w="5176"/>
                              <w:gridCol w:w="1558"/>
                              <w:gridCol w:w="2269"/>
                            </w:tblGrid>
                            <w:tr w:rsidR="00175C23" w14:paraId="5CBCEF86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809" w:type="dxa"/>
                                  <w:tcBorders>
                                    <w:left w:val="nil"/>
                                  </w:tcBorders>
                                </w:tcPr>
                                <w:p w14:paraId="5BD708DB" w14:textId="77777777" w:rsidR="00175C23" w:rsidRDefault="003D0D3C">
                                  <w:pPr>
                                    <w:pStyle w:val="TableParagraph"/>
                                    <w:spacing w:before="124"/>
                                    <w:ind w:left="83"/>
                                  </w:pPr>
                                  <w:r>
                                    <w:rPr>
                                      <w:color w:val="626366"/>
                                      <w:spacing w:val="-2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637BB20B" w14:textId="77777777" w:rsidR="00175C23" w:rsidRDefault="003D0D3C">
                                  <w:pPr>
                                    <w:pStyle w:val="TableParagraph"/>
                                    <w:spacing w:before="124"/>
                                    <w:ind w:left="64"/>
                                  </w:pPr>
                                  <w:r>
                                    <w:rPr>
                                      <w:color w:val="626366"/>
                                    </w:rPr>
                                    <w:t>Popis</w:t>
                                  </w:r>
                                  <w:r>
                                    <w:rPr>
                                      <w:color w:val="626366"/>
                                      <w:spacing w:val="-4"/>
                                    </w:rPr>
                                    <w:t xml:space="preserve"> vady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B6A2CD6" w14:textId="77777777" w:rsidR="00175C23" w:rsidRDefault="003D0D3C">
                                  <w:pPr>
                                    <w:pStyle w:val="TableParagraph"/>
                                    <w:spacing w:line="252" w:lineRule="exact"/>
                                    <w:ind w:left="538" w:hanging="238"/>
                                  </w:pPr>
                                  <w:r>
                                    <w:rPr>
                                      <w:color w:val="626366"/>
                                      <w:spacing w:val="-2"/>
                                    </w:rPr>
                                    <w:t xml:space="preserve">Kategorie </w:t>
                                  </w:r>
                                  <w:r>
                                    <w:rPr>
                                      <w:color w:val="626366"/>
                                      <w:spacing w:val="-4"/>
                                    </w:rPr>
                                    <w:t>vady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right w:val="nil"/>
                                  </w:tcBorders>
                                </w:tcPr>
                                <w:p w14:paraId="5346C33D" w14:textId="77777777" w:rsidR="00175C23" w:rsidRDefault="003D0D3C">
                                  <w:pPr>
                                    <w:pStyle w:val="TableParagraph"/>
                                    <w:spacing w:line="252" w:lineRule="exact"/>
                                    <w:ind w:left="320" w:firstLine="269"/>
                                  </w:pPr>
                                  <w:r>
                                    <w:rPr>
                                      <w:color w:val="626366"/>
                                    </w:rPr>
                                    <w:t>Termín pro vypořádání</w:t>
                                  </w:r>
                                  <w:r>
                                    <w:rPr>
                                      <w:color w:val="626366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366"/>
                                    </w:rPr>
                                    <w:t>vady</w:t>
                                  </w:r>
                                </w:p>
                              </w:tc>
                            </w:tr>
                            <w:tr w:rsidR="00175C23" w14:paraId="48076AA0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809" w:type="dxa"/>
                                  <w:tcBorders>
                                    <w:left w:val="nil"/>
                                  </w:tcBorders>
                                </w:tcPr>
                                <w:p w14:paraId="573DC4E4" w14:textId="77777777" w:rsidR="00175C23" w:rsidRDefault="003D0D3C">
                                  <w:pPr>
                                    <w:pStyle w:val="TableParagraph"/>
                                    <w:spacing w:before="127"/>
                                    <w:ind w:left="83"/>
                                  </w:pPr>
                                  <w:r>
                                    <w:rPr>
                                      <w:color w:val="626366"/>
                                      <w:spacing w:val="-5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77B7372A" w14:textId="77777777" w:rsidR="00175C23" w:rsidRDefault="00175C2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ACC4C61" w14:textId="77777777" w:rsidR="00175C23" w:rsidRDefault="00175C2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right w:val="nil"/>
                                  </w:tcBorders>
                                </w:tcPr>
                                <w:p w14:paraId="1A9B047A" w14:textId="77777777" w:rsidR="00175C23" w:rsidRDefault="00175C2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925FB4" w14:textId="77777777" w:rsidR="00175C23" w:rsidRDefault="00175C2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519626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66.5pt;margin-top:24pt;width:496.55pt;height:52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AFEF"/>
                          <w:left w:val="single" w:sz="4" w:space="0" w:color="00AFEF"/>
                          <w:bottom w:val="single" w:sz="4" w:space="0" w:color="00AFEF"/>
                          <w:right w:val="single" w:sz="4" w:space="0" w:color="00AFEF"/>
                          <w:insideH w:val="single" w:sz="4" w:space="0" w:color="00AFEF"/>
                          <w:insideV w:val="single" w:sz="4" w:space="0" w:color="00AFE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9"/>
                        <w:gridCol w:w="5176"/>
                        <w:gridCol w:w="1558"/>
                        <w:gridCol w:w="2269"/>
                      </w:tblGrid>
                      <w:tr w:rsidR="00175C23" w14:paraId="5CBCEF86" w14:textId="77777777">
                        <w:trPr>
                          <w:trHeight w:val="506"/>
                        </w:trPr>
                        <w:tc>
                          <w:tcPr>
                            <w:tcW w:w="809" w:type="dxa"/>
                            <w:tcBorders>
                              <w:left w:val="nil"/>
                            </w:tcBorders>
                          </w:tcPr>
                          <w:p w14:paraId="5BD708DB" w14:textId="77777777" w:rsidR="00175C23" w:rsidRDefault="003D0D3C">
                            <w:pPr>
                              <w:pStyle w:val="TableParagraph"/>
                              <w:spacing w:before="124"/>
                              <w:ind w:left="83"/>
                            </w:pPr>
                            <w:r>
                              <w:rPr>
                                <w:color w:val="626366"/>
                                <w:spacing w:val="-2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5176" w:type="dxa"/>
                          </w:tcPr>
                          <w:p w14:paraId="637BB20B" w14:textId="77777777" w:rsidR="00175C23" w:rsidRDefault="003D0D3C">
                            <w:pPr>
                              <w:pStyle w:val="TableParagraph"/>
                              <w:spacing w:before="124"/>
                              <w:ind w:left="64"/>
                            </w:pPr>
                            <w:r>
                              <w:rPr>
                                <w:color w:val="626366"/>
                              </w:rPr>
                              <w:t>Popis</w:t>
                            </w:r>
                            <w:r>
                              <w:rPr>
                                <w:color w:val="626366"/>
                                <w:spacing w:val="-4"/>
                              </w:rPr>
                              <w:t xml:space="preserve"> vady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1B6A2CD6" w14:textId="77777777" w:rsidR="00175C23" w:rsidRDefault="003D0D3C">
                            <w:pPr>
                              <w:pStyle w:val="TableParagraph"/>
                              <w:spacing w:line="252" w:lineRule="exact"/>
                              <w:ind w:left="538" w:hanging="238"/>
                            </w:pPr>
                            <w:r>
                              <w:rPr>
                                <w:color w:val="626366"/>
                                <w:spacing w:val="-2"/>
                              </w:rPr>
                              <w:t xml:space="preserve">Kategorie </w:t>
                            </w:r>
                            <w:r>
                              <w:rPr>
                                <w:color w:val="626366"/>
                                <w:spacing w:val="-4"/>
                              </w:rPr>
                              <w:t>vady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right w:val="nil"/>
                            </w:tcBorders>
                          </w:tcPr>
                          <w:p w14:paraId="5346C33D" w14:textId="77777777" w:rsidR="00175C23" w:rsidRDefault="003D0D3C">
                            <w:pPr>
                              <w:pStyle w:val="TableParagraph"/>
                              <w:spacing w:line="252" w:lineRule="exact"/>
                              <w:ind w:left="320" w:firstLine="269"/>
                            </w:pPr>
                            <w:r>
                              <w:rPr>
                                <w:color w:val="626366"/>
                              </w:rPr>
                              <w:t>Termín pro vypořádání</w:t>
                            </w:r>
                            <w:r>
                              <w:rPr>
                                <w:color w:val="6263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626366"/>
                              </w:rPr>
                              <w:t>vady</w:t>
                            </w:r>
                          </w:p>
                        </w:tc>
                      </w:tr>
                      <w:tr w:rsidR="00175C23" w14:paraId="48076AA0" w14:textId="77777777">
                        <w:trPr>
                          <w:trHeight w:val="510"/>
                        </w:trPr>
                        <w:tc>
                          <w:tcPr>
                            <w:tcW w:w="809" w:type="dxa"/>
                            <w:tcBorders>
                              <w:left w:val="nil"/>
                            </w:tcBorders>
                          </w:tcPr>
                          <w:p w14:paraId="573DC4E4" w14:textId="77777777" w:rsidR="00175C23" w:rsidRDefault="003D0D3C">
                            <w:pPr>
                              <w:pStyle w:val="TableParagraph"/>
                              <w:spacing w:before="127"/>
                              <w:ind w:left="83"/>
                            </w:pPr>
                            <w:r>
                              <w:rPr>
                                <w:color w:val="626366"/>
                                <w:spacing w:val="-5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176" w:type="dxa"/>
                          </w:tcPr>
                          <w:p w14:paraId="77B7372A" w14:textId="77777777" w:rsidR="00175C23" w:rsidRDefault="00175C2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4ACC4C61" w14:textId="77777777" w:rsidR="00175C23" w:rsidRDefault="00175C2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right w:val="nil"/>
                            </w:tcBorders>
                          </w:tcPr>
                          <w:p w14:paraId="1A9B047A" w14:textId="77777777" w:rsidR="00175C23" w:rsidRDefault="00175C2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F925FB4" w14:textId="77777777" w:rsidR="00175C23" w:rsidRDefault="00175C2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26284"/>
          <w:spacing w:val="-4"/>
          <w:sz w:val="32"/>
        </w:rPr>
        <w:t>Vady</w:t>
      </w:r>
    </w:p>
    <w:p w14:paraId="3E365F30" w14:textId="77777777" w:rsidR="00175C23" w:rsidRDefault="00175C23">
      <w:pPr>
        <w:pStyle w:val="Zkladntext"/>
        <w:rPr>
          <w:b/>
          <w:sz w:val="36"/>
        </w:rPr>
      </w:pPr>
    </w:p>
    <w:p w14:paraId="46EE8416" w14:textId="77777777" w:rsidR="00175C23" w:rsidRDefault="00175C23">
      <w:pPr>
        <w:pStyle w:val="Zkladntext"/>
        <w:rPr>
          <w:b/>
          <w:sz w:val="36"/>
        </w:rPr>
      </w:pPr>
    </w:p>
    <w:p w14:paraId="474E1D0E" w14:textId="77777777" w:rsidR="00175C23" w:rsidRDefault="003D0D3C">
      <w:pPr>
        <w:spacing w:before="221" w:line="850" w:lineRule="atLeast"/>
        <w:ind w:left="258" w:right="6141"/>
        <w:rPr>
          <w:b/>
          <w:sz w:val="32"/>
        </w:rPr>
      </w:pPr>
      <w:r>
        <w:rPr>
          <w:b/>
          <w:color w:val="226284"/>
          <w:sz w:val="32"/>
        </w:rPr>
        <w:t>Seznam příloh Závěrečná</w:t>
      </w:r>
      <w:r>
        <w:rPr>
          <w:b/>
          <w:color w:val="226284"/>
          <w:spacing w:val="-23"/>
          <w:sz w:val="32"/>
        </w:rPr>
        <w:t xml:space="preserve"> </w:t>
      </w:r>
      <w:r>
        <w:rPr>
          <w:b/>
          <w:color w:val="226284"/>
          <w:sz w:val="32"/>
        </w:rPr>
        <w:t>ustanovení</w:t>
      </w:r>
    </w:p>
    <w:p w14:paraId="1ABD6C7E" w14:textId="77777777" w:rsidR="00175C23" w:rsidRDefault="003D0D3C">
      <w:pPr>
        <w:pStyle w:val="Zkladntext"/>
        <w:spacing w:before="111"/>
        <w:ind w:left="258"/>
      </w:pPr>
      <w:r>
        <w:rPr>
          <w:color w:val="696969"/>
        </w:rPr>
        <w:t>Zhotovitel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stvrzují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akceptaci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6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specifikované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Smlouvy.</w:t>
      </w:r>
    </w:p>
    <w:p w14:paraId="6FF7DF68" w14:textId="77777777" w:rsidR="00175C23" w:rsidRDefault="00175C23">
      <w:pPr>
        <w:pStyle w:val="Zkladntext"/>
        <w:spacing w:before="4"/>
        <w:rPr>
          <w:sz w:val="2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838"/>
        <w:gridCol w:w="2125"/>
        <w:gridCol w:w="2269"/>
      </w:tblGrid>
      <w:tr w:rsidR="00175C23" w14:paraId="73C52283" w14:textId="77777777">
        <w:trPr>
          <w:trHeight w:val="444"/>
        </w:trPr>
        <w:tc>
          <w:tcPr>
            <w:tcW w:w="2581" w:type="dxa"/>
            <w:tcBorders>
              <w:left w:val="nil"/>
            </w:tcBorders>
          </w:tcPr>
          <w:p w14:paraId="13429D7B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14:paraId="7DA04588" w14:textId="77777777" w:rsidR="00175C23" w:rsidRDefault="003D0D3C">
            <w:pPr>
              <w:pStyle w:val="TableParagraph"/>
              <w:spacing w:before="96"/>
              <w:ind w:left="560"/>
            </w:pPr>
            <w:r>
              <w:rPr>
                <w:color w:val="626366"/>
              </w:rPr>
              <w:t>Jméno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2"/>
              </w:rPr>
              <w:t xml:space="preserve"> příjmení</w:t>
            </w:r>
          </w:p>
        </w:tc>
        <w:tc>
          <w:tcPr>
            <w:tcW w:w="2125" w:type="dxa"/>
          </w:tcPr>
          <w:p w14:paraId="0898680C" w14:textId="77777777" w:rsidR="00175C23" w:rsidRDefault="003D0D3C">
            <w:pPr>
              <w:pStyle w:val="TableParagraph"/>
              <w:spacing w:before="96"/>
              <w:ind w:left="718" w:right="718"/>
              <w:jc w:val="center"/>
            </w:pPr>
            <w:r>
              <w:rPr>
                <w:color w:val="626366"/>
                <w:spacing w:val="-2"/>
              </w:rPr>
              <w:t>Datum</w:t>
            </w:r>
          </w:p>
        </w:tc>
        <w:tc>
          <w:tcPr>
            <w:tcW w:w="2269" w:type="dxa"/>
            <w:tcBorders>
              <w:right w:val="nil"/>
            </w:tcBorders>
          </w:tcPr>
          <w:p w14:paraId="59DC4EBA" w14:textId="77777777" w:rsidR="00175C23" w:rsidRDefault="003D0D3C">
            <w:pPr>
              <w:pStyle w:val="TableParagraph"/>
              <w:spacing w:before="96"/>
              <w:ind w:left="777" w:right="786"/>
              <w:jc w:val="center"/>
            </w:pPr>
            <w:r>
              <w:rPr>
                <w:color w:val="626366"/>
                <w:spacing w:val="-2"/>
              </w:rPr>
              <w:t>Podpis</w:t>
            </w:r>
          </w:p>
        </w:tc>
      </w:tr>
      <w:tr w:rsidR="00175C23" w14:paraId="73E9B472" w14:textId="77777777">
        <w:trPr>
          <w:trHeight w:val="585"/>
        </w:trPr>
        <w:tc>
          <w:tcPr>
            <w:tcW w:w="2581" w:type="dxa"/>
            <w:tcBorders>
              <w:left w:val="nil"/>
            </w:tcBorders>
          </w:tcPr>
          <w:p w14:paraId="6CC9FFD6" w14:textId="77777777" w:rsidR="00175C23" w:rsidRDefault="003D0D3C">
            <w:pPr>
              <w:pStyle w:val="TableParagraph"/>
              <w:spacing w:before="40"/>
              <w:ind w:left="98" w:right="90"/>
            </w:pPr>
            <w:r>
              <w:rPr>
                <w:color w:val="626366"/>
              </w:rPr>
              <w:t>Akceptoval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 xml:space="preserve">za </w:t>
            </w:r>
            <w:r>
              <w:rPr>
                <w:color w:val="626366"/>
                <w:spacing w:val="-2"/>
              </w:rPr>
              <w:t>Zhotovitele</w:t>
            </w:r>
          </w:p>
        </w:tc>
        <w:tc>
          <w:tcPr>
            <w:tcW w:w="2838" w:type="dxa"/>
          </w:tcPr>
          <w:p w14:paraId="1C68A583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75A2544D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6F88F346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</w:tr>
      <w:tr w:rsidR="00175C23" w14:paraId="14EEAAC4" w14:textId="77777777">
        <w:trPr>
          <w:trHeight w:val="585"/>
        </w:trPr>
        <w:tc>
          <w:tcPr>
            <w:tcW w:w="2581" w:type="dxa"/>
            <w:tcBorders>
              <w:left w:val="nil"/>
            </w:tcBorders>
          </w:tcPr>
          <w:p w14:paraId="67BC6888" w14:textId="77777777" w:rsidR="00175C23" w:rsidRDefault="003D0D3C">
            <w:pPr>
              <w:pStyle w:val="TableParagraph"/>
              <w:spacing w:before="40"/>
              <w:ind w:left="98" w:right="90"/>
            </w:pPr>
            <w:r>
              <w:rPr>
                <w:color w:val="626366"/>
              </w:rPr>
              <w:t>Akceptoval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 xml:space="preserve">za </w:t>
            </w:r>
            <w:r>
              <w:rPr>
                <w:color w:val="626366"/>
                <w:spacing w:val="-2"/>
              </w:rPr>
              <w:t>Objednatele</w:t>
            </w:r>
          </w:p>
        </w:tc>
        <w:tc>
          <w:tcPr>
            <w:tcW w:w="2838" w:type="dxa"/>
          </w:tcPr>
          <w:p w14:paraId="420311A2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0AC840BB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3F680759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</w:tr>
    </w:tbl>
    <w:p w14:paraId="2319D4FB" w14:textId="77777777" w:rsidR="00175C23" w:rsidRDefault="00175C23">
      <w:pPr>
        <w:rPr>
          <w:rFonts w:ascii="Times New Roman"/>
        </w:rPr>
        <w:sectPr w:rsidR="00175C23">
          <w:pgSz w:w="11910" w:h="16840"/>
          <w:pgMar w:top="1900" w:right="600" w:bottom="920" w:left="1160" w:header="375" w:footer="735" w:gutter="0"/>
          <w:cols w:space="708"/>
        </w:sectPr>
      </w:pPr>
    </w:p>
    <w:p w14:paraId="310C685E" w14:textId="77777777" w:rsidR="00175C23" w:rsidRDefault="003D0D3C">
      <w:pPr>
        <w:spacing w:before="83"/>
        <w:ind w:left="258" w:right="293"/>
        <w:rPr>
          <w:b/>
        </w:rPr>
      </w:pPr>
      <w:r>
        <w:rPr>
          <w:b/>
        </w:rPr>
        <w:t>Příloha</w:t>
      </w:r>
      <w:r>
        <w:rPr>
          <w:b/>
          <w:spacing w:val="27"/>
        </w:rPr>
        <w:t xml:space="preserve"> </w:t>
      </w:r>
      <w:r>
        <w:rPr>
          <w:b/>
        </w:rPr>
        <w:t>č.</w:t>
      </w:r>
      <w:r>
        <w:rPr>
          <w:b/>
          <w:spacing w:val="28"/>
        </w:rPr>
        <w:t xml:space="preserve"> </w:t>
      </w:r>
      <w:r>
        <w:rPr>
          <w:b/>
        </w:rPr>
        <w:t>3</w:t>
      </w:r>
      <w:r>
        <w:rPr>
          <w:b/>
          <w:spacing w:val="28"/>
        </w:rPr>
        <w:t xml:space="preserve"> </w:t>
      </w:r>
      <w:r>
        <w:rPr>
          <w:b/>
        </w:rPr>
        <w:t>–</w:t>
      </w:r>
      <w:r>
        <w:rPr>
          <w:b/>
          <w:spacing w:val="29"/>
        </w:rPr>
        <w:t xml:space="preserve"> </w:t>
      </w:r>
      <w:r>
        <w:rPr>
          <w:b/>
        </w:rPr>
        <w:t>Protokol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30"/>
        </w:rPr>
        <w:t xml:space="preserve"> </w:t>
      </w:r>
      <w:r>
        <w:rPr>
          <w:b/>
        </w:rPr>
        <w:t>předání</w:t>
      </w:r>
      <w:r>
        <w:rPr>
          <w:b/>
          <w:spacing w:val="28"/>
        </w:rPr>
        <w:t xml:space="preserve"> </w:t>
      </w:r>
      <w:r>
        <w:rPr>
          <w:b/>
        </w:rPr>
        <w:t>a</w:t>
      </w:r>
      <w:r>
        <w:rPr>
          <w:b/>
          <w:spacing w:val="30"/>
        </w:rPr>
        <w:t xml:space="preserve"> </w:t>
      </w:r>
      <w:r>
        <w:rPr>
          <w:b/>
        </w:rPr>
        <w:t>převzetí</w:t>
      </w:r>
      <w:r>
        <w:rPr>
          <w:b/>
          <w:spacing w:val="26"/>
        </w:rPr>
        <w:t xml:space="preserve"> </w:t>
      </w:r>
      <w:r>
        <w:rPr>
          <w:b/>
        </w:rPr>
        <w:t>Změněného</w:t>
      </w:r>
      <w:r>
        <w:rPr>
          <w:b/>
          <w:spacing w:val="29"/>
        </w:rPr>
        <w:t xml:space="preserve"> </w:t>
      </w:r>
      <w:r>
        <w:rPr>
          <w:b/>
        </w:rPr>
        <w:t>Díla</w:t>
      </w:r>
      <w:r>
        <w:rPr>
          <w:b/>
          <w:spacing w:val="27"/>
        </w:rPr>
        <w:t xml:space="preserve"> </w:t>
      </w:r>
      <w:r>
        <w:rPr>
          <w:b/>
        </w:rPr>
        <w:t>do</w:t>
      </w:r>
      <w:r>
        <w:rPr>
          <w:b/>
          <w:spacing w:val="27"/>
        </w:rPr>
        <w:t xml:space="preserve"> </w:t>
      </w:r>
      <w:r>
        <w:rPr>
          <w:b/>
        </w:rPr>
        <w:t>Akceptačního</w:t>
      </w:r>
      <w:r>
        <w:rPr>
          <w:b/>
          <w:spacing w:val="27"/>
        </w:rPr>
        <w:t xml:space="preserve"> </w:t>
      </w:r>
      <w:r>
        <w:rPr>
          <w:b/>
        </w:rPr>
        <w:t xml:space="preserve">řízení </w:t>
      </w:r>
      <w:r>
        <w:rPr>
          <w:b/>
          <w:spacing w:val="-2"/>
        </w:rPr>
        <w:t>(vzor)</w:t>
      </w:r>
    </w:p>
    <w:p w14:paraId="440CA70E" w14:textId="77777777" w:rsidR="00175C23" w:rsidRDefault="00175C23">
      <w:pPr>
        <w:pStyle w:val="Zkladntext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7216"/>
      </w:tblGrid>
      <w:tr w:rsidR="00175C23" w14:paraId="3252ADB8" w14:textId="77777777">
        <w:trPr>
          <w:trHeight w:val="453"/>
        </w:trPr>
        <w:tc>
          <w:tcPr>
            <w:tcW w:w="2496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347193D0" w14:textId="77777777" w:rsidR="00175C23" w:rsidRDefault="003D0D3C">
            <w:pPr>
              <w:pStyle w:val="TableParagraph"/>
              <w:spacing w:before="100"/>
              <w:ind w:left="83"/>
              <w:rPr>
                <w:b/>
              </w:rPr>
            </w:pPr>
            <w:r>
              <w:rPr>
                <w:b/>
                <w:color w:val="626366"/>
                <w:spacing w:val="-2"/>
              </w:rPr>
              <w:t>Zhotovitel</w:t>
            </w:r>
          </w:p>
        </w:tc>
        <w:tc>
          <w:tcPr>
            <w:tcW w:w="7216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0440503C" w14:textId="77777777" w:rsidR="00175C23" w:rsidRDefault="003D0D3C">
            <w:pPr>
              <w:pStyle w:val="TableParagraph"/>
              <w:spacing w:before="100"/>
              <w:ind w:left="62"/>
              <w:rPr>
                <w:i/>
              </w:rPr>
            </w:pPr>
            <w:r>
              <w:rPr>
                <w:i/>
                <w:color w:val="626366"/>
              </w:rPr>
              <w:t>Národní</w:t>
            </w:r>
            <w:r>
              <w:rPr>
                <w:i/>
                <w:color w:val="626366"/>
                <w:spacing w:val="-6"/>
              </w:rPr>
              <w:t xml:space="preserve"> </w:t>
            </w:r>
            <w:r>
              <w:rPr>
                <w:i/>
                <w:color w:val="626366"/>
              </w:rPr>
              <w:t>agentura</w:t>
            </w:r>
            <w:r>
              <w:rPr>
                <w:i/>
                <w:color w:val="626366"/>
                <w:spacing w:val="-7"/>
              </w:rPr>
              <w:t xml:space="preserve"> </w:t>
            </w:r>
            <w:r>
              <w:rPr>
                <w:i/>
                <w:color w:val="626366"/>
              </w:rPr>
              <w:t>pro</w:t>
            </w:r>
            <w:r>
              <w:rPr>
                <w:i/>
                <w:color w:val="626366"/>
                <w:spacing w:val="-6"/>
              </w:rPr>
              <w:t xml:space="preserve"> </w:t>
            </w:r>
            <w:r>
              <w:rPr>
                <w:i/>
                <w:color w:val="626366"/>
              </w:rPr>
              <w:t>informační</w:t>
            </w:r>
            <w:r>
              <w:rPr>
                <w:i/>
                <w:color w:val="626366"/>
                <w:spacing w:val="-5"/>
              </w:rPr>
              <w:t xml:space="preserve"> </w:t>
            </w:r>
            <w:r>
              <w:rPr>
                <w:i/>
                <w:color w:val="626366"/>
              </w:rPr>
              <w:t>a</w:t>
            </w:r>
            <w:r>
              <w:rPr>
                <w:i/>
                <w:color w:val="626366"/>
                <w:spacing w:val="-7"/>
              </w:rPr>
              <w:t xml:space="preserve"> </w:t>
            </w:r>
            <w:r>
              <w:rPr>
                <w:i/>
                <w:color w:val="626366"/>
              </w:rPr>
              <w:t>komunikační</w:t>
            </w:r>
            <w:r>
              <w:rPr>
                <w:i/>
                <w:color w:val="626366"/>
                <w:spacing w:val="-7"/>
              </w:rPr>
              <w:t xml:space="preserve"> </w:t>
            </w:r>
            <w:r>
              <w:rPr>
                <w:i/>
                <w:color w:val="626366"/>
              </w:rPr>
              <w:t>technologie,</w:t>
            </w:r>
            <w:r>
              <w:rPr>
                <w:i/>
                <w:color w:val="626366"/>
                <w:spacing w:val="-5"/>
              </w:rPr>
              <w:t xml:space="preserve"> </w:t>
            </w:r>
            <w:r>
              <w:rPr>
                <w:i/>
                <w:color w:val="626366"/>
              </w:rPr>
              <w:t>s.</w:t>
            </w:r>
            <w:r>
              <w:rPr>
                <w:i/>
                <w:color w:val="626366"/>
                <w:spacing w:val="-4"/>
              </w:rPr>
              <w:t xml:space="preserve"> </w:t>
            </w:r>
            <w:r>
              <w:rPr>
                <w:i/>
                <w:color w:val="626366"/>
                <w:spacing w:val="-5"/>
              </w:rPr>
              <w:t>p.</w:t>
            </w:r>
          </w:p>
        </w:tc>
      </w:tr>
      <w:tr w:rsidR="00175C23" w14:paraId="30ADED0C" w14:textId="77777777">
        <w:trPr>
          <w:trHeight w:val="438"/>
        </w:trPr>
        <w:tc>
          <w:tcPr>
            <w:tcW w:w="249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28DF2DDB" w14:textId="77777777" w:rsidR="00175C23" w:rsidRDefault="003D0D3C">
            <w:pPr>
              <w:pStyle w:val="TableParagraph"/>
              <w:spacing w:before="93"/>
              <w:ind w:left="83"/>
              <w:rPr>
                <w:b/>
              </w:rPr>
            </w:pPr>
            <w:r>
              <w:rPr>
                <w:b/>
                <w:color w:val="626366"/>
                <w:spacing w:val="-2"/>
              </w:rPr>
              <w:t>Objednatel</w:t>
            </w:r>
          </w:p>
        </w:tc>
        <w:tc>
          <w:tcPr>
            <w:tcW w:w="7216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14EF0560" w14:textId="444EF075" w:rsidR="00175C23" w:rsidRDefault="003D0D3C">
            <w:pPr>
              <w:pStyle w:val="TableParagraph"/>
              <w:spacing w:before="93"/>
              <w:ind w:left="62"/>
              <w:rPr>
                <w:i/>
              </w:rPr>
            </w:pPr>
            <w:r>
              <w:rPr>
                <w:i/>
                <w:color w:val="696969"/>
              </w:rPr>
              <w:t>Česká</w:t>
            </w:r>
            <w:r>
              <w:rPr>
                <w:i/>
                <w:color w:val="696969"/>
                <w:spacing w:val="-7"/>
              </w:rPr>
              <w:t xml:space="preserve"> </w:t>
            </w:r>
            <w:r>
              <w:rPr>
                <w:i/>
                <w:color w:val="696969"/>
              </w:rPr>
              <w:t>republika</w:t>
            </w:r>
            <w:r>
              <w:rPr>
                <w:i/>
                <w:color w:val="696969"/>
                <w:spacing w:val="-3"/>
              </w:rPr>
              <w:t xml:space="preserve"> </w:t>
            </w:r>
            <w:r>
              <w:rPr>
                <w:i/>
                <w:color w:val="696969"/>
              </w:rPr>
              <w:t>–</w:t>
            </w:r>
            <w:r>
              <w:rPr>
                <w:i/>
                <w:color w:val="696969"/>
                <w:spacing w:val="-5"/>
              </w:rPr>
              <w:t xml:space="preserve"> </w:t>
            </w:r>
            <w:r>
              <w:rPr>
                <w:i/>
                <w:color w:val="696969"/>
              </w:rPr>
              <w:t>MV</w:t>
            </w:r>
            <w:r>
              <w:rPr>
                <w:i/>
                <w:color w:val="696969"/>
                <w:spacing w:val="-4"/>
              </w:rPr>
              <w:t xml:space="preserve"> </w:t>
            </w:r>
            <w:r>
              <w:rPr>
                <w:i/>
                <w:color w:val="696969"/>
              </w:rPr>
              <w:t>GŘ</w:t>
            </w:r>
            <w:r>
              <w:rPr>
                <w:i/>
                <w:color w:val="696969"/>
                <w:spacing w:val="-5"/>
              </w:rPr>
              <w:t xml:space="preserve"> </w:t>
            </w:r>
            <w:r>
              <w:rPr>
                <w:i/>
                <w:color w:val="696969"/>
              </w:rPr>
              <w:t>HZS</w:t>
            </w:r>
            <w:r>
              <w:rPr>
                <w:i/>
                <w:color w:val="696969"/>
                <w:spacing w:val="-4"/>
              </w:rPr>
              <w:t xml:space="preserve"> </w:t>
            </w:r>
            <w:r>
              <w:rPr>
                <w:i/>
                <w:color w:val="696969"/>
              </w:rPr>
              <w:t>Praha</w:t>
            </w:r>
            <w:r w:rsidR="00911C9E">
              <w:rPr>
                <w:i/>
                <w:color w:val="696969"/>
              </w:rPr>
              <w:t>, xxx</w:t>
            </w:r>
          </w:p>
        </w:tc>
      </w:tr>
      <w:tr w:rsidR="00175C23" w14:paraId="0826DFC6" w14:textId="77777777">
        <w:trPr>
          <w:trHeight w:val="440"/>
        </w:trPr>
        <w:tc>
          <w:tcPr>
            <w:tcW w:w="249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1B6BAF8A" w14:textId="77777777" w:rsidR="00175C23" w:rsidRDefault="003D0D3C">
            <w:pPr>
              <w:pStyle w:val="TableParagraph"/>
              <w:spacing w:before="93"/>
              <w:ind w:left="83"/>
              <w:rPr>
                <w:b/>
              </w:rPr>
            </w:pPr>
            <w:r>
              <w:rPr>
                <w:b/>
                <w:color w:val="626366"/>
              </w:rPr>
              <w:t>Smlouva</w:t>
            </w:r>
            <w:r>
              <w:rPr>
                <w:b/>
                <w:color w:val="626366"/>
                <w:spacing w:val="-3"/>
              </w:rPr>
              <w:t xml:space="preserve"> </w:t>
            </w:r>
            <w:r>
              <w:rPr>
                <w:b/>
                <w:color w:val="626366"/>
                <w:spacing w:val="-5"/>
              </w:rPr>
              <w:t>č.</w:t>
            </w:r>
          </w:p>
        </w:tc>
        <w:tc>
          <w:tcPr>
            <w:tcW w:w="7216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0D3A143B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</w:tr>
      <w:tr w:rsidR="00175C23" w14:paraId="567B6CA9" w14:textId="77777777">
        <w:trPr>
          <w:trHeight w:val="925"/>
        </w:trPr>
        <w:tc>
          <w:tcPr>
            <w:tcW w:w="249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56635538" w14:textId="77777777" w:rsidR="00175C23" w:rsidRDefault="00175C23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BC91837" w14:textId="77777777" w:rsidR="00175C23" w:rsidRDefault="003D0D3C">
            <w:pPr>
              <w:pStyle w:val="TableParagraph"/>
              <w:ind w:left="83"/>
              <w:rPr>
                <w:b/>
              </w:rPr>
            </w:pPr>
            <w:r>
              <w:rPr>
                <w:b/>
                <w:color w:val="626366"/>
              </w:rPr>
              <w:t>Předmět</w:t>
            </w:r>
            <w:r>
              <w:rPr>
                <w:b/>
                <w:color w:val="626366"/>
                <w:spacing w:val="-2"/>
              </w:rPr>
              <w:t xml:space="preserve"> plnění</w:t>
            </w:r>
          </w:p>
        </w:tc>
        <w:tc>
          <w:tcPr>
            <w:tcW w:w="7216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2CB2CBC6" w14:textId="77777777" w:rsidR="00175C23" w:rsidRDefault="00175C23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24043F1" w14:textId="77777777" w:rsidR="00175C23" w:rsidRDefault="003D0D3C">
            <w:pPr>
              <w:pStyle w:val="TableParagraph"/>
              <w:ind w:left="62"/>
              <w:rPr>
                <w:i/>
              </w:rPr>
            </w:pPr>
            <w:r>
              <w:rPr>
                <w:i/>
                <w:color w:val="696969"/>
              </w:rPr>
              <w:t>provedení</w:t>
            </w:r>
            <w:r>
              <w:rPr>
                <w:i/>
                <w:color w:val="696969"/>
                <w:spacing w:val="-10"/>
              </w:rPr>
              <w:t xml:space="preserve"> </w:t>
            </w:r>
            <w:r>
              <w:rPr>
                <w:i/>
                <w:color w:val="696969"/>
              </w:rPr>
              <w:t>Změny</w:t>
            </w:r>
            <w:r>
              <w:rPr>
                <w:i/>
                <w:color w:val="696969"/>
                <w:spacing w:val="-5"/>
              </w:rPr>
              <w:t xml:space="preserve"> </w:t>
            </w:r>
            <w:r>
              <w:rPr>
                <w:i/>
                <w:color w:val="696969"/>
                <w:spacing w:val="-4"/>
              </w:rPr>
              <w:t>Díla</w:t>
            </w:r>
          </w:p>
        </w:tc>
      </w:tr>
      <w:tr w:rsidR="00175C23" w14:paraId="5CAE7578" w14:textId="77777777">
        <w:trPr>
          <w:trHeight w:val="571"/>
        </w:trPr>
        <w:tc>
          <w:tcPr>
            <w:tcW w:w="2496" w:type="dxa"/>
            <w:tcBorders>
              <w:top w:val="single" w:sz="6" w:space="0" w:color="00AFEF"/>
              <w:left w:val="nil"/>
              <w:right w:val="single" w:sz="6" w:space="0" w:color="00AFEF"/>
            </w:tcBorders>
          </w:tcPr>
          <w:p w14:paraId="58046FC0" w14:textId="77777777" w:rsidR="00175C23" w:rsidRDefault="003D0D3C">
            <w:pPr>
              <w:pStyle w:val="TableParagraph"/>
              <w:spacing w:before="160"/>
              <w:ind w:left="83"/>
              <w:rPr>
                <w:b/>
              </w:rPr>
            </w:pPr>
            <w:r>
              <w:rPr>
                <w:b/>
                <w:color w:val="626366"/>
              </w:rPr>
              <w:t>Datum</w:t>
            </w:r>
            <w:r>
              <w:rPr>
                <w:b/>
                <w:color w:val="626366"/>
                <w:spacing w:val="-4"/>
              </w:rPr>
              <w:t xml:space="preserve"> </w:t>
            </w:r>
            <w:r>
              <w:rPr>
                <w:b/>
                <w:color w:val="626366"/>
                <w:spacing w:val="-2"/>
              </w:rPr>
              <w:t>předání</w:t>
            </w:r>
          </w:p>
        </w:tc>
        <w:tc>
          <w:tcPr>
            <w:tcW w:w="7216" w:type="dxa"/>
            <w:tcBorders>
              <w:top w:val="single" w:sz="6" w:space="0" w:color="00AFEF"/>
              <w:left w:val="single" w:sz="6" w:space="0" w:color="00AFEF"/>
              <w:right w:val="nil"/>
            </w:tcBorders>
          </w:tcPr>
          <w:p w14:paraId="3D400938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</w:tr>
    </w:tbl>
    <w:p w14:paraId="2BDD6B6A" w14:textId="77777777" w:rsidR="00175C23" w:rsidRDefault="00175C23">
      <w:pPr>
        <w:pStyle w:val="Zkladntext"/>
        <w:rPr>
          <w:b/>
          <w:sz w:val="24"/>
        </w:rPr>
      </w:pPr>
    </w:p>
    <w:p w14:paraId="686E8DC8" w14:textId="77777777" w:rsidR="00175C23" w:rsidRDefault="003D0D3C">
      <w:pPr>
        <w:spacing w:before="206"/>
        <w:ind w:left="258"/>
        <w:rPr>
          <w:b/>
          <w:sz w:val="32"/>
        </w:rPr>
      </w:pPr>
      <w:r>
        <w:rPr>
          <w:b/>
          <w:color w:val="226284"/>
          <w:sz w:val="32"/>
        </w:rPr>
        <w:t>Předmět</w:t>
      </w:r>
      <w:r>
        <w:rPr>
          <w:b/>
          <w:color w:val="226284"/>
          <w:spacing w:val="-16"/>
          <w:sz w:val="32"/>
        </w:rPr>
        <w:t xml:space="preserve"> </w:t>
      </w:r>
      <w:r>
        <w:rPr>
          <w:b/>
          <w:color w:val="226284"/>
          <w:spacing w:val="-2"/>
          <w:sz w:val="32"/>
        </w:rPr>
        <w:t>předání</w:t>
      </w:r>
    </w:p>
    <w:p w14:paraId="74422E69" w14:textId="77777777" w:rsidR="00175C23" w:rsidRDefault="003D0D3C">
      <w:pPr>
        <w:pStyle w:val="Zkladntext"/>
        <w:spacing w:before="5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0E67567" wp14:editId="4432A278">
                <wp:simplePos x="0" y="0"/>
                <wp:positionH relativeFrom="page">
                  <wp:posOffset>801928</wp:posOffset>
                </wp:positionH>
                <wp:positionV relativeFrom="paragraph">
                  <wp:posOffset>69885</wp:posOffset>
                </wp:positionV>
                <wp:extent cx="6310630" cy="141478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0630" cy="1414780"/>
                          <a:chOff x="0" y="0"/>
                          <a:chExt cx="6310630" cy="14147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2"/>
                            <a:ext cx="6310630" cy="141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414780">
                                <a:moveTo>
                                  <a:pt x="2298446" y="1408176"/>
                                </a:moveTo>
                                <a:lnTo>
                                  <a:pt x="0" y="1408176"/>
                                </a:lnTo>
                                <a:lnTo>
                                  <a:pt x="0" y="1414259"/>
                                </a:lnTo>
                                <a:lnTo>
                                  <a:pt x="2298446" y="1414259"/>
                                </a:lnTo>
                                <a:lnTo>
                                  <a:pt x="2298446" y="1408176"/>
                                </a:lnTo>
                                <a:close/>
                              </a:path>
                              <a:path w="6310630" h="1414780">
                                <a:moveTo>
                                  <a:pt x="2298446" y="1114044"/>
                                </a:moveTo>
                                <a:lnTo>
                                  <a:pt x="9144" y="1114044"/>
                                </a:lnTo>
                                <a:lnTo>
                                  <a:pt x="9144" y="1120127"/>
                                </a:lnTo>
                                <a:lnTo>
                                  <a:pt x="2298446" y="1120127"/>
                                </a:lnTo>
                                <a:lnTo>
                                  <a:pt x="2298446" y="1114044"/>
                                </a:lnTo>
                                <a:close/>
                              </a:path>
                              <a:path w="6310630" h="1414780">
                                <a:moveTo>
                                  <a:pt x="2298446" y="819899"/>
                                </a:moveTo>
                                <a:lnTo>
                                  <a:pt x="9144" y="819899"/>
                                </a:lnTo>
                                <a:lnTo>
                                  <a:pt x="9144" y="825995"/>
                                </a:lnTo>
                                <a:lnTo>
                                  <a:pt x="2298446" y="825995"/>
                                </a:lnTo>
                                <a:lnTo>
                                  <a:pt x="2298446" y="819899"/>
                                </a:lnTo>
                                <a:close/>
                              </a:path>
                              <a:path w="6310630" h="1414780">
                                <a:moveTo>
                                  <a:pt x="2298446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83"/>
                                </a:lnTo>
                                <a:lnTo>
                                  <a:pt x="9144" y="527291"/>
                                </a:lnTo>
                                <a:lnTo>
                                  <a:pt x="9144" y="533387"/>
                                </a:lnTo>
                                <a:lnTo>
                                  <a:pt x="2298446" y="533387"/>
                                </a:lnTo>
                                <a:lnTo>
                                  <a:pt x="2298446" y="527291"/>
                                </a:lnTo>
                                <a:lnTo>
                                  <a:pt x="2296922" y="527291"/>
                                </a:lnTo>
                                <a:lnTo>
                                  <a:pt x="2296922" y="6083"/>
                                </a:lnTo>
                                <a:lnTo>
                                  <a:pt x="2298446" y="6083"/>
                                </a:lnTo>
                                <a:lnTo>
                                  <a:pt x="2298446" y="0"/>
                                </a:lnTo>
                                <a:close/>
                              </a:path>
                              <a:path w="6310630" h="1414780">
                                <a:moveTo>
                                  <a:pt x="2304605" y="1408176"/>
                                </a:moveTo>
                                <a:lnTo>
                                  <a:pt x="2298522" y="1408176"/>
                                </a:lnTo>
                                <a:lnTo>
                                  <a:pt x="2298522" y="1414259"/>
                                </a:lnTo>
                                <a:lnTo>
                                  <a:pt x="2304605" y="1414259"/>
                                </a:lnTo>
                                <a:lnTo>
                                  <a:pt x="2304605" y="1408176"/>
                                </a:lnTo>
                                <a:close/>
                              </a:path>
                              <a:path w="6310630" h="1414780">
                                <a:moveTo>
                                  <a:pt x="2304605" y="0"/>
                                </a:moveTo>
                                <a:lnTo>
                                  <a:pt x="2298522" y="0"/>
                                </a:lnTo>
                                <a:lnTo>
                                  <a:pt x="2298522" y="6083"/>
                                </a:lnTo>
                                <a:lnTo>
                                  <a:pt x="2298522" y="527291"/>
                                </a:lnTo>
                                <a:lnTo>
                                  <a:pt x="2298522" y="1408163"/>
                                </a:lnTo>
                                <a:lnTo>
                                  <a:pt x="2304605" y="1408163"/>
                                </a:lnTo>
                                <a:lnTo>
                                  <a:pt x="2304605" y="6083"/>
                                </a:lnTo>
                                <a:lnTo>
                                  <a:pt x="2304605" y="0"/>
                                </a:lnTo>
                                <a:close/>
                              </a:path>
                              <a:path w="6310630" h="1414780">
                                <a:moveTo>
                                  <a:pt x="6229540" y="527291"/>
                                </a:moveTo>
                                <a:lnTo>
                                  <a:pt x="6223457" y="527291"/>
                                </a:lnTo>
                                <a:lnTo>
                                  <a:pt x="6223457" y="6083"/>
                                </a:lnTo>
                                <a:lnTo>
                                  <a:pt x="6223457" y="0"/>
                                </a:lnTo>
                                <a:lnTo>
                                  <a:pt x="2304618" y="0"/>
                                </a:lnTo>
                                <a:lnTo>
                                  <a:pt x="2304618" y="6083"/>
                                </a:lnTo>
                                <a:lnTo>
                                  <a:pt x="2304618" y="527291"/>
                                </a:lnTo>
                                <a:lnTo>
                                  <a:pt x="2304618" y="533387"/>
                                </a:lnTo>
                                <a:lnTo>
                                  <a:pt x="6223457" y="533387"/>
                                </a:lnTo>
                                <a:lnTo>
                                  <a:pt x="6229540" y="533387"/>
                                </a:lnTo>
                                <a:lnTo>
                                  <a:pt x="6229540" y="527291"/>
                                </a:lnTo>
                                <a:close/>
                              </a:path>
                              <a:path w="6310630" h="1414780">
                                <a:moveTo>
                                  <a:pt x="6232588" y="527291"/>
                                </a:moveTo>
                                <a:lnTo>
                                  <a:pt x="6229553" y="527291"/>
                                </a:lnTo>
                                <a:lnTo>
                                  <a:pt x="6229553" y="533387"/>
                                </a:lnTo>
                                <a:lnTo>
                                  <a:pt x="6232588" y="533387"/>
                                </a:lnTo>
                                <a:lnTo>
                                  <a:pt x="6232588" y="527291"/>
                                </a:lnTo>
                                <a:close/>
                              </a:path>
                              <a:path w="6310630" h="1414780">
                                <a:moveTo>
                                  <a:pt x="6238684" y="527291"/>
                                </a:moveTo>
                                <a:lnTo>
                                  <a:pt x="6232601" y="527291"/>
                                </a:lnTo>
                                <a:lnTo>
                                  <a:pt x="6232601" y="533387"/>
                                </a:lnTo>
                                <a:lnTo>
                                  <a:pt x="6238684" y="533387"/>
                                </a:lnTo>
                                <a:lnTo>
                                  <a:pt x="6238684" y="527291"/>
                                </a:lnTo>
                                <a:close/>
                              </a:path>
                              <a:path w="6310630" h="1414780">
                                <a:moveTo>
                                  <a:pt x="6310325" y="1408176"/>
                                </a:moveTo>
                                <a:lnTo>
                                  <a:pt x="2304618" y="1408176"/>
                                </a:lnTo>
                                <a:lnTo>
                                  <a:pt x="2304618" y="1414259"/>
                                </a:lnTo>
                                <a:lnTo>
                                  <a:pt x="6310325" y="1414259"/>
                                </a:lnTo>
                                <a:lnTo>
                                  <a:pt x="6310325" y="1408176"/>
                                </a:lnTo>
                                <a:close/>
                              </a:path>
                              <a:path w="6310630" h="1414780">
                                <a:moveTo>
                                  <a:pt x="6310325" y="1114044"/>
                                </a:moveTo>
                                <a:lnTo>
                                  <a:pt x="2304618" y="1114044"/>
                                </a:lnTo>
                                <a:lnTo>
                                  <a:pt x="2304618" y="1120127"/>
                                </a:lnTo>
                                <a:lnTo>
                                  <a:pt x="6310325" y="1120127"/>
                                </a:lnTo>
                                <a:lnTo>
                                  <a:pt x="6310325" y="1114044"/>
                                </a:lnTo>
                                <a:close/>
                              </a:path>
                              <a:path w="6310630" h="1414780">
                                <a:moveTo>
                                  <a:pt x="6310325" y="819899"/>
                                </a:moveTo>
                                <a:lnTo>
                                  <a:pt x="2304618" y="819899"/>
                                </a:lnTo>
                                <a:lnTo>
                                  <a:pt x="2304618" y="825995"/>
                                </a:lnTo>
                                <a:lnTo>
                                  <a:pt x="6310325" y="825995"/>
                                </a:lnTo>
                                <a:lnTo>
                                  <a:pt x="6310325" y="819899"/>
                                </a:lnTo>
                                <a:close/>
                              </a:path>
                              <a:path w="6310630" h="1414780">
                                <a:moveTo>
                                  <a:pt x="6310325" y="527291"/>
                                </a:moveTo>
                                <a:lnTo>
                                  <a:pt x="6238697" y="527291"/>
                                </a:lnTo>
                                <a:lnTo>
                                  <a:pt x="6238697" y="533387"/>
                                </a:lnTo>
                                <a:lnTo>
                                  <a:pt x="6310325" y="533387"/>
                                </a:lnTo>
                                <a:lnTo>
                                  <a:pt x="6310325" y="527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08837" y="197909"/>
                            <a:ext cx="3009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3C2C98" w14:textId="77777777" w:rsidR="00175C23" w:rsidRDefault="003D0D3C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Číslo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345766" y="197909"/>
                            <a:ext cx="32893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703C52" w14:textId="77777777" w:rsidR="00175C23" w:rsidRDefault="003D0D3C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92073" y="607865"/>
                            <a:ext cx="153670" cy="728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D2B172" w14:textId="77777777" w:rsidR="00175C23" w:rsidRDefault="003D0D3C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26366"/>
                                  <w:spacing w:val="-5"/>
                                  <w:sz w:val="20"/>
                                </w:rPr>
                                <w:t>01</w:t>
                              </w:r>
                            </w:p>
                            <w:p w14:paraId="01EE43AD" w14:textId="77777777" w:rsidR="00175C23" w:rsidRDefault="00175C23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14:paraId="2CA6EE7C" w14:textId="77777777" w:rsidR="00175C23" w:rsidRDefault="003D0D3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26366"/>
                                  <w:spacing w:val="-5"/>
                                  <w:sz w:val="20"/>
                                </w:rPr>
                                <w:t>02</w:t>
                              </w:r>
                            </w:p>
                            <w:p w14:paraId="1B17CC17" w14:textId="77777777" w:rsidR="00175C23" w:rsidRDefault="00175C23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7AFD4BF1" w14:textId="77777777" w:rsidR="00175C23" w:rsidRDefault="003D0D3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26366"/>
                                  <w:spacing w:val="-5"/>
                                  <w:sz w:val="20"/>
                                </w:rPr>
                                <w:t>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67567" id="Group 13" o:spid="_x0000_s1027" style="position:absolute;margin-left:63.15pt;margin-top:5.5pt;width:496.9pt;height:111.4pt;z-index:-15727104;mso-wrap-distance-left:0;mso-wrap-distance-right:0;mso-position-horizontal-relative:page" coordsize="63106,14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">
                <v:shape id="Graphic 14" o:spid="_x0000_s1028" style="position:absolute;width:63106;height:14147;visibility:visible;mso-wrap-style:square;v-text-anchor:top" coordsize="6310630,141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" path="m2298446,1408176l,1408176r,6083l2298446,1414259r,-6083xem2298446,1114044r-2289302,l9144,1120127r2289302,l2298446,1114044xem2298446,819899r-2289302,l9144,825995r2289302,l2298446,819899xem2298446,l9144,r,6083l9144,527291r,6096l2298446,533387r,-6096l2296922,527291r,-521208l2298446,6083r,-6083xem2304605,1408176r-6083,l2298522,1414259r6083,l2304605,1408176xem2304605,r-6083,l2298522,6083r,521208l2298522,1408163r6083,l2304605,6083r,-6083xem6229540,527291r-6083,l6223457,6083r,-6083l2304618,r,6083l2304618,527291r,6096l6223457,533387r6083,l6229540,527291xem6232588,527291r-3035,l6229553,533387r3035,l6232588,527291xem6238684,527291r-6083,l6232601,533387r6083,l6238684,527291xem6310325,1408176r-4005707,l2304618,1414259r4005707,l6310325,1408176xem6310325,1114044r-4005707,l2304618,1120127r4005707,l6310325,1114044xem6310325,819899r-4005707,l2304618,825995r4005707,l6310325,819899xem6310325,527291r-71628,l6238697,533387r71628,l6310325,527291xe" fillcolor="#00afef" stroked="f">
                  <v:path arrowok="t"/>
                </v:shape>
                <v:shape id="Textbox 15" o:spid="_x0000_s1029" type="#_x0000_t202" style="position:absolute;left:10088;top:1979;width:301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F3C2C98" w14:textId="77777777" w:rsidR="00175C23" w:rsidRDefault="003D0D3C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Číslo</w:t>
                        </w:r>
                      </w:p>
                    </w:txbxContent>
                  </v:textbox>
                </v:shape>
                <v:shape id="Textbox 16" o:spid="_x0000_s1030" type="#_x0000_t202" style="position:absolute;left:23457;top:1979;width:32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7703C52" w14:textId="77777777" w:rsidR="00175C23" w:rsidRDefault="003D0D3C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Popis</w:t>
                        </w:r>
                      </w:p>
                    </w:txbxContent>
                  </v:textbox>
                </v:shape>
                <v:shape id="Textbox 17" o:spid="_x0000_s1031" type="#_x0000_t202" style="position:absolute;left:9920;top:6078;width:1537;height: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4D2B172" w14:textId="77777777" w:rsidR="00175C23" w:rsidRDefault="003D0D3C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626366"/>
                            <w:spacing w:val="-5"/>
                            <w:sz w:val="20"/>
                          </w:rPr>
                          <w:t>01</w:t>
                        </w:r>
                      </w:p>
                      <w:p w14:paraId="01EE43AD" w14:textId="77777777" w:rsidR="00175C23" w:rsidRDefault="00175C23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14:paraId="2CA6EE7C" w14:textId="77777777" w:rsidR="00175C23" w:rsidRDefault="003D0D3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626366"/>
                            <w:spacing w:val="-5"/>
                            <w:sz w:val="20"/>
                          </w:rPr>
                          <w:t>02</w:t>
                        </w:r>
                      </w:p>
                      <w:p w14:paraId="1B17CC17" w14:textId="77777777" w:rsidR="00175C23" w:rsidRDefault="00175C23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7AFD4BF1" w14:textId="77777777" w:rsidR="00175C23" w:rsidRDefault="003D0D3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626366"/>
                            <w:spacing w:val="-5"/>
                            <w:sz w:val="20"/>
                          </w:rPr>
                          <w:t>03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FB5C8B" w14:textId="77777777" w:rsidR="00175C23" w:rsidRDefault="00175C23">
      <w:pPr>
        <w:pStyle w:val="Zkladntext"/>
        <w:rPr>
          <w:b/>
          <w:sz w:val="20"/>
        </w:rPr>
      </w:pPr>
    </w:p>
    <w:p w14:paraId="2B1A17A4" w14:textId="77777777" w:rsidR="00175C23" w:rsidRDefault="00175C23">
      <w:pPr>
        <w:pStyle w:val="Zkladntext"/>
        <w:rPr>
          <w:b/>
          <w:sz w:val="20"/>
        </w:rPr>
      </w:pPr>
    </w:p>
    <w:p w14:paraId="2309AB92" w14:textId="77777777" w:rsidR="00175C23" w:rsidRDefault="00175C23">
      <w:pPr>
        <w:pStyle w:val="Zkladntext"/>
        <w:rPr>
          <w:b/>
          <w:sz w:val="20"/>
        </w:rPr>
      </w:pPr>
    </w:p>
    <w:p w14:paraId="4507D455" w14:textId="77777777" w:rsidR="00175C23" w:rsidRDefault="00175C23">
      <w:pPr>
        <w:pStyle w:val="Zkladntext"/>
        <w:spacing w:before="8"/>
        <w:rPr>
          <w:b/>
          <w:sz w:val="23"/>
        </w:rPr>
      </w:pPr>
    </w:p>
    <w:p w14:paraId="5869A7FB" w14:textId="77777777" w:rsidR="00175C23" w:rsidRDefault="003D0D3C">
      <w:pPr>
        <w:pStyle w:val="Zkladntext"/>
        <w:spacing w:before="94" w:line="312" w:lineRule="auto"/>
        <w:ind w:left="258" w:right="293"/>
      </w:pPr>
      <w:r>
        <w:rPr>
          <w:color w:val="696969"/>
        </w:rPr>
        <w:t>Zhotovitel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stvrzují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Změněného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Díla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do Akceptačního řízení dle výše specifikované Smlouvy.</w:t>
      </w:r>
    </w:p>
    <w:p w14:paraId="685E1F9F" w14:textId="77777777" w:rsidR="00175C23" w:rsidRDefault="003D0D3C">
      <w:pPr>
        <w:pStyle w:val="Zkladntext"/>
        <w:spacing w:before="201"/>
        <w:ind w:left="258"/>
      </w:pPr>
      <w:r>
        <w:rPr>
          <w:color w:val="696969"/>
        </w:rPr>
        <w:t xml:space="preserve">V </w:t>
      </w:r>
      <w:r>
        <w:rPr>
          <w:color w:val="696969"/>
          <w:spacing w:val="-2"/>
        </w:rPr>
        <w:t>Praze</w:t>
      </w:r>
    </w:p>
    <w:p w14:paraId="7DF015FD" w14:textId="77777777" w:rsidR="00175C23" w:rsidRDefault="00175C23">
      <w:pPr>
        <w:pStyle w:val="Zkladntext"/>
        <w:spacing w:before="6"/>
        <w:rPr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732"/>
        <w:gridCol w:w="4309"/>
      </w:tblGrid>
      <w:tr w:rsidR="00175C23" w14:paraId="2512C951" w14:textId="77777777">
        <w:trPr>
          <w:trHeight w:val="435"/>
        </w:trPr>
        <w:tc>
          <w:tcPr>
            <w:tcW w:w="2727" w:type="dxa"/>
            <w:tcBorders>
              <w:left w:val="nil"/>
              <w:bottom w:val="nil"/>
            </w:tcBorders>
            <w:shd w:val="clear" w:color="auto" w:fill="00AFEF"/>
          </w:tcPr>
          <w:p w14:paraId="7E887514" w14:textId="77777777" w:rsidR="00175C23" w:rsidRDefault="003D0D3C">
            <w:pPr>
              <w:pStyle w:val="TableParagraph"/>
              <w:spacing w:before="100"/>
              <w:ind w:left="69"/>
            </w:pPr>
            <w:r>
              <w:rPr>
                <w:color w:val="FFFFFF"/>
                <w:spacing w:val="-2"/>
              </w:rPr>
              <w:t>Společnost</w:t>
            </w:r>
          </w:p>
        </w:tc>
        <w:tc>
          <w:tcPr>
            <w:tcW w:w="2732" w:type="dxa"/>
            <w:tcBorders>
              <w:bottom w:val="nil"/>
            </w:tcBorders>
            <w:shd w:val="clear" w:color="auto" w:fill="00AFEF"/>
          </w:tcPr>
          <w:p w14:paraId="54008F4E" w14:textId="77777777" w:rsidR="00175C23" w:rsidRDefault="003D0D3C">
            <w:pPr>
              <w:pStyle w:val="TableParagraph"/>
              <w:spacing w:before="100"/>
              <w:ind w:left="64"/>
            </w:pPr>
            <w:r>
              <w:rPr>
                <w:color w:val="FFFFFF"/>
                <w:spacing w:val="-2"/>
              </w:rPr>
              <w:t>Jméno</w:t>
            </w:r>
          </w:p>
        </w:tc>
        <w:tc>
          <w:tcPr>
            <w:tcW w:w="4309" w:type="dxa"/>
            <w:tcBorders>
              <w:bottom w:val="nil"/>
              <w:right w:val="nil"/>
            </w:tcBorders>
            <w:shd w:val="clear" w:color="auto" w:fill="00AFEF"/>
          </w:tcPr>
          <w:p w14:paraId="348673BC" w14:textId="77777777" w:rsidR="00175C23" w:rsidRDefault="003D0D3C">
            <w:pPr>
              <w:pStyle w:val="TableParagraph"/>
              <w:spacing w:before="100"/>
              <w:ind w:left="64"/>
            </w:pPr>
            <w:r>
              <w:rPr>
                <w:color w:val="FFFFFF"/>
                <w:spacing w:val="-2"/>
              </w:rPr>
              <w:t>Podpis</w:t>
            </w:r>
          </w:p>
        </w:tc>
      </w:tr>
      <w:tr w:rsidR="00175C23" w14:paraId="210BF575" w14:textId="77777777">
        <w:trPr>
          <w:trHeight w:val="562"/>
        </w:trPr>
        <w:tc>
          <w:tcPr>
            <w:tcW w:w="2727" w:type="dxa"/>
            <w:tcBorders>
              <w:left w:val="nil"/>
            </w:tcBorders>
          </w:tcPr>
          <w:p w14:paraId="5CC1EFFB" w14:textId="77777777" w:rsidR="00175C23" w:rsidRDefault="003D0D3C">
            <w:pPr>
              <w:pStyle w:val="TableParagraph"/>
              <w:spacing w:before="143"/>
              <w:ind w:left="69"/>
            </w:pPr>
            <w:r>
              <w:rPr>
                <w:color w:val="626366"/>
              </w:rPr>
              <w:t>Předal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za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96969"/>
                <w:spacing w:val="-2"/>
              </w:rPr>
              <w:t>Zhotovitele</w:t>
            </w:r>
          </w:p>
        </w:tc>
        <w:tc>
          <w:tcPr>
            <w:tcW w:w="2732" w:type="dxa"/>
            <w:tcBorders>
              <w:top w:val="single" w:sz="18" w:space="0" w:color="00AFEF"/>
            </w:tcBorders>
          </w:tcPr>
          <w:p w14:paraId="17205BEF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9" w:type="dxa"/>
            <w:tcBorders>
              <w:top w:val="single" w:sz="18" w:space="0" w:color="00AFEF"/>
              <w:right w:val="nil"/>
            </w:tcBorders>
          </w:tcPr>
          <w:p w14:paraId="4F739AF1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</w:tr>
      <w:tr w:rsidR="00175C23" w14:paraId="4F9C87BF" w14:textId="77777777">
        <w:trPr>
          <w:trHeight w:val="585"/>
        </w:trPr>
        <w:tc>
          <w:tcPr>
            <w:tcW w:w="2727" w:type="dxa"/>
            <w:tcBorders>
              <w:left w:val="nil"/>
            </w:tcBorders>
          </w:tcPr>
          <w:p w14:paraId="62D43E2D" w14:textId="77777777" w:rsidR="00175C23" w:rsidRDefault="003D0D3C">
            <w:pPr>
              <w:pStyle w:val="TableParagraph"/>
              <w:spacing w:before="165"/>
              <w:ind w:left="69"/>
            </w:pPr>
            <w:r>
              <w:rPr>
                <w:color w:val="626366"/>
              </w:rPr>
              <w:t>Převzal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za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  <w:spacing w:val="-2"/>
              </w:rPr>
              <w:t>Objednatele</w:t>
            </w:r>
          </w:p>
        </w:tc>
        <w:tc>
          <w:tcPr>
            <w:tcW w:w="2732" w:type="dxa"/>
          </w:tcPr>
          <w:p w14:paraId="036238CA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9" w:type="dxa"/>
            <w:tcBorders>
              <w:right w:val="nil"/>
            </w:tcBorders>
          </w:tcPr>
          <w:p w14:paraId="6A295B32" w14:textId="77777777" w:rsidR="00175C23" w:rsidRDefault="00175C23">
            <w:pPr>
              <w:pStyle w:val="TableParagraph"/>
              <w:rPr>
                <w:rFonts w:ascii="Times New Roman"/>
              </w:rPr>
            </w:pPr>
          </w:p>
        </w:tc>
      </w:tr>
    </w:tbl>
    <w:p w14:paraId="43108A85" w14:textId="77777777" w:rsidR="00175C23" w:rsidRDefault="00175C23">
      <w:pPr>
        <w:rPr>
          <w:rFonts w:ascii="Times New Roman"/>
        </w:rPr>
        <w:sectPr w:rsidR="00175C23">
          <w:pgSz w:w="11910" w:h="16840"/>
          <w:pgMar w:top="1900" w:right="600" w:bottom="920" w:left="1160" w:header="375" w:footer="735" w:gutter="0"/>
          <w:cols w:space="708"/>
        </w:sectPr>
      </w:pPr>
    </w:p>
    <w:p w14:paraId="6C9EEBE0" w14:textId="77777777" w:rsidR="00175C23" w:rsidRDefault="003D0D3C">
      <w:pPr>
        <w:spacing w:before="83"/>
        <w:ind w:left="258"/>
        <w:jc w:val="both"/>
        <w:rPr>
          <w:b/>
        </w:rPr>
      </w:pPr>
      <w:r>
        <w:rPr>
          <w:b/>
        </w:rPr>
        <w:t>Příloha</w:t>
      </w:r>
      <w:r>
        <w:rPr>
          <w:b/>
          <w:spacing w:val="-7"/>
        </w:rPr>
        <w:t xml:space="preserve"> </w:t>
      </w:r>
      <w:r>
        <w:rPr>
          <w:b/>
        </w:rPr>
        <w:t>č.</w:t>
      </w:r>
      <w:r>
        <w:rPr>
          <w:b/>
          <w:spacing w:val="-5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Akceptační</w:t>
      </w:r>
      <w:r>
        <w:rPr>
          <w:b/>
          <w:spacing w:val="-4"/>
        </w:rPr>
        <w:t xml:space="preserve"> </w:t>
      </w:r>
      <w:r>
        <w:rPr>
          <w:b/>
        </w:rPr>
        <w:t>procedura,</w:t>
      </w:r>
      <w:r>
        <w:rPr>
          <w:b/>
          <w:spacing w:val="-3"/>
        </w:rPr>
        <w:t xml:space="preserve"> </w:t>
      </w:r>
      <w:r>
        <w:rPr>
          <w:b/>
        </w:rPr>
        <w:t>klasifikace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vad</w:t>
      </w:r>
    </w:p>
    <w:p w14:paraId="27CBEF3B" w14:textId="77777777" w:rsidR="00175C23" w:rsidRDefault="003D0D3C">
      <w:pPr>
        <w:pStyle w:val="Odstavecseseznamem"/>
        <w:numPr>
          <w:ilvl w:val="0"/>
          <w:numId w:val="1"/>
        </w:numPr>
        <w:tabs>
          <w:tab w:val="left" w:pos="825"/>
        </w:tabs>
        <w:spacing w:before="158"/>
        <w:rPr>
          <w:b/>
        </w:rPr>
      </w:pPr>
      <w:r>
        <w:rPr>
          <w:b/>
        </w:rPr>
        <w:t>Akceptační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řízení</w:t>
      </w:r>
    </w:p>
    <w:p w14:paraId="55A571D7" w14:textId="77777777" w:rsidR="00175C23" w:rsidRDefault="003D0D3C">
      <w:pPr>
        <w:spacing w:before="159"/>
        <w:ind w:left="258"/>
        <w:jc w:val="both"/>
        <w:rPr>
          <w:b/>
        </w:rPr>
      </w:pPr>
      <w:r>
        <w:rPr>
          <w:b/>
        </w:rPr>
        <w:t>Předání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převzetí</w:t>
      </w:r>
      <w:r>
        <w:rPr>
          <w:b/>
          <w:spacing w:val="-6"/>
        </w:rPr>
        <w:t xml:space="preserve"> </w:t>
      </w:r>
      <w:r>
        <w:rPr>
          <w:b/>
        </w:rPr>
        <w:t>Změněného</w:t>
      </w:r>
      <w:r>
        <w:rPr>
          <w:b/>
          <w:spacing w:val="-4"/>
        </w:rPr>
        <w:t xml:space="preserve"> Díla</w:t>
      </w:r>
    </w:p>
    <w:p w14:paraId="470D22EA" w14:textId="77777777" w:rsidR="00175C23" w:rsidRDefault="003D0D3C">
      <w:pPr>
        <w:pStyle w:val="Zkladntext"/>
        <w:spacing w:before="158" w:line="276" w:lineRule="auto"/>
        <w:ind w:left="258" w:right="812"/>
        <w:jc w:val="both"/>
      </w:pPr>
      <w:r>
        <w:t>Zhotovitel se zavazuje předat dokončenou Změnu Díla k Akceptačnímu řízení nejpozději v termínu sjednaném v čl. II odst. 1 této Smlouvy.</w:t>
      </w:r>
    </w:p>
    <w:p w14:paraId="5E0154BB" w14:textId="77777777" w:rsidR="00175C23" w:rsidRDefault="003D0D3C">
      <w:pPr>
        <w:pStyle w:val="Zkladntext"/>
        <w:spacing w:before="119" w:line="276" w:lineRule="auto"/>
        <w:ind w:left="258" w:right="812"/>
        <w:jc w:val="both"/>
      </w:pPr>
      <w:r>
        <w:t>O předání a převzetí Změněného Díla do Akceptačního řízení bude Zhotovitelem vyhotoven protokol o předání a převzetí Změněného Díla do Akceptačního řízení dle čl. II odst. 2 Smlouvy, který bude elektronicky podepsán oběma Smluvními stranami.</w:t>
      </w:r>
    </w:p>
    <w:p w14:paraId="741C6F15" w14:textId="77777777" w:rsidR="00175C23" w:rsidRDefault="003D0D3C">
      <w:pPr>
        <w:pStyle w:val="Nadpis1"/>
        <w:spacing w:before="121"/>
        <w:jc w:val="both"/>
      </w:pPr>
      <w:r>
        <w:t>Akceptace</w:t>
      </w:r>
      <w:r>
        <w:rPr>
          <w:spacing w:val="-6"/>
        </w:rPr>
        <w:t xml:space="preserve"> </w:t>
      </w:r>
      <w:r>
        <w:t>Změněného</w:t>
      </w:r>
      <w:r>
        <w:rPr>
          <w:spacing w:val="-5"/>
        </w:rPr>
        <w:t xml:space="preserve"> </w:t>
      </w:r>
      <w:r>
        <w:rPr>
          <w:spacing w:val="-4"/>
        </w:rPr>
        <w:t>Díla</w:t>
      </w:r>
    </w:p>
    <w:p w14:paraId="01DE8114" w14:textId="77777777" w:rsidR="00175C23" w:rsidRDefault="003D0D3C">
      <w:pPr>
        <w:pStyle w:val="Zkladntext"/>
        <w:spacing w:before="157" w:line="276" w:lineRule="auto"/>
        <w:ind w:left="258" w:right="813"/>
        <w:jc w:val="both"/>
      </w:pPr>
      <w:r>
        <w:t>Změnu Díla Objednatel akceptuje na základě provedeného Akceptačního řízení. Akceptační řízení musí skončit nejpozději ke dni splnění termínu sjednaného touto Smlouvou.</w:t>
      </w:r>
    </w:p>
    <w:p w14:paraId="500A86E6" w14:textId="77777777" w:rsidR="00175C23" w:rsidRDefault="003D0D3C">
      <w:pPr>
        <w:pStyle w:val="Zkladntext"/>
        <w:spacing w:before="122" w:line="276" w:lineRule="auto"/>
        <w:ind w:left="258" w:right="812"/>
        <w:jc w:val="both"/>
      </w:pPr>
      <w:r>
        <w:t>Objednatel je povinen provést Akceptační řízení do deseti (10) pracovních dnů od podpisu protokolu o předání a převzetí Změněného Díla do Akceptačního řízení a v</w:t>
      </w:r>
      <w:r>
        <w:rPr>
          <w:spacing w:val="-3"/>
        </w:rPr>
        <w:t xml:space="preserve"> </w:t>
      </w:r>
      <w:r>
        <w:t>případě výskytu vad</w:t>
      </w:r>
      <w:r>
        <w:rPr>
          <w:spacing w:val="80"/>
        </w:rPr>
        <w:t xml:space="preserve"> </w:t>
      </w:r>
      <w:r>
        <w:t>předat</w:t>
      </w:r>
      <w:r>
        <w:rPr>
          <w:spacing w:val="80"/>
        </w:rPr>
        <w:t xml:space="preserve"> </w:t>
      </w:r>
      <w:r>
        <w:t>Objednateli</w:t>
      </w:r>
      <w:r>
        <w:rPr>
          <w:spacing w:val="80"/>
        </w:rPr>
        <w:t xml:space="preserve"> </w:t>
      </w:r>
      <w:r>
        <w:t>nejpozději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konci</w:t>
      </w:r>
      <w:r>
        <w:rPr>
          <w:spacing w:val="80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lhůty</w:t>
      </w:r>
      <w:r>
        <w:rPr>
          <w:spacing w:val="80"/>
        </w:rPr>
        <w:t xml:space="preserve"> </w:t>
      </w:r>
      <w:r>
        <w:t>Akceptační</w:t>
      </w:r>
      <w:r>
        <w:rPr>
          <w:spacing w:val="80"/>
        </w:rPr>
        <w:t xml:space="preserve"> </w:t>
      </w:r>
      <w:r>
        <w:t>protokol</w:t>
      </w:r>
      <w:r>
        <w:rPr>
          <w:spacing w:val="8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výrokem</w:t>
      </w:r>
    </w:p>
    <w:p w14:paraId="3EE60CF5" w14:textId="77777777" w:rsidR="00175C23" w:rsidRDefault="003D0D3C">
      <w:pPr>
        <w:spacing w:line="276" w:lineRule="auto"/>
        <w:ind w:left="258" w:right="811"/>
        <w:jc w:val="both"/>
      </w:pPr>
      <w:r>
        <w:t>„</w:t>
      </w:r>
      <w:r>
        <w:rPr>
          <w:i/>
        </w:rPr>
        <w:t>akceptováno s</w:t>
      </w:r>
      <w:r>
        <w:rPr>
          <w:i/>
          <w:spacing w:val="-3"/>
        </w:rPr>
        <w:t xml:space="preserve"> </w:t>
      </w:r>
      <w:r>
        <w:rPr>
          <w:i/>
        </w:rPr>
        <w:t>výhradou</w:t>
      </w:r>
      <w:r>
        <w:t>“ či</w:t>
      </w:r>
      <w:r>
        <w:rPr>
          <w:spacing w:val="-2"/>
        </w:rPr>
        <w:t xml:space="preserve"> </w:t>
      </w:r>
      <w:r>
        <w:t>„</w:t>
      </w:r>
      <w:r>
        <w:rPr>
          <w:i/>
        </w:rPr>
        <w:t>neakceptováno</w:t>
      </w:r>
      <w:r>
        <w:t>“ s</w:t>
      </w:r>
      <w:r>
        <w:rPr>
          <w:spacing w:val="-6"/>
        </w:rPr>
        <w:t xml:space="preserve"> </w:t>
      </w:r>
      <w:r>
        <w:t>uvedeným</w:t>
      </w:r>
      <w:r>
        <w:rPr>
          <w:spacing w:val="-1"/>
        </w:rPr>
        <w:t xml:space="preserve"> </w:t>
      </w:r>
      <w:r>
        <w:t>výčtem</w:t>
      </w:r>
      <w:r>
        <w:rPr>
          <w:spacing w:val="-1"/>
        </w:rPr>
        <w:t xml:space="preserve"> </w:t>
      </w:r>
      <w:r>
        <w:t>vad. V</w:t>
      </w:r>
      <w:r>
        <w:rPr>
          <w:spacing w:val="-2"/>
        </w:rPr>
        <w:t xml:space="preserve"> </w:t>
      </w:r>
      <w:r>
        <w:t>případě, že Změna Díla nebude dle Objednatele vykazovat žádné vady, vystaví ve shora uvedené lhůtě Objednatel Akceptační protokol s výrokem „</w:t>
      </w:r>
      <w:r>
        <w:rPr>
          <w:i/>
        </w:rPr>
        <w:t>akceptováno</w:t>
      </w:r>
      <w:r>
        <w:t>“.</w:t>
      </w:r>
    </w:p>
    <w:p w14:paraId="1A8BF6F6" w14:textId="77777777" w:rsidR="00175C23" w:rsidRDefault="003D0D3C">
      <w:pPr>
        <w:pStyle w:val="Zkladntext"/>
        <w:spacing w:before="119" w:line="276" w:lineRule="auto"/>
        <w:ind w:left="258" w:right="813"/>
        <w:jc w:val="both"/>
      </w:pPr>
      <w:r>
        <w:t>Zhotovitel zapracuje/vypořádá Objednatelem vytknuté vady nejpozději do třiceti (30) pracovních dnů od prokazatelného doručení Akceptačního protokolu dle předcházejícího odstavce. Tento proces bude Smluvními stranami v případě potřeby opakován.</w:t>
      </w:r>
    </w:p>
    <w:p w14:paraId="068DFAAF" w14:textId="77777777" w:rsidR="00175C23" w:rsidRDefault="003D0D3C">
      <w:pPr>
        <w:pStyle w:val="Zkladntext"/>
        <w:spacing w:before="119"/>
        <w:ind w:left="258"/>
        <w:jc w:val="both"/>
      </w:pPr>
      <w:r>
        <w:t>Výstupem</w:t>
      </w:r>
      <w:r>
        <w:rPr>
          <w:spacing w:val="65"/>
          <w:w w:val="150"/>
        </w:rPr>
        <w:t xml:space="preserve"> </w:t>
      </w:r>
      <w:r>
        <w:t>Akceptačního</w:t>
      </w:r>
      <w:r>
        <w:rPr>
          <w:spacing w:val="66"/>
          <w:w w:val="150"/>
        </w:rPr>
        <w:t xml:space="preserve"> </w:t>
      </w:r>
      <w:r>
        <w:t>řízení</w:t>
      </w:r>
      <w:r>
        <w:rPr>
          <w:spacing w:val="67"/>
          <w:w w:val="150"/>
        </w:rPr>
        <w:t xml:space="preserve"> </w:t>
      </w:r>
      <w:r>
        <w:t>bude</w:t>
      </w:r>
      <w:r>
        <w:rPr>
          <w:spacing w:val="68"/>
          <w:w w:val="150"/>
        </w:rPr>
        <w:t xml:space="preserve"> </w:t>
      </w:r>
      <w:r>
        <w:t>Akceptační</w:t>
      </w:r>
      <w:r>
        <w:rPr>
          <w:spacing w:val="67"/>
          <w:w w:val="150"/>
        </w:rPr>
        <w:t xml:space="preserve"> </w:t>
      </w:r>
      <w:r>
        <w:t>protokol</w:t>
      </w:r>
      <w:r>
        <w:rPr>
          <w:spacing w:val="66"/>
          <w:w w:val="150"/>
        </w:rPr>
        <w:t xml:space="preserve"> </w:t>
      </w:r>
      <w:r>
        <w:t>obsahující</w:t>
      </w:r>
      <w:r>
        <w:rPr>
          <w:spacing w:val="65"/>
          <w:w w:val="150"/>
        </w:rPr>
        <w:t xml:space="preserve"> </w:t>
      </w:r>
      <w:r>
        <w:t>výrok</w:t>
      </w:r>
      <w:r>
        <w:rPr>
          <w:spacing w:val="66"/>
          <w:w w:val="150"/>
        </w:rPr>
        <w:t xml:space="preserve"> </w:t>
      </w:r>
      <w:r>
        <w:t>ve</w:t>
      </w:r>
      <w:r>
        <w:rPr>
          <w:spacing w:val="64"/>
          <w:w w:val="150"/>
        </w:rPr>
        <w:t xml:space="preserve"> </w:t>
      </w:r>
      <w:r>
        <w:rPr>
          <w:spacing w:val="-2"/>
        </w:rPr>
        <w:t>znění:</w:t>
      </w:r>
    </w:p>
    <w:p w14:paraId="0FD6D1B6" w14:textId="77777777" w:rsidR="00175C23" w:rsidRDefault="003D0D3C">
      <w:pPr>
        <w:spacing w:before="40" w:line="276" w:lineRule="auto"/>
        <w:ind w:left="258" w:right="810"/>
        <w:jc w:val="both"/>
      </w:pPr>
      <w:r>
        <w:t>„</w:t>
      </w:r>
      <w:r>
        <w:rPr>
          <w:i/>
        </w:rPr>
        <w:t>akceptováno</w:t>
      </w:r>
      <w:r>
        <w:t>“,</w:t>
      </w:r>
      <w:r>
        <w:rPr>
          <w:spacing w:val="-4"/>
        </w:rPr>
        <w:t xml:space="preserve"> </w:t>
      </w:r>
      <w:r>
        <w:t>„</w:t>
      </w:r>
      <w:r>
        <w:rPr>
          <w:i/>
        </w:rPr>
        <w:t>akceptováno</w:t>
      </w:r>
      <w:r>
        <w:rPr>
          <w:i/>
          <w:spacing w:val="-5"/>
        </w:rPr>
        <w:t xml:space="preserve"> </w:t>
      </w:r>
      <w:r>
        <w:rPr>
          <w:i/>
        </w:rPr>
        <w:t>s</w:t>
      </w:r>
      <w:r>
        <w:rPr>
          <w:i/>
          <w:spacing w:val="-5"/>
        </w:rPr>
        <w:t xml:space="preserve"> </w:t>
      </w:r>
      <w:r>
        <w:rPr>
          <w:i/>
        </w:rPr>
        <w:t>výhradou</w:t>
      </w:r>
      <w:r>
        <w:t>“</w:t>
      </w:r>
      <w:r>
        <w:rPr>
          <w:spacing w:val="-4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„</w:t>
      </w:r>
      <w:r>
        <w:rPr>
          <w:i/>
        </w:rPr>
        <w:t>neakceptováno</w:t>
      </w:r>
      <w:r>
        <w:t>“,</w:t>
      </w:r>
      <w:r>
        <w:rPr>
          <w:spacing w:val="-5"/>
        </w:rPr>
        <w:t xml:space="preserve"> </w:t>
      </w:r>
      <w:r>
        <w:t>jehož</w:t>
      </w:r>
      <w:r>
        <w:rPr>
          <w:spacing w:val="-5"/>
        </w:rPr>
        <w:t xml:space="preserve"> </w:t>
      </w:r>
      <w:r>
        <w:t>vzor</w:t>
      </w:r>
      <w:r>
        <w:rPr>
          <w:spacing w:val="-4"/>
        </w:rPr>
        <w:t xml:space="preserve"> </w:t>
      </w:r>
      <w:r>
        <w:t>tvoří</w:t>
      </w:r>
      <w:r>
        <w:rPr>
          <w:spacing w:val="-5"/>
        </w:rPr>
        <w:t xml:space="preserve"> </w:t>
      </w:r>
      <w:r>
        <w:t>Přílohu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 Smlouvy, který bude elektronicky podepsán oběma Smluvními stranami.</w:t>
      </w:r>
    </w:p>
    <w:p w14:paraId="3F37E731" w14:textId="77777777" w:rsidR="00175C23" w:rsidRDefault="003D0D3C">
      <w:pPr>
        <w:pStyle w:val="Zkladntext"/>
        <w:spacing w:before="119"/>
        <w:ind w:left="258"/>
        <w:jc w:val="both"/>
      </w:pPr>
      <w:r>
        <w:rPr>
          <w:spacing w:val="-2"/>
        </w:rPr>
        <w:t>Výsledek</w:t>
      </w:r>
      <w:r>
        <w:rPr>
          <w:spacing w:val="-7"/>
        </w:rPr>
        <w:t xml:space="preserve"> </w:t>
      </w:r>
      <w:r>
        <w:rPr>
          <w:spacing w:val="-2"/>
        </w:rPr>
        <w:t>Akceptačního</w:t>
      </w:r>
      <w:r>
        <w:rPr>
          <w:spacing w:val="-12"/>
        </w:rPr>
        <w:t xml:space="preserve"> </w:t>
      </w:r>
      <w:r>
        <w:rPr>
          <w:spacing w:val="-2"/>
        </w:rPr>
        <w:t>řízení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podpis</w:t>
      </w:r>
      <w:r>
        <w:rPr>
          <w:spacing w:val="-8"/>
        </w:rPr>
        <w:t xml:space="preserve"> </w:t>
      </w:r>
      <w:r>
        <w:rPr>
          <w:spacing w:val="-2"/>
        </w:rPr>
        <w:t>Akceptačního</w:t>
      </w:r>
      <w:r>
        <w:rPr>
          <w:spacing w:val="-7"/>
        </w:rPr>
        <w:t xml:space="preserve"> </w:t>
      </w:r>
      <w:r>
        <w:rPr>
          <w:spacing w:val="-2"/>
        </w:rPr>
        <w:t>protokolu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-8"/>
        </w:rPr>
        <w:t xml:space="preserve"> </w:t>
      </w:r>
      <w:r>
        <w:rPr>
          <w:spacing w:val="-2"/>
        </w:rPr>
        <w:t>výrokem</w:t>
      </w:r>
      <w:r>
        <w:rPr>
          <w:spacing w:val="-8"/>
        </w:rPr>
        <w:t xml:space="preserve"> </w:t>
      </w:r>
      <w:r>
        <w:rPr>
          <w:spacing w:val="-2"/>
        </w:rPr>
        <w:t>„</w:t>
      </w:r>
      <w:r>
        <w:rPr>
          <w:i/>
          <w:spacing w:val="-2"/>
        </w:rPr>
        <w:t>akceptováno</w:t>
      </w:r>
      <w:r>
        <w:rPr>
          <w:spacing w:val="-2"/>
        </w:rPr>
        <w:t>“</w:t>
      </w:r>
      <w:r>
        <w:rPr>
          <w:spacing w:val="-5"/>
        </w:rPr>
        <w:t xml:space="preserve"> </w:t>
      </w:r>
      <w:r>
        <w:rPr>
          <w:spacing w:val="-4"/>
        </w:rPr>
        <w:t>nebo</w:t>
      </w:r>
    </w:p>
    <w:p w14:paraId="5EAD25DB" w14:textId="77777777" w:rsidR="00175C23" w:rsidRDefault="003D0D3C">
      <w:pPr>
        <w:spacing w:before="37"/>
        <w:ind w:left="258"/>
        <w:jc w:val="both"/>
      </w:pPr>
      <w:r>
        <w:t>„</w:t>
      </w:r>
      <w:r>
        <w:rPr>
          <w:i/>
        </w:rPr>
        <w:t>akceptováno</w:t>
      </w:r>
      <w:r>
        <w:rPr>
          <w:i/>
          <w:spacing w:val="-8"/>
        </w:rPr>
        <w:t xml:space="preserve"> </w:t>
      </w:r>
      <w:r>
        <w:rPr>
          <w:i/>
        </w:rPr>
        <w:t>s</w:t>
      </w:r>
      <w:r>
        <w:rPr>
          <w:i/>
          <w:spacing w:val="-7"/>
        </w:rPr>
        <w:t xml:space="preserve"> </w:t>
      </w:r>
      <w:r>
        <w:rPr>
          <w:i/>
        </w:rPr>
        <w:t>výhradou</w:t>
      </w:r>
      <w:r>
        <w:t>“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považuje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t>Změny</w:t>
      </w:r>
      <w:r>
        <w:rPr>
          <w:spacing w:val="-4"/>
        </w:rPr>
        <w:t xml:space="preserve"> </w:t>
      </w:r>
      <w:r>
        <w:rPr>
          <w:spacing w:val="-2"/>
        </w:rPr>
        <w:t>Díla.</w:t>
      </w:r>
    </w:p>
    <w:p w14:paraId="33922158" w14:textId="77777777" w:rsidR="00175C23" w:rsidRDefault="003D0D3C">
      <w:pPr>
        <w:pStyle w:val="Zkladntext"/>
        <w:spacing w:before="160" w:line="276" w:lineRule="auto"/>
        <w:ind w:left="258" w:right="751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28"/>
        </w:rPr>
        <w:t xml:space="preserve"> </w:t>
      </w:r>
      <w:r>
        <w:t>výroku</w:t>
      </w:r>
      <w:r>
        <w:rPr>
          <w:spacing w:val="31"/>
        </w:rPr>
        <w:t xml:space="preserve"> </w:t>
      </w:r>
      <w:r>
        <w:t>„</w:t>
      </w:r>
      <w:r>
        <w:rPr>
          <w:i/>
        </w:rPr>
        <w:t>akceptováno</w:t>
      </w:r>
      <w:r>
        <w:rPr>
          <w:i/>
          <w:spacing w:val="30"/>
        </w:rPr>
        <w:t xml:space="preserve"> </w:t>
      </w:r>
      <w:r>
        <w:rPr>
          <w:i/>
        </w:rPr>
        <w:t>s</w:t>
      </w:r>
      <w:r>
        <w:rPr>
          <w:i/>
          <w:spacing w:val="-3"/>
        </w:rPr>
        <w:t xml:space="preserve"> </w:t>
      </w:r>
      <w:r>
        <w:rPr>
          <w:i/>
        </w:rPr>
        <w:t>výhradou</w:t>
      </w:r>
      <w:r>
        <w:t>“</w:t>
      </w:r>
      <w:r>
        <w:rPr>
          <w:spacing w:val="32"/>
        </w:rPr>
        <w:t xml:space="preserve"> </w:t>
      </w:r>
      <w:r>
        <w:t>budou</w:t>
      </w:r>
      <w:r>
        <w:rPr>
          <w:spacing w:val="3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Akceptačním</w:t>
      </w:r>
      <w:r>
        <w:rPr>
          <w:spacing w:val="32"/>
        </w:rPr>
        <w:t xml:space="preserve"> </w:t>
      </w:r>
      <w:r>
        <w:t>protokolu</w:t>
      </w:r>
      <w:r>
        <w:rPr>
          <w:spacing w:val="32"/>
        </w:rPr>
        <w:t xml:space="preserve"> </w:t>
      </w:r>
      <w:r>
        <w:t>Objednatelem popsané vady kategorie A a/nebo B.</w:t>
      </w:r>
    </w:p>
    <w:p w14:paraId="0815FE32" w14:textId="77777777" w:rsidR="00175C23" w:rsidRDefault="003D0D3C">
      <w:pPr>
        <w:pStyle w:val="Zkladntext"/>
        <w:spacing w:before="119"/>
        <w:ind w:left="258"/>
      </w:pPr>
      <w:r>
        <w:t>Výsledek</w:t>
      </w:r>
      <w:r>
        <w:rPr>
          <w:spacing w:val="43"/>
        </w:rPr>
        <w:t xml:space="preserve"> </w:t>
      </w:r>
      <w:r>
        <w:t>Akceptačního</w:t>
      </w:r>
      <w:r>
        <w:rPr>
          <w:spacing w:val="42"/>
        </w:rPr>
        <w:t xml:space="preserve"> </w:t>
      </w:r>
      <w:r>
        <w:t>řízení</w:t>
      </w:r>
      <w:r>
        <w:rPr>
          <w:spacing w:val="46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podpis</w:t>
      </w:r>
      <w:r>
        <w:rPr>
          <w:spacing w:val="47"/>
        </w:rPr>
        <w:t xml:space="preserve"> </w:t>
      </w:r>
      <w:r>
        <w:t>Akceptačního</w:t>
      </w:r>
      <w:r>
        <w:rPr>
          <w:spacing w:val="45"/>
        </w:rPr>
        <w:t xml:space="preserve"> </w:t>
      </w:r>
      <w:r>
        <w:t>protokolu</w:t>
      </w:r>
      <w:r>
        <w:rPr>
          <w:spacing w:val="44"/>
        </w:rPr>
        <w:t xml:space="preserve"> </w:t>
      </w:r>
      <w:r>
        <w:t>Objednatelem</w:t>
      </w:r>
      <w:r>
        <w:rPr>
          <w:spacing w:val="4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výrokem</w:t>
      </w:r>
    </w:p>
    <w:p w14:paraId="4EC573BE" w14:textId="77777777" w:rsidR="00175C23" w:rsidRDefault="003D0D3C">
      <w:pPr>
        <w:spacing w:before="37"/>
        <w:ind w:left="258"/>
      </w:pPr>
      <w:r>
        <w:t>„</w:t>
      </w:r>
      <w:r>
        <w:rPr>
          <w:i/>
        </w:rPr>
        <w:t>neakceptováno</w:t>
      </w:r>
      <w:r>
        <w:t>“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považuje</w:t>
      </w:r>
      <w:r>
        <w:rPr>
          <w:spacing w:val="-9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neprovedení</w:t>
      </w:r>
      <w:r>
        <w:rPr>
          <w:spacing w:val="-8"/>
        </w:rPr>
        <w:t xml:space="preserve"> </w:t>
      </w:r>
      <w:r>
        <w:t>Změny</w:t>
      </w:r>
      <w:r>
        <w:rPr>
          <w:spacing w:val="-5"/>
        </w:rPr>
        <w:t xml:space="preserve"> </w:t>
      </w:r>
      <w:r>
        <w:rPr>
          <w:spacing w:val="-2"/>
        </w:rPr>
        <w:t>Díla.</w:t>
      </w:r>
    </w:p>
    <w:p w14:paraId="07F626FB" w14:textId="77777777" w:rsidR="00175C23" w:rsidRDefault="003D0D3C">
      <w:pPr>
        <w:pStyle w:val="Nadpis1"/>
        <w:spacing w:before="158"/>
      </w:pPr>
      <w:r>
        <w:t>Akceptační</w:t>
      </w:r>
      <w:r>
        <w:rPr>
          <w:spacing w:val="-5"/>
        </w:rPr>
        <w:t xml:space="preserve"> </w:t>
      </w:r>
      <w:r>
        <w:rPr>
          <w:spacing w:val="-2"/>
        </w:rPr>
        <w:t>kritéria</w:t>
      </w:r>
    </w:p>
    <w:p w14:paraId="09420E54" w14:textId="77777777" w:rsidR="00175C23" w:rsidRDefault="003D0D3C">
      <w:pPr>
        <w:pStyle w:val="Zkladntext"/>
        <w:spacing w:before="160" w:line="276" w:lineRule="auto"/>
        <w:ind w:left="258" w:right="811"/>
        <w:jc w:val="both"/>
      </w:pPr>
      <w:r>
        <w:t>Všechna akceptační kritéria, která musí Změněné Dílo splňovat, jsou uvedena v Příloze č. 5 Smlouvy. Úspěšné předvedení / doložení všech funkčních požadavků a náležitostí Změněného Díla zajištuje udělení výroku „</w:t>
      </w:r>
      <w:r>
        <w:rPr>
          <w:i/>
        </w:rPr>
        <w:t>akceptováno“</w:t>
      </w:r>
      <w:r>
        <w:t>.</w:t>
      </w:r>
    </w:p>
    <w:p w14:paraId="462C6742" w14:textId="77777777" w:rsidR="00175C23" w:rsidRDefault="00175C23">
      <w:pPr>
        <w:pStyle w:val="Zkladntext"/>
        <w:rPr>
          <w:sz w:val="24"/>
        </w:rPr>
      </w:pPr>
    </w:p>
    <w:p w14:paraId="30823867" w14:textId="77777777" w:rsidR="00175C23" w:rsidRDefault="00175C23">
      <w:pPr>
        <w:pStyle w:val="Zkladntext"/>
        <w:spacing w:before="2"/>
      </w:pPr>
    </w:p>
    <w:p w14:paraId="0EBA90B4" w14:textId="77777777" w:rsidR="00175C23" w:rsidRDefault="003D0D3C">
      <w:pPr>
        <w:pStyle w:val="Nadpis1"/>
        <w:numPr>
          <w:ilvl w:val="0"/>
          <w:numId w:val="1"/>
        </w:numPr>
        <w:tabs>
          <w:tab w:val="left" w:pos="616"/>
        </w:tabs>
        <w:spacing w:before="1"/>
        <w:ind w:left="616" w:hanging="358"/>
      </w:pPr>
      <w:r>
        <w:t>Klasifikace</w:t>
      </w:r>
      <w:r>
        <w:rPr>
          <w:spacing w:val="-9"/>
        </w:rPr>
        <w:t xml:space="preserve"> </w:t>
      </w:r>
      <w:r>
        <w:rPr>
          <w:spacing w:val="-5"/>
        </w:rPr>
        <w:t>vad</w:t>
      </w:r>
    </w:p>
    <w:p w14:paraId="264DEF3B" w14:textId="77777777" w:rsidR="00175C23" w:rsidRDefault="003D0D3C">
      <w:pPr>
        <w:pStyle w:val="Zkladntext"/>
        <w:spacing w:before="157" w:line="276" w:lineRule="auto"/>
        <w:ind w:left="258" w:right="808"/>
        <w:jc w:val="both"/>
      </w:pPr>
      <w:r>
        <w:t>Vadou se rozumí nesoulad Změny Díla předaného do Akceptačního řízení s požadavky definovanými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specifikací</w:t>
      </w:r>
      <w:r>
        <w:rPr>
          <w:spacing w:val="-3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jejích</w:t>
      </w:r>
      <w:r>
        <w:rPr>
          <w:spacing w:val="-4"/>
        </w:rPr>
        <w:t xml:space="preserve"> </w:t>
      </w:r>
      <w:r>
        <w:t>přílohách. Vadou není zjištěný problém při Akceptačním řízení, který je vadou jiného systému, který tímto problémem</w:t>
      </w:r>
      <w:r>
        <w:rPr>
          <w:spacing w:val="26"/>
        </w:rPr>
        <w:t xml:space="preserve"> </w:t>
      </w:r>
      <w:r>
        <w:t>způsobil</w:t>
      </w:r>
      <w:r>
        <w:rPr>
          <w:spacing w:val="27"/>
        </w:rPr>
        <w:t xml:space="preserve"> </w:t>
      </w:r>
      <w:r>
        <w:t>nefunkčnost</w:t>
      </w:r>
      <w:r>
        <w:rPr>
          <w:spacing w:val="29"/>
        </w:rPr>
        <w:t xml:space="preserve"> </w:t>
      </w:r>
      <w:r>
        <w:t>Změny</w:t>
      </w:r>
      <w:r>
        <w:rPr>
          <w:spacing w:val="25"/>
        </w:rPr>
        <w:t xml:space="preserve"> </w:t>
      </w:r>
      <w:r>
        <w:t>Díla</w:t>
      </w:r>
      <w:r>
        <w:rPr>
          <w:spacing w:val="25"/>
        </w:rPr>
        <w:t xml:space="preserve"> </w:t>
      </w:r>
      <w:r>
        <w:t>jako</w:t>
      </w:r>
      <w:r>
        <w:rPr>
          <w:spacing w:val="27"/>
        </w:rPr>
        <w:t xml:space="preserve"> </w:t>
      </w:r>
      <w:r>
        <w:t>celku</w:t>
      </w:r>
      <w:r>
        <w:rPr>
          <w:spacing w:val="27"/>
        </w:rPr>
        <w:t xml:space="preserve"> </w:t>
      </w:r>
      <w:r>
        <w:t>nebo</w:t>
      </w:r>
      <w:r>
        <w:rPr>
          <w:spacing w:val="24"/>
        </w:rPr>
        <w:t xml:space="preserve"> </w:t>
      </w:r>
      <w:r>
        <w:t>jeho</w:t>
      </w:r>
      <w:r>
        <w:rPr>
          <w:spacing w:val="27"/>
        </w:rPr>
        <w:t xml:space="preserve"> </w:t>
      </w:r>
      <w:r>
        <w:t>částí.</w:t>
      </w:r>
      <w:r>
        <w:rPr>
          <w:spacing w:val="31"/>
        </w:rPr>
        <w:t xml:space="preserve"> </w:t>
      </w:r>
      <w:r>
        <w:t>Dále</w:t>
      </w:r>
      <w:r>
        <w:rPr>
          <w:spacing w:val="27"/>
        </w:rPr>
        <w:t xml:space="preserve"> </w:t>
      </w:r>
      <w:r>
        <w:t>není</w:t>
      </w:r>
      <w:r>
        <w:rPr>
          <w:spacing w:val="28"/>
        </w:rPr>
        <w:t xml:space="preserve"> </w:t>
      </w:r>
      <w:r>
        <w:t>vadou</w:t>
      </w:r>
    </w:p>
    <w:p w14:paraId="16DF79DC" w14:textId="77777777" w:rsidR="00175C23" w:rsidRDefault="00175C23">
      <w:pPr>
        <w:spacing w:line="276" w:lineRule="auto"/>
        <w:jc w:val="both"/>
        <w:sectPr w:rsidR="00175C23">
          <w:pgSz w:w="11910" w:h="16840"/>
          <w:pgMar w:top="1900" w:right="600" w:bottom="920" w:left="1160" w:header="375" w:footer="735" w:gutter="0"/>
          <w:cols w:space="708"/>
        </w:sectPr>
      </w:pPr>
    </w:p>
    <w:p w14:paraId="1652B515" w14:textId="77777777" w:rsidR="00175C23" w:rsidRDefault="003D0D3C">
      <w:pPr>
        <w:pStyle w:val="Zkladntext"/>
        <w:spacing w:before="83" w:line="276" w:lineRule="auto"/>
        <w:ind w:left="258" w:right="751"/>
      </w:pPr>
      <w:r>
        <w:t>zjištěná skutečnost, že Objednatel pro odstranění problému neposkytl součinnost popsanou ve Smlouvě.</w:t>
      </w:r>
    </w:p>
    <w:p w14:paraId="7DF99707" w14:textId="77777777" w:rsidR="00175C23" w:rsidRDefault="00175C23">
      <w:pPr>
        <w:pStyle w:val="Zkladntext"/>
        <w:spacing w:before="6" w:after="1"/>
        <w:rPr>
          <w:sz w:val="10"/>
        </w:rPr>
      </w:pPr>
    </w:p>
    <w:tbl>
      <w:tblPr>
        <w:tblStyle w:val="TableNormal"/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5103"/>
        <w:gridCol w:w="2614"/>
      </w:tblGrid>
      <w:tr w:rsidR="00175C23" w14:paraId="1D82C760" w14:textId="77777777">
        <w:trPr>
          <w:trHeight w:val="505"/>
        </w:trPr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3F4C8" w14:textId="77777777" w:rsidR="00175C23" w:rsidRDefault="003D0D3C">
            <w:pPr>
              <w:pStyle w:val="TableParagraph"/>
              <w:spacing w:line="252" w:lineRule="exact"/>
              <w:ind w:left="448" w:hanging="257"/>
              <w:rPr>
                <w:b/>
              </w:rPr>
            </w:pPr>
            <w:r>
              <w:rPr>
                <w:b/>
                <w:spacing w:val="-2"/>
              </w:rPr>
              <w:t xml:space="preserve">Kategorie </w:t>
            </w:r>
            <w:r>
              <w:rPr>
                <w:b/>
                <w:spacing w:val="-4"/>
              </w:rPr>
              <w:t>vady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7285A1" w14:textId="77777777" w:rsidR="00175C23" w:rsidRDefault="003D0D3C">
            <w:pPr>
              <w:pStyle w:val="TableParagraph"/>
              <w:spacing w:line="253" w:lineRule="exact"/>
              <w:ind w:left="9"/>
              <w:rPr>
                <w:b/>
              </w:rPr>
            </w:pPr>
            <w:r>
              <w:rPr>
                <w:b/>
                <w:spacing w:val="-4"/>
              </w:rPr>
              <w:t>Popis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7D5DC3" w14:textId="77777777" w:rsidR="00175C23" w:rsidRDefault="003D0D3C">
            <w:pPr>
              <w:pStyle w:val="TableParagraph"/>
              <w:spacing w:line="253" w:lineRule="exact"/>
              <w:ind w:left="194" w:right="174"/>
              <w:jc w:val="center"/>
              <w:rPr>
                <w:b/>
              </w:rPr>
            </w:pPr>
            <w:r>
              <w:rPr>
                <w:b/>
              </w:rPr>
              <w:t>Typ</w:t>
            </w:r>
            <w:r>
              <w:rPr>
                <w:b/>
                <w:spacing w:val="-2"/>
              </w:rPr>
              <w:t xml:space="preserve"> akceptace</w:t>
            </w:r>
          </w:p>
        </w:tc>
      </w:tr>
      <w:tr w:rsidR="00175C23" w14:paraId="66E1B663" w14:textId="77777777">
        <w:trPr>
          <w:trHeight w:val="945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76EE" w14:textId="77777777" w:rsidR="00175C23" w:rsidRDefault="00175C23">
            <w:pPr>
              <w:pStyle w:val="TableParagraph"/>
              <w:spacing w:before="10"/>
              <w:rPr>
                <w:sz w:val="21"/>
              </w:rPr>
            </w:pPr>
          </w:p>
          <w:p w14:paraId="2E0A661F" w14:textId="77777777" w:rsidR="00175C23" w:rsidRDefault="003D0D3C">
            <w:pPr>
              <w:pStyle w:val="TableParagraph"/>
              <w:ind w:left="63" w:right="46"/>
              <w:jc w:val="center"/>
              <w:rPr>
                <w:b/>
              </w:rPr>
            </w:pPr>
            <w:r>
              <w:rPr>
                <w:b/>
              </w:rPr>
              <w:t>Bez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vady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8F0C" w14:textId="77777777" w:rsidR="00175C23" w:rsidRDefault="00175C23">
            <w:pPr>
              <w:pStyle w:val="TableParagraph"/>
              <w:rPr>
                <w:sz w:val="30"/>
              </w:rPr>
            </w:pPr>
          </w:p>
          <w:p w14:paraId="7708ACC0" w14:textId="77777777" w:rsidR="00175C23" w:rsidRDefault="003D0D3C">
            <w:pPr>
              <w:pStyle w:val="TableParagraph"/>
              <w:ind w:left="9"/>
            </w:pPr>
            <w:r>
              <w:t>Změněné</w:t>
            </w:r>
            <w:r>
              <w:rPr>
                <w:spacing w:val="-5"/>
              </w:rPr>
              <w:t xml:space="preserve"> </w:t>
            </w:r>
            <w:r>
              <w:t>Dílo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-6"/>
              </w:rPr>
              <w:t xml:space="preserve"> </w:t>
            </w:r>
            <w:r>
              <w:t>předáno</w:t>
            </w:r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vady.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84972" w14:textId="77777777" w:rsidR="00175C23" w:rsidRDefault="00175C23">
            <w:pPr>
              <w:pStyle w:val="TableParagraph"/>
              <w:spacing w:before="10"/>
              <w:rPr>
                <w:sz w:val="21"/>
              </w:rPr>
            </w:pPr>
          </w:p>
          <w:p w14:paraId="5E867274" w14:textId="77777777" w:rsidR="00175C23" w:rsidRDefault="003D0D3C">
            <w:pPr>
              <w:pStyle w:val="TableParagraph"/>
              <w:ind w:left="194" w:right="216"/>
              <w:jc w:val="center"/>
            </w:pPr>
            <w:r>
              <w:t>Akceptace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fakturace</w:t>
            </w:r>
          </w:p>
        </w:tc>
      </w:tr>
      <w:tr w:rsidR="00175C23" w14:paraId="53942E28" w14:textId="77777777">
        <w:trPr>
          <w:trHeight w:val="108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E388" w14:textId="77777777" w:rsidR="00175C23" w:rsidRDefault="00175C23">
            <w:pPr>
              <w:pStyle w:val="TableParagraph"/>
              <w:spacing w:before="1"/>
            </w:pPr>
          </w:p>
          <w:p w14:paraId="480BC401" w14:textId="77777777" w:rsidR="00175C23" w:rsidRDefault="003D0D3C">
            <w:pPr>
              <w:pStyle w:val="TableParagraph"/>
              <w:ind w:left="63" w:right="46"/>
              <w:jc w:val="center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lehká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2DEA" w14:textId="77777777" w:rsidR="00175C23" w:rsidRDefault="00175C23">
            <w:pPr>
              <w:pStyle w:val="TableParagraph"/>
              <w:spacing w:before="2"/>
              <w:rPr>
                <w:sz w:val="25"/>
              </w:rPr>
            </w:pPr>
          </w:p>
          <w:p w14:paraId="58CD0B6D" w14:textId="77777777" w:rsidR="00175C23" w:rsidRDefault="003D0D3C">
            <w:pPr>
              <w:pStyle w:val="TableParagraph"/>
              <w:ind w:left="9"/>
            </w:pPr>
            <w:r>
              <w:t>Vada Změněného Díla nebrání užívání Změněného Díla k jeho účelu jako takovému.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C2EE3" w14:textId="77777777" w:rsidR="00175C23" w:rsidRDefault="00175C23">
            <w:pPr>
              <w:pStyle w:val="TableParagraph"/>
              <w:spacing w:before="1"/>
            </w:pPr>
          </w:p>
          <w:p w14:paraId="18DF8F96" w14:textId="77777777" w:rsidR="00175C23" w:rsidRDefault="003D0D3C">
            <w:pPr>
              <w:pStyle w:val="TableParagraph"/>
              <w:ind w:left="833" w:hanging="723"/>
            </w:pPr>
            <w:r>
              <w:t>Akceptace</w:t>
            </w:r>
            <w:r>
              <w:rPr>
                <w:spacing w:val="-13"/>
              </w:rPr>
              <w:t xml:space="preserve"> </w:t>
            </w:r>
            <w:r>
              <w:t>s</w:t>
            </w:r>
            <w:r>
              <w:rPr>
                <w:spacing w:val="-11"/>
              </w:rPr>
              <w:t xml:space="preserve"> </w:t>
            </w:r>
            <w:r>
              <w:t>výhradou</w:t>
            </w:r>
            <w:r>
              <w:rPr>
                <w:spacing w:val="-12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fakturace</w:t>
            </w:r>
          </w:p>
        </w:tc>
      </w:tr>
      <w:tr w:rsidR="00175C23" w14:paraId="6FDF0198" w14:textId="77777777">
        <w:trPr>
          <w:trHeight w:val="1264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8500" w14:textId="77777777" w:rsidR="00175C23" w:rsidRDefault="00175C23">
            <w:pPr>
              <w:pStyle w:val="TableParagraph"/>
              <w:rPr>
                <w:sz w:val="24"/>
              </w:rPr>
            </w:pPr>
          </w:p>
          <w:p w14:paraId="12EA545A" w14:textId="77777777" w:rsidR="00175C23" w:rsidRDefault="00175C23">
            <w:pPr>
              <w:pStyle w:val="TableParagraph"/>
              <w:rPr>
                <w:sz w:val="20"/>
              </w:rPr>
            </w:pPr>
          </w:p>
          <w:p w14:paraId="42B2C435" w14:textId="77777777" w:rsidR="00175C23" w:rsidRDefault="003D0D3C">
            <w:pPr>
              <w:pStyle w:val="TableParagraph"/>
              <w:spacing w:before="1"/>
              <w:ind w:left="64" w:right="46"/>
              <w:jc w:val="center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střední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F1FB" w14:textId="2C30BD41" w:rsidR="00175C23" w:rsidRDefault="003D0D3C">
            <w:pPr>
              <w:pStyle w:val="TableParagraph"/>
              <w:ind w:left="9" w:right="-15"/>
              <w:jc w:val="both"/>
            </w:pPr>
            <w:r>
              <w:t>Vada Změněného Díla brání řádnému užívání Změněného</w:t>
            </w:r>
            <w:r>
              <w:rPr>
                <w:spacing w:val="40"/>
              </w:rPr>
              <w:t xml:space="preserve"> </w:t>
            </w:r>
            <w:r>
              <w:t>Díla,</w:t>
            </w:r>
            <w:r>
              <w:rPr>
                <w:spacing w:val="40"/>
              </w:rPr>
              <w:t xml:space="preserve"> </w:t>
            </w:r>
            <w:r>
              <w:t>kdy</w:t>
            </w:r>
            <w:r>
              <w:rPr>
                <w:spacing w:val="40"/>
              </w:rPr>
              <w:t xml:space="preserve"> </w:t>
            </w:r>
            <w:r>
              <w:t>užívání</w:t>
            </w:r>
            <w:r>
              <w:rPr>
                <w:spacing w:val="40"/>
              </w:rPr>
              <w:t xml:space="preserve"> </w:t>
            </w:r>
            <w:r>
              <w:t>je</w:t>
            </w:r>
            <w:r>
              <w:rPr>
                <w:spacing w:val="40"/>
              </w:rPr>
              <w:t xml:space="preserve"> </w:t>
            </w:r>
            <w:r>
              <w:t>možné</w:t>
            </w:r>
            <w:r>
              <w:rPr>
                <w:spacing w:val="40"/>
              </w:rPr>
              <w:t xml:space="preserve"> </w:t>
            </w:r>
            <w:r>
              <w:t>jen s</w:t>
            </w:r>
            <w:r>
              <w:rPr>
                <w:spacing w:val="-2"/>
              </w:rPr>
              <w:t xml:space="preserve"> </w:t>
            </w:r>
            <w:r>
              <w:t>vynaložením</w:t>
            </w:r>
            <w:r>
              <w:rPr>
                <w:spacing w:val="34"/>
              </w:rPr>
              <w:t xml:space="preserve"> </w:t>
            </w:r>
            <w:r>
              <w:t>úsilí</w:t>
            </w:r>
            <w:r>
              <w:rPr>
                <w:spacing w:val="34"/>
              </w:rPr>
              <w:t xml:space="preserve"> </w:t>
            </w:r>
            <w:r>
              <w:t>nebo</w:t>
            </w:r>
            <w:r>
              <w:rPr>
                <w:spacing w:val="34"/>
              </w:rPr>
              <w:t xml:space="preserve"> </w:t>
            </w:r>
            <w:r>
              <w:t>nákladů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Objednatele.</w:t>
            </w:r>
          </w:p>
          <w:p w14:paraId="1AD90406" w14:textId="77777777" w:rsidR="00175C23" w:rsidRDefault="003D0D3C">
            <w:pPr>
              <w:pStyle w:val="TableParagraph"/>
              <w:spacing w:line="252" w:lineRule="exact"/>
              <w:ind w:left="9" w:right="-15"/>
              <w:jc w:val="both"/>
            </w:pPr>
            <w:r>
              <w:t>Hlavní</w:t>
            </w:r>
            <w:r>
              <w:rPr>
                <w:spacing w:val="-11"/>
              </w:rPr>
              <w:t xml:space="preserve"> </w:t>
            </w:r>
            <w:r>
              <w:t>služba</w:t>
            </w:r>
            <w:r>
              <w:rPr>
                <w:spacing w:val="-14"/>
              </w:rPr>
              <w:t xml:space="preserve"> </w:t>
            </w:r>
            <w:r>
              <w:t>vykazuje</w:t>
            </w:r>
            <w:r>
              <w:rPr>
                <w:spacing w:val="-14"/>
              </w:rPr>
              <w:t xml:space="preserve"> </w:t>
            </w:r>
            <w:r>
              <w:t>závadu,</w:t>
            </w:r>
            <w:r>
              <w:rPr>
                <w:spacing w:val="-13"/>
              </w:rPr>
              <w:t xml:space="preserve"> </w:t>
            </w:r>
            <w:r>
              <w:t>ale</w:t>
            </w:r>
            <w:r>
              <w:rPr>
                <w:spacing w:val="-10"/>
              </w:rPr>
              <w:t xml:space="preserve"> </w:t>
            </w:r>
            <w:r>
              <w:t>závadu</w:t>
            </w:r>
            <w:r>
              <w:rPr>
                <w:spacing w:val="-16"/>
              </w:rPr>
              <w:t xml:space="preserve"> </w:t>
            </w:r>
            <w:r>
              <w:t>je</w:t>
            </w:r>
            <w:r>
              <w:rPr>
                <w:spacing w:val="-13"/>
              </w:rPr>
              <w:t xml:space="preserve"> </w:t>
            </w:r>
            <w:r>
              <w:t>možné překonat při zajištění korektního uložení dat.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C2BDB" w14:textId="77777777" w:rsidR="00175C23" w:rsidRDefault="00175C23">
            <w:pPr>
              <w:pStyle w:val="TableParagraph"/>
              <w:rPr>
                <w:sz w:val="24"/>
              </w:rPr>
            </w:pPr>
          </w:p>
          <w:p w14:paraId="40AB2396" w14:textId="77777777" w:rsidR="00175C23" w:rsidRDefault="00175C23">
            <w:pPr>
              <w:pStyle w:val="TableParagraph"/>
              <w:rPr>
                <w:sz w:val="20"/>
              </w:rPr>
            </w:pPr>
          </w:p>
          <w:p w14:paraId="0080FFB9" w14:textId="77777777" w:rsidR="00175C23" w:rsidRDefault="003D0D3C">
            <w:pPr>
              <w:pStyle w:val="TableParagraph"/>
              <w:spacing w:before="1"/>
              <w:ind w:left="825" w:hanging="720"/>
            </w:pPr>
            <w:r>
              <w:t>Akceptace</w:t>
            </w:r>
            <w:r>
              <w:rPr>
                <w:spacing w:val="-13"/>
              </w:rPr>
              <w:t xml:space="preserve"> </w:t>
            </w:r>
            <w:r>
              <w:t>s</w:t>
            </w:r>
            <w:r>
              <w:rPr>
                <w:spacing w:val="-11"/>
              </w:rPr>
              <w:t xml:space="preserve"> </w:t>
            </w:r>
            <w:r>
              <w:t>výhradou</w:t>
            </w:r>
            <w:r>
              <w:rPr>
                <w:spacing w:val="-12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fakturace</w:t>
            </w:r>
          </w:p>
        </w:tc>
      </w:tr>
      <w:tr w:rsidR="00175C23" w14:paraId="31E5266E" w14:textId="77777777">
        <w:trPr>
          <w:trHeight w:val="789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168F" w14:textId="77777777" w:rsidR="00175C23" w:rsidRDefault="00175C23">
            <w:pPr>
              <w:pStyle w:val="TableParagraph"/>
              <w:spacing w:before="4"/>
              <w:rPr>
                <w:sz w:val="23"/>
              </w:rPr>
            </w:pPr>
          </w:p>
          <w:p w14:paraId="7D67585E" w14:textId="77777777" w:rsidR="00175C23" w:rsidRDefault="003D0D3C">
            <w:pPr>
              <w:pStyle w:val="TableParagraph"/>
              <w:ind w:left="65" w:right="46"/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závažná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07FC" w14:textId="77777777" w:rsidR="00175C23" w:rsidRDefault="003D0D3C">
            <w:pPr>
              <w:pStyle w:val="TableParagraph"/>
              <w:spacing w:before="14"/>
              <w:ind w:left="9" w:right="-15"/>
            </w:pPr>
            <w:r>
              <w:t>Pro</w:t>
            </w:r>
            <w:r>
              <w:rPr>
                <w:spacing w:val="77"/>
              </w:rPr>
              <w:t xml:space="preserve"> </w:t>
            </w:r>
            <w:r>
              <w:t>vadu</w:t>
            </w:r>
            <w:r>
              <w:rPr>
                <w:spacing w:val="78"/>
              </w:rPr>
              <w:t xml:space="preserve"> </w:t>
            </w:r>
            <w:r>
              <w:t>Změněného</w:t>
            </w:r>
            <w:r>
              <w:rPr>
                <w:spacing w:val="75"/>
              </w:rPr>
              <w:t xml:space="preserve"> </w:t>
            </w:r>
            <w:r>
              <w:t>Díla</w:t>
            </w:r>
            <w:r>
              <w:rPr>
                <w:spacing w:val="77"/>
              </w:rPr>
              <w:t xml:space="preserve"> </w:t>
            </w:r>
            <w:r>
              <w:t>nelze</w:t>
            </w:r>
            <w:r>
              <w:rPr>
                <w:spacing w:val="77"/>
              </w:rPr>
              <w:t xml:space="preserve"> </w:t>
            </w:r>
            <w:r>
              <w:t>Změněné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Dílo</w:t>
            </w:r>
          </w:p>
          <w:p w14:paraId="625D0F82" w14:textId="77777777" w:rsidR="00175C23" w:rsidRDefault="003D0D3C">
            <w:pPr>
              <w:pStyle w:val="TableParagraph"/>
              <w:spacing w:line="252" w:lineRule="exact"/>
              <w:ind w:left="9" w:right="-15"/>
            </w:pPr>
            <w:r>
              <w:t>vůbec</w:t>
            </w:r>
            <w:r>
              <w:rPr>
                <w:spacing w:val="-12"/>
              </w:rPr>
              <w:t xml:space="preserve"> </w:t>
            </w:r>
            <w:r>
              <w:t>užívat</w:t>
            </w:r>
            <w:r>
              <w:rPr>
                <w:spacing w:val="-10"/>
              </w:rPr>
              <w:t xml:space="preserve"> 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t>jeho</w:t>
            </w:r>
            <w:r>
              <w:rPr>
                <w:spacing w:val="-12"/>
              </w:rPr>
              <w:t xml:space="preserve"> </w:t>
            </w:r>
            <w:r>
              <w:t>účelu.</w:t>
            </w:r>
            <w:r>
              <w:rPr>
                <w:spacing w:val="-10"/>
              </w:rPr>
              <w:t xml:space="preserve"> </w:t>
            </w:r>
            <w:r>
              <w:t>Nefungují</w:t>
            </w:r>
            <w:r>
              <w:rPr>
                <w:spacing w:val="-10"/>
              </w:rPr>
              <w:t xml:space="preserve"> </w:t>
            </w:r>
            <w:r>
              <w:t>hlavní</w:t>
            </w:r>
            <w:r>
              <w:rPr>
                <w:spacing w:val="-9"/>
              </w:rPr>
              <w:t xml:space="preserve"> </w:t>
            </w:r>
            <w:r>
              <w:t>služby</w:t>
            </w:r>
            <w:r>
              <w:rPr>
                <w:spacing w:val="-13"/>
              </w:rPr>
              <w:t xml:space="preserve"> </w:t>
            </w:r>
            <w:r>
              <w:t>IS HUMPO UA. Dílo má právní vady.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8DA93" w14:textId="77777777" w:rsidR="00175C23" w:rsidRDefault="00175C23">
            <w:pPr>
              <w:pStyle w:val="TableParagraph"/>
              <w:spacing w:before="2"/>
              <w:rPr>
                <w:sz w:val="34"/>
              </w:rPr>
            </w:pPr>
          </w:p>
          <w:p w14:paraId="6556115E" w14:textId="77777777" w:rsidR="00175C23" w:rsidRDefault="003D0D3C">
            <w:pPr>
              <w:pStyle w:val="TableParagraph"/>
              <w:ind w:left="194" w:right="216"/>
              <w:jc w:val="center"/>
            </w:pPr>
            <w:r>
              <w:rPr>
                <w:spacing w:val="-2"/>
              </w:rPr>
              <w:t>Neakceptováno</w:t>
            </w:r>
          </w:p>
        </w:tc>
      </w:tr>
    </w:tbl>
    <w:p w14:paraId="3F00174A" w14:textId="77777777" w:rsidR="00175C23" w:rsidRDefault="00175C23">
      <w:pPr>
        <w:jc w:val="center"/>
        <w:sectPr w:rsidR="00175C23">
          <w:pgSz w:w="11910" w:h="16840"/>
          <w:pgMar w:top="1900" w:right="600" w:bottom="920" w:left="1160" w:header="375" w:footer="735" w:gutter="0"/>
          <w:cols w:space="708"/>
        </w:sectPr>
      </w:pPr>
    </w:p>
    <w:p w14:paraId="018A36BF" w14:textId="77777777" w:rsidR="00175C23" w:rsidRDefault="003D0D3C">
      <w:pPr>
        <w:pStyle w:val="Nadpis1"/>
        <w:spacing w:before="83" w:line="388" w:lineRule="auto"/>
        <w:ind w:right="6141"/>
      </w:pP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Akceptační</w:t>
      </w:r>
      <w:r>
        <w:rPr>
          <w:spacing w:val="-4"/>
        </w:rPr>
        <w:t xml:space="preserve"> </w:t>
      </w:r>
      <w:r>
        <w:t xml:space="preserve">kritéria </w:t>
      </w:r>
      <w:r>
        <w:rPr>
          <w:spacing w:val="-2"/>
        </w:rPr>
        <w:t>Dodání:</w:t>
      </w:r>
    </w:p>
    <w:p w14:paraId="2E62EE17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4"/>
        <w:jc w:val="left"/>
        <w:rPr>
          <w:sz w:val="20"/>
        </w:rPr>
      </w:pPr>
      <w:r>
        <w:rPr>
          <w:color w:val="444444"/>
        </w:rPr>
        <w:t>Dokumentu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Zásady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zpracování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osobních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údajů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v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HUMPO</w:t>
      </w:r>
      <w:r>
        <w:rPr>
          <w:color w:val="444444"/>
          <w:spacing w:val="-3"/>
        </w:rPr>
        <w:t xml:space="preserve"> </w:t>
      </w:r>
      <w:r>
        <w:rPr>
          <w:color w:val="444444"/>
          <w:spacing w:val="-5"/>
        </w:rPr>
        <w:t>UA</w:t>
      </w:r>
    </w:p>
    <w:p w14:paraId="2454C4BF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jc w:val="left"/>
        <w:rPr>
          <w:sz w:val="20"/>
        </w:rPr>
      </w:pPr>
      <w:r>
        <w:rPr>
          <w:color w:val="444444"/>
        </w:rPr>
        <w:t>Dokumentu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Architektura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systému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HUMPO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5"/>
        </w:rPr>
        <w:t>UA</w:t>
      </w:r>
    </w:p>
    <w:p w14:paraId="630C90F0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158" w:line="276" w:lineRule="auto"/>
        <w:ind w:right="804"/>
        <w:jc w:val="left"/>
        <w:rPr>
          <w:sz w:val="20"/>
        </w:rPr>
      </w:pPr>
      <w:r>
        <w:rPr>
          <w:color w:val="444444"/>
        </w:rPr>
        <w:t>Dokumentu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Skutečného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provedení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HUMPO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UA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(Detailní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design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technického</w:t>
      </w:r>
      <w:r>
        <w:rPr>
          <w:color w:val="444444"/>
          <w:spacing w:val="80"/>
        </w:rPr>
        <w:t xml:space="preserve"> </w:t>
      </w:r>
      <w:r>
        <w:rPr>
          <w:color w:val="444444"/>
          <w:spacing w:val="-2"/>
        </w:rPr>
        <w:t>provedení)</w:t>
      </w:r>
    </w:p>
    <w:p w14:paraId="74213C8F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119"/>
        <w:jc w:val="left"/>
        <w:rPr>
          <w:sz w:val="20"/>
        </w:rPr>
      </w:pPr>
      <w:r>
        <w:rPr>
          <w:color w:val="444444"/>
        </w:rPr>
        <w:t>Zpracována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Bezpečnostní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analýza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HUMPO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UA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předána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2"/>
        </w:rPr>
        <w:t>zákazníka</w:t>
      </w:r>
    </w:p>
    <w:p w14:paraId="3A1D3BBA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159"/>
        <w:jc w:val="left"/>
        <w:rPr>
          <w:sz w:val="20"/>
        </w:rPr>
      </w:pPr>
      <w:r>
        <w:rPr>
          <w:color w:val="444444"/>
        </w:rPr>
        <w:t>Vytvořena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Znalostní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báze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HUMPO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UA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pro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podporu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uživatelů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HUMPO</w:t>
      </w:r>
      <w:r>
        <w:rPr>
          <w:color w:val="444444"/>
          <w:spacing w:val="-4"/>
        </w:rPr>
        <w:t xml:space="preserve"> </w:t>
      </w:r>
      <w:r>
        <w:rPr>
          <w:color w:val="444444"/>
          <w:spacing w:val="-5"/>
        </w:rPr>
        <w:t>UA</w:t>
      </w:r>
    </w:p>
    <w:p w14:paraId="0E891921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158"/>
        <w:jc w:val="left"/>
        <w:rPr>
          <w:sz w:val="20"/>
        </w:rPr>
      </w:pPr>
      <w:r>
        <w:rPr>
          <w:color w:val="444444"/>
        </w:rPr>
        <w:t>Systémová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2"/>
        </w:rPr>
        <w:t>příručka</w:t>
      </w:r>
    </w:p>
    <w:p w14:paraId="3C95B033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158"/>
        <w:jc w:val="left"/>
        <w:rPr>
          <w:sz w:val="20"/>
        </w:rPr>
      </w:pPr>
      <w:r>
        <w:rPr>
          <w:color w:val="444444"/>
        </w:rPr>
        <w:t>Administrátorská</w:t>
      </w:r>
      <w:r>
        <w:rPr>
          <w:color w:val="444444"/>
          <w:spacing w:val="-15"/>
        </w:rPr>
        <w:t xml:space="preserve"> </w:t>
      </w:r>
      <w:r>
        <w:rPr>
          <w:color w:val="444444"/>
          <w:spacing w:val="-2"/>
        </w:rPr>
        <w:t>příručka</w:t>
      </w:r>
    </w:p>
    <w:p w14:paraId="55956A9E" w14:textId="77777777" w:rsidR="00175C23" w:rsidRDefault="003D0D3C">
      <w:pPr>
        <w:pStyle w:val="Nadpis1"/>
        <w:spacing w:before="157"/>
      </w:pPr>
      <w:r>
        <w:t>Dodání</w:t>
      </w:r>
      <w:r>
        <w:rPr>
          <w:spacing w:val="-4"/>
        </w:rPr>
        <w:t xml:space="preserve"> </w:t>
      </w:r>
      <w:r>
        <w:t>služeb/funkcionalit</w:t>
      </w:r>
      <w:r>
        <w:rPr>
          <w:spacing w:val="-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HUMPO</w:t>
      </w:r>
      <w:r>
        <w:rPr>
          <w:spacing w:val="-6"/>
        </w:rPr>
        <w:t xml:space="preserve"> </w:t>
      </w:r>
      <w:r>
        <w:rPr>
          <w:spacing w:val="-5"/>
        </w:rPr>
        <w:t>UA:</w:t>
      </w:r>
    </w:p>
    <w:p w14:paraId="60282449" w14:textId="77777777" w:rsidR="00175C23" w:rsidRDefault="003D0D3C">
      <w:pPr>
        <w:spacing w:before="160"/>
        <w:ind w:left="258"/>
        <w:rPr>
          <w:b/>
        </w:rPr>
      </w:pPr>
      <w:r>
        <w:rPr>
          <w:b/>
        </w:rPr>
        <w:t>Evidence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osob:</w:t>
      </w:r>
    </w:p>
    <w:p w14:paraId="7F04EC24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line="276" w:lineRule="auto"/>
        <w:ind w:right="798"/>
        <w:rPr>
          <w:color w:val="444444"/>
        </w:rPr>
      </w:pPr>
      <w:r>
        <w:rPr>
          <w:color w:val="444444"/>
        </w:rPr>
        <w:t>Umožňuje evidenci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základních údajů o osobě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v uživatelsky definovaném rozsahu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 xml:space="preserve">buď přímým zadáním nebo synchronizací s integrovanou evidencí (ztotožnění vůči obrazu </w:t>
      </w:r>
      <w:r>
        <w:rPr>
          <w:color w:val="444444"/>
          <w:spacing w:val="-4"/>
        </w:rPr>
        <w:t>CIS)</w:t>
      </w:r>
    </w:p>
    <w:p w14:paraId="7AE4294B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119"/>
        <w:jc w:val="left"/>
        <w:rPr>
          <w:color w:val="444444"/>
        </w:rPr>
      </w:pPr>
      <w:r>
        <w:rPr>
          <w:color w:val="444444"/>
        </w:rPr>
        <w:t>Umožnuje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uživatelsky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definované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příznaky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nad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rámec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základních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2"/>
        </w:rPr>
        <w:t>údajů</w:t>
      </w:r>
    </w:p>
    <w:p w14:paraId="1E112B24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160"/>
        <w:jc w:val="left"/>
        <w:rPr>
          <w:color w:val="444444"/>
        </w:rPr>
      </w:pPr>
      <w:r>
        <w:rPr>
          <w:color w:val="444444"/>
        </w:rPr>
        <w:t>Umožňuje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přiřazení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osoby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zvoleného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zařízení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či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skupiny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(např.</w:t>
      </w:r>
      <w:r>
        <w:rPr>
          <w:color w:val="444444"/>
          <w:spacing w:val="-4"/>
        </w:rPr>
        <w:t xml:space="preserve"> </w:t>
      </w:r>
      <w:r>
        <w:rPr>
          <w:color w:val="444444"/>
          <w:spacing w:val="-2"/>
        </w:rPr>
        <w:t>ubytování)</w:t>
      </w:r>
    </w:p>
    <w:p w14:paraId="13B0D886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jc w:val="left"/>
        <w:rPr>
          <w:color w:val="444444"/>
        </w:rPr>
      </w:pPr>
      <w:r>
        <w:rPr>
          <w:color w:val="444444"/>
        </w:rPr>
        <w:t>Umožňuje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definované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exporty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údajů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jednotlivých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osobách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či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2"/>
        </w:rPr>
        <w:t>sestavy</w:t>
      </w:r>
    </w:p>
    <w:p w14:paraId="026F5B5C" w14:textId="77777777" w:rsidR="00175C23" w:rsidRDefault="003D0D3C">
      <w:pPr>
        <w:pStyle w:val="Nadpis1"/>
        <w:spacing w:before="158"/>
      </w:pPr>
      <w:r>
        <w:t>Evidence</w:t>
      </w:r>
      <w:r>
        <w:rPr>
          <w:spacing w:val="-9"/>
        </w:rPr>
        <w:t xml:space="preserve"> </w:t>
      </w:r>
      <w:r>
        <w:t>ubytování</w:t>
      </w:r>
      <w:r>
        <w:rPr>
          <w:spacing w:val="-8"/>
        </w:rPr>
        <w:t xml:space="preserve"> </w:t>
      </w:r>
      <w:r>
        <w:t>(Správa</w:t>
      </w:r>
      <w:r>
        <w:rPr>
          <w:spacing w:val="-7"/>
        </w:rPr>
        <w:t xml:space="preserve"> </w:t>
      </w:r>
      <w:r>
        <w:t>ubytovacích</w:t>
      </w:r>
      <w:r>
        <w:rPr>
          <w:spacing w:val="-9"/>
        </w:rPr>
        <w:t xml:space="preserve"> </w:t>
      </w:r>
      <w:r>
        <w:t>zařízení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ubytovaných</w:t>
      </w:r>
      <w:r>
        <w:rPr>
          <w:spacing w:val="-9"/>
        </w:rPr>
        <w:t xml:space="preserve"> </w:t>
      </w:r>
      <w:r>
        <w:rPr>
          <w:spacing w:val="-2"/>
        </w:rPr>
        <w:t>osob):</w:t>
      </w:r>
    </w:p>
    <w:p w14:paraId="05108143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jc w:val="left"/>
        <w:rPr>
          <w:sz w:val="20"/>
        </w:rPr>
      </w:pPr>
      <w:r>
        <w:rPr>
          <w:color w:val="444444"/>
        </w:rPr>
        <w:t>Umožňuje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evidenci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uživatelsky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definovaných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údajů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ubytovacích</w:t>
      </w:r>
      <w:r>
        <w:rPr>
          <w:color w:val="444444"/>
          <w:spacing w:val="-10"/>
        </w:rPr>
        <w:t xml:space="preserve"> </w:t>
      </w:r>
      <w:r>
        <w:rPr>
          <w:color w:val="444444"/>
          <w:spacing w:val="-2"/>
        </w:rPr>
        <w:t>zařízení</w:t>
      </w:r>
    </w:p>
    <w:p w14:paraId="653B9A97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158"/>
        <w:jc w:val="left"/>
        <w:rPr>
          <w:sz w:val="20"/>
        </w:rPr>
      </w:pPr>
      <w:r>
        <w:rPr>
          <w:color w:val="444444"/>
        </w:rPr>
        <w:t>Umožňuje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sledování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aktuálních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změn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definovaných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hodnot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(např.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2"/>
        </w:rPr>
        <w:t>kapacita)</w:t>
      </w:r>
    </w:p>
    <w:p w14:paraId="3AA68CFB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160"/>
        <w:jc w:val="left"/>
        <w:rPr>
          <w:sz w:val="20"/>
        </w:rPr>
      </w:pPr>
      <w:r>
        <w:rPr>
          <w:color w:val="444444"/>
        </w:rPr>
        <w:t>Umožňuje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sledování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přítomnosti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ubytovaných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v</w:t>
      </w:r>
      <w:r>
        <w:rPr>
          <w:color w:val="444444"/>
          <w:spacing w:val="-2"/>
        </w:rPr>
        <w:t xml:space="preserve"> zařízení</w:t>
      </w:r>
    </w:p>
    <w:p w14:paraId="227B4696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line="276" w:lineRule="auto"/>
        <w:ind w:right="799"/>
        <w:rPr>
          <w:sz w:val="20"/>
        </w:rPr>
      </w:pPr>
      <w:r>
        <w:rPr>
          <w:color w:val="444444"/>
        </w:rPr>
        <w:t>Umožňuje definované exporty údajů o jednotlivých ubytovacích zařízeních či sestavy dat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(např.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kartu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ubytovacího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zařízení,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ubytovací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lístek,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seznam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ubytovaných,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podklady pro náhradu výdajů, dávek apod.)</w:t>
      </w:r>
    </w:p>
    <w:p w14:paraId="6E4FB451" w14:textId="77777777" w:rsidR="00175C23" w:rsidRDefault="003D0D3C">
      <w:pPr>
        <w:pStyle w:val="Nadpis1"/>
        <w:spacing w:before="121"/>
        <w:jc w:val="both"/>
      </w:pPr>
      <w:r>
        <w:t>Evidence</w:t>
      </w:r>
      <w:r>
        <w:rPr>
          <w:spacing w:val="-8"/>
        </w:rPr>
        <w:t xml:space="preserve"> </w:t>
      </w:r>
      <w:r>
        <w:t>nabídek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poptávek</w:t>
      </w:r>
      <w:r>
        <w:rPr>
          <w:spacing w:val="-5"/>
        </w:rPr>
        <w:t xml:space="preserve"> </w:t>
      </w:r>
      <w:r>
        <w:t>humanitární</w:t>
      </w:r>
      <w:r>
        <w:rPr>
          <w:spacing w:val="-6"/>
        </w:rPr>
        <w:t xml:space="preserve"> </w:t>
      </w:r>
      <w:r>
        <w:t>pomoci</w:t>
      </w:r>
      <w:r>
        <w:rPr>
          <w:spacing w:val="-6"/>
        </w:rPr>
        <w:t xml:space="preserve"> </w:t>
      </w:r>
      <w:r>
        <w:t>(Řízení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rPr>
          <w:spacing w:val="-2"/>
        </w:rPr>
        <w:t>uprchlíků):</w:t>
      </w:r>
    </w:p>
    <w:p w14:paraId="02C580BD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line="276" w:lineRule="auto"/>
        <w:ind w:right="803"/>
        <w:rPr>
          <w:sz w:val="20"/>
        </w:rPr>
      </w:pPr>
      <w:r>
        <w:rPr>
          <w:color w:val="444444"/>
        </w:rPr>
        <w:t>Umožňuje sledování nabídek a požadavků na materiální humanitární pomoc v uživatelsky definovaných kategoriích</w:t>
      </w:r>
    </w:p>
    <w:p w14:paraId="6DE88921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119"/>
        <w:jc w:val="left"/>
        <w:rPr>
          <w:sz w:val="20"/>
        </w:rPr>
      </w:pPr>
      <w:r>
        <w:rPr>
          <w:color w:val="444444"/>
        </w:rPr>
        <w:t>Umožňuje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definované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exporty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údajů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jednotlivých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nabídkách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či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2"/>
        </w:rPr>
        <w:t>sestavy</w:t>
      </w:r>
    </w:p>
    <w:p w14:paraId="0CE1B938" w14:textId="77777777" w:rsidR="00175C23" w:rsidRDefault="003D0D3C">
      <w:pPr>
        <w:pStyle w:val="Nadpis1"/>
        <w:spacing w:before="158"/>
        <w:jc w:val="both"/>
      </w:pPr>
      <w:r>
        <w:t>Další</w:t>
      </w:r>
      <w:r>
        <w:rPr>
          <w:spacing w:val="-2"/>
        </w:rPr>
        <w:t xml:space="preserve"> funkcionality:</w:t>
      </w:r>
    </w:p>
    <w:p w14:paraId="4A8B580F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160"/>
        <w:jc w:val="left"/>
        <w:rPr>
          <w:sz w:val="20"/>
        </w:rPr>
      </w:pPr>
      <w:r>
        <w:rPr>
          <w:color w:val="444444"/>
        </w:rPr>
        <w:t>Rozhraní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pro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systémové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napojení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externích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systémů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(REST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4"/>
        </w:rPr>
        <w:t>API)</w:t>
      </w:r>
    </w:p>
    <w:p w14:paraId="5EBE128F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158" w:line="276" w:lineRule="auto"/>
        <w:ind w:right="802"/>
        <w:jc w:val="left"/>
        <w:rPr>
          <w:sz w:val="20"/>
        </w:rPr>
      </w:pPr>
      <w:r>
        <w:rPr>
          <w:color w:val="444444"/>
        </w:rPr>
        <w:t>Databáze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HUMPO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agreguje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informace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migrantech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ze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všech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 xml:space="preserve">zainteresovaných </w:t>
      </w:r>
      <w:r>
        <w:rPr>
          <w:color w:val="444444"/>
          <w:spacing w:val="-2"/>
        </w:rPr>
        <w:t>resortů</w:t>
      </w:r>
    </w:p>
    <w:p w14:paraId="3CDAF35B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118" w:line="278" w:lineRule="auto"/>
        <w:ind w:right="806"/>
        <w:rPr>
          <w:sz w:val="20"/>
        </w:rPr>
      </w:pPr>
      <w:r>
        <w:rPr>
          <w:color w:val="444444"/>
        </w:rPr>
        <w:t>Jednoznačným identifikátorem je určena identita migranta, a to včetně návazných systémů po celou dobu životního cyklu jeho identity</w:t>
      </w:r>
    </w:p>
    <w:p w14:paraId="36B6CA1E" w14:textId="77777777" w:rsidR="00175C23" w:rsidRDefault="00175C23">
      <w:pPr>
        <w:spacing w:line="278" w:lineRule="auto"/>
        <w:jc w:val="both"/>
        <w:rPr>
          <w:sz w:val="20"/>
        </w:rPr>
        <w:sectPr w:rsidR="00175C23">
          <w:pgSz w:w="11910" w:h="16840"/>
          <w:pgMar w:top="1900" w:right="600" w:bottom="920" w:left="1160" w:header="375" w:footer="735" w:gutter="0"/>
          <w:cols w:space="708"/>
        </w:sectPr>
      </w:pPr>
    </w:p>
    <w:p w14:paraId="1D74B57F" w14:textId="3729170B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83" w:line="276" w:lineRule="auto"/>
        <w:ind w:right="803"/>
        <w:jc w:val="left"/>
        <w:rPr>
          <w:sz w:val="20"/>
        </w:rPr>
      </w:pPr>
      <w:r>
        <w:rPr>
          <w:color w:val="444444"/>
        </w:rPr>
        <w:t>Pomocná databáze poskytuje data Databázi HUMPO (data CIS pro ztotožnění osob, data MPSV apod.)</w:t>
      </w:r>
    </w:p>
    <w:p w14:paraId="21637F63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122"/>
        <w:jc w:val="left"/>
        <w:rPr>
          <w:sz w:val="20"/>
        </w:rPr>
      </w:pPr>
      <w:r>
        <w:rPr>
          <w:color w:val="444444"/>
        </w:rPr>
        <w:t>Propojení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aplikací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pro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sběr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dat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4"/>
        </w:rPr>
        <w:t>území</w:t>
      </w:r>
    </w:p>
    <w:p w14:paraId="011ABFED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jc w:val="left"/>
        <w:rPr>
          <w:sz w:val="20"/>
        </w:rPr>
      </w:pPr>
      <w:r>
        <w:rPr>
          <w:color w:val="444444"/>
        </w:rPr>
        <w:t>Propojení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2"/>
        </w:rPr>
        <w:t>dashboardy</w:t>
      </w:r>
    </w:p>
    <w:p w14:paraId="7A419B18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jc w:val="left"/>
        <w:rPr>
          <w:sz w:val="20"/>
        </w:rPr>
      </w:pPr>
      <w:r>
        <w:rPr>
          <w:color w:val="444444"/>
        </w:rPr>
        <w:t>Řízení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oprávnění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uživatelů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k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definovaným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skupinám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5"/>
        </w:rPr>
        <w:t>dat</w:t>
      </w:r>
    </w:p>
    <w:p w14:paraId="41E7EA2C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158"/>
        <w:jc w:val="left"/>
        <w:rPr>
          <w:sz w:val="20"/>
        </w:rPr>
      </w:pPr>
      <w:r>
        <w:rPr>
          <w:color w:val="444444"/>
        </w:rPr>
        <w:t>Bezpečný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přístup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2"/>
        </w:rPr>
        <w:t>aplikace</w:t>
      </w:r>
    </w:p>
    <w:p w14:paraId="790F6223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jc w:val="left"/>
        <w:rPr>
          <w:sz w:val="20"/>
        </w:rPr>
      </w:pPr>
      <w:r>
        <w:rPr>
          <w:color w:val="444444"/>
        </w:rPr>
        <w:t>Logování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činnosti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uživatelů,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možnost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vrácení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4"/>
        </w:rPr>
        <w:t>změn</w:t>
      </w:r>
    </w:p>
    <w:p w14:paraId="5E34D5D8" w14:textId="77777777" w:rsidR="00175C23" w:rsidRDefault="003D0D3C">
      <w:pPr>
        <w:pStyle w:val="Odstavecseseznamem"/>
        <w:numPr>
          <w:ilvl w:val="0"/>
          <w:numId w:val="2"/>
        </w:numPr>
        <w:tabs>
          <w:tab w:val="left" w:pos="978"/>
        </w:tabs>
        <w:spacing w:before="160"/>
        <w:jc w:val="left"/>
      </w:pPr>
      <w:r>
        <w:rPr>
          <w:color w:val="444444"/>
        </w:rPr>
        <w:t>Průběžná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záloha</w:t>
      </w:r>
      <w:r>
        <w:rPr>
          <w:color w:val="444444"/>
          <w:spacing w:val="-5"/>
        </w:rPr>
        <w:t xml:space="preserve"> dat</w:t>
      </w:r>
    </w:p>
    <w:p w14:paraId="2BFCA67F" w14:textId="77777777" w:rsidR="00175C23" w:rsidRDefault="00175C23">
      <w:pPr>
        <w:pStyle w:val="Zkladntext"/>
        <w:rPr>
          <w:sz w:val="20"/>
        </w:rPr>
      </w:pPr>
    </w:p>
    <w:p w14:paraId="168C269D" w14:textId="77777777" w:rsidR="00175C23" w:rsidRDefault="00175C23">
      <w:pPr>
        <w:pStyle w:val="Zkladntext"/>
        <w:rPr>
          <w:sz w:val="20"/>
        </w:rPr>
      </w:pPr>
    </w:p>
    <w:p w14:paraId="19B20BA9" w14:textId="77777777" w:rsidR="00175C23" w:rsidRDefault="00175C23">
      <w:pPr>
        <w:pStyle w:val="Zkladntext"/>
        <w:rPr>
          <w:sz w:val="20"/>
        </w:rPr>
      </w:pPr>
    </w:p>
    <w:p w14:paraId="5E7615D4" w14:textId="77777777" w:rsidR="00175C23" w:rsidRDefault="00175C23">
      <w:pPr>
        <w:pStyle w:val="Zkladntext"/>
        <w:rPr>
          <w:sz w:val="20"/>
        </w:rPr>
      </w:pPr>
    </w:p>
    <w:p w14:paraId="73305222" w14:textId="77777777" w:rsidR="00175C23" w:rsidRDefault="00175C23">
      <w:pPr>
        <w:pStyle w:val="Zkladntext"/>
        <w:rPr>
          <w:sz w:val="20"/>
        </w:rPr>
      </w:pPr>
    </w:p>
    <w:p w14:paraId="1FCBE6AD" w14:textId="77777777" w:rsidR="00175C23" w:rsidRDefault="00175C23">
      <w:pPr>
        <w:pStyle w:val="Zkladntext"/>
        <w:rPr>
          <w:sz w:val="20"/>
        </w:rPr>
      </w:pPr>
    </w:p>
    <w:p w14:paraId="6C5D4C4B" w14:textId="77777777" w:rsidR="00175C23" w:rsidRDefault="00175C23">
      <w:pPr>
        <w:pStyle w:val="Zkladntext"/>
        <w:rPr>
          <w:sz w:val="20"/>
        </w:rPr>
      </w:pPr>
    </w:p>
    <w:p w14:paraId="5244C418" w14:textId="77777777" w:rsidR="00175C23" w:rsidRDefault="00175C23">
      <w:pPr>
        <w:pStyle w:val="Zkladntext"/>
        <w:rPr>
          <w:sz w:val="20"/>
        </w:rPr>
      </w:pPr>
    </w:p>
    <w:p w14:paraId="3323A775" w14:textId="77777777" w:rsidR="00175C23" w:rsidRDefault="00175C23">
      <w:pPr>
        <w:pStyle w:val="Zkladntext"/>
        <w:rPr>
          <w:sz w:val="20"/>
        </w:rPr>
      </w:pPr>
    </w:p>
    <w:p w14:paraId="79DC0C11" w14:textId="77777777" w:rsidR="00175C23" w:rsidRDefault="00175C23">
      <w:pPr>
        <w:pStyle w:val="Zkladntext"/>
        <w:rPr>
          <w:sz w:val="20"/>
        </w:rPr>
      </w:pPr>
    </w:p>
    <w:p w14:paraId="09C7DCD8" w14:textId="77777777" w:rsidR="00175C23" w:rsidRDefault="00175C23">
      <w:pPr>
        <w:pStyle w:val="Zkladntext"/>
        <w:rPr>
          <w:sz w:val="20"/>
        </w:rPr>
      </w:pPr>
    </w:p>
    <w:p w14:paraId="536FF6E6" w14:textId="77777777" w:rsidR="00175C23" w:rsidRDefault="00175C23">
      <w:pPr>
        <w:pStyle w:val="Zkladntext"/>
        <w:rPr>
          <w:sz w:val="20"/>
        </w:rPr>
      </w:pPr>
    </w:p>
    <w:p w14:paraId="095FCABF" w14:textId="77777777" w:rsidR="00175C23" w:rsidRDefault="00175C23">
      <w:pPr>
        <w:pStyle w:val="Zkladntext"/>
        <w:rPr>
          <w:sz w:val="20"/>
        </w:rPr>
      </w:pPr>
    </w:p>
    <w:p w14:paraId="3AF1B829" w14:textId="77777777" w:rsidR="00175C23" w:rsidRDefault="00175C23">
      <w:pPr>
        <w:pStyle w:val="Zkladntext"/>
        <w:rPr>
          <w:sz w:val="20"/>
        </w:rPr>
      </w:pPr>
    </w:p>
    <w:p w14:paraId="6632CE44" w14:textId="77777777" w:rsidR="00175C23" w:rsidRDefault="00175C23">
      <w:pPr>
        <w:pStyle w:val="Zkladntext"/>
        <w:rPr>
          <w:sz w:val="20"/>
        </w:rPr>
      </w:pPr>
    </w:p>
    <w:p w14:paraId="461FEA95" w14:textId="77777777" w:rsidR="00175C23" w:rsidRDefault="00175C23">
      <w:pPr>
        <w:pStyle w:val="Zkladntext"/>
        <w:rPr>
          <w:sz w:val="20"/>
        </w:rPr>
      </w:pPr>
    </w:p>
    <w:p w14:paraId="517734D6" w14:textId="77777777" w:rsidR="00175C23" w:rsidRDefault="00175C23">
      <w:pPr>
        <w:pStyle w:val="Zkladntext"/>
        <w:rPr>
          <w:sz w:val="20"/>
        </w:rPr>
      </w:pPr>
    </w:p>
    <w:p w14:paraId="6532E65C" w14:textId="77777777" w:rsidR="00175C23" w:rsidRDefault="00175C23">
      <w:pPr>
        <w:pStyle w:val="Zkladntext"/>
        <w:rPr>
          <w:sz w:val="20"/>
        </w:rPr>
      </w:pPr>
    </w:p>
    <w:p w14:paraId="6CBC317C" w14:textId="77777777" w:rsidR="00175C23" w:rsidRDefault="00175C23">
      <w:pPr>
        <w:pStyle w:val="Zkladntext"/>
        <w:rPr>
          <w:sz w:val="20"/>
        </w:rPr>
      </w:pPr>
    </w:p>
    <w:p w14:paraId="0AC348A1" w14:textId="77777777" w:rsidR="00175C23" w:rsidRDefault="00175C23">
      <w:pPr>
        <w:pStyle w:val="Zkladntext"/>
        <w:rPr>
          <w:sz w:val="20"/>
        </w:rPr>
      </w:pPr>
    </w:p>
    <w:p w14:paraId="00C5EF3B" w14:textId="77777777" w:rsidR="00175C23" w:rsidRDefault="00175C23">
      <w:pPr>
        <w:pStyle w:val="Zkladntext"/>
        <w:rPr>
          <w:sz w:val="20"/>
        </w:rPr>
      </w:pPr>
    </w:p>
    <w:p w14:paraId="44775A63" w14:textId="77777777" w:rsidR="00175C23" w:rsidRDefault="00175C23">
      <w:pPr>
        <w:pStyle w:val="Zkladntext"/>
        <w:rPr>
          <w:sz w:val="20"/>
        </w:rPr>
      </w:pPr>
    </w:p>
    <w:p w14:paraId="31D36B66" w14:textId="77777777" w:rsidR="00175C23" w:rsidRDefault="00175C23">
      <w:pPr>
        <w:pStyle w:val="Zkladntext"/>
        <w:rPr>
          <w:sz w:val="20"/>
        </w:rPr>
      </w:pPr>
    </w:p>
    <w:p w14:paraId="16CBE86C" w14:textId="77777777" w:rsidR="00175C23" w:rsidRDefault="00175C23">
      <w:pPr>
        <w:pStyle w:val="Zkladntext"/>
        <w:rPr>
          <w:sz w:val="20"/>
        </w:rPr>
      </w:pPr>
    </w:p>
    <w:p w14:paraId="27A02BD6" w14:textId="77777777" w:rsidR="00175C23" w:rsidRDefault="00175C23">
      <w:pPr>
        <w:pStyle w:val="Zkladntext"/>
        <w:rPr>
          <w:sz w:val="20"/>
        </w:rPr>
      </w:pPr>
    </w:p>
    <w:p w14:paraId="46BE77D9" w14:textId="77777777" w:rsidR="00175C23" w:rsidRDefault="00175C23">
      <w:pPr>
        <w:pStyle w:val="Zkladntext"/>
        <w:rPr>
          <w:sz w:val="20"/>
        </w:rPr>
      </w:pPr>
    </w:p>
    <w:p w14:paraId="1408A823" w14:textId="77777777" w:rsidR="00175C23" w:rsidRDefault="00175C23">
      <w:pPr>
        <w:pStyle w:val="Zkladntext"/>
        <w:rPr>
          <w:sz w:val="20"/>
        </w:rPr>
      </w:pPr>
    </w:p>
    <w:p w14:paraId="2B26F433" w14:textId="77777777" w:rsidR="00175C23" w:rsidRDefault="00175C23">
      <w:pPr>
        <w:pStyle w:val="Zkladntext"/>
        <w:rPr>
          <w:sz w:val="20"/>
        </w:rPr>
      </w:pPr>
    </w:p>
    <w:p w14:paraId="107305D2" w14:textId="77777777" w:rsidR="00175C23" w:rsidRDefault="00175C23">
      <w:pPr>
        <w:pStyle w:val="Zkladntext"/>
        <w:rPr>
          <w:sz w:val="20"/>
        </w:rPr>
      </w:pPr>
    </w:p>
    <w:p w14:paraId="27B31318" w14:textId="77777777" w:rsidR="00175C23" w:rsidRDefault="00175C23">
      <w:pPr>
        <w:pStyle w:val="Zkladntext"/>
        <w:rPr>
          <w:sz w:val="20"/>
        </w:rPr>
      </w:pPr>
    </w:p>
    <w:p w14:paraId="1BF05657" w14:textId="77777777" w:rsidR="00175C23" w:rsidRDefault="00175C23">
      <w:pPr>
        <w:pStyle w:val="Zkladntext"/>
        <w:rPr>
          <w:sz w:val="20"/>
        </w:rPr>
      </w:pPr>
    </w:p>
    <w:p w14:paraId="6E2CFA2E" w14:textId="77777777" w:rsidR="00175C23" w:rsidRDefault="00175C23">
      <w:pPr>
        <w:pStyle w:val="Zkladntext"/>
        <w:rPr>
          <w:sz w:val="20"/>
        </w:rPr>
      </w:pPr>
    </w:p>
    <w:p w14:paraId="4E86A7DA" w14:textId="77777777" w:rsidR="00175C23" w:rsidRDefault="00175C23">
      <w:pPr>
        <w:pStyle w:val="Zkladntext"/>
        <w:rPr>
          <w:sz w:val="20"/>
        </w:rPr>
      </w:pPr>
    </w:p>
    <w:p w14:paraId="1EE23AD4" w14:textId="77777777" w:rsidR="00175C23" w:rsidRDefault="00175C23">
      <w:pPr>
        <w:pStyle w:val="Zkladntext"/>
        <w:rPr>
          <w:sz w:val="20"/>
        </w:rPr>
      </w:pPr>
    </w:p>
    <w:p w14:paraId="67F78851" w14:textId="77777777" w:rsidR="00175C23" w:rsidRDefault="00175C23">
      <w:pPr>
        <w:pStyle w:val="Zkladntext"/>
        <w:rPr>
          <w:sz w:val="20"/>
        </w:rPr>
      </w:pPr>
    </w:p>
    <w:p w14:paraId="1E357933" w14:textId="77777777" w:rsidR="00175C23" w:rsidRDefault="00175C23">
      <w:pPr>
        <w:pStyle w:val="Zkladntext"/>
        <w:rPr>
          <w:sz w:val="20"/>
        </w:rPr>
      </w:pPr>
    </w:p>
    <w:p w14:paraId="047750FA" w14:textId="77777777" w:rsidR="00175C23" w:rsidRDefault="00175C23">
      <w:pPr>
        <w:pStyle w:val="Zkladntext"/>
        <w:rPr>
          <w:sz w:val="20"/>
        </w:rPr>
      </w:pPr>
    </w:p>
    <w:p w14:paraId="706A4A2E" w14:textId="77777777" w:rsidR="00175C23" w:rsidRDefault="00175C23">
      <w:pPr>
        <w:pStyle w:val="Zkladntext"/>
        <w:rPr>
          <w:sz w:val="20"/>
        </w:rPr>
      </w:pPr>
    </w:p>
    <w:p w14:paraId="38ACABDD" w14:textId="77777777" w:rsidR="00175C23" w:rsidRDefault="00175C23">
      <w:pPr>
        <w:pStyle w:val="Zkladntext"/>
        <w:rPr>
          <w:sz w:val="20"/>
        </w:rPr>
      </w:pPr>
    </w:p>
    <w:p w14:paraId="534A1F84" w14:textId="77777777" w:rsidR="00175C23" w:rsidRDefault="00175C23">
      <w:pPr>
        <w:pStyle w:val="Zkladntext"/>
        <w:rPr>
          <w:sz w:val="20"/>
        </w:rPr>
      </w:pPr>
    </w:p>
    <w:p w14:paraId="5DA7E9D0" w14:textId="77777777" w:rsidR="00175C23" w:rsidRDefault="00175C23">
      <w:pPr>
        <w:pStyle w:val="Zkladntext"/>
        <w:rPr>
          <w:sz w:val="20"/>
        </w:rPr>
      </w:pPr>
    </w:p>
    <w:p w14:paraId="0DC1A8C2" w14:textId="77777777" w:rsidR="00175C23" w:rsidRDefault="00175C23">
      <w:pPr>
        <w:pStyle w:val="Zkladntext"/>
        <w:rPr>
          <w:sz w:val="20"/>
        </w:rPr>
      </w:pPr>
    </w:p>
    <w:p w14:paraId="5973C5EF" w14:textId="77777777" w:rsidR="00175C23" w:rsidRDefault="00175C23">
      <w:pPr>
        <w:pStyle w:val="Zkladntext"/>
        <w:rPr>
          <w:sz w:val="20"/>
        </w:rPr>
      </w:pPr>
    </w:p>
    <w:p w14:paraId="497D4926" w14:textId="77777777" w:rsidR="00175C23" w:rsidRDefault="00175C23">
      <w:pPr>
        <w:pStyle w:val="Zkladntext"/>
        <w:rPr>
          <w:sz w:val="20"/>
        </w:rPr>
      </w:pPr>
    </w:p>
    <w:p w14:paraId="666C2326" w14:textId="77777777" w:rsidR="00175C23" w:rsidRDefault="00175C23">
      <w:pPr>
        <w:pStyle w:val="Zkladntext"/>
        <w:rPr>
          <w:sz w:val="20"/>
        </w:rPr>
      </w:pPr>
    </w:p>
    <w:p w14:paraId="5D8D5BAB" w14:textId="77777777" w:rsidR="00175C23" w:rsidRDefault="00175C23">
      <w:pPr>
        <w:pStyle w:val="Zkladntext"/>
        <w:rPr>
          <w:sz w:val="20"/>
        </w:rPr>
      </w:pPr>
    </w:p>
    <w:p w14:paraId="13029A6C" w14:textId="5AA03305" w:rsidR="00175C23" w:rsidRDefault="00911C9E">
      <w:pPr>
        <w:pStyle w:val="Zkladntext"/>
        <w:spacing w:before="10"/>
        <w:rPr>
          <w:sz w:val="19"/>
        </w:rPr>
      </w:pPr>
      <w:r>
        <w:rPr>
          <w:noProof/>
          <w:sz w:val="19"/>
        </w:rPr>
        <w:drawing>
          <wp:anchor distT="0" distB="0" distL="114300" distR="114300" simplePos="0" relativeHeight="15730688" behindDoc="0" locked="0" layoutInCell="1" allowOverlap="1" wp14:anchorId="4ED2266D" wp14:editId="7069B0F3">
            <wp:simplePos x="0" y="0"/>
            <wp:positionH relativeFrom="column">
              <wp:posOffset>5426808</wp:posOffset>
            </wp:positionH>
            <wp:positionV relativeFrom="paragraph">
              <wp:posOffset>37660</wp:posOffset>
            </wp:positionV>
            <wp:extent cx="1270000" cy="635000"/>
            <wp:effectExtent l="0" t="0" r="6350" b="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EAD8E7" w14:textId="21B654F0" w:rsidR="00175C23" w:rsidRDefault="003D0D3C">
      <w:pPr>
        <w:tabs>
          <w:tab w:val="left" w:pos="4072"/>
        </w:tabs>
        <w:spacing w:before="56"/>
        <w:ind w:left="258"/>
        <w:rPr>
          <w:rFonts w:ascii="Calibri" w:hAnsi="Calibri"/>
          <w:sz w:val="20"/>
        </w:rPr>
      </w:pPr>
      <w:r>
        <w:rPr>
          <w:rFonts w:ascii="Calibri" w:hAnsi="Calibri"/>
          <w:color w:val="2B569A"/>
          <w:spacing w:val="-5"/>
          <w:shd w:val="clear" w:color="auto" w:fill="E6E6E6"/>
        </w:rPr>
        <w:t>18</w:t>
      </w:r>
      <w:r>
        <w:rPr>
          <w:rFonts w:ascii="Calibri" w:hAnsi="Calibri"/>
          <w:color w:val="2B569A"/>
        </w:rPr>
        <w:tab/>
      </w:r>
    </w:p>
    <w:sectPr w:rsidR="00175C23">
      <w:headerReference w:type="default" r:id="rId16"/>
      <w:footerReference w:type="even" r:id="rId17"/>
      <w:footerReference w:type="default" r:id="rId18"/>
      <w:footerReference w:type="first" r:id="rId19"/>
      <w:pgSz w:w="11910" w:h="16840"/>
      <w:pgMar w:top="1900" w:right="600" w:bottom="0" w:left="1160" w:header="37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74A8" w14:textId="77777777" w:rsidR="003D0D3C" w:rsidRDefault="003D0D3C">
      <w:r>
        <w:separator/>
      </w:r>
    </w:p>
  </w:endnote>
  <w:endnote w:type="continuationSeparator" w:id="0">
    <w:p w14:paraId="56720654" w14:textId="77777777" w:rsidR="003D0D3C" w:rsidRDefault="003D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F518" w14:textId="7F8F59E0" w:rsidR="00911C9E" w:rsidRDefault="00911C9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83360" behindDoc="0" locked="0" layoutInCell="1" allowOverlap="1" wp14:anchorId="3977E3A8" wp14:editId="79BCCA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3569229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42496" w14:textId="42FC4A23" w:rsidR="00911C9E" w:rsidRPr="00911C9E" w:rsidRDefault="00911C9E" w:rsidP="00911C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1C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7E3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Veřejné informace" style="position:absolute;margin-left:0;margin-top:0;width:34.95pt;height:34.95pt;z-index:48718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D042496" w14:textId="42FC4A23" w:rsidR="00911C9E" w:rsidRPr="00911C9E" w:rsidRDefault="00911C9E" w:rsidP="00911C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1C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5F08" w14:textId="3D1F596F" w:rsidR="00175C23" w:rsidRDefault="00911C9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4384" behindDoc="0" locked="0" layoutInCell="1" allowOverlap="1" wp14:anchorId="76B6BA75" wp14:editId="4816C2E8">
              <wp:simplePos x="738554" y="101902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4514285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613DA" w14:textId="59E47912" w:rsidR="00911C9E" w:rsidRPr="00911C9E" w:rsidRDefault="00911C9E" w:rsidP="00911C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1C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6BA7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Veřejné informace" style="position:absolute;margin-left:0;margin-top:0;width:34.95pt;height:34.95pt;z-index:48718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17613DA" w14:textId="59E47912" w:rsidR="00911C9E" w:rsidRPr="00911C9E" w:rsidRDefault="00911C9E" w:rsidP="00911C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1C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0D3C">
      <w:rPr>
        <w:noProof/>
      </w:rPr>
      <mc:AlternateContent>
        <mc:Choice Requires="wps">
          <w:drawing>
            <wp:anchor distT="0" distB="0" distL="0" distR="0" simplePos="0" relativeHeight="487177216" behindDoc="1" locked="0" layoutInCell="1" allowOverlap="1" wp14:anchorId="3E90E057" wp14:editId="56FB4864">
              <wp:simplePos x="0" y="0"/>
              <wp:positionH relativeFrom="page">
                <wp:posOffset>900988</wp:posOffset>
              </wp:positionH>
              <wp:positionV relativeFrom="page">
                <wp:posOffset>10073334</wp:posOffset>
              </wp:positionV>
              <wp:extent cx="70485" cy="16954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485" cy="1695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485" h="169545">
                            <a:moveTo>
                              <a:pt x="70103" y="0"/>
                            </a:moveTo>
                            <a:lnTo>
                              <a:pt x="0" y="0"/>
                            </a:lnTo>
                            <a:lnTo>
                              <a:pt x="0" y="169164"/>
                            </a:lnTo>
                            <a:lnTo>
                              <a:pt x="70103" y="169164"/>
                            </a:lnTo>
                            <a:lnTo>
                              <a:pt x="70103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1CFA47" id="Graphic 3" o:spid="_x0000_s1026" style="position:absolute;margin-left:70.95pt;margin-top:793.2pt;width:5.55pt;height:13.35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48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" path="m70103,l,,,169164r70103,l70103,xe" fillcolor="#e6e6e6" stroked="f">
              <v:path arrowok="t"/>
              <w10:wrap anchorx="page" anchory="page"/>
            </v:shape>
          </w:pict>
        </mc:Fallback>
      </mc:AlternateContent>
    </w:r>
    <w:r w:rsidR="003D0D3C">
      <w:rPr>
        <w:noProof/>
      </w:rPr>
      <mc:AlternateContent>
        <mc:Choice Requires="wps">
          <w:drawing>
            <wp:anchor distT="0" distB="0" distL="0" distR="0" simplePos="0" relativeHeight="487177728" behindDoc="1" locked="0" layoutInCell="1" allowOverlap="1" wp14:anchorId="0114F58E" wp14:editId="1C1CF82B">
              <wp:simplePos x="0" y="0"/>
              <wp:positionH relativeFrom="page">
                <wp:posOffset>862888</wp:posOffset>
              </wp:positionH>
              <wp:positionV relativeFrom="page">
                <wp:posOffset>10086543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BB3425" w14:textId="77777777" w:rsidR="00175C23" w:rsidRDefault="003D0D3C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B569A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B569A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2B569A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2B569A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2B569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14F58E" id="Textbox 4" o:spid="_x0000_s1035" type="#_x0000_t202" style="position:absolute;margin-left:67.95pt;margin-top:794.2pt;width:12.6pt;height:13.05pt;z-index:-16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" filled="f" stroked="f">
              <v:textbox inset="0,0,0,0">
                <w:txbxContent>
                  <w:p w14:paraId="7DBB3425" w14:textId="77777777" w:rsidR="00175C23" w:rsidRDefault="003D0D3C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B569A"/>
                      </w:rPr>
                      <w:fldChar w:fldCharType="begin"/>
                    </w:r>
                    <w:r>
                      <w:rPr>
                        <w:rFonts w:ascii="Calibri"/>
                        <w:color w:val="2B569A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2B569A"/>
                      </w:rPr>
                      <w:fldChar w:fldCharType="separate"/>
                    </w:r>
                    <w:r>
                      <w:rPr>
                        <w:rFonts w:ascii="Calibri"/>
                        <w:color w:val="2B569A"/>
                      </w:rPr>
                      <w:t>1</w:t>
                    </w:r>
                    <w:r>
                      <w:rPr>
                        <w:rFonts w:ascii="Calibri"/>
                        <w:color w:val="2B569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0D3C">
      <w:rPr>
        <w:noProof/>
      </w:rPr>
      <mc:AlternateContent>
        <mc:Choice Requires="wps">
          <w:drawing>
            <wp:anchor distT="0" distB="0" distL="0" distR="0" simplePos="0" relativeHeight="487178240" behindDoc="1" locked="0" layoutInCell="1" allowOverlap="1" wp14:anchorId="1E694A36" wp14:editId="4850CEA0">
              <wp:simplePos x="0" y="0"/>
              <wp:positionH relativeFrom="page">
                <wp:posOffset>3310254</wp:posOffset>
              </wp:positionH>
              <wp:positionV relativeFrom="page">
                <wp:posOffset>10086161</wp:posOffset>
              </wp:positionV>
              <wp:extent cx="92265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54A7C2" w14:textId="212E32D7" w:rsidR="00175C23" w:rsidRDefault="00175C23" w:rsidP="00911C9E">
                          <w:pPr>
                            <w:spacing w:line="223" w:lineRule="exact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694A36" id="Textbox 5" o:spid="_x0000_s1036" type="#_x0000_t202" style="position:absolute;margin-left:260.65pt;margin-top:794.2pt;width:72.65pt;height:12pt;z-index:-16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" filled="f" stroked="f">
              <v:textbox inset="0,0,0,0">
                <w:txbxContent>
                  <w:p w14:paraId="6754A7C2" w14:textId="212E32D7" w:rsidR="00175C23" w:rsidRDefault="00175C23" w:rsidP="00911C9E">
                    <w:pPr>
                      <w:spacing w:line="223" w:lineRule="exact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43BA" w14:textId="398B3127" w:rsidR="00911C9E" w:rsidRDefault="00911C9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82336" behindDoc="0" locked="0" layoutInCell="1" allowOverlap="1" wp14:anchorId="2BE98501" wp14:editId="6931FC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3249780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556DC" w14:textId="0F921ADB" w:rsidR="00911C9E" w:rsidRPr="00911C9E" w:rsidRDefault="00911C9E" w:rsidP="00911C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1C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9850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7" type="#_x0000_t202" alt="Veřejné informace" style="position:absolute;margin-left:0;margin-top:0;width:34.95pt;height:34.95pt;z-index:48718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B7556DC" w14:textId="0F921ADB" w:rsidR="00911C9E" w:rsidRPr="00911C9E" w:rsidRDefault="00911C9E" w:rsidP="00911C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1C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95C1" w14:textId="0A41970F" w:rsidR="00911C9E" w:rsidRDefault="00911C9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86432" behindDoc="0" locked="0" layoutInCell="1" allowOverlap="1" wp14:anchorId="114CC443" wp14:editId="4B73DE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25628279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0FF12" w14:textId="3BF64196" w:rsidR="00911C9E" w:rsidRPr="00911C9E" w:rsidRDefault="00911C9E" w:rsidP="00911C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1C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CC44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9" type="#_x0000_t202" alt="Veřejné informace" style="position:absolute;margin-left:0;margin-top:0;width:34.95pt;height:34.95pt;z-index:48718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A70FF12" w14:textId="3BF64196" w:rsidR="00911C9E" w:rsidRPr="00911C9E" w:rsidRDefault="00911C9E" w:rsidP="00911C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1C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5266" w14:textId="33BF894D" w:rsidR="00175C23" w:rsidRDefault="00911C9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7456" behindDoc="0" locked="0" layoutInCell="1" allowOverlap="1" wp14:anchorId="56032690" wp14:editId="3F8E4C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47199792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E2194" w14:textId="597B1370" w:rsidR="00911C9E" w:rsidRPr="00911C9E" w:rsidRDefault="00911C9E" w:rsidP="00911C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1C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3269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40" type="#_x0000_t202" alt="Veřejné informace" style="position:absolute;margin-left:0;margin-top:0;width:34.95pt;height:34.95pt;z-index:48718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C9E2194" w14:textId="597B1370" w:rsidR="00911C9E" w:rsidRPr="00911C9E" w:rsidRDefault="00911C9E" w:rsidP="00911C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1C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0D3C">
      <w:rPr>
        <w:noProof/>
      </w:rPr>
      <mc:AlternateContent>
        <mc:Choice Requires="wps">
          <w:drawing>
            <wp:anchor distT="0" distB="0" distL="0" distR="0" simplePos="0" relativeHeight="487179776" behindDoc="1" locked="0" layoutInCell="1" allowOverlap="1" wp14:anchorId="1A95A0C2" wp14:editId="7944E919">
              <wp:simplePos x="0" y="0"/>
              <wp:positionH relativeFrom="page">
                <wp:posOffset>862888</wp:posOffset>
              </wp:positionH>
              <wp:positionV relativeFrom="page">
                <wp:posOffset>10086543</wp:posOffset>
              </wp:positionV>
              <wp:extent cx="23241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635228" w14:textId="77777777" w:rsidR="00175C23" w:rsidRDefault="003D0D3C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B569A"/>
                              <w:spacing w:val="-5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2B569A"/>
                              <w:spacing w:val="-5"/>
                              <w:shd w:val="clear" w:color="auto" w:fill="E6E6E6"/>
                            </w:rPr>
                            <w:t>10</w:t>
                          </w:r>
                          <w:r>
                            <w:rPr>
                              <w:rFonts w:ascii="Calibri"/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95A0C2" id="Textbox 8" o:spid="_x0000_s1041" type="#_x0000_t202" style="position:absolute;margin-left:67.95pt;margin-top:794.2pt;width:18.3pt;height:13.05pt;z-index:-161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" filled="f" stroked="f">
              <v:textbox inset="0,0,0,0">
                <w:txbxContent>
                  <w:p w14:paraId="27635228" w14:textId="77777777" w:rsidR="00175C23" w:rsidRDefault="003D0D3C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B569A"/>
                        <w:spacing w:val="-5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Calibri"/>
                        <w:color w:val="2B569A"/>
                        <w:spacing w:val="-5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2B569A"/>
                        <w:spacing w:val="-5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Calibri"/>
                        <w:color w:val="2B569A"/>
                        <w:spacing w:val="-5"/>
                        <w:shd w:val="clear" w:color="auto" w:fill="E6E6E6"/>
                      </w:rPr>
                      <w:t>10</w:t>
                    </w:r>
                    <w:r>
                      <w:rPr>
                        <w:rFonts w:ascii="Calibri"/>
                        <w:color w:val="2B569A"/>
                        <w:spacing w:val="-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0D3C">
      <w:rPr>
        <w:noProof/>
      </w:rPr>
      <mc:AlternateContent>
        <mc:Choice Requires="wps">
          <w:drawing>
            <wp:anchor distT="0" distB="0" distL="0" distR="0" simplePos="0" relativeHeight="487180288" behindDoc="1" locked="0" layoutInCell="1" allowOverlap="1" wp14:anchorId="63AF4DE1" wp14:editId="574B9CDC">
              <wp:simplePos x="0" y="0"/>
              <wp:positionH relativeFrom="page">
                <wp:posOffset>3310254</wp:posOffset>
              </wp:positionH>
              <wp:positionV relativeFrom="page">
                <wp:posOffset>10086161</wp:posOffset>
              </wp:positionV>
              <wp:extent cx="922655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6C8080" w14:textId="16B15D5E" w:rsidR="00175C23" w:rsidRDefault="00175C23" w:rsidP="00911C9E">
                          <w:pPr>
                            <w:spacing w:line="223" w:lineRule="exact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AF4DE1" id="Textbox 9" o:spid="_x0000_s1042" type="#_x0000_t202" style="position:absolute;margin-left:260.65pt;margin-top:794.2pt;width:72.65pt;height:12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" filled="f" stroked="f">
              <v:textbox inset="0,0,0,0">
                <w:txbxContent>
                  <w:p w14:paraId="296C8080" w14:textId="16B15D5E" w:rsidR="00175C23" w:rsidRDefault="00175C23" w:rsidP="00911C9E">
                    <w:pPr>
                      <w:spacing w:line="223" w:lineRule="exact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2BD5" w14:textId="6AFA7112" w:rsidR="00911C9E" w:rsidRDefault="00911C9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85408" behindDoc="0" locked="0" layoutInCell="1" allowOverlap="1" wp14:anchorId="24D0A9DD" wp14:editId="4A7D01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30559283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25925" w14:textId="4682B303" w:rsidR="00911C9E" w:rsidRPr="00911C9E" w:rsidRDefault="00911C9E" w:rsidP="00911C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1C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0A9DD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43" type="#_x0000_t202" alt="Veřejné informace" style="position:absolute;margin-left:0;margin-top:0;width:34.95pt;height:34.95pt;z-index:48718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0E25925" w14:textId="4682B303" w:rsidR="00911C9E" w:rsidRPr="00911C9E" w:rsidRDefault="00911C9E" w:rsidP="00911C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1C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50F5" w14:textId="24B58803" w:rsidR="00911C9E" w:rsidRDefault="00911C9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89504" behindDoc="0" locked="0" layoutInCell="1" allowOverlap="1" wp14:anchorId="632F9DB3" wp14:editId="6E60F2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33024875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69564" w14:textId="2A0DFA9E" w:rsidR="00911C9E" w:rsidRPr="00911C9E" w:rsidRDefault="00911C9E" w:rsidP="00911C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1C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F9DB3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45" type="#_x0000_t202" alt="Veřejné informace" style="position:absolute;margin-left:0;margin-top:0;width:34.95pt;height:34.95pt;z-index:48718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/5CwIAAB0EAAAOAAAAZHJzL2Uyb0RvYy54bWysU01v2zAMvQ/YfxB0X+x0a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bhYfL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o9v/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5369564" w14:textId="2A0DFA9E" w:rsidR="00911C9E" w:rsidRPr="00911C9E" w:rsidRDefault="00911C9E" w:rsidP="00911C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1C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7569" w14:textId="756A0C25" w:rsidR="00175C23" w:rsidRDefault="00911C9E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190528" behindDoc="0" locked="0" layoutInCell="1" allowOverlap="1" wp14:anchorId="0060EA92" wp14:editId="47F8C2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63056345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6C3E7" w14:textId="3706265F" w:rsidR="00911C9E" w:rsidRPr="00911C9E" w:rsidRDefault="00911C9E" w:rsidP="00911C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1C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0EA92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46" type="#_x0000_t202" alt="Veřejné informace" style="position:absolute;margin-left:0;margin-top:0;width:34.95pt;height:34.95pt;z-index:48719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3ECwIAAB0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2P1iar+C+oRTORgW7i3ftFh7y3x4YQ43jIOgasMz&#10;HlJBV1IYESUNuB9/s8d4JB69lHSomJIalDQl6pvBhURxTcBNoEpgfpc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eCDc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336C3E7" w14:textId="3706265F" w:rsidR="00911C9E" w:rsidRPr="00911C9E" w:rsidRDefault="00911C9E" w:rsidP="00911C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1C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DACD" w14:textId="5411F31B" w:rsidR="00911C9E" w:rsidRDefault="00911C9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88480" behindDoc="0" locked="0" layoutInCell="1" allowOverlap="1" wp14:anchorId="4FA82395" wp14:editId="1AEEF8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61598381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7E24F" w14:textId="2851CF09" w:rsidR="00911C9E" w:rsidRPr="00911C9E" w:rsidRDefault="00911C9E" w:rsidP="00911C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1C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8239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47" type="#_x0000_t202" alt="Veřejné informace" style="position:absolute;margin-left:0;margin-top:0;width:34.95pt;height:34.95pt;z-index:48718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JJ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95dT+zuoTjQVwrBw7+S6odob4cOzQNowDUKqDU90&#10;6Ba6ksOIOKsBf/zNHuOJePJy1pFiSm5J0py13ywtJIprAjiBXQLzz/l1Tn57MPdAOpzTk3AyQbJi&#10;aCeoEcwr6XkVC5FLWEnlSr6b4H0YpEvvQarVKgWRjpwIG7t1MqaOfEUyX/pXgW5kPNCqHmGSkyje&#10;ET/ExpverQ6B6E9bidwORI6UkwbTXsf3EkX+63+KOr/q5U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kBok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D17E24F" w14:textId="2851CF09" w:rsidR="00911C9E" w:rsidRPr="00911C9E" w:rsidRDefault="00911C9E" w:rsidP="00911C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1C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6338" w14:textId="77777777" w:rsidR="003D0D3C" w:rsidRDefault="003D0D3C">
      <w:r>
        <w:separator/>
      </w:r>
    </w:p>
  </w:footnote>
  <w:footnote w:type="continuationSeparator" w:id="0">
    <w:p w14:paraId="5BA8E4C9" w14:textId="77777777" w:rsidR="003D0D3C" w:rsidRDefault="003D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B9A0" w14:textId="77777777" w:rsidR="00175C23" w:rsidRDefault="003D0D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6192" behindDoc="1" locked="0" layoutInCell="1" allowOverlap="1" wp14:anchorId="2E97E4B2" wp14:editId="142D3FFB">
          <wp:simplePos x="0" y="0"/>
          <wp:positionH relativeFrom="page">
            <wp:posOffset>526415</wp:posOffset>
          </wp:positionH>
          <wp:positionV relativeFrom="page">
            <wp:posOffset>238124</wp:posOffset>
          </wp:positionV>
          <wp:extent cx="1539874" cy="6743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9874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76704" behindDoc="1" locked="0" layoutInCell="1" allowOverlap="1" wp14:anchorId="26FC4651" wp14:editId="37226BDD">
              <wp:simplePos x="0" y="0"/>
              <wp:positionH relativeFrom="page">
                <wp:posOffset>4598289</wp:posOffset>
              </wp:positionH>
              <wp:positionV relativeFrom="page">
                <wp:posOffset>464311</wp:posOffset>
              </wp:positionV>
              <wp:extent cx="207518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5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561343" w14:textId="77777777" w:rsidR="00175C23" w:rsidRDefault="003D0D3C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DÍLČÍ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SMLOUVA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Č.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ZMĚNĚ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4"/>
                            </w:rPr>
                            <w:t xml:space="preserve"> DÍLA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C465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362.05pt;margin-top:36.55pt;width:163.4pt;height:13.05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" filled="f" stroked="f">
              <v:textbox inset="0,0,0,0">
                <w:txbxContent>
                  <w:p w14:paraId="76561343" w14:textId="77777777" w:rsidR="00175C23" w:rsidRDefault="003D0D3C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33CCFF"/>
                      </w:rPr>
                      <w:t>DÍLČÍ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SMLOUVA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Č.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ZMĚNĚ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4"/>
                      </w:rPr>
                      <w:t xml:space="preserve"> DÍLA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AB72" w14:textId="77777777" w:rsidR="00175C23" w:rsidRDefault="003D0D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8752" behindDoc="1" locked="0" layoutInCell="1" allowOverlap="1" wp14:anchorId="5F139984" wp14:editId="0DF546C1">
          <wp:simplePos x="0" y="0"/>
          <wp:positionH relativeFrom="page">
            <wp:posOffset>526415</wp:posOffset>
          </wp:positionH>
          <wp:positionV relativeFrom="page">
            <wp:posOffset>238124</wp:posOffset>
          </wp:positionV>
          <wp:extent cx="1539874" cy="67437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9874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79264" behindDoc="1" locked="0" layoutInCell="1" allowOverlap="1" wp14:anchorId="15A81FE0" wp14:editId="6DDB8BF8">
              <wp:simplePos x="0" y="0"/>
              <wp:positionH relativeFrom="page">
                <wp:posOffset>4598289</wp:posOffset>
              </wp:positionH>
              <wp:positionV relativeFrom="page">
                <wp:posOffset>464311</wp:posOffset>
              </wp:positionV>
              <wp:extent cx="207518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5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70D553" w14:textId="77777777" w:rsidR="00175C23" w:rsidRDefault="003D0D3C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DÍLČÍ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SMLOUVA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Č.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ZMĚNĚ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4"/>
                            </w:rPr>
                            <w:t xml:space="preserve"> DÍLA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81FE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8" type="#_x0000_t202" style="position:absolute;margin-left:362.05pt;margin-top:36.55pt;width:163.4pt;height:13.05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" filled="f" stroked="f">
              <v:textbox inset="0,0,0,0">
                <w:txbxContent>
                  <w:p w14:paraId="6E70D553" w14:textId="77777777" w:rsidR="00175C23" w:rsidRDefault="003D0D3C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33CCFF"/>
                      </w:rPr>
                      <w:t>DÍLČÍ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SMLOUVA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Č.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ZMĚNĚ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4"/>
                      </w:rPr>
                      <w:t xml:space="preserve"> DÍLA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088D" w14:textId="77777777" w:rsidR="00175C23" w:rsidRDefault="003D0D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0800" behindDoc="1" locked="0" layoutInCell="1" allowOverlap="1" wp14:anchorId="0ACD81E3" wp14:editId="08FC8C67">
          <wp:simplePos x="0" y="0"/>
          <wp:positionH relativeFrom="page">
            <wp:posOffset>526415</wp:posOffset>
          </wp:positionH>
          <wp:positionV relativeFrom="page">
            <wp:posOffset>238124</wp:posOffset>
          </wp:positionV>
          <wp:extent cx="1539874" cy="674370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9874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81312" behindDoc="1" locked="0" layoutInCell="1" allowOverlap="1" wp14:anchorId="5BA301F7" wp14:editId="178F4390">
              <wp:simplePos x="0" y="0"/>
              <wp:positionH relativeFrom="page">
                <wp:posOffset>4598289</wp:posOffset>
              </wp:positionH>
              <wp:positionV relativeFrom="page">
                <wp:posOffset>464311</wp:posOffset>
              </wp:positionV>
              <wp:extent cx="2075180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5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EBB956" w14:textId="77777777" w:rsidR="00175C23" w:rsidRDefault="003D0D3C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DÍLČÍ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SMLOUVA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Č.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ZMĚNĚ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4"/>
                            </w:rPr>
                            <w:t xml:space="preserve"> DÍLA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301F7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4" type="#_x0000_t202" style="position:absolute;margin-left:362.05pt;margin-top:36.55pt;width:163.4pt;height:13.05pt;z-index:-16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" filled="f" stroked="f">
              <v:textbox inset="0,0,0,0">
                <w:txbxContent>
                  <w:p w14:paraId="52EBB956" w14:textId="77777777" w:rsidR="00175C23" w:rsidRDefault="003D0D3C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33CCFF"/>
                      </w:rPr>
                      <w:t>DÍLČÍ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SMLOUVA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Č.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ZMĚNĚ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4"/>
                      </w:rPr>
                      <w:t xml:space="preserve"> DÍLA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2E2"/>
    <w:multiLevelType w:val="hybridMultilevel"/>
    <w:tmpl w:val="DD34A4AA"/>
    <w:lvl w:ilvl="0" w:tplc="A7828EBE">
      <w:start w:val="1"/>
      <w:numFmt w:val="decimal"/>
      <w:lvlText w:val="%1."/>
      <w:lvlJc w:val="left"/>
      <w:pPr>
        <w:ind w:left="6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8AD0E91A">
      <w:start w:val="1"/>
      <w:numFmt w:val="lowerLetter"/>
      <w:lvlText w:val="%2)"/>
      <w:lvlJc w:val="left"/>
      <w:pPr>
        <w:ind w:left="13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432A3670">
      <w:numFmt w:val="bullet"/>
      <w:lvlText w:val="•"/>
      <w:lvlJc w:val="left"/>
      <w:pPr>
        <w:ind w:left="1260" w:hanging="360"/>
      </w:pPr>
      <w:rPr>
        <w:rFonts w:hint="default"/>
        <w:lang w:val="cs-CZ" w:eastAsia="en-US" w:bidi="ar-SA"/>
      </w:rPr>
    </w:lvl>
    <w:lvl w:ilvl="3" w:tplc="C95C84FC">
      <w:numFmt w:val="bullet"/>
      <w:lvlText w:val="•"/>
      <w:lvlJc w:val="left"/>
      <w:pPr>
        <w:ind w:left="1340" w:hanging="360"/>
      </w:pPr>
      <w:rPr>
        <w:rFonts w:hint="default"/>
        <w:lang w:val="cs-CZ" w:eastAsia="en-US" w:bidi="ar-SA"/>
      </w:rPr>
    </w:lvl>
    <w:lvl w:ilvl="4" w:tplc="3DCC1904">
      <w:numFmt w:val="bullet"/>
      <w:lvlText w:val="•"/>
      <w:lvlJc w:val="left"/>
      <w:pPr>
        <w:ind w:left="2598" w:hanging="360"/>
      </w:pPr>
      <w:rPr>
        <w:rFonts w:hint="default"/>
        <w:lang w:val="cs-CZ" w:eastAsia="en-US" w:bidi="ar-SA"/>
      </w:rPr>
    </w:lvl>
    <w:lvl w:ilvl="5" w:tplc="13144BF0">
      <w:numFmt w:val="bullet"/>
      <w:lvlText w:val="•"/>
      <w:lvlJc w:val="left"/>
      <w:pPr>
        <w:ind w:left="3856" w:hanging="360"/>
      </w:pPr>
      <w:rPr>
        <w:rFonts w:hint="default"/>
        <w:lang w:val="cs-CZ" w:eastAsia="en-US" w:bidi="ar-SA"/>
      </w:rPr>
    </w:lvl>
    <w:lvl w:ilvl="6" w:tplc="AEB02E84">
      <w:numFmt w:val="bullet"/>
      <w:lvlText w:val="•"/>
      <w:lvlJc w:val="left"/>
      <w:pPr>
        <w:ind w:left="5114" w:hanging="360"/>
      </w:pPr>
      <w:rPr>
        <w:rFonts w:hint="default"/>
        <w:lang w:val="cs-CZ" w:eastAsia="en-US" w:bidi="ar-SA"/>
      </w:rPr>
    </w:lvl>
    <w:lvl w:ilvl="7" w:tplc="DD5A4980">
      <w:numFmt w:val="bullet"/>
      <w:lvlText w:val="•"/>
      <w:lvlJc w:val="left"/>
      <w:pPr>
        <w:ind w:left="6372" w:hanging="360"/>
      </w:pPr>
      <w:rPr>
        <w:rFonts w:hint="default"/>
        <w:lang w:val="cs-CZ" w:eastAsia="en-US" w:bidi="ar-SA"/>
      </w:rPr>
    </w:lvl>
    <w:lvl w:ilvl="8" w:tplc="06A667B6">
      <w:numFmt w:val="bullet"/>
      <w:lvlText w:val="•"/>
      <w:lvlJc w:val="left"/>
      <w:pPr>
        <w:ind w:left="763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A792748"/>
    <w:multiLevelType w:val="hybridMultilevel"/>
    <w:tmpl w:val="81B6C590"/>
    <w:lvl w:ilvl="0" w:tplc="BBAE8C40">
      <w:start w:val="1"/>
      <w:numFmt w:val="decimal"/>
      <w:lvlText w:val="%1."/>
      <w:lvlJc w:val="left"/>
      <w:pPr>
        <w:ind w:left="683" w:hanging="425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13A04770">
      <w:numFmt w:val="bullet"/>
      <w:lvlText w:val="•"/>
      <w:lvlJc w:val="left"/>
      <w:pPr>
        <w:ind w:left="1626" w:hanging="425"/>
      </w:pPr>
      <w:rPr>
        <w:rFonts w:hint="default"/>
        <w:lang w:val="cs-CZ" w:eastAsia="en-US" w:bidi="ar-SA"/>
      </w:rPr>
    </w:lvl>
    <w:lvl w:ilvl="2" w:tplc="11D431B8">
      <w:numFmt w:val="bullet"/>
      <w:lvlText w:val="•"/>
      <w:lvlJc w:val="left"/>
      <w:pPr>
        <w:ind w:left="2573" w:hanging="425"/>
      </w:pPr>
      <w:rPr>
        <w:rFonts w:hint="default"/>
        <w:lang w:val="cs-CZ" w:eastAsia="en-US" w:bidi="ar-SA"/>
      </w:rPr>
    </w:lvl>
    <w:lvl w:ilvl="3" w:tplc="D89C5120">
      <w:numFmt w:val="bullet"/>
      <w:lvlText w:val="•"/>
      <w:lvlJc w:val="left"/>
      <w:pPr>
        <w:ind w:left="3519" w:hanging="425"/>
      </w:pPr>
      <w:rPr>
        <w:rFonts w:hint="default"/>
        <w:lang w:val="cs-CZ" w:eastAsia="en-US" w:bidi="ar-SA"/>
      </w:rPr>
    </w:lvl>
    <w:lvl w:ilvl="4" w:tplc="AE2EA1EE">
      <w:numFmt w:val="bullet"/>
      <w:lvlText w:val="•"/>
      <w:lvlJc w:val="left"/>
      <w:pPr>
        <w:ind w:left="4466" w:hanging="425"/>
      </w:pPr>
      <w:rPr>
        <w:rFonts w:hint="default"/>
        <w:lang w:val="cs-CZ" w:eastAsia="en-US" w:bidi="ar-SA"/>
      </w:rPr>
    </w:lvl>
    <w:lvl w:ilvl="5" w:tplc="D0F24DBE">
      <w:numFmt w:val="bullet"/>
      <w:lvlText w:val="•"/>
      <w:lvlJc w:val="left"/>
      <w:pPr>
        <w:ind w:left="5413" w:hanging="425"/>
      </w:pPr>
      <w:rPr>
        <w:rFonts w:hint="default"/>
        <w:lang w:val="cs-CZ" w:eastAsia="en-US" w:bidi="ar-SA"/>
      </w:rPr>
    </w:lvl>
    <w:lvl w:ilvl="6" w:tplc="EA70549C">
      <w:numFmt w:val="bullet"/>
      <w:lvlText w:val="•"/>
      <w:lvlJc w:val="left"/>
      <w:pPr>
        <w:ind w:left="6359" w:hanging="425"/>
      </w:pPr>
      <w:rPr>
        <w:rFonts w:hint="default"/>
        <w:lang w:val="cs-CZ" w:eastAsia="en-US" w:bidi="ar-SA"/>
      </w:rPr>
    </w:lvl>
    <w:lvl w:ilvl="7" w:tplc="790E7710">
      <w:numFmt w:val="bullet"/>
      <w:lvlText w:val="•"/>
      <w:lvlJc w:val="left"/>
      <w:pPr>
        <w:ind w:left="7306" w:hanging="425"/>
      </w:pPr>
      <w:rPr>
        <w:rFonts w:hint="default"/>
        <w:lang w:val="cs-CZ" w:eastAsia="en-US" w:bidi="ar-SA"/>
      </w:rPr>
    </w:lvl>
    <w:lvl w:ilvl="8" w:tplc="094E723A">
      <w:numFmt w:val="bullet"/>
      <w:lvlText w:val="•"/>
      <w:lvlJc w:val="left"/>
      <w:pPr>
        <w:ind w:left="8253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2B771E25"/>
    <w:multiLevelType w:val="hybridMultilevel"/>
    <w:tmpl w:val="401007C4"/>
    <w:lvl w:ilvl="0" w:tplc="25E4F666">
      <w:start w:val="1"/>
      <w:numFmt w:val="decimal"/>
      <w:lvlText w:val="%1."/>
      <w:lvlJc w:val="left"/>
      <w:pPr>
        <w:ind w:left="6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33E2D90">
      <w:numFmt w:val="bullet"/>
      <w:lvlText w:val="•"/>
      <w:lvlJc w:val="left"/>
      <w:pPr>
        <w:ind w:left="1626" w:hanging="428"/>
      </w:pPr>
      <w:rPr>
        <w:rFonts w:hint="default"/>
        <w:lang w:val="cs-CZ" w:eastAsia="en-US" w:bidi="ar-SA"/>
      </w:rPr>
    </w:lvl>
    <w:lvl w:ilvl="2" w:tplc="47C47AE4">
      <w:numFmt w:val="bullet"/>
      <w:lvlText w:val="•"/>
      <w:lvlJc w:val="left"/>
      <w:pPr>
        <w:ind w:left="2573" w:hanging="428"/>
      </w:pPr>
      <w:rPr>
        <w:rFonts w:hint="default"/>
        <w:lang w:val="cs-CZ" w:eastAsia="en-US" w:bidi="ar-SA"/>
      </w:rPr>
    </w:lvl>
    <w:lvl w:ilvl="3" w:tplc="060E9E3C">
      <w:numFmt w:val="bullet"/>
      <w:lvlText w:val="•"/>
      <w:lvlJc w:val="left"/>
      <w:pPr>
        <w:ind w:left="3519" w:hanging="428"/>
      </w:pPr>
      <w:rPr>
        <w:rFonts w:hint="default"/>
        <w:lang w:val="cs-CZ" w:eastAsia="en-US" w:bidi="ar-SA"/>
      </w:rPr>
    </w:lvl>
    <w:lvl w:ilvl="4" w:tplc="F2706834">
      <w:numFmt w:val="bullet"/>
      <w:lvlText w:val="•"/>
      <w:lvlJc w:val="left"/>
      <w:pPr>
        <w:ind w:left="4466" w:hanging="428"/>
      </w:pPr>
      <w:rPr>
        <w:rFonts w:hint="default"/>
        <w:lang w:val="cs-CZ" w:eastAsia="en-US" w:bidi="ar-SA"/>
      </w:rPr>
    </w:lvl>
    <w:lvl w:ilvl="5" w:tplc="0308A094">
      <w:numFmt w:val="bullet"/>
      <w:lvlText w:val="•"/>
      <w:lvlJc w:val="left"/>
      <w:pPr>
        <w:ind w:left="5413" w:hanging="428"/>
      </w:pPr>
      <w:rPr>
        <w:rFonts w:hint="default"/>
        <w:lang w:val="cs-CZ" w:eastAsia="en-US" w:bidi="ar-SA"/>
      </w:rPr>
    </w:lvl>
    <w:lvl w:ilvl="6" w:tplc="CD9448AA">
      <w:numFmt w:val="bullet"/>
      <w:lvlText w:val="•"/>
      <w:lvlJc w:val="left"/>
      <w:pPr>
        <w:ind w:left="6359" w:hanging="428"/>
      </w:pPr>
      <w:rPr>
        <w:rFonts w:hint="default"/>
        <w:lang w:val="cs-CZ" w:eastAsia="en-US" w:bidi="ar-SA"/>
      </w:rPr>
    </w:lvl>
    <w:lvl w:ilvl="7" w:tplc="0EDA37EC">
      <w:numFmt w:val="bullet"/>
      <w:lvlText w:val="•"/>
      <w:lvlJc w:val="left"/>
      <w:pPr>
        <w:ind w:left="7306" w:hanging="428"/>
      </w:pPr>
      <w:rPr>
        <w:rFonts w:hint="default"/>
        <w:lang w:val="cs-CZ" w:eastAsia="en-US" w:bidi="ar-SA"/>
      </w:rPr>
    </w:lvl>
    <w:lvl w:ilvl="8" w:tplc="A23EB9FA">
      <w:numFmt w:val="bullet"/>
      <w:lvlText w:val="•"/>
      <w:lvlJc w:val="left"/>
      <w:pPr>
        <w:ind w:left="8253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334D443B"/>
    <w:multiLevelType w:val="hybridMultilevel"/>
    <w:tmpl w:val="855C8C8C"/>
    <w:lvl w:ilvl="0" w:tplc="82349D10">
      <w:start w:val="1"/>
      <w:numFmt w:val="decimal"/>
      <w:lvlText w:val="%1."/>
      <w:lvlJc w:val="left"/>
      <w:pPr>
        <w:ind w:left="683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66439BE">
      <w:numFmt w:val="bullet"/>
      <w:lvlText w:val="•"/>
      <w:lvlJc w:val="left"/>
      <w:pPr>
        <w:ind w:left="1626" w:hanging="425"/>
      </w:pPr>
      <w:rPr>
        <w:rFonts w:hint="default"/>
        <w:lang w:val="cs-CZ" w:eastAsia="en-US" w:bidi="ar-SA"/>
      </w:rPr>
    </w:lvl>
    <w:lvl w:ilvl="2" w:tplc="762CFFE2">
      <w:numFmt w:val="bullet"/>
      <w:lvlText w:val="•"/>
      <w:lvlJc w:val="left"/>
      <w:pPr>
        <w:ind w:left="2573" w:hanging="425"/>
      </w:pPr>
      <w:rPr>
        <w:rFonts w:hint="default"/>
        <w:lang w:val="cs-CZ" w:eastAsia="en-US" w:bidi="ar-SA"/>
      </w:rPr>
    </w:lvl>
    <w:lvl w:ilvl="3" w:tplc="119E4486">
      <w:numFmt w:val="bullet"/>
      <w:lvlText w:val="•"/>
      <w:lvlJc w:val="left"/>
      <w:pPr>
        <w:ind w:left="3519" w:hanging="425"/>
      </w:pPr>
      <w:rPr>
        <w:rFonts w:hint="default"/>
        <w:lang w:val="cs-CZ" w:eastAsia="en-US" w:bidi="ar-SA"/>
      </w:rPr>
    </w:lvl>
    <w:lvl w:ilvl="4" w:tplc="383E0BD4">
      <w:numFmt w:val="bullet"/>
      <w:lvlText w:val="•"/>
      <w:lvlJc w:val="left"/>
      <w:pPr>
        <w:ind w:left="4466" w:hanging="425"/>
      </w:pPr>
      <w:rPr>
        <w:rFonts w:hint="default"/>
        <w:lang w:val="cs-CZ" w:eastAsia="en-US" w:bidi="ar-SA"/>
      </w:rPr>
    </w:lvl>
    <w:lvl w:ilvl="5" w:tplc="04E40A6A">
      <w:numFmt w:val="bullet"/>
      <w:lvlText w:val="•"/>
      <w:lvlJc w:val="left"/>
      <w:pPr>
        <w:ind w:left="5413" w:hanging="425"/>
      </w:pPr>
      <w:rPr>
        <w:rFonts w:hint="default"/>
        <w:lang w:val="cs-CZ" w:eastAsia="en-US" w:bidi="ar-SA"/>
      </w:rPr>
    </w:lvl>
    <w:lvl w:ilvl="6" w:tplc="D84EAD84">
      <w:numFmt w:val="bullet"/>
      <w:lvlText w:val="•"/>
      <w:lvlJc w:val="left"/>
      <w:pPr>
        <w:ind w:left="6359" w:hanging="425"/>
      </w:pPr>
      <w:rPr>
        <w:rFonts w:hint="default"/>
        <w:lang w:val="cs-CZ" w:eastAsia="en-US" w:bidi="ar-SA"/>
      </w:rPr>
    </w:lvl>
    <w:lvl w:ilvl="7" w:tplc="3A0EB7AA">
      <w:numFmt w:val="bullet"/>
      <w:lvlText w:val="•"/>
      <w:lvlJc w:val="left"/>
      <w:pPr>
        <w:ind w:left="7306" w:hanging="425"/>
      </w:pPr>
      <w:rPr>
        <w:rFonts w:hint="default"/>
        <w:lang w:val="cs-CZ" w:eastAsia="en-US" w:bidi="ar-SA"/>
      </w:rPr>
    </w:lvl>
    <w:lvl w:ilvl="8" w:tplc="6C70720E">
      <w:numFmt w:val="bullet"/>
      <w:lvlText w:val="•"/>
      <w:lvlJc w:val="left"/>
      <w:pPr>
        <w:ind w:left="8253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34310034"/>
    <w:multiLevelType w:val="hybridMultilevel"/>
    <w:tmpl w:val="F96676C2"/>
    <w:lvl w:ilvl="0" w:tplc="7EE24AE8">
      <w:start w:val="1"/>
      <w:numFmt w:val="decimal"/>
      <w:lvlText w:val="%1."/>
      <w:lvlJc w:val="left"/>
      <w:pPr>
        <w:ind w:left="683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219EF186">
      <w:numFmt w:val="bullet"/>
      <w:lvlText w:val="•"/>
      <w:lvlJc w:val="left"/>
      <w:pPr>
        <w:ind w:left="1626" w:hanging="425"/>
      </w:pPr>
      <w:rPr>
        <w:rFonts w:hint="default"/>
        <w:lang w:val="cs-CZ" w:eastAsia="en-US" w:bidi="ar-SA"/>
      </w:rPr>
    </w:lvl>
    <w:lvl w:ilvl="2" w:tplc="2162ED50">
      <w:numFmt w:val="bullet"/>
      <w:lvlText w:val="•"/>
      <w:lvlJc w:val="left"/>
      <w:pPr>
        <w:ind w:left="2573" w:hanging="425"/>
      </w:pPr>
      <w:rPr>
        <w:rFonts w:hint="default"/>
        <w:lang w:val="cs-CZ" w:eastAsia="en-US" w:bidi="ar-SA"/>
      </w:rPr>
    </w:lvl>
    <w:lvl w:ilvl="3" w:tplc="9A9CBE34">
      <w:numFmt w:val="bullet"/>
      <w:lvlText w:val="•"/>
      <w:lvlJc w:val="left"/>
      <w:pPr>
        <w:ind w:left="3519" w:hanging="425"/>
      </w:pPr>
      <w:rPr>
        <w:rFonts w:hint="default"/>
        <w:lang w:val="cs-CZ" w:eastAsia="en-US" w:bidi="ar-SA"/>
      </w:rPr>
    </w:lvl>
    <w:lvl w:ilvl="4" w:tplc="58D69B1C">
      <w:numFmt w:val="bullet"/>
      <w:lvlText w:val="•"/>
      <w:lvlJc w:val="left"/>
      <w:pPr>
        <w:ind w:left="4466" w:hanging="425"/>
      </w:pPr>
      <w:rPr>
        <w:rFonts w:hint="default"/>
        <w:lang w:val="cs-CZ" w:eastAsia="en-US" w:bidi="ar-SA"/>
      </w:rPr>
    </w:lvl>
    <w:lvl w:ilvl="5" w:tplc="1018DB3A">
      <w:numFmt w:val="bullet"/>
      <w:lvlText w:val="•"/>
      <w:lvlJc w:val="left"/>
      <w:pPr>
        <w:ind w:left="5413" w:hanging="425"/>
      </w:pPr>
      <w:rPr>
        <w:rFonts w:hint="default"/>
        <w:lang w:val="cs-CZ" w:eastAsia="en-US" w:bidi="ar-SA"/>
      </w:rPr>
    </w:lvl>
    <w:lvl w:ilvl="6" w:tplc="D8FE0AA2">
      <w:numFmt w:val="bullet"/>
      <w:lvlText w:val="•"/>
      <w:lvlJc w:val="left"/>
      <w:pPr>
        <w:ind w:left="6359" w:hanging="425"/>
      </w:pPr>
      <w:rPr>
        <w:rFonts w:hint="default"/>
        <w:lang w:val="cs-CZ" w:eastAsia="en-US" w:bidi="ar-SA"/>
      </w:rPr>
    </w:lvl>
    <w:lvl w:ilvl="7" w:tplc="3E443718">
      <w:numFmt w:val="bullet"/>
      <w:lvlText w:val="•"/>
      <w:lvlJc w:val="left"/>
      <w:pPr>
        <w:ind w:left="7306" w:hanging="425"/>
      </w:pPr>
      <w:rPr>
        <w:rFonts w:hint="default"/>
        <w:lang w:val="cs-CZ" w:eastAsia="en-US" w:bidi="ar-SA"/>
      </w:rPr>
    </w:lvl>
    <w:lvl w:ilvl="8" w:tplc="223A7B72">
      <w:numFmt w:val="bullet"/>
      <w:lvlText w:val="•"/>
      <w:lvlJc w:val="left"/>
      <w:pPr>
        <w:ind w:left="8253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363A7F8E"/>
    <w:multiLevelType w:val="hybridMultilevel"/>
    <w:tmpl w:val="A07C2262"/>
    <w:lvl w:ilvl="0" w:tplc="4FEA43DA">
      <w:start w:val="1"/>
      <w:numFmt w:val="decimal"/>
      <w:lvlText w:val="%1)"/>
      <w:lvlJc w:val="left"/>
      <w:pPr>
        <w:ind w:left="825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94AC5AC">
      <w:numFmt w:val="bullet"/>
      <w:lvlText w:val="•"/>
      <w:lvlJc w:val="left"/>
      <w:pPr>
        <w:ind w:left="1752" w:hanging="567"/>
      </w:pPr>
      <w:rPr>
        <w:rFonts w:hint="default"/>
        <w:lang w:val="cs-CZ" w:eastAsia="en-US" w:bidi="ar-SA"/>
      </w:rPr>
    </w:lvl>
    <w:lvl w:ilvl="2" w:tplc="D1C04642">
      <w:numFmt w:val="bullet"/>
      <w:lvlText w:val="•"/>
      <w:lvlJc w:val="left"/>
      <w:pPr>
        <w:ind w:left="2685" w:hanging="567"/>
      </w:pPr>
      <w:rPr>
        <w:rFonts w:hint="default"/>
        <w:lang w:val="cs-CZ" w:eastAsia="en-US" w:bidi="ar-SA"/>
      </w:rPr>
    </w:lvl>
    <w:lvl w:ilvl="3" w:tplc="C78E1068">
      <w:numFmt w:val="bullet"/>
      <w:lvlText w:val="•"/>
      <w:lvlJc w:val="left"/>
      <w:pPr>
        <w:ind w:left="3617" w:hanging="567"/>
      </w:pPr>
      <w:rPr>
        <w:rFonts w:hint="default"/>
        <w:lang w:val="cs-CZ" w:eastAsia="en-US" w:bidi="ar-SA"/>
      </w:rPr>
    </w:lvl>
    <w:lvl w:ilvl="4" w:tplc="CEB46BB8">
      <w:numFmt w:val="bullet"/>
      <w:lvlText w:val="•"/>
      <w:lvlJc w:val="left"/>
      <w:pPr>
        <w:ind w:left="4550" w:hanging="567"/>
      </w:pPr>
      <w:rPr>
        <w:rFonts w:hint="default"/>
        <w:lang w:val="cs-CZ" w:eastAsia="en-US" w:bidi="ar-SA"/>
      </w:rPr>
    </w:lvl>
    <w:lvl w:ilvl="5" w:tplc="E8468316">
      <w:numFmt w:val="bullet"/>
      <w:lvlText w:val="•"/>
      <w:lvlJc w:val="left"/>
      <w:pPr>
        <w:ind w:left="5483" w:hanging="567"/>
      </w:pPr>
      <w:rPr>
        <w:rFonts w:hint="default"/>
        <w:lang w:val="cs-CZ" w:eastAsia="en-US" w:bidi="ar-SA"/>
      </w:rPr>
    </w:lvl>
    <w:lvl w:ilvl="6" w:tplc="46965F6A">
      <w:numFmt w:val="bullet"/>
      <w:lvlText w:val="•"/>
      <w:lvlJc w:val="left"/>
      <w:pPr>
        <w:ind w:left="6415" w:hanging="567"/>
      </w:pPr>
      <w:rPr>
        <w:rFonts w:hint="default"/>
        <w:lang w:val="cs-CZ" w:eastAsia="en-US" w:bidi="ar-SA"/>
      </w:rPr>
    </w:lvl>
    <w:lvl w:ilvl="7" w:tplc="F66E6556">
      <w:numFmt w:val="bullet"/>
      <w:lvlText w:val="•"/>
      <w:lvlJc w:val="left"/>
      <w:pPr>
        <w:ind w:left="7348" w:hanging="567"/>
      </w:pPr>
      <w:rPr>
        <w:rFonts w:hint="default"/>
        <w:lang w:val="cs-CZ" w:eastAsia="en-US" w:bidi="ar-SA"/>
      </w:rPr>
    </w:lvl>
    <w:lvl w:ilvl="8" w:tplc="2A28CA86">
      <w:numFmt w:val="bullet"/>
      <w:lvlText w:val="•"/>
      <w:lvlJc w:val="left"/>
      <w:pPr>
        <w:ind w:left="8281" w:hanging="567"/>
      </w:pPr>
      <w:rPr>
        <w:rFonts w:hint="default"/>
        <w:lang w:val="cs-CZ" w:eastAsia="en-US" w:bidi="ar-SA"/>
      </w:rPr>
    </w:lvl>
  </w:abstractNum>
  <w:abstractNum w:abstractNumId="6" w15:restartNumberingAfterBreak="0">
    <w:nsid w:val="529E37D6"/>
    <w:multiLevelType w:val="hybridMultilevel"/>
    <w:tmpl w:val="8670DCF0"/>
    <w:lvl w:ilvl="0" w:tplc="9B0EE20A">
      <w:start w:val="1"/>
      <w:numFmt w:val="decimal"/>
      <w:lvlText w:val="%1."/>
      <w:lvlJc w:val="left"/>
      <w:pPr>
        <w:ind w:left="6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3D6CD188">
      <w:numFmt w:val="bullet"/>
      <w:lvlText w:val="•"/>
      <w:lvlJc w:val="left"/>
      <w:pPr>
        <w:ind w:left="1626" w:hanging="428"/>
      </w:pPr>
      <w:rPr>
        <w:rFonts w:hint="default"/>
        <w:lang w:val="cs-CZ" w:eastAsia="en-US" w:bidi="ar-SA"/>
      </w:rPr>
    </w:lvl>
    <w:lvl w:ilvl="2" w:tplc="0AF4A652">
      <w:numFmt w:val="bullet"/>
      <w:lvlText w:val="•"/>
      <w:lvlJc w:val="left"/>
      <w:pPr>
        <w:ind w:left="2573" w:hanging="428"/>
      </w:pPr>
      <w:rPr>
        <w:rFonts w:hint="default"/>
        <w:lang w:val="cs-CZ" w:eastAsia="en-US" w:bidi="ar-SA"/>
      </w:rPr>
    </w:lvl>
    <w:lvl w:ilvl="3" w:tplc="0388CA34">
      <w:numFmt w:val="bullet"/>
      <w:lvlText w:val="•"/>
      <w:lvlJc w:val="left"/>
      <w:pPr>
        <w:ind w:left="3519" w:hanging="428"/>
      </w:pPr>
      <w:rPr>
        <w:rFonts w:hint="default"/>
        <w:lang w:val="cs-CZ" w:eastAsia="en-US" w:bidi="ar-SA"/>
      </w:rPr>
    </w:lvl>
    <w:lvl w:ilvl="4" w:tplc="BD96A048">
      <w:numFmt w:val="bullet"/>
      <w:lvlText w:val="•"/>
      <w:lvlJc w:val="left"/>
      <w:pPr>
        <w:ind w:left="4466" w:hanging="428"/>
      </w:pPr>
      <w:rPr>
        <w:rFonts w:hint="default"/>
        <w:lang w:val="cs-CZ" w:eastAsia="en-US" w:bidi="ar-SA"/>
      </w:rPr>
    </w:lvl>
    <w:lvl w:ilvl="5" w:tplc="745206F2">
      <w:numFmt w:val="bullet"/>
      <w:lvlText w:val="•"/>
      <w:lvlJc w:val="left"/>
      <w:pPr>
        <w:ind w:left="5413" w:hanging="428"/>
      </w:pPr>
      <w:rPr>
        <w:rFonts w:hint="default"/>
        <w:lang w:val="cs-CZ" w:eastAsia="en-US" w:bidi="ar-SA"/>
      </w:rPr>
    </w:lvl>
    <w:lvl w:ilvl="6" w:tplc="B56EE94E">
      <w:numFmt w:val="bullet"/>
      <w:lvlText w:val="•"/>
      <w:lvlJc w:val="left"/>
      <w:pPr>
        <w:ind w:left="6359" w:hanging="428"/>
      </w:pPr>
      <w:rPr>
        <w:rFonts w:hint="default"/>
        <w:lang w:val="cs-CZ" w:eastAsia="en-US" w:bidi="ar-SA"/>
      </w:rPr>
    </w:lvl>
    <w:lvl w:ilvl="7" w:tplc="0B7863FC">
      <w:numFmt w:val="bullet"/>
      <w:lvlText w:val="•"/>
      <w:lvlJc w:val="left"/>
      <w:pPr>
        <w:ind w:left="7306" w:hanging="428"/>
      </w:pPr>
      <w:rPr>
        <w:rFonts w:hint="default"/>
        <w:lang w:val="cs-CZ" w:eastAsia="en-US" w:bidi="ar-SA"/>
      </w:rPr>
    </w:lvl>
    <w:lvl w:ilvl="8" w:tplc="31B66ECE">
      <w:numFmt w:val="bullet"/>
      <w:lvlText w:val="•"/>
      <w:lvlJc w:val="left"/>
      <w:pPr>
        <w:ind w:left="8253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5A9716AD"/>
    <w:multiLevelType w:val="hybridMultilevel"/>
    <w:tmpl w:val="1E68D6C8"/>
    <w:lvl w:ilvl="0" w:tplc="667E85A6">
      <w:start w:val="1"/>
      <w:numFmt w:val="decimal"/>
      <w:lvlText w:val="%1."/>
      <w:lvlJc w:val="left"/>
      <w:pPr>
        <w:ind w:left="6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A7A96EA">
      <w:numFmt w:val="bullet"/>
      <w:lvlText w:val="•"/>
      <w:lvlJc w:val="left"/>
      <w:pPr>
        <w:ind w:left="1626" w:hanging="428"/>
      </w:pPr>
      <w:rPr>
        <w:rFonts w:hint="default"/>
        <w:lang w:val="cs-CZ" w:eastAsia="en-US" w:bidi="ar-SA"/>
      </w:rPr>
    </w:lvl>
    <w:lvl w:ilvl="2" w:tplc="F4D8C242">
      <w:numFmt w:val="bullet"/>
      <w:lvlText w:val="•"/>
      <w:lvlJc w:val="left"/>
      <w:pPr>
        <w:ind w:left="2573" w:hanging="428"/>
      </w:pPr>
      <w:rPr>
        <w:rFonts w:hint="default"/>
        <w:lang w:val="cs-CZ" w:eastAsia="en-US" w:bidi="ar-SA"/>
      </w:rPr>
    </w:lvl>
    <w:lvl w:ilvl="3" w:tplc="E5521800">
      <w:numFmt w:val="bullet"/>
      <w:lvlText w:val="•"/>
      <w:lvlJc w:val="left"/>
      <w:pPr>
        <w:ind w:left="3519" w:hanging="428"/>
      </w:pPr>
      <w:rPr>
        <w:rFonts w:hint="default"/>
        <w:lang w:val="cs-CZ" w:eastAsia="en-US" w:bidi="ar-SA"/>
      </w:rPr>
    </w:lvl>
    <w:lvl w:ilvl="4" w:tplc="215ACE6E">
      <w:numFmt w:val="bullet"/>
      <w:lvlText w:val="•"/>
      <w:lvlJc w:val="left"/>
      <w:pPr>
        <w:ind w:left="4466" w:hanging="428"/>
      </w:pPr>
      <w:rPr>
        <w:rFonts w:hint="default"/>
        <w:lang w:val="cs-CZ" w:eastAsia="en-US" w:bidi="ar-SA"/>
      </w:rPr>
    </w:lvl>
    <w:lvl w:ilvl="5" w:tplc="CCAC90C6">
      <w:numFmt w:val="bullet"/>
      <w:lvlText w:val="•"/>
      <w:lvlJc w:val="left"/>
      <w:pPr>
        <w:ind w:left="5413" w:hanging="428"/>
      </w:pPr>
      <w:rPr>
        <w:rFonts w:hint="default"/>
        <w:lang w:val="cs-CZ" w:eastAsia="en-US" w:bidi="ar-SA"/>
      </w:rPr>
    </w:lvl>
    <w:lvl w:ilvl="6" w:tplc="A2AAE924">
      <w:numFmt w:val="bullet"/>
      <w:lvlText w:val="•"/>
      <w:lvlJc w:val="left"/>
      <w:pPr>
        <w:ind w:left="6359" w:hanging="428"/>
      </w:pPr>
      <w:rPr>
        <w:rFonts w:hint="default"/>
        <w:lang w:val="cs-CZ" w:eastAsia="en-US" w:bidi="ar-SA"/>
      </w:rPr>
    </w:lvl>
    <w:lvl w:ilvl="7" w:tplc="C9E011A2">
      <w:numFmt w:val="bullet"/>
      <w:lvlText w:val="•"/>
      <w:lvlJc w:val="left"/>
      <w:pPr>
        <w:ind w:left="7306" w:hanging="428"/>
      </w:pPr>
      <w:rPr>
        <w:rFonts w:hint="default"/>
        <w:lang w:val="cs-CZ" w:eastAsia="en-US" w:bidi="ar-SA"/>
      </w:rPr>
    </w:lvl>
    <w:lvl w:ilvl="8" w:tplc="B4B04F40">
      <w:numFmt w:val="bullet"/>
      <w:lvlText w:val="•"/>
      <w:lvlJc w:val="left"/>
      <w:pPr>
        <w:ind w:left="8253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5BB7375A"/>
    <w:multiLevelType w:val="hybridMultilevel"/>
    <w:tmpl w:val="65F600DE"/>
    <w:lvl w:ilvl="0" w:tplc="8B4E9136">
      <w:numFmt w:val="bullet"/>
      <w:lvlText w:val="-"/>
      <w:lvlJc w:val="left"/>
      <w:pPr>
        <w:ind w:left="978" w:hanging="360"/>
      </w:pPr>
      <w:rPr>
        <w:rFonts w:ascii="Arial" w:eastAsia="Arial" w:hAnsi="Arial" w:cs="Arial" w:hint="default"/>
        <w:spacing w:val="0"/>
        <w:w w:val="99"/>
        <w:lang w:val="cs-CZ" w:eastAsia="en-US" w:bidi="ar-SA"/>
      </w:rPr>
    </w:lvl>
    <w:lvl w:ilvl="1" w:tplc="3D626766">
      <w:numFmt w:val="bullet"/>
      <w:lvlText w:val="•"/>
      <w:lvlJc w:val="left"/>
      <w:pPr>
        <w:ind w:left="1896" w:hanging="360"/>
      </w:pPr>
      <w:rPr>
        <w:rFonts w:hint="default"/>
        <w:lang w:val="cs-CZ" w:eastAsia="en-US" w:bidi="ar-SA"/>
      </w:rPr>
    </w:lvl>
    <w:lvl w:ilvl="2" w:tplc="3300ECFE">
      <w:numFmt w:val="bullet"/>
      <w:lvlText w:val="•"/>
      <w:lvlJc w:val="left"/>
      <w:pPr>
        <w:ind w:left="2813" w:hanging="360"/>
      </w:pPr>
      <w:rPr>
        <w:rFonts w:hint="default"/>
        <w:lang w:val="cs-CZ" w:eastAsia="en-US" w:bidi="ar-SA"/>
      </w:rPr>
    </w:lvl>
    <w:lvl w:ilvl="3" w:tplc="6A56C55E">
      <w:numFmt w:val="bullet"/>
      <w:lvlText w:val="•"/>
      <w:lvlJc w:val="left"/>
      <w:pPr>
        <w:ind w:left="3729" w:hanging="360"/>
      </w:pPr>
      <w:rPr>
        <w:rFonts w:hint="default"/>
        <w:lang w:val="cs-CZ" w:eastAsia="en-US" w:bidi="ar-SA"/>
      </w:rPr>
    </w:lvl>
    <w:lvl w:ilvl="4" w:tplc="57D87A76">
      <w:numFmt w:val="bullet"/>
      <w:lvlText w:val="•"/>
      <w:lvlJc w:val="left"/>
      <w:pPr>
        <w:ind w:left="4646" w:hanging="360"/>
      </w:pPr>
      <w:rPr>
        <w:rFonts w:hint="default"/>
        <w:lang w:val="cs-CZ" w:eastAsia="en-US" w:bidi="ar-SA"/>
      </w:rPr>
    </w:lvl>
    <w:lvl w:ilvl="5" w:tplc="5C267178">
      <w:numFmt w:val="bullet"/>
      <w:lvlText w:val="•"/>
      <w:lvlJc w:val="left"/>
      <w:pPr>
        <w:ind w:left="5563" w:hanging="360"/>
      </w:pPr>
      <w:rPr>
        <w:rFonts w:hint="default"/>
        <w:lang w:val="cs-CZ" w:eastAsia="en-US" w:bidi="ar-SA"/>
      </w:rPr>
    </w:lvl>
    <w:lvl w:ilvl="6" w:tplc="69BCE5A0">
      <w:numFmt w:val="bullet"/>
      <w:lvlText w:val="•"/>
      <w:lvlJc w:val="left"/>
      <w:pPr>
        <w:ind w:left="6479" w:hanging="360"/>
      </w:pPr>
      <w:rPr>
        <w:rFonts w:hint="default"/>
        <w:lang w:val="cs-CZ" w:eastAsia="en-US" w:bidi="ar-SA"/>
      </w:rPr>
    </w:lvl>
    <w:lvl w:ilvl="7" w:tplc="C98CABD6">
      <w:numFmt w:val="bullet"/>
      <w:lvlText w:val="•"/>
      <w:lvlJc w:val="left"/>
      <w:pPr>
        <w:ind w:left="7396" w:hanging="360"/>
      </w:pPr>
      <w:rPr>
        <w:rFonts w:hint="default"/>
        <w:lang w:val="cs-CZ" w:eastAsia="en-US" w:bidi="ar-SA"/>
      </w:rPr>
    </w:lvl>
    <w:lvl w:ilvl="8" w:tplc="A9AE116E">
      <w:numFmt w:val="bullet"/>
      <w:lvlText w:val="•"/>
      <w:lvlJc w:val="left"/>
      <w:pPr>
        <w:ind w:left="831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5F5A5477"/>
    <w:multiLevelType w:val="hybridMultilevel"/>
    <w:tmpl w:val="5BE4CCE0"/>
    <w:lvl w:ilvl="0" w:tplc="56DCC07A">
      <w:start w:val="1"/>
      <w:numFmt w:val="decimal"/>
      <w:lvlText w:val="%1."/>
      <w:lvlJc w:val="left"/>
      <w:pPr>
        <w:ind w:left="6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6FEF458">
      <w:numFmt w:val="bullet"/>
      <w:lvlText w:val="•"/>
      <w:lvlJc w:val="left"/>
      <w:pPr>
        <w:ind w:left="1626" w:hanging="428"/>
      </w:pPr>
      <w:rPr>
        <w:rFonts w:hint="default"/>
        <w:lang w:val="cs-CZ" w:eastAsia="en-US" w:bidi="ar-SA"/>
      </w:rPr>
    </w:lvl>
    <w:lvl w:ilvl="2" w:tplc="873CABE2">
      <w:numFmt w:val="bullet"/>
      <w:lvlText w:val="•"/>
      <w:lvlJc w:val="left"/>
      <w:pPr>
        <w:ind w:left="2573" w:hanging="428"/>
      </w:pPr>
      <w:rPr>
        <w:rFonts w:hint="default"/>
        <w:lang w:val="cs-CZ" w:eastAsia="en-US" w:bidi="ar-SA"/>
      </w:rPr>
    </w:lvl>
    <w:lvl w:ilvl="3" w:tplc="9BEE85A8">
      <w:numFmt w:val="bullet"/>
      <w:lvlText w:val="•"/>
      <w:lvlJc w:val="left"/>
      <w:pPr>
        <w:ind w:left="3519" w:hanging="428"/>
      </w:pPr>
      <w:rPr>
        <w:rFonts w:hint="default"/>
        <w:lang w:val="cs-CZ" w:eastAsia="en-US" w:bidi="ar-SA"/>
      </w:rPr>
    </w:lvl>
    <w:lvl w:ilvl="4" w:tplc="F41A08D8">
      <w:numFmt w:val="bullet"/>
      <w:lvlText w:val="•"/>
      <w:lvlJc w:val="left"/>
      <w:pPr>
        <w:ind w:left="4466" w:hanging="428"/>
      </w:pPr>
      <w:rPr>
        <w:rFonts w:hint="default"/>
        <w:lang w:val="cs-CZ" w:eastAsia="en-US" w:bidi="ar-SA"/>
      </w:rPr>
    </w:lvl>
    <w:lvl w:ilvl="5" w:tplc="9A7022E6">
      <w:numFmt w:val="bullet"/>
      <w:lvlText w:val="•"/>
      <w:lvlJc w:val="left"/>
      <w:pPr>
        <w:ind w:left="5413" w:hanging="428"/>
      </w:pPr>
      <w:rPr>
        <w:rFonts w:hint="default"/>
        <w:lang w:val="cs-CZ" w:eastAsia="en-US" w:bidi="ar-SA"/>
      </w:rPr>
    </w:lvl>
    <w:lvl w:ilvl="6" w:tplc="2E70CE36">
      <w:numFmt w:val="bullet"/>
      <w:lvlText w:val="•"/>
      <w:lvlJc w:val="left"/>
      <w:pPr>
        <w:ind w:left="6359" w:hanging="428"/>
      </w:pPr>
      <w:rPr>
        <w:rFonts w:hint="default"/>
        <w:lang w:val="cs-CZ" w:eastAsia="en-US" w:bidi="ar-SA"/>
      </w:rPr>
    </w:lvl>
    <w:lvl w:ilvl="7" w:tplc="92F897F2">
      <w:numFmt w:val="bullet"/>
      <w:lvlText w:val="•"/>
      <w:lvlJc w:val="left"/>
      <w:pPr>
        <w:ind w:left="7306" w:hanging="428"/>
      </w:pPr>
      <w:rPr>
        <w:rFonts w:hint="default"/>
        <w:lang w:val="cs-CZ" w:eastAsia="en-US" w:bidi="ar-SA"/>
      </w:rPr>
    </w:lvl>
    <w:lvl w:ilvl="8" w:tplc="C1348782">
      <w:numFmt w:val="bullet"/>
      <w:lvlText w:val="•"/>
      <w:lvlJc w:val="left"/>
      <w:pPr>
        <w:ind w:left="8253" w:hanging="428"/>
      </w:pPr>
      <w:rPr>
        <w:rFonts w:hint="default"/>
        <w:lang w:val="cs-CZ" w:eastAsia="en-US" w:bidi="ar-SA"/>
      </w:rPr>
    </w:lvl>
  </w:abstractNum>
  <w:abstractNum w:abstractNumId="10" w15:restartNumberingAfterBreak="0">
    <w:nsid w:val="64403251"/>
    <w:multiLevelType w:val="hybridMultilevel"/>
    <w:tmpl w:val="27E61D10"/>
    <w:lvl w:ilvl="0" w:tplc="65E69EC8">
      <w:start w:val="1"/>
      <w:numFmt w:val="decimal"/>
      <w:lvlText w:val="%1."/>
      <w:lvlJc w:val="left"/>
      <w:pPr>
        <w:ind w:left="6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53E6D76">
      <w:numFmt w:val="bullet"/>
      <w:lvlText w:val="•"/>
      <w:lvlJc w:val="left"/>
      <w:pPr>
        <w:ind w:left="1626" w:hanging="428"/>
      </w:pPr>
      <w:rPr>
        <w:rFonts w:hint="default"/>
        <w:lang w:val="cs-CZ" w:eastAsia="en-US" w:bidi="ar-SA"/>
      </w:rPr>
    </w:lvl>
    <w:lvl w:ilvl="2" w:tplc="C93A481E">
      <w:numFmt w:val="bullet"/>
      <w:lvlText w:val="•"/>
      <w:lvlJc w:val="left"/>
      <w:pPr>
        <w:ind w:left="2573" w:hanging="428"/>
      </w:pPr>
      <w:rPr>
        <w:rFonts w:hint="default"/>
        <w:lang w:val="cs-CZ" w:eastAsia="en-US" w:bidi="ar-SA"/>
      </w:rPr>
    </w:lvl>
    <w:lvl w:ilvl="3" w:tplc="16448826">
      <w:numFmt w:val="bullet"/>
      <w:lvlText w:val="•"/>
      <w:lvlJc w:val="left"/>
      <w:pPr>
        <w:ind w:left="3519" w:hanging="428"/>
      </w:pPr>
      <w:rPr>
        <w:rFonts w:hint="default"/>
        <w:lang w:val="cs-CZ" w:eastAsia="en-US" w:bidi="ar-SA"/>
      </w:rPr>
    </w:lvl>
    <w:lvl w:ilvl="4" w:tplc="8B221A60">
      <w:numFmt w:val="bullet"/>
      <w:lvlText w:val="•"/>
      <w:lvlJc w:val="left"/>
      <w:pPr>
        <w:ind w:left="4466" w:hanging="428"/>
      </w:pPr>
      <w:rPr>
        <w:rFonts w:hint="default"/>
        <w:lang w:val="cs-CZ" w:eastAsia="en-US" w:bidi="ar-SA"/>
      </w:rPr>
    </w:lvl>
    <w:lvl w:ilvl="5" w:tplc="26BEB3D8">
      <w:numFmt w:val="bullet"/>
      <w:lvlText w:val="•"/>
      <w:lvlJc w:val="left"/>
      <w:pPr>
        <w:ind w:left="5413" w:hanging="428"/>
      </w:pPr>
      <w:rPr>
        <w:rFonts w:hint="default"/>
        <w:lang w:val="cs-CZ" w:eastAsia="en-US" w:bidi="ar-SA"/>
      </w:rPr>
    </w:lvl>
    <w:lvl w:ilvl="6" w:tplc="F7342020">
      <w:numFmt w:val="bullet"/>
      <w:lvlText w:val="•"/>
      <w:lvlJc w:val="left"/>
      <w:pPr>
        <w:ind w:left="6359" w:hanging="428"/>
      </w:pPr>
      <w:rPr>
        <w:rFonts w:hint="default"/>
        <w:lang w:val="cs-CZ" w:eastAsia="en-US" w:bidi="ar-SA"/>
      </w:rPr>
    </w:lvl>
    <w:lvl w:ilvl="7" w:tplc="E7A08184">
      <w:numFmt w:val="bullet"/>
      <w:lvlText w:val="•"/>
      <w:lvlJc w:val="left"/>
      <w:pPr>
        <w:ind w:left="7306" w:hanging="428"/>
      </w:pPr>
      <w:rPr>
        <w:rFonts w:hint="default"/>
        <w:lang w:val="cs-CZ" w:eastAsia="en-US" w:bidi="ar-SA"/>
      </w:rPr>
    </w:lvl>
    <w:lvl w:ilvl="8" w:tplc="4136362E">
      <w:numFmt w:val="bullet"/>
      <w:lvlText w:val="•"/>
      <w:lvlJc w:val="left"/>
      <w:pPr>
        <w:ind w:left="8253" w:hanging="428"/>
      </w:pPr>
      <w:rPr>
        <w:rFonts w:hint="default"/>
        <w:lang w:val="cs-CZ" w:eastAsia="en-US" w:bidi="ar-SA"/>
      </w:rPr>
    </w:lvl>
  </w:abstractNum>
  <w:abstractNum w:abstractNumId="11" w15:restartNumberingAfterBreak="0">
    <w:nsid w:val="654A03A0"/>
    <w:multiLevelType w:val="hybridMultilevel"/>
    <w:tmpl w:val="A5DA168C"/>
    <w:lvl w:ilvl="0" w:tplc="3E9C4A16">
      <w:start w:val="1"/>
      <w:numFmt w:val="decimal"/>
      <w:lvlText w:val="%1."/>
      <w:lvlJc w:val="left"/>
      <w:pPr>
        <w:ind w:left="68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E38FB8A">
      <w:numFmt w:val="bullet"/>
      <w:lvlText w:val="•"/>
      <w:lvlJc w:val="left"/>
      <w:pPr>
        <w:ind w:left="1626" w:hanging="360"/>
      </w:pPr>
      <w:rPr>
        <w:rFonts w:hint="default"/>
        <w:lang w:val="cs-CZ" w:eastAsia="en-US" w:bidi="ar-SA"/>
      </w:rPr>
    </w:lvl>
    <w:lvl w:ilvl="2" w:tplc="AB404964">
      <w:numFmt w:val="bullet"/>
      <w:lvlText w:val="•"/>
      <w:lvlJc w:val="left"/>
      <w:pPr>
        <w:ind w:left="2573" w:hanging="360"/>
      </w:pPr>
      <w:rPr>
        <w:rFonts w:hint="default"/>
        <w:lang w:val="cs-CZ" w:eastAsia="en-US" w:bidi="ar-SA"/>
      </w:rPr>
    </w:lvl>
    <w:lvl w:ilvl="3" w:tplc="D28824A0">
      <w:numFmt w:val="bullet"/>
      <w:lvlText w:val="•"/>
      <w:lvlJc w:val="left"/>
      <w:pPr>
        <w:ind w:left="3519" w:hanging="360"/>
      </w:pPr>
      <w:rPr>
        <w:rFonts w:hint="default"/>
        <w:lang w:val="cs-CZ" w:eastAsia="en-US" w:bidi="ar-SA"/>
      </w:rPr>
    </w:lvl>
    <w:lvl w:ilvl="4" w:tplc="90F47F26">
      <w:numFmt w:val="bullet"/>
      <w:lvlText w:val="•"/>
      <w:lvlJc w:val="left"/>
      <w:pPr>
        <w:ind w:left="4466" w:hanging="360"/>
      </w:pPr>
      <w:rPr>
        <w:rFonts w:hint="default"/>
        <w:lang w:val="cs-CZ" w:eastAsia="en-US" w:bidi="ar-SA"/>
      </w:rPr>
    </w:lvl>
    <w:lvl w:ilvl="5" w:tplc="757813AE">
      <w:numFmt w:val="bullet"/>
      <w:lvlText w:val="•"/>
      <w:lvlJc w:val="left"/>
      <w:pPr>
        <w:ind w:left="5413" w:hanging="360"/>
      </w:pPr>
      <w:rPr>
        <w:rFonts w:hint="default"/>
        <w:lang w:val="cs-CZ" w:eastAsia="en-US" w:bidi="ar-SA"/>
      </w:rPr>
    </w:lvl>
    <w:lvl w:ilvl="6" w:tplc="68503C28">
      <w:numFmt w:val="bullet"/>
      <w:lvlText w:val="•"/>
      <w:lvlJc w:val="left"/>
      <w:pPr>
        <w:ind w:left="6359" w:hanging="360"/>
      </w:pPr>
      <w:rPr>
        <w:rFonts w:hint="default"/>
        <w:lang w:val="cs-CZ" w:eastAsia="en-US" w:bidi="ar-SA"/>
      </w:rPr>
    </w:lvl>
    <w:lvl w:ilvl="7" w:tplc="412ED31A">
      <w:numFmt w:val="bullet"/>
      <w:lvlText w:val="•"/>
      <w:lvlJc w:val="left"/>
      <w:pPr>
        <w:ind w:left="7306" w:hanging="360"/>
      </w:pPr>
      <w:rPr>
        <w:rFonts w:hint="default"/>
        <w:lang w:val="cs-CZ" w:eastAsia="en-US" w:bidi="ar-SA"/>
      </w:rPr>
    </w:lvl>
    <w:lvl w:ilvl="8" w:tplc="1EA853CE">
      <w:numFmt w:val="bullet"/>
      <w:lvlText w:val="•"/>
      <w:lvlJc w:val="left"/>
      <w:pPr>
        <w:ind w:left="8253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6B7E10EA"/>
    <w:multiLevelType w:val="hybridMultilevel"/>
    <w:tmpl w:val="33222E48"/>
    <w:lvl w:ilvl="0" w:tplc="D878EED8">
      <w:start w:val="1"/>
      <w:numFmt w:val="decimal"/>
      <w:lvlText w:val="%1."/>
      <w:lvlJc w:val="left"/>
      <w:pPr>
        <w:ind w:left="6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8AF8E710">
      <w:numFmt w:val="bullet"/>
      <w:lvlText w:val="•"/>
      <w:lvlJc w:val="left"/>
      <w:pPr>
        <w:ind w:left="1626" w:hanging="428"/>
      </w:pPr>
      <w:rPr>
        <w:rFonts w:hint="default"/>
        <w:lang w:val="cs-CZ" w:eastAsia="en-US" w:bidi="ar-SA"/>
      </w:rPr>
    </w:lvl>
    <w:lvl w:ilvl="2" w:tplc="DC24F048">
      <w:numFmt w:val="bullet"/>
      <w:lvlText w:val="•"/>
      <w:lvlJc w:val="left"/>
      <w:pPr>
        <w:ind w:left="2573" w:hanging="428"/>
      </w:pPr>
      <w:rPr>
        <w:rFonts w:hint="default"/>
        <w:lang w:val="cs-CZ" w:eastAsia="en-US" w:bidi="ar-SA"/>
      </w:rPr>
    </w:lvl>
    <w:lvl w:ilvl="3" w:tplc="7C4CD2C8">
      <w:numFmt w:val="bullet"/>
      <w:lvlText w:val="•"/>
      <w:lvlJc w:val="left"/>
      <w:pPr>
        <w:ind w:left="3519" w:hanging="428"/>
      </w:pPr>
      <w:rPr>
        <w:rFonts w:hint="default"/>
        <w:lang w:val="cs-CZ" w:eastAsia="en-US" w:bidi="ar-SA"/>
      </w:rPr>
    </w:lvl>
    <w:lvl w:ilvl="4" w:tplc="EAD0C5DC">
      <w:numFmt w:val="bullet"/>
      <w:lvlText w:val="•"/>
      <w:lvlJc w:val="left"/>
      <w:pPr>
        <w:ind w:left="4466" w:hanging="428"/>
      </w:pPr>
      <w:rPr>
        <w:rFonts w:hint="default"/>
        <w:lang w:val="cs-CZ" w:eastAsia="en-US" w:bidi="ar-SA"/>
      </w:rPr>
    </w:lvl>
    <w:lvl w:ilvl="5" w:tplc="433832FA">
      <w:numFmt w:val="bullet"/>
      <w:lvlText w:val="•"/>
      <w:lvlJc w:val="left"/>
      <w:pPr>
        <w:ind w:left="5413" w:hanging="428"/>
      </w:pPr>
      <w:rPr>
        <w:rFonts w:hint="default"/>
        <w:lang w:val="cs-CZ" w:eastAsia="en-US" w:bidi="ar-SA"/>
      </w:rPr>
    </w:lvl>
    <w:lvl w:ilvl="6" w:tplc="EF9CF29A">
      <w:numFmt w:val="bullet"/>
      <w:lvlText w:val="•"/>
      <w:lvlJc w:val="left"/>
      <w:pPr>
        <w:ind w:left="6359" w:hanging="428"/>
      </w:pPr>
      <w:rPr>
        <w:rFonts w:hint="default"/>
        <w:lang w:val="cs-CZ" w:eastAsia="en-US" w:bidi="ar-SA"/>
      </w:rPr>
    </w:lvl>
    <w:lvl w:ilvl="7" w:tplc="C500322A">
      <w:numFmt w:val="bullet"/>
      <w:lvlText w:val="•"/>
      <w:lvlJc w:val="left"/>
      <w:pPr>
        <w:ind w:left="7306" w:hanging="428"/>
      </w:pPr>
      <w:rPr>
        <w:rFonts w:hint="default"/>
        <w:lang w:val="cs-CZ" w:eastAsia="en-US" w:bidi="ar-SA"/>
      </w:rPr>
    </w:lvl>
    <w:lvl w:ilvl="8" w:tplc="FECA1D40">
      <w:numFmt w:val="bullet"/>
      <w:lvlText w:val="•"/>
      <w:lvlJc w:val="left"/>
      <w:pPr>
        <w:ind w:left="8253" w:hanging="428"/>
      </w:pPr>
      <w:rPr>
        <w:rFonts w:hint="default"/>
        <w:lang w:val="cs-CZ" w:eastAsia="en-US" w:bidi="ar-SA"/>
      </w:rPr>
    </w:lvl>
  </w:abstractNum>
  <w:abstractNum w:abstractNumId="13" w15:restartNumberingAfterBreak="0">
    <w:nsid w:val="72E45A26"/>
    <w:multiLevelType w:val="hybridMultilevel"/>
    <w:tmpl w:val="66066F0E"/>
    <w:lvl w:ilvl="0" w:tplc="F4BEE840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B986166">
      <w:numFmt w:val="bullet"/>
      <w:lvlText w:val="•"/>
      <w:lvlJc w:val="left"/>
      <w:pPr>
        <w:ind w:left="1896" w:hanging="360"/>
      </w:pPr>
      <w:rPr>
        <w:rFonts w:hint="default"/>
        <w:lang w:val="cs-CZ" w:eastAsia="en-US" w:bidi="ar-SA"/>
      </w:rPr>
    </w:lvl>
    <w:lvl w:ilvl="2" w:tplc="1DFE0E82">
      <w:numFmt w:val="bullet"/>
      <w:lvlText w:val="•"/>
      <w:lvlJc w:val="left"/>
      <w:pPr>
        <w:ind w:left="2813" w:hanging="360"/>
      </w:pPr>
      <w:rPr>
        <w:rFonts w:hint="default"/>
        <w:lang w:val="cs-CZ" w:eastAsia="en-US" w:bidi="ar-SA"/>
      </w:rPr>
    </w:lvl>
    <w:lvl w:ilvl="3" w:tplc="FB5A756C">
      <w:numFmt w:val="bullet"/>
      <w:lvlText w:val="•"/>
      <w:lvlJc w:val="left"/>
      <w:pPr>
        <w:ind w:left="3729" w:hanging="360"/>
      </w:pPr>
      <w:rPr>
        <w:rFonts w:hint="default"/>
        <w:lang w:val="cs-CZ" w:eastAsia="en-US" w:bidi="ar-SA"/>
      </w:rPr>
    </w:lvl>
    <w:lvl w:ilvl="4" w:tplc="20F4AAC8">
      <w:numFmt w:val="bullet"/>
      <w:lvlText w:val="•"/>
      <w:lvlJc w:val="left"/>
      <w:pPr>
        <w:ind w:left="4646" w:hanging="360"/>
      </w:pPr>
      <w:rPr>
        <w:rFonts w:hint="default"/>
        <w:lang w:val="cs-CZ" w:eastAsia="en-US" w:bidi="ar-SA"/>
      </w:rPr>
    </w:lvl>
    <w:lvl w:ilvl="5" w:tplc="5F2EC8D0">
      <w:numFmt w:val="bullet"/>
      <w:lvlText w:val="•"/>
      <w:lvlJc w:val="left"/>
      <w:pPr>
        <w:ind w:left="5563" w:hanging="360"/>
      </w:pPr>
      <w:rPr>
        <w:rFonts w:hint="default"/>
        <w:lang w:val="cs-CZ" w:eastAsia="en-US" w:bidi="ar-SA"/>
      </w:rPr>
    </w:lvl>
    <w:lvl w:ilvl="6" w:tplc="8A5EA50C">
      <w:numFmt w:val="bullet"/>
      <w:lvlText w:val="•"/>
      <w:lvlJc w:val="left"/>
      <w:pPr>
        <w:ind w:left="6479" w:hanging="360"/>
      </w:pPr>
      <w:rPr>
        <w:rFonts w:hint="default"/>
        <w:lang w:val="cs-CZ" w:eastAsia="en-US" w:bidi="ar-SA"/>
      </w:rPr>
    </w:lvl>
    <w:lvl w:ilvl="7" w:tplc="59BE41F0">
      <w:numFmt w:val="bullet"/>
      <w:lvlText w:val="•"/>
      <w:lvlJc w:val="left"/>
      <w:pPr>
        <w:ind w:left="7396" w:hanging="360"/>
      </w:pPr>
      <w:rPr>
        <w:rFonts w:hint="default"/>
        <w:lang w:val="cs-CZ" w:eastAsia="en-US" w:bidi="ar-SA"/>
      </w:rPr>
    </w:lvl>
    <w:lvl w:ilvl="8" w:tplc="298A0452">
      <w:numFmt w:val="bullet"/>
      <w:lvlText w:val="•"/>
      <w:lvlJc w:val="left"/>
      <w:pPr>
        <w:ind w:left="8313" w:hanging="360"/>
      </w:pPr>
      <w:rPr>
        <w:rFonts w:hint="default"/>
        <w:lang w:val="cs-CZ" w:eastAsia="en-US" w:bidi="ar-SA"/>
      </w:rPr>
    </w:lvl>
  </w:abstractNum>
  <w:num w:numId="1" w16cid:durableId="1623926518">
    <w:abstractNumId w:val="5"/>
  </w:num>
  <w:num w:numId="2" w16cid:durableId="371269953">
    <w:abstractNumId w:val="8"/>
  </w:num>
  <w:num w:numId="3" w16cid:durableId="910196397">
    <w:abstractNumId w:val="13"/>
  </w:num>
  <w:num w:numId="4" w16cid:durableId="2048949342">
    <w:abstractNumId w:val="2"/>
  </w:num>
  <w:num w:numId="5" w16cid:durableId="604505027">
    <w:abstractNumId w:val="6"/>
  </w:num>
  <w:num w:numId="6" w16cid:durableId="1391536730">
    <w:abstractNumId w:val="10"/>
  </w:num>
  <w:num w:numId="7" w16cid:durableId="976302353">
    <w:abstractNumId w:val="0"/>
  </w:num>
  <w:num w:numId="8" w16cid:durableId="1441100191">
    <w:abstractNumId w:val="9"/>
  </w:num>
  <w:num w:numId="9" w16cid:durableId="1102913298">
    <w:abstractNumId w:val="11"/>
  </w:num>
  <w:num w:numId="10" w16cid:durableId="733312413">
    <w:abstractNumId w:val="7"/>
  </w:num>
  <w:num w:numId="11" w16cid:durableId="1309627841">
    <w:abstractNumId w:val="4"/>
  </w:num>
  <w:num w:numId="12" w16cid:durableId="790054367">
    <w:abstractNumId w:val="12"/>
  </w:num>
  <w:num w:numId="13" w16cid:durableId="771631479">
    <w:abstractNumId w:val="1"/>
  </w:num>
  <w:num w:numId="14" w16cid:durableId="1661304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5C23"/>
    <w:rsid w:val="00175C23"/>
    <w:rsid w:val="003D0D3C"/>
    <w:rsid w:val="0091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4D2BB"/>
  <w15:docId w15:val="{841BC0DB-3AFD-44E6-8189-991C4D48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5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57"/>
      <w:ind w:left="686" w:hanging="42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911C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1C9E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911C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1C9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4579</Words>
  <Characters>27018</Characters>
  <Application>Microsoft Office Word</Application>
  <DocSecurity>0</DocSecurity>
  <Lines>225</Lines>
  <Paragraphs>63</Paragraphs>
  <ScaleCrop>false</ScaleCrop>
  <Company/>
  <LinksUpToDate>false</LinksUpToDate>
  <CharactersWithSpaces>31534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Ivana</dc:creator>
  <cp:lastModifiedBy>Zachová Jaroslava</cp:lastModifiedBy>
  <cp:revision>3</cp:revision>
  <dcterms:created xsi:type="dcterms:W3CDTF">2023-11-20T13:58:00Z</dcterms:created>
  <dcterms:modified xsi:type="dcterms:W3CDTF">2023-11-20T14:03:00Z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2023-11-20T00:00:00Z</vt:filetime>
  </property>
  <property fmtid="{D5CDD505-2E9C-101B-9397-08002B2CF9AE}" pid="5" name="MSIP_Label_9cc168b4-0267-4bd6-8e85-481e0b7f64cb_Enabled">
    <vt:lpwstr>true</vt:lpwstr>
  </property>
  <property fmtid="{D5CDD505-2E9C-101B-9397-08002B2CF9AE}" pid="6" name="MSIP_Label_9cc168b4-0267-4bd6-8e85-481e0b7f64cb_Method">
    <vt:lpwstr>Privileged</vt:lpwstr>
  </property>
  <property fmtid="{D5CDD505-2E9C-101B-9397-08002B2CF9AE}" pid="7" name="MSIP_Label_9cc168b4-0267-4bd6-8e85-481e0b7f64cb_SiteId">
    <vt:lpwstr>1db41d6f-1f37-46db-bd3e-c483abb8105d</vt:lpwstr>
  </property>
  <property fmtid="{D5CDD505-2E9C-101B-9397-08002B2CF9AE}" pid="8" name="Producer">
    <vt:lpwstr>Microsoft® Word pro Microsoft 365</vt:lpwstr>
  </property>
  <property fmtid="{D5CDD505-2E9C-101B-9397-08002B2CF9AE}" pid="9" name="ClassificationContentMarkingFooterShapeIds">
    <vt:lpwstr>13d1838e,37c58808,e9c9547,25959233,195e9277,4460e130,4b3276ad,5b601a6b,6f0bfbd9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Veřejné informace</vt:lpwstr>
  </property>
</Properties>
</file>