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5F" w:rsidRDefault="005C1A5F" w:rsidP="005C1A5F">
      <w:pPr>
        <w:pStyle w:val="Nadpis1"/>
        <w:jc w:val="left"/>
        <w:rPr>
          <w:rFonts w:eastAsia="Times New Roman"/>
        </w:rPr>
      </w:pPr>
      <w:r>
        <w:rPr>
          <w:rFonts w:eastAsia="Times New Roman"/>
          <w:i/>
          <w:iCs/>
        </w:rPr>
        <w:t>Objednávka číslo: </w:t>
      </w:r>
      <w:r>
        <w:rPr>
          <w:rFonts w:eastAsia="Times New Roman"/>
        </w:rPr>
        <w:t xml:space="preserve"> </w:t>
      </w:r>
      <w:hyperlink r:id="rId4" w:history="1">
        <w:r>
          <w:rPr>
            <w:rStyle w:val="Hypertextovodkaz"/>
            <w:rFonts w:eastAsia="Times New Roman"/>
            <w:i/>
            <w:iCs/>
          </w:rPr>
          <w:t>23030197</w:t>
        </w:r>
      </w:hyperlink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2"/>
      </w:tblGrid>
      <w:tr w:rsidR="005C1A5F" w:rsidTr="005C1A5F">
        <w:trPr>
          <w:tblCellSpacing w:w="0" w:type="dxa"/>
        </w:trPr>
        <w:tc>
          <w:tcPr>
            <w:tcW w:w="0" w:type="auto"/>
            <w:shd w:val="clear" w:color="auto" w:fill="F5F5F5"/>
            <w:noWrap/>
            <w:vAlign w:val="center"/>
            <w:hideMark/>
          </w:tcPr>
          <w:p w:rsidR="005C1A5F" w:rsidRDefault="005C1A5F">
            <w:pPr>
              <w:spacing w:before="45" w:after="45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ŽÁDANKA ve stavu: Schválená</w:t>
            </w:r>
          </w:p>
        </w:tc>
      </w:tr>
      <w:tr w:rsidR="005C1A5F" w:rsidTr="005C1A5F">
        <w:trPr>
          <w:tblCellSpacing w:w="0" w:type="dxa"/>
        </w:trPr>
        <w:tc>
          <w:tcPr>
            <w:tcW w:w="0" w:type="auto"/>
            <w:shd w:val="clear" w:color="auto" w:fill="F5F5F5"/>
            <w:noWrap/>
            <w:vAlign w:val="center"/>
            <w:hideMark/>
          </w:tcPr>
          <w:p w:rsidR="005C1A5F" w:rsidRDefault="005C1A5F">
            <w:pPr>
              <w:spacing w:before="45" w:after="45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MĚNA: CZK</w:t>
            </w:r>
          </w:p>
        </w:tc>
      </w:tr>
    </w:tbl>
    <w:p w:rsidR="005C1A5F" w:rsidRDefault="005C1A5F" w:rsidP="005C1A5F">
      <w:pPr>
        <w:rPr>
          <w:rFonts w:eastAsia="Times New Roman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C1A5F" w:rsidTr="005C1A5F">
        <w:trPr>
          <w:tblCellSpacing w:w="15" w:type="dxa"/>
        </w:trPr>
        <w:tc>
          <w:tcPr>
            <w:tcW w:w="2500" w:type="pct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Konečný příjemce  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166"/>
              <w:gridCol w:w="3235"/>
            </w:tblGrid>
            <w:tr w:rsidR="005C1A5F">
              <w:trPr>
                <w:tblCellSpacing w:w="15" w:type="dxa"/>
              </w:trPr>
              <w:tc>
                <w:tcPr>
                  <w:tcW w:w="0" w:type="auto"/>
                  <w:gridSpan w:val="2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Semeráková Lenka (89073750)</w:t>
                  </w:r>
                </w:p>
              </w:tc>
            </w:tr>
            <w:tr w:rsidR="005C1A5F">
              <w:trPr>
                <w:tblCellSpacing w:w="15" w:type="dxa"/>
              </w:trPr>
              <w:tc>
                <w:tcPr>
                  <w:tcW w:w="900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Tel.:</w:t>
                  </w:r>
                </w:p>
              </w:tc>
              <w:tc>
                <w:tcPr>
                  <w:tcW w:w="4100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(+420) 26605 3640</w:t>
                  </w:r>
                </w:p>
              </w:tc>
            </w:tr>
            <w:tr w:rsidR="005C1A5F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Fax: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5C1A5F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5C1A5F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Místo dodání: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C1A5F" w:rsidRDefault="005C1A5F" w:rsidP="0071658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ÚI, Pod Vodárenskou věží 271/2, 18200 PRAHA 8</w:t>
                  </w:r>
                </w:p>
              </w:tc>
            </w:tr>
          </w:tbl>
          <w:p w:rsidR="005C1A5F" w:rsidRDefault="005C1A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SSČ AV ČR </w:t>
            </w:r>
          </w:p>
          <w:tbl>
            <w:tblPr>
              <w:tblW w:w="475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96"/>
              <w:gridCol w:w="1685"/>
            </w:tblGrid>
            <w:tr w:rsidR="005C1A5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Termín dodání: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21.11.2023</w:t>
                  </w:r>
                  <w:proofErr w:type="gramEnd"/>
                </w:p>
              </w:tc>
            </w:tr>
            <w:tr w:rsidR="005C1A5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Způsob dopravy: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5C1A5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Forma úhrady: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Příkazem</w:t>
                  </w:r>
                </w:p>
              </w:tc>
            </w:tr>
            <w:tr w:rsidR="005C1A5F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Datum vystavení: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C1A5F" w:rsidRDefault="005C1A5F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07.11.2023</w:t>
                  </w:r>
                  <w:proofErr w:type="gramEnd"/>
                </w:p>
              </w:tc>
            </w:tr>
          </w:tbl>
          <w:p w:rsidR="005C1A5F" w:rsidRDefault="005C1A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C1A5F" w:rsidRDefault="005C1A5F" w:rsidP="005C1A5F">
      <w:pPr>
        <w:rPr>
          <w:rFonts w:eastAsia="Times New Roman"/>
        </w:rPr>
      </w:pPr>
      <w:r>
        <w:rPr>
          <w:rFonts w:eastAsia="Times New Roman"/>
        </w:rPr>
        <w:br/>
        <w:t xml:space="preserve">Komentář k akci  </w:t>
      </w:r>
    </w:p>
    <w:p w:rsidR="005C1A5F" w:rsidRDefault="005C1A5F" w:rsidP="005C1A5F">
      <w:pPr>
        <w:rPr>
          <w:rFonts w:eastAsia="Times New Roman"/>
        </w:rPr>
      </w:pPr>
      <w:r>
        <w:rPr>
          <w:rFonts w:eastAsia="Times New Roman"/>
        </w:rPr>
        <w:br/>
        <w:t xml:space="preserve">Položky žádanky a cena  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9"/>
        <w:gridCol w:w="1101"/>
        <w:gridCol w:w="454"/>
        <w:gridCol w:w="1363"/>
        <w:gridCol w:w="1530"/>
        <w:gridCol w:w="495"/>
      </w:tblGrid>
      <w:tr w:rsidR="005C1A5F" w:rsidTr="005C1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Položka - název</w:t>
            </w:r>
          </w:p>
        </w:tc>
        <w:tc>
          <w:tcPr>
            <w:tcW w:w="0" w:type="auto"/>
            <w:vAlign w:val="center"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0" w:type="auto"/>
            <w:vAlign w:val="center"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za MJ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C1A5F" w:rsidRDefault="005C1A5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Celkem</w:t>
            </w:r>
          </w:p>
        </w:tc>
      </w:tr>
      <w:tr w:rsidR="005C1A5F" w:rsidTr="005C1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zhotovení série videí o umělé inteligenci</w:t>
            </w:r>
          </w:p>
        </w:tc>
        <w:tc>
          <w:tcPr>
            <w:tcW w:w="0" w:type="auto"/>
            <w:noWrap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0" w:type="auto"/>
            <w:noWrap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100000.00</w:t>
            </w:r>
          </w:p>
        </w:tc>
        <w:tc>
          <w:tcPr>
            <w:tcW w:w="1500" w:type="dxa"/>
            <w:noWrap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100000.00</w:t>
            </w:r>
          </w:p>
        </w:tc>
        <w:tc>
          <w:tcPr>
            <w:tcW w:w="450" w:type="dxa"/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C1A5F" w:rsidRDefault="005C1A5F" w:rsidP="005C1A5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35" style="width:440pt;height:.75pt" o:hrpct="970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47"/>
        <w:gridCol w:w="1530"/>
        <w:gridCol w:w="495"/>
      </w:tblGrid>
      <w:tr w:rsidR="005C1A5F" w:rsidTr="005C1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Cena celkem včetně DPH [CZK]:</w:t>
            </w:r>
          </w:p>
        </w:tc>
        <w:tc>
          <w:tcPr>
            <w:tcW w:w="1500" w:type="dxa"/>
            <w:vAlign w:val="center"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100000.00 </w:t>
            </w:r>
          </w:p>
        </w:tc>
        <w:tc>
          <w:tcPr>
            <w:tcW w:w="450" w:type="dxa"/>
            <w:vAlign w:val="center"/>
            <w:hideMark/>
          </w:tcPr>
          <w:p w:rsidR="005C1A5F" w:rsidRDefault="005C1A5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CZK</w:t>
            </w:r>
          </w:p>
        </w:tc>
      </w:tr>
      <w:tr w:rsidR="005C1A5F" w:rsidTr="005C1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Celková cena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(1 CZK = 1 CZK)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1500" w:type="dxa"/>
            <w:vAlign w:val="center"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100000.00 </w:t>
            </w:r>
          </w:p>
        </w:tc>
        <w:tc>
          <w:tcPr>
            <w:tcW w:w="450" w:type="dxa"/>
            <w:vAlign w:val="center"/>
            <w:hideMark/>
          </w:tcPr>
          <w:p w:rsidR="005C1A5F" w:rsidRDefault="005C1A5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Kč</w:t>
            </w:r>
          </w:p>
        </w:tc>
      </w:tr>
    </w:tbl>
    <w:p w:rsidR="005C1A5F" w:rsidRDefault="005C1A5F" w:rsidP="005C1A5F">
      <w:pPr>
        <w:rPr>
          <w:rFonts w:eastAsia="Times New Roman"/>
        </w:rPr>
      </w:pPr>
    </w:p>
    <w:p w:rsidR="005C1A5F" w:rsidRDefault="005C1A5F" w:rsidP="005C1A5F">
      <w:pPr>
        <w:pStyle w:val="Nadpis1"/>
        <w:rPr>
          <w:rFonts w:eastAsia="Times New Roman"/>
        </w:rPr>
      </w:pPr>
      <w:r>
        <w:rPr>
          <w:rFonts w:eastAsia="Times New Roman"/>
        </w:rPr>
        <w:t>Evidenční část žádanky</w:t>
      </w:r>
    </w:p>
    <w:p w:rsidR="005C1A5F" w:rsidRDefault="005C1A5F" w:rsidP="005C1A5F">
      <w:pPr>
        <w:rPr>
          <w:rFonts w:eastAsia="Times New Roman"/>
        </w:rPr>
      </w:pPr>
      <w:r>
        <w:rPr>
          <w:rFonts w:eastAsia="Times New Roman"/>
        </w:rPr>
        <w:br/>
        <w:t xml:space="preserve">Hlavička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80"/>
        <w:gridCol w:w="6692"/>
      </w:tblGrid>
      <w:tr w:rsidR="005C1A5F" w:rsidTr="005C1A5F">
        <w:trPr>
          <w:tblCellSpacing w:w="15" w:type="dxa"/>
        </w:trPr>
        <w:tc>
          <w:tcPr>
            <w:tcW w:w="130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Deník žádanek: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Žádanky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Verso</w:t>
            </w:r>
            <w:proofErr w:type="spellEnd"/>
          </w:p>
        </w:tc>
      </w:tr>
      <w:tr w:rsidR="005C1A5F" w:rsidTr="005C1A5F">
        <w:trPr>
          <w:tblCellSpacing w:w="15" w:type="dxa"/>
        </w:trPr>
        <w:tc>
          <w:tcPr>
            <w:tcW w:w="130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Vlastní účet: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-- nevybráno --</w:t>
            </w:r>
            <w:bookmarkStart w:id="0" w:name="_GoBack"/>
            <w:bookmarkEnd w:id="0"/>
          </w:p>
        </w:tc>
      </w:tr>
    </w:tbl>
    <w:p w:rsidR="005C1A5F" w:rsidRDefault="005C1A5F" w:rsidP="005C1A5F">
      <w:pPr>
        <w:rPr>
          <w:rFonts w:eastAsia="Times New Roman"/>
        </w:rPr>
      </w:pPr>
      <w:r>
        <w:rPr>
          <w:rFonts w:eastAsia="Times New Roman"/>
        </w:rPr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596"/>
        <w:gridCol w:w="4068"/>
        <w:gridCol w:w="158"/>
        <w:gridCol w:w="158"/>
        <w:gridCol w:w="212"/>
        <w:gridCol w:w="1880"/>
      </w:tblGrid>
      <w:tr w:rsidR="005C1A5F" w:rsidTr="005C1A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891123 Odd. 23 - odd.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umělé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inteligence </w:t>
            </w:r>
          </w:p>
        </w:tc>
      </w:tr>
      <w:tr w:rsidR="005C1A5F" w:rsidTr="005C1A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100 - HČ INSTITUCIONÁLNÍ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1A5F" w:rsidTr="005C1A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260424 R. Neruda Vědci Studentům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1A5F" w:rsidTr="005C1A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0501-Dotace na činnost</w:t>
            </w:r>
          </w:p>
        </w:tc>
      </w:tr>
      <w:tr w:rsidR="005C1A5F" w:rsidTr="005C1A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AV ČR S21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1A5F" w:rsidTr="005C1A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Semeráková Lenka (89073750)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C1A5F" w:rsidTr="005C1A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Vacková Kateřina Ing. (89100203)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5C1A5F" w:rsidRDefault="005C1A5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C1A5F" w:rsidTr="005C1A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100000.00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A5F" w:rsidRDefault="005C1A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C1A5F" w:rsidRDefault="005C1A5F" w:rsidP="005C1A5F">
      <w:pPr>
        <w:spacing w:after="240"/>
        <w:rPr>
          <w:rFonts w:eastAsia="Times New Roman"/>
        </w:rPr>
      </w:pPr>
    </w:p>
    <w:p w:rsidR="007F1A7E" w:rsidRDefault="007F1A7E"/>
    <w:sectPr w:rsidR="007F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5F"/>
    <w:rsid w:val="005C1A5F"/>
    <w:rsid w:val="0071658F"/>
    <w:rsid w:val="007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EB402-92AB-4488-BD9A-E19E2829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A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C1A5F"/>
    <w:pPr>
      <w:pBdr>
        <w:bottom w:val="single" w:sz="12" w:space="2" w:color="000000"/>
      </w:pBdr>
      <w:shd w:val="clear" w:color="auto" w:fill="F5F5F5"/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A5F"/>
    <w:rPr>
      <w:rFonts w:ascii="Arial" w:hAnsi="Arial" w:cs="Arial"/>
      <w:b/>
      <w:bCs/>
      <w:color w:val="000000"/>
      <w:kern w:val="36"/>
      <w:sz w:val="20"/>
      <w:szCs w:val="20"/>
      <w:shd w:val="clear" w:color="auto" w:fill="F5F5F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C1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so.ui.eis.cas.cz/v1/fcgi/verso.fpl?fname=zad_zadanka_det&amp;id=45364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Kuzelova</dc:creator>
  <cp:keywords/>
  <dc:description/>
  <cp:lastModifiedBy>Dana Kuzelova</cp:lastModifiedBy>
  <cp:revision>2</cp:revision>
  <dcterms:created xsi:type="dcterms:W3CDTF">2023-11-20T14:00:00Z</dcterms:created>
  <dcterms:modified xsi:type="dcterms:W3CDTF">2023-11-20T14:00:00Z</dcterms:modified>
</cp:coreProperties>
</file>