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0006" w14:textId="7403C6DB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562475">
        <w:rPr>
          <w:rFonts w:ascii="Arial" w:hAnsi="Arial" w:cs="Arial"/>
          <w:b/>
          <w:w w:val="80"/>
          <w:sz w:val="28"/>
          <w:szCs w:val="28"/>
        </w:rPr>
        <w:t>490230955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3AFF862" w14:textId="77777777" w:rsidR="002703B2" w:rsidRPr="00A84745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Výstavní 292/13, 70</w:t>
      </w:r>
      <w:r w:rsidR="00502E83" w:rsidRPr="00A84745">
        <w:rPr>
          <w:rFonts w:cs="Arial"/>
          <w:sz w:val="18"/>
          <w:szCs w:val="18"/>
        </w:rPr>
        <w:t>2</w:t>
      </w:r>
      <w:r w:rsidRPr="00A84745">
        <w:rPr>
          <w:rFonts w:cs="Arial"/>
          <w:sz w:val="18"/>
          <w:szCs w:val="18"/>
        </w:rPr>
        <w:t xml:space="preserve"> </w:t>
      </w:r>
      <w:r w:rsidR="00502E83" w:rsidRPr="00A84745">
        <w:rPr>
          <w:rFonts w:cs="Arial"/>
          <w:sz w:val="18"/>
          <w:szCs w:val="18"/>
        </w:rPr>
        <w:t>00</w:t>
      </w:r>
      <w:r w:rsidRPr="00A84745">
        <w:rPr>
          <w:rFonts w:cs="Arial"/>
          <w:sz w:val="18"/>
          <w:szCs w:val="18"/>
        </w:rPr>
        <w:t xml:space="preserve">  Ostrava-Moravská Ostrava</w:t>
      </w:r>
    </w:p>
    <w:p w14:paraId="10D88652" w14:textId="7C03B83C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IČ</w:t>
      </w:r>
      <w:r w:rsidR="004B7EEF" w:rsidRPr="00A84745">
        <w:rPr>
          <w:rFonts w:cs="Arial"/>
          <w:sz w:val="18"/>
          <w:szCs w:val="18"/>
        </w:rPr>
        <w:t>O</w:t>
      </w:r>
      <w:r w:rsidRPr="00A84745">
        <w:rPr>
          <w:rFonts w:cs="Arial"/>
          <w:sz w:val="18"/>
          <w:szCs w:val="18"/>
        </w:rPr>
        <w:t xml:space="preserve">: 46578706, DIČ: CZ46578706 </w:t>
      </w:r>
      <w:r w:rsidRPr="00A84745">
        <w:rPr>
          <w:rFonts w:cs="Arial"/>
          <w:sz w:val="18"/>
          <w:szCs w:val="18"/>
        </w:rPr>
        <w:br/>
        <w:t xml:space="preserve">Bankovní spojení: </w:t>
      </w:r>
      <w:r w:rsidRPr="00E466CD">
        <w:rPr>
          <w:rFonts w:cs="Arial"/>
          <w:sz w:val="18"/>
          <w:szCs w:val="18"/>
          <w:highlight w:val="black"/>
        </w:rPr>
        <w:t xml:space="preserve">Komerční banka Ostrava, </w:t>
      </w:r>
      <w:proofErr w:type="spellStart"/>
      <w:r w:rsidRPr="00E466CD">
        <w:rPr>
          <w:rFonts w:cs="Arial"/>
          <w:sz w:val="18"/>
          <w:szCs w:val="18"/>
          <w:highlight w:val="black"/>
        </w:rPr>
        <w:t>č.ú</w:t>
      </w:r>
      <w:proofErr w:type="spellEnd"/>
      <w:r w:rsidRPr="00E466CD">
        <w:rPr>
          <w:rFonts w:cs="Arial"/>
          <w:sz w:val="18"/>
          <w:szCs w:val="18"/>
          <w:highlight w:val="black"/>
        </w:rPr>
        <w:t>.: 36600761/0100</w:t>
      </w:r>
    </w:p>
    <w:p w14:paraId="5DA5AC89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e-mail: obchod@atlas</w:t>
      </w:r>
      <w:r w:rsidR="00544213" w:rsidRPr="00A84745">
        <w:rPr>
          <w:rFonts w:cs="Arial"/>
          <w:sz w:val="18"/>
          <w:szCs w:val="18"/>
        </w:rPr>
        <w:t>group</w:t>
      </w:r>
      <w:r w:rsidRPr="00A84745">
        <w:rPr>
          <w:rFonts w:cs="Arial"/>
          <w:sz w:val="18"/>
          <w:szCs w:val="18"/>
        </w:rPr>
        <w:t>.cz</w:t>
      </w:r>
    </w:p>
    <w:p w14:paraId="37D8FF2D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 w:rsidRPr="00A84745">
        <w:rPr>
          <w:rFonts w:cs="Arial"/>
          <w:sz w:val="18"/>
          <w:szCs w:val="18"/>
        </w:rPr>
        <w:t>sp.zn</w:t>
      </w:r>
      <w:proofErr w:type="spellEnd"/>
      <w:r w:rsidRPr="00A84745">
        <w:rPr>
          <w:rFonts w:cs="Arial"/>
          <w:sz w:val="18"/>
          <w:szCs w:val="18"/>
        </w:rPr>
        <w:t>. C3293</w:t>
      </w:r>
    </w:p>
    <w:p w14:paraId="1AC24169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zastoupená: Ing. Pavlou Řehákovou, jednatelkou společnosti  </w:t>
      </w:r>
    </w:p>
    <w:p w14:paraId="29540761" w14:textId="77777777" w:rsidR="00995A5B" w:rsidRPr="00A84745" w:rsidRDefault="002703B2" w:rsidP="002703B2">
      <w:pPr>
        <w:rPr>
          <w:rFonts w:ascii="Arial" w:hAnsi="Arial" w:cs="Arial"/>
          <w:b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 </w:t>
      </w:r>
      <w:r w:rsidR="00995A5B" w:rsidRPr="00A84745">
        <w:rPr>
          <w:rFonts w:ascii="Arial" w:hAnsi="Arial" w:cs="Arial"/>
          <w:sz w:val="18"/>
          <w:szCs w:val="18"/>
        </w:rPr>
        <w:t>(dále jen „dodavatel“)</w:t>
      </w:r>
    </w:p>
    <w:p w14:paraId="17ABCA7D" w14:textId="77777777" w:rsidR="00995A5B" w:rsidRPr="00A84745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A84745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5FAFBD73" w:rsidR="00995A5B" w:rsidRPr="00A84745" w:rsidRDefault="00562475" w:rsidP="00043873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Střední zdravotnická škola a Vyšší odborná škola zdravotnická, Mladá Boleslav, B. Němcové 482</w:t>
      </w:r>
      <w:r w:rsidR="00043873" w:rsidRPr="00043873">
        <w:rPr>
          <w:rFonts w:cs="Arial"/>
          <w:b/>
        </w:rPr>
        <w:t xml:space="preserve"> </w:t>
      </w:r>
    </w:p>
    <w:p w14:paraId="42DCC483" w14:textId="22947BB7" w:rsidR="00995A5B" w:rsidRPr="00A84745" w:rsidRDefault="00562475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Němcové </w:t>
      </w:r>
      <w:proofErr w:type="gramStart"/>
      <w:r>
        <w:rPr>
          <w:rFonts w:ascii="Arial" w:hAnsi="Arial" w:cs="Arial"/>
          <w:sz w:val="18"/>
          <w:szCs w:val="18"/>
        </w:rPr>
        <w:t>482</w:t>
      </w:r>
      <w:r w:rsidR="00995A5B" w:rsidRPr="00A84745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293 01</w:t>
      </w:r>
      <w:proofErr w:type="gramEnd"/>
      <w:r w:rsidR="00995A5B" w:rsidRPr="00A84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Mladá Boleslav</w:t>
      </w:r>
      <w:r w:rsidR="00E466CD">
        <w:rPr>
          <w:rFonts w:ascii="Arial" w:hAnsi="Arial" w:cs="Arial"/>
          <w:sz w:val="18"/>
          <w:szCs w:val="18"/>
        </w:rPr>
        <w:tab/>
      </w:r>
      <w:r w:rsidR="00E466CD">
        <w:rPr>
          <w:rFonts w:ascii="Arial" w:hAnsi="Arial" w:cs="Arial"/>
          <w:sz w:val="18"/>
          <w:szCs w:val="18"/>
        </w:rPr>
        <w:tab/>
        <w:t>č. O-1087/00066711/2023</w:t>
      </w:r>
    </w:p>
    <w:p w14:paraId="2A6BB1AE" w14:textId="66B49119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IČO: </w:t>
      </w:r>
      <w:r w:rsidR="00562475">
        <w:rPr>
          <w:rFonts w:ascii="Arial" w:hAnsi="Arial" w:cs="Arial"/>
          <w:sz w:val="18"/>
          <w:szCs w:val="18"/>
        </w:rPr>
        <w:t>00066711</w:t>
      </w:r>
    </w:p>
    <w:p w14:paraId="008C1CC2" w14:textId="33B5924A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e-mail: </w:t>
      </w:r>
      <w:r w:rsidR="00562475" w:rsidRPr="00E466CD">
        <w:rPr>
          <w:rFonts w:ascii="Arial" w:hAnsi="Arial" w:cs="Arial"/>
          <w:noProof/>
          <w:sz w:val="18"/>
          <w:szCs w:val="18"/>
          <w:highlight w:val="black"/>
        </w:rPr>
        <w:t>hrabankova@szsmb.cz</w:t>
      </w:r>
    </w:p>
    <w:p w14:paraId="6DF0FED5" w14:textId="58FB6CDB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zastoupená: </w:t>
      </w:r>
      <w:r w:rsidR="00E466CD">
        <w:rPr>
          <w:rFonts w:ascii="Arial" w:hAnsi="Arial" w:cs="Arial"/>
          <w:sz w:val="18"/>
          <w:szCs w:val="18"/>
        </w:rPr>
        <w:t>Mgr. Lucií Laurýnovou, MBA ředitelkou školy</w:t>
      </w:r>
    </w:p>
    <w:p w14:paraId="516D1213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8052F1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A84745">
        <w:rPr>
          <w:rFonts w:ascii="Arial" w:hAnsi="Arial" w:cs="Arial"/>
          <w:b/>
          <w:w w:val="80"/>
        </w:rPr>
        <w:t>2. Předmět smlouvy</w:t>
      </w:r>
    </w:p>
    <w:p w14:paraId="26B1DCA5" w14:textId="77B485C9" w:rsidR="00995A5B" w:rsidRPr="00A84745" w:rsidRDefault="00995A5B" w:rsidP="00995A5B">
      <w:pPr>
        <w:jc w:val="both"/>
        <w:rPr>
          <w:rFonts w:ascii="Arial" w:hAnsi="Arial"/>
          <w:sz w:val="18"/>
          <w:szCs w:val="18"/>
        </w:rPr>
      </w:pPr>
      <w:r w:rsidRPr="008052F1">
        <w:rPr>
          <w:rFonts w:ascii="Arial" w:hAnsi="Arial"/>
          <w:sz w:val="18"/>
          <w:szCs w:val="18"/>
        </w:rPr>
        <w:t>2.1 Dodavatel se touto smlouvou zavazuje</w:t>
      </w:r>
      <w:r w:rsidR="00C37ADC" w:rsidRPr="008052F1">
        <w:rPr>
          <w:rFonts w:ascii="Arial" w:hAnsi="Arial"/>
          <w:sz w:val="18"/>
          <w:szCs w:val="18"/>
        </w:rPr>
        <w:t xml:space="preserve"> po dobu trvání této smlouvy</w:t>
      </w:r>
      <w:r w:rsidRPr="008052F1">
        <w:rPr>
          <w:rFonts w:ascii="Arial" w:hAnsi="Arial"/>
          <w:sz w:val="18"/>
          <w:szCs w:val="18"/>
        </w:rPr>
        <w:t xml:space="preserve"> poskytnout odběrateli 1 přístup (licenci k užití) do </w:t>
      </w:r>
      <w:r w:rsidRPr="008052F1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8052F1">
        <w:rPr>
          <w:rFonts w:ascii="Arial" w:hAnsi="Arial"/>
          <w:sz w:val="18"/>
          <w:szCs w:val="18"/>
        </w:rPr>
        <w:t xml:space="preserve"> </w:t>
      </w:r>
      <w:r w:rsidRPr="008052F1">
        <w:rPr>
          <w:rFonts w:ascii="Arial" w:hAnsi="Arial"/>
          <w:b/>
          <w:sz w:val="18"/>
          <w:szCs w:val="18"/>
        </w:rPr>
        <w:t>CODEXIS</w:t>
      </w:r>
      <w:r w:rsidRPr="008052F1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8052F1">
        <w:rPr>
          <w:rFonts w:ascii="Arial" w:hAnsi="Arial"/>
          <w:b/>
          <w:sz w:val="18"/>
          <w:szCs w:val="18"/>
        </w:rPr>
        <w:t>GREEN</w:t>
      </w:r>
      <w:r w:rsidRPr="008052F1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 w:rsidRPr="008052F1">
        <w:rPr>
          <w:rFonts w:ascii="Arial" w:hAnsi="Arial"/>
          <w:sz w:val="18"/>
          <w:szCs w:val="18"/>
        </w:rPr>
        <w:t xml:space="preserve">a </w:t>
      </w:r>
      <w:r w:rsidRPr="008052F1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8052F1">
        <w:rPr>
          <w:rFonts w:ascii="Arial" w:hAnsi="Arial"/>
          <w:sz w:val="18"/>
          <w:szCs w:val="18"/>
        </w:rPr>
        <w:t>ust</w:t>
      </w:r>
      <w:proofErr w:type="spellEnd"/>
      <w:r w:rsidRPr="008052F1">
        <w:rPr>
          <w:rFonts w:ascii="Arial" w:hAnsi="Arial"/>
          <w:sz w:val="18"/>
          <w:szCs w:val="18"/>
        </w:rPr>
        <w:t xml:space="preserve">. </w:t>
      </w:r>
      <w:r w:rsidRPr="00A84745">
        <w:rPr>
          <w:rFonts w:ascii="Arial" w:hAnsi="Arial"/>
          <w:sz w:val="18"/>
          <w:szCs w:val="18"/>
        </w:rPr>
        <w:t>2.2 této smlouvy a odběratel se zavazuje za t</w:t>
      </w:r>
      <w:r w:rsidR="00B30471" w:rsidRPr="00A84745">
        <w:rPr>
          <w:rFonts w:ascii="Arial" w:hAnsi="Arial"/>
          <w:sz w:val="18"/>
          <w:szCs w:val="18"/>
        </w:rPr>
        <w:t>u</w:t>
      </w:r>
      <w:r w:rsidRPr="00A84745">
        <w:rPr>
          <w:rFonts w:ascii="Arial" w:hAnsi="Arial"/>
          <w:sz w:val="18"/>
          <w:szCs w:val="18"/>
        </w:rPr>
        <w:t>to</w:t>
      </w:r>
      <w:r w:rsidR="00B30471" w:rsidRPr="00A84745">
        <w:rPr>
          <w:rFonts w:ascii="Arial" w:hAnsi="Arial"/>
          <w:sz w:val="18"/>
          <w:szCs w:val="18"/>
        </w:rPr>
        <w:t xml:space="preserve"> licenci a</w:t>
      </w:r>
      <w:r w:rsidRPr="00A84745">
        <w:rPr>
          <w:rFonts w:ascii="Arial" w:hAnsi="Arial"/>
          <w:sz w:val="18"/>
          <w:szCs w:val="18"/>
        </w:rPr>
        <w:t xml:space="preserve"> služby dodavateli zaplatit smluvenou cenu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3. této smlouvy.</w:t>
      </w:r>
    </w:p>
    <w:p w14:paraId="3BEB5DCC" w14:textId="77777777" w:rsidR="0046527C" w:rsidRPr="00A84745" w:rsidRDefault="0046527C" w:rsidP="0046527C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84745">
        <w:rPr>
          <w:rFonts w:ascii="Arial" w:hAnsi="Arial" w:cs="Arial"/>
          <w:sz w:val="18"/>
          <w:szCs w:val="18"/>
          <w:lang w:val="x-none" w:eastAsia="x-none"/>
        </w:rPr>
        <w:t>Čerpání</w:t>
      </w:r>
      <w:r w:rsidRPr="00A84745">
        <w:rPr>
          <w:rFonts w:ascii="Arial" w:hAnsi="Arial" w:cs="Arial"/>
          <w:sz w:val="18"/>
          <w:szCs w:val="18"/>
          <w:lang w:eastAsia="x-none"/>
        </w:rPr>
        <w:t xml:space="preserve"> poradenských a servisních</w:t>
      </w:r>
      <w:r w:rsidRPr="00A84745">
        <w:rPr>
          <w:rFonts w:ascii="Arial" w:hAnsi="Arial" w:cs="Arial"/>
          <w:sz w:val="18"/>
          <w:szCs w:val="18"/>
          <w:lang w:val="x-none" w:eastAsia="x-none"/>
        </w:rPr>
        <w:t xml:space="preserve"> služeb:</w:t>
      </w:r>
    </w:p>
    <w:p w14:paraId="4F7A425C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úvodní nastavení produktu formou vzdáleného přístupu na písemné vyžádání odběratele</w:t>
      </w:r>
    </w:p>
    <w:p w14:paraId="2050A8CD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navedení uživatelských účtů na písemné vyžádání odběratele</w:t>
      </w:r>
    </w:p>
    <w:p w14:paraId="51689118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bezplatné zaškolení libovolného počtu pracovníků do uživatelských funkcí v rozsahu 1 vyučovací hodiny na písemné vyžádání odběratele, školení může proběhnout také formou videokonference / </w:t>
      </w:r>
      <w:proofErr w:type="spellStart"/>
      <w:r w:rsidRPr="00A84745">
        <w:rPr>
          <w:rFonts w:ascii="Arial" w:hAnsi="Arial" w:cs="Arial"/>
          <w:sz w:val="18"/>
          <w:szCs w:val="18"/>
        </w:rPr>
        <w:t>videohovoru</w:t>
      </w:r>
      <w:proofErr w:type="spellEnd"/>
    </w:p>
    <w:p w14:paraId="339330A4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telefon na Linku zákaznické podpory,</w:t>
      </w:r>
    </w:p>
    <w:p w14:paraId="30BDE52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přednostní e-mail na technickou podporu,</w:t>
      </w:r>
    </w:p>
    <w:p w14:paraId="000C363A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servisní práce dle zvýhodněných sazeb - 50 % sleva z ceníku (např. zjišťování zablokovaných prostupů -firewall, konfigurace a implementace software, apod.),</w:t>
      </w:r>
    </w:p>
    <w:p w14:paraId="6F88FF9F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metodické školení dle zvýhodněných sazeb - 25 % sleva z ceníku, na písemné vyžádání odběratele,</w:t>
      </w:r>
    </w:p>
    <w:p w14:paraId="75C36B9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přístup do pravidelně aktualizované databáze (aktualizace produktu),</w:t>
      </w:r>
    </w:p>
    <w:p w14:paraId="6502D4C5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e-fakturace,</w:t>
      </w:r>
    </w:p>
    <w:p w14:paraId="38A978D6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služba „volání zpět“ v rámci zákaznické podpory,</w:t>
      </w:r>
    </w:p>
    <w:p w14:paraId="588D7977" w14:textId="180353DF" w:rsidR="0046527C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poskytování e-mailové a telefonické podpory zdarma</w:t>
      </w:r>
      <w:r w:rsidR="008A6AE8">
        <w:rPr>
          <w:rFonts w:ascii="Arial" w:hAnsi="Arial" w:cs="Arial"/>
          <w:sz w:val="18"/>
          <w:szCs w:val="18"/>
        </w:rPr>
        <w:t>.</w:t>
      </w:r>
    </w:p>
    <w:p w14:paraId="52B562DC" w14:textId="77777777" w:rsidR="008A6AE8" w:rsidRPr="00176C63" w:rsidRDefault="008A6AE8" w:rsidP="008A6AE8">
      <w:pPr>
        <w:ind w:left="567"/>
        <w:rPr>
          <w:rFonts w:ascii="Arial" w:hAnsi="Arial" w:cs="Arial"/>
          <w:sz w:val="18"/>
          <w:szCs w:val="18"/>
        </w:rPr>
      </w:pPr>
    </w:p>
    <w:p w14:paraId="559D704F" w14:textId="77777777" w:rsidR="0046527C" w:rsidRDefault="0046527C" w:rsidP="0046527C">
      <w:pPr>
        <w:pStyle w:val="Nadpis1"/>
        <w:spacing w:after="120"/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smlouvy. </w:t>
      </w:r>
    </w:p>
    <w:p w14:paraId="410C7DAD" w14:textId="7D0F78E2" w:rsidR="00995A5B" w:rsidRPr="00176C63" w:rsidRDefault="00995A5B" w:rsidP="0046527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440CE94E" w14:textId="77777777" w:rsidR="008052F1" w:rsidRDefault="00995A5B" w:rsidP="008052F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765A2AD4" w14:textId="26E8979B" w:rsidR="00995A5B" w:rsidRPr="008052F1" w:rsidRDefault="00995A5B" w:rsidP="008052F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52F1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562475" w:rsidRPr="008052F1">
        <w:rPr>
          <w:rFonts w:ascii="Arial" w:hAnsi="Arial" w:cs="Arial"/>
          <w:b/>
          <w:sz w:val="18"/>
          <w:szCs w:val="18"/>
        </w:rPr>
        <w:t>16.000,- Kč. Celková cena za celé období trvání smlouvy dle odst. 6.1 je 80.000,- Kč</w:t>
      </w:r>
      <w:r w:rsidRPr="008052F1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562475" w:rsidRPr="008052F1">
        <w:rPr>
          <w:rFonts w:ascii="Arial" w:hAnsi="Arial" w:cs="Arial"/>
          <w:b/>
          <w:sz w:val="18"/>
          <w:szCs w:val="18"/>
        </w:rPr>
        <w:t>osmdesáttisíckorunčeských</w:t>
      </w:r>
      <w:proofErr w:type="spellEnd"/>
      <w:r w:rsidRPr="008052F1">
        <w:rPr>
          <w:rFonts w:ascii="Arial" w:hAnsi="Arial" w:cs="Arial"/>
          <w:b/>
          <w:sz w:val="18"/>
          <w:szCs w:val="18"/>
        </w:rPr>
        <w:t xml:space="preserve">). </w:t>
      </w:r>
      <w:r w:rsidRPr="008052F1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55BA599F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</w:t>
      </w:r>
      <w:r w:rsidR="00C33D74" w:rsidRPr="00A84745">
        <w:rPr>
          <w:rFonts w:ascii="Arial" w:hAnsi="Arial" w:cs="Arial"/>
          <w:sz w:val="18"/>
          <w:szCs w:val="18"/>
        </w:rPr>
        <w:t>licenci a</w:t>
      </w:r>
      <w:r w:rsidR="00C33D74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 xml:space="preserve">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562475">
        <w:rPr>
          <w:rFonts w:ascii="Arial" w:hAnsi="Arial" w:cs="Arial"/>
          <w:sz w:val="18"/>
          <w:szCs w:val="18"/>
        </w:rPr>
        <w:t>hrabankova@szsmb.cz</w:t>
      </w:r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10422CB8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562475" w:rsidRPr="005560D0">
        <w:rPr>
          <w:rFonts w:ascii="Arial" w:hAnsi="Arial" w:cs="Arial"/>
          <w:sz w:val="18"/>
          <w:szCs w:val="18"/>
          <w:highlight w:val="black"/>
        </w:rPr>
        <w:t>Radka Hrabánková</w:t>
      </w:r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7D2C9D8E" w14:textId="22851A92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 uplynutím předplaceného období bude odběrateli zaslána faktura na další období poskytování služeb, faktura bude doručena na e-mailovou adresu odběratele uvedenou v odst. 3.</w:t>
      </w:r>
      <w:r w:rsidR="0046527C">
        <w:rPr>
          <w:rFonts w:ascii="Arial" w:hAnsi="Arial" w:cs="Arial"/>
          <w:sz w:val="18"/>
          <w:szCs w:val="18"/>
        </w:rPr>
        <w:t>3</w:t>
      </w:r>
      <w:r w:rsidRPr="00176C63">
        <w:rPr>
          <w:rFonts w:ascii="Arial" w:hAnsi="Arial" w:cs="Arial"/>
          <w:sz w:val="18"/>
          <w:szCs w:val="18"/>
        </w:rPr>
        <w:t>.</w:t>
      </w:r>
      <w:r w:rsidR="008249B7">
        <w:rPr>
          <w:rFonts w:ascii="Arial" w:hAnsi="Arial" w:cs="Arial"/>
          <w:sz w:val="18"/>
          <w:szCs w:val="18"/>
        </w:rPr>
        <w:t>této smlouvy</w:t>
      </w:r>
      <w:r w:rsidRPr="00176C63">
        <w:rPr>
          <w:rFonts w:ascii="Arial" w:hAnsi="Arial" w:cs="Arial"/>
          <w:sz w:val="18"/>
          <w:szCs w:val="18"/>
        </w:rPr>
        <w:t xml:space="preserve"> nebo na doručovací adresu odběratele.</w:t>
      </w:r>
    </w:p>
    <w:p w14:paraId="33A5391D" w14:textId="157C29A2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>Dodavatel si vyhrazuje právo na změnu cen, a to o roční míru inflace dle indexu růstu spotřebitelských cen (ISC) Českého statistického úřadu oficiálně vyhlášenou v ČR za uplynulý kalendářní ro</w:t>
      </w:r>
      <w:r w:rsidR="008249B7">
        <w:rPr>
          <w:rFonts w:ascii="Arial" w:hAnsi="Arial" w:cs="Arial"/>
          <w:sz w:val="18"/>
          <w:szCs w:val="18"/>
        </w:rPr>
        <w:t>k.</w:t>
      </w:r>
    </w:p>
    <w:p w14:paraId="648CCFFF" w14:textId="3F3EE84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14:paraId="6309D893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zajistí </w:t>
      </w:r>
      <w:r w:rsidRPr="00A84745">
        <w:rPr>
          <w:rFonts w:ascii="Arial" w:hAnsi="Arial" w:cs="Arial"/>
          <w:sz w:val="18"/>
          <w:szCs w:val="18"/>
        </w:rPr>
        <w:t>přednostní vyřízení požadavků odběratele na lince a emailu zákaznické podpory.</w:t>
      </w:r>
    </w:p>
    <w:p w14:paraId="0BC66888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Dodavatel informuje odběratele o změnách v produktu (zejména o nových funkcionalitách, o rozšíření datového obsahu, apod.) či o své obchodní nabídce formou informačních bulletinů, nebo obchodních zpráv.</w:t>
      </w:r>
    </w:p>
    <w:p w14:paraId="55A4D6D0" w14:textId="297BEBA0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Dodavatel odpovídá za to, že produkt odpovídá vlastnostem uvedeným v uživatelské dokumentaci, která je pravidelně aktualizována a je dostupná na internetových stránkách dodavatele. Odběratel je odpovědný za to, aby se s uživatelskou dokumentací </w:t>
      </w:r>
      <w:r w:rsidR="00B30471" w:rsidRPr="00A84745">
        <w:rPr>
          <w:rFonts w:ascii="Arial" w:hAnsi="Arial" w:cs="Arial"/>
          <w:sz w:val="18"/>
          <w:szCs w:val="18"/>
        </w:rPr>
        <w:t xml:space="preserve">vždy </w:t>
      </w:r>
      <w:r w:rsidRPr="00A84745">
        <w:rPr>
          <w:rFonts w:ascii="Arial" w:hAnsi="Arial" w:cs="Arial"/>
          <w:sz w:val="18"/>
          <w:szCs w:val="18"/>
        </w:rPr>
        <w:t>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FD1C640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Na práva a povinnosti smluvních stran sjednaných touto smlouvou se vztahují Všeobecné obchodní a licenční podmínky dodavatele. Jejich znění je umístěno na internetových stránkách dodavatele </w:t>
      </w:r>
      <w:r w:rsidRPr="00A84745">
        <w:rPr>
          <w:rFonts w:ascii="Arial" w:hAnsi="Arial" w:cs="Arial"/>
          <w:sz w:val="18"/>
          <w:szCs w:val="18"/>
          <w:u w:val="single"/>
        </w:rPr>
        <w:t>www.atlasconsulting.cz</w:t>
      </w:r>
      <w:r w:rsidRPr="00A84745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A84745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84745">
        <w:rPr>
          <w:rFonts w:ascii="Arial" w:hAnsi="Arial" w:cs="Arial"/>
          <w:b/>
          <w:w w:val="80"/>
          <w:sz w:val="24"/>
        </w:rPr>
        <w:t>5. Spolupráce ze strany odběratele</w:t>
      </w:r>
    </w:p>
    <w:p w14:paraId="0F7D589F" w14:textId="77777777" w:rsidR="0046527C" w:rsidRPr="00A84745" w:rsidRDefault="00995A5B" w:rsidP="0046527C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="0046527C" w:rsidRPr="00A84745">
        <w:rPr>
          <w:rFonts w:ascii="Arial" w:hAnsi="Arial" w:cs="Arial"/>
          <w:sz w:val="18"/>
          <w:szCs w:val="18"/>
        </w:rPr>
        <w:t>komunikuje s dodavatelem primárně prostřednictvím následujících kontaktů:</w:t>
      </w:r>
    </w:p>
    <w:p w14:paraId="21BB8609" w14:textId="77777777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dodavatele: Klientské centrum, tel.: </w:t>
      </w:r>
      <w:r w:rsidRPr="005560D0">
        <w:rPr>
          <w:rFonts w:ascii="Arial" w:hAnsi="Arial" w:cs="Arial"/>
          <w:sz w:val="18"/>
          <w:szCs w:val="18"/>
          <w:highlight w:val="black"/>
        </w:rPr>
        <w:t>596 613 333, e-mail: klientske.centrum@</w:t>
      </w:r>
      <w:r w:rsidR="007F582F" w:rsidRPr="005560D0">
        <w:rPr>
          <w:rFonts w:ascii="Arial" w:hAnsi="Arial" w:cs="Arial"/>
          <w:sz w:val="18"/>
          <w:szCs w:val="18"/>
          <w:highlight w:val="black"/>
        </w:rPr>
        <w:t>atlasgroup</w:t>
      </w:r>
      <w:r w:rsidRPr="005560D0">
        <w:rPr>
          <w:rFonts w:ascii="Arial" w:hAnsi="Arial" w:cs="Arial"/>
          <w:sz w:val="18"/>
          <w:szCs w:val="18"/>
          <w:highlight w:val="black"/>
        </w:rPr>
        <w:t>.cz</w:t>
      </w:r>
    </w:p>
    <w:p w14:paraId="3211CF0D" w14:textId="5C42F873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odběratele: </w:t>
      </w:r>
      <w:r w:rsidR="00562475" w:rsidRPr="005560D0">
        <w:rPr>
          <w:rFonts w:ascii="Arial" w:hAnsi="Arial" w:cs="Arial"/>
          <w:sz w:val="18"/>
          <w:szCs w:val="18"/>
          <w:highlight w:val="black"/>
        </w:rPr>
        <w:t>Radka Hrabánková</w:t>
      </w:r>
      <w:r w:rsidRPr="005560D0">
        <w:rPr>
          <w:rFonts w:ascii="Arial" w:hAnsi="Arial" w:cs="Arial"/>
          <w:sz w:val="18"/>
          <w:szCs w:val="18"/>
          <w:highlight w:val="black"/>
        </w:rPr>
        <w:t xml:space="preserve">, tel.: </w:t>
      </w:r>
      <w:r w:rsidR="00562475" w:rsidRPr="005560D0">
        <w:rPr>
          <w:rFonts w:ascii="Arial" w:hAnsi="Arial" w:cs="Arial"/>
          <w:sz w:val="18"/>
          <w:szCs w:val="18"/>
          <w:highlight w:val="black"/>
        </w:rPr>
        <w:t>326 329 064</w:t>
      </w:r>
      <w:r w:rsidRPr="005560D0">
        <w:rPr>
          <w:rFonts w:ascii="Arial" w:hAnsi="Arial" w:cs="Arial"/>
          <w:sz w:val="18"/>
          <w:szCs w:val="18"/>
          <w:highlight w:val="black"/>
        </w:rPr>
        <w:t xml:space="preserve">, e-mail: </w:t>
      </w:r>
      <w:r w:rsidR="00562475" w:rsidRPr="005560D0">
        <w:rPr>
          <w:rFonts w:ascii="Arial" w:hAnsi="Arial" w:cs="Arial"/>
          <w:sz w:val="18"/>
          <w:szCs w:val="18"/>
          <w:highlight w:val="black"/>
        </w:rPr>
        <w:t>hrabankova@szsmb.cz</w:t>
      </w:r>
    </w:p>
    <w:p w14:paraId="3BC206A7" w14:textId="77777777" w:rsidR="0046527C" w:rsidRPr="00A84745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Pr="00A84745">
        <w:rPr>
          <w:rFonts w:ascii="Arial" w:hAnsi="Arial" w:cs="Arial"/>
          <w:sz w:val="18"/>
          <w:szCs w:val="18"/>
          <w:lang w:val="cs-CZ"/>
        </w:rPr>
        <w:t>zajistí, aby hardwarové a softwarové podmínky odpovídaly minimální konfiguraci produktu uvedené v uživatelské dokumentaci</w:t>
      </w:r>
      <w:r w:rsidRPr="00A84745">
        <w:rPr>
          <w:rFonts w:ascii="Arial" w:hAnsi="Arial" w:cs="Arial"/>
          <w:sz w:val="18"/>
          <w:szCs w:val="18"/>
        </w:rPr>
        <w:t>.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 xml:space="preserve">Odběratel poskytne dodavateli součinnost a nutné prostředky (přístup k hardware, přístupová práva) potřebné pro 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požadované </w:t>
      </w:r>
      <w:r w:rsidRPr="00A84745">
        <w:rPr>
          <w:rFonts w:ascii="Arial" w:hAnsi="Arial" w:cs="Arial"/>
          <w:sz w:val="18"/>
          <w:szCs w:val="18"/>
        </w:rPr>
        <w:t>provedení servisního zásahu.</w:t>
      </w:r>
    </w:p>
    <w:p w14:paraId="1D860811" w14:textId="49FE1CEE" w:rsidR="0046527C" w:rsidRPr="00D30782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</w:t>
      </w:r>
      <w:r w:rsidRPr="00D30782">
        <w:rPr>
          <w:rFonts w:ascii="Arial" w:hAnsi="Arial" w:cs="Arial"/>
          <w:sz w:val="18"/>
          <w:szCs w:val="18"/>
          <w:lang w:val="cs-CZ"/>
        </w:rPr>
        <w:t>jsou aktuální ke dni nabytí její platnosti. Smluvní strany se dohodly, že je lze kdykoli dodatečně změnit na základě prokazatelného sdělení odběratele dodavateli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30782">
        <w:rPr>
          <w:rFonts w:ascii="Arial" w:hAnsi="Arial" w:cs="Arial"/>
          <w:sz w:val="18"/>
          <w:szCs w:val="18"/>
          <w:lang w:val="cs-CZ"/>
        </w:rPr>
        <w:t>(e-mailem</w:t>
      </w:r>
      <w:r>
        <w:rPr>
          <w:rFonts w:ascii="Arial" w:hAnsi="Arial" w:cs="Arial"/>
          <w:sz w:val="18"/>
          <w:szCs w:val="18"/>
          <w:lang w:val="cs-CZ"/>
        </w:rPr>
        <w:t xml:space="preserve"> nebo</w:t>
      </w:r>
      <w:r w:rsidRPr="00D30782">
        <w:rPr>
          <w:rFonts w:ascii="Arial" w:hAnsi="Arial" w:cs="Arial"/>
          <w:sz w:val="18"/>
          <w:szCs w:val="18"/>
          <w:lang w:val="cs-CZ"/>
        </w:rPr>
        <w:t xml:space="preserve"> dopisem). </w:t>
      </w:r>
    </w:p>
    <w:p w14:paraId="41D0B270" w14:textId="3820E12D" w:rsidR="00995A5B" w:rsidRPr="00176C63" w:rsidRDefault="0046527C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/>
          <w:b/>
          <w:w w:val="80"/>
          <w:sz w:val="24"/>
          <w:szCs w:val="28"/>
          <w:lang w:val="cs-CZ"/>
        </w:rPr>
        <w:t>6</w:t>
      </w:r>
      <w:r w:rsidR="00995A5B" w:rsidRPr="00176C63">
        <w:rPr>
          <w:rFonts w:ascii="Arial" w:hAnsi="Arial"/>
          <w:b/>
          <w:w w:val="80"/>
          <w:sz w:val="24"/>
          <w:szCs w:val="28"/>
        </w:rPr>
        <w:t>. Platnost smlouvy</w:t>
      </w:r>
    </w:p>
    <w:p w14:paraId="7E5A3BAA" w14:textId="6068AE2C" w:rsidR="00995A5B" w:rsidRPr="00176C63" w:rsidRDefault="00995A5B" w:rsidP="008249B7">
      <w:pPr>
        <w:pStyle w:val="Seznam"/>
        <w:numPr>
          <w:ilvl w:val="1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8052F1">
        <w:rPr>
          <w:rFonts w:ascii="Arial" w:hAnsi="Arial" w:cs="Arial"/>
          <w:sz w:val="18"/>
          <w:szCs w:val="18"/>
        </w:rPr>
        <w:t>do 30.11.2028</w:t>
      </w:r>
      <w:r w:rsidR="002272FC" w:rsidRPr="00176C63">
        <w:rPr>
          <w:rFonts w:ascii="Arial" w:hAnsi="Arial" w:cs="Arial"/>
          <w:sz w:val="18"/>
          <w:szCs w:val="18"/>
        </w:rPr>
        <w:t xml:space="preserve"> (prvotní období)</w:t>
      </w:r>
      <w:r w:rsidRPr="00176C63">
        <w:rPr>
          <w:rFonts w:ascii="Arial" w:hAnsi="Arial" w:cs="Arial"/>
          <w:sz w:val="18"/>
          <w:szCs w:val="18"/>
        </w:rPr>
        <w:t>.</w:t>
      </w:r>
    </w:p>
    <w:p w14:paraId="66AFE5D0" w14:textId="2AEEB217" w:rsidR="00E15354" w:rsidRPr="00176C63" w:rsidRDefault="00995A5B" w:rsidP="008249B7">
      <w:pPr>
        <w:pStyle w:val="Seznam"/>
        <w:numPr>
          <w:ilvl w:val="1"/>
          <w:numId w:val="12"/>
        </w:numPr>
        <w:tabs>
          <w:tab w:val="left" w:pos="284"/>
        </w:tabs>
        <w:spacing w:before="80"/>
        <w:ind w:hanging="502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562475">
        <w:rPr>
          <w:rFonts w:ascii="Arial" w:hAnsi="Arial" w:cs="Arial"/>
          <w:sz w:val="18"/>
          <w:szCs w:val="18"/>
        </w:rPr>
        <w:t>dalších 5 let</w:t>
      </w:r>
      <w:r w:rsidRPr="00176C63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14:paraId="5AEF947C" w14:textId="77777777" w:rsidR="00995A5B" w:rsidRPr="00176C63" w:rsidRDefault="00995A5B" w:rsidP="00C17CB9">
      <w:pPr>
        <w:pStyle w:val="Zkladntext"/>
        <w:numPr>
          <w:ilvl w:val="1"/>
          <w:numId w:val="12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20972D26" w:rsidR="00995A5B" w:rsidRPr="00176C63" w:rsidRDefault="00C17CB9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751C7F6C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smlouvy. Právní účinky odstoupení nastávají dnem doručení písemného oznámení o odstoupení odběrateli.</w:t>
      </w:r>
    </w:p>
    <w:p w14:paraId="1059260C" w14:textId="25883315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4FF1CD5A" w:rsidR="00995A5B" w:rsidRPr="00176C63" w:rsidRDefault="00C17CB9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  <w:lang w:val="cs-CZ"/>
        </w:rPr>
        <w:t>7</w:t>
      </w:r>
      <w:r w:rsidR="00995A5B" w:rsidRPr="00176C63">
        <w:rPr>
          <w:rFonts w:ascii="Arial" w:hAnsi="Arial" w:cs="Arial"/>
          <w:b/>
          <w:w w:val="80"/>
          <w:sz w:val="24"/>
        </w:rPr>
        <w:t>. Přechodná a závěrečná ujednání</w:t>
      </w:r>
    </w:p>
    <w:p w14:paraId="1AC494F9" w14:textId="6151476C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nebo doplňovat pouze číslovanými písemnými dodatky, signovanými zástupci smluvních stran, vyjma ujednání dle odst. 5.</w:t>
      </w:r>
      <w:r w:rsidR="00C17CB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této smlouvy.</w:t>
      </w:r>
    </w:p>
    <w:p w14:paraId="0293D08E" w14:textId="11EC1846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087F9AA" w14:textId="3CC34350" w:rsidR="00BF5D96" w:rsidRPr="00D42E0C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  <w:r w:rsidR="008249B7">
        <w:rPr>
          <w:rFonts w:ascii="Arial" w:hAnsi="Arial" w:cs="Arial"/>
          <w:sz w:val="18"/>
          <w:szCs w:val="18"/>
        </w:rPr>
        <w:t xml:space="preserve"> </w:t>
      </w:r>
      <w:r w:rsidRPr="00D42E0C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Smluvní strany dohodly, že vylučují aplikaci následujících ustanovení občanského zákoníku na vztah založený touto smlouvou: § 1765, § 1766, § 1799 a § 1800.</w:t>
      </w:r>
    </w:p>
    <w:p w14:paraId="0D1905D6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062DD760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D87E3AB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FA9471C" w14:textId="6B6DF4BB"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</w:t>
      </w:r>
      <w:r w:rsidR="007A73E0">
        <w:rPr>
          <w:rFonts w:ascii="Arial" w:hAnsi="Arial" w:cs="Arial"/>
          <w:sz w:val="18"/>
          <w:szCs w:val="18"/>
        </w:rPr>
        <w:t> </w:t>
      </w:r>
      <w:r w:rsidRPr="00AD582B">
        <w:rPr>
          <w:rFonts w:ascii="Arial" w:hAnsi="Arial" w:cs="Arial"/>
          <w:sz w:val="18"/>
          <w:szCs w:val="18"/>
        </w:rPr>
        <w:t>Ostravě</w:t>
      </w:r>
      <w:r w:rsidR="007A73E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A73E0">
        <w:rPr>
          <w:rFonts w:ascii="Arial" w:hAnsi="Arial" w:cs="Arial"/>
          <w:sz w:val="18"/>
          <w:szCs w:val="18"/>
        </w:rPr>
        <w:t>20.11.2023</w:t>
      </w:r>
      <w:proofErr w:type="gramEnd"/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317EF571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="00B94114">
        <w:rPr>
          <w:rFonts w:ascii="Arial" w:hAnsi="Arial" w:cs="Arial"/>
          <w:sz w:val="18"/>
          <w:szCs w:val="18"/>
        </w:rPr>
        <w:t>ing. Pavla Řeháková</w:t>
      </w:r>
      <w:r w:rsidRPr="00AD582B">
        <w:rPr>
          <w:rFonts w:ascii="Arial" w:hAnsi="Arial" w:cs="Arial"/>
          <w:sz w:val="18"/>
          <w:szCs w:val="18"/>
        </w:rPr>
        <w:tab/>
      </w:r>
      <w:r w:rsidR="00B94114">
        <w:rPr>
          <w:rFonts w:ascii="Arial" w:hAnsi="Arial" w:cs="Arial"/>
          <w:sz w:val="18"/>
          <w:szCs w:val="18"/>
        </w:rPr>
        <w:t>Mgr. Lucie Laurýnová, MBA</w:t>
      </w:r>
    </w:p>
    <w:p w14:paraId="4244E9CB" w14:textId="3BD7FE7B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68C9F346" w14:textId="7E675B57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398A0179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38CD5D88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41DF9113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>
      <w:bookmarkStart w:id="0" w:name="_GoBack"/>
      <w:bookmarkEnd w:id="0"/>
    </w:p>
    <w:sectPr w:rsidR="00995A5B" w:rsidRPr="00995A5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5FEC" w14:textId="77777777" w:rsidR="00B65AFD" w:rsidRDefault="00B65AFD" w:rsidP="00946F86">
      <w:r>
        <w:separator/>
      </w:r>
    </w:p>
  </w:endnote>
  <w:endnote w:type="continuationSeparator" w:id="0">
    <w:p w14:paraId="23EA23A2" w14:textId="77777777" w:rsidR="00B65AFD" w:rsidRDefault="00B65AFD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CC99" w14:textId="77777777"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BEE51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026B483B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B94114">
      <w:rPr>
        <w:rFonts w:ascii="Arial" w:hAnsi="Arial" w:cs="Arial"/>
        <w:noProof/>
        <w:color w:val="706F6F"/>
        <w:sz w:val="15"/>
        <w:szCs w:val="15"/>
      </w:rPr>
      <w:t>3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0609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09CF2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819C" w14:textId="77777777" w:rsidR="00B65AFD" w:rsidRDefault="00B65AFD" w:rsidP="00946F86">
      <w:r>
        <w:separator/>
      </w:r>
    </w:p>
  </w:footnote>
  <w:footnote w:type="continuationSeparator" w:id="0">
    <w:p w14:paraId="2B6F0121" w14:textId="77777777" w:rsidR="00B65AFD" w:rsidRDefault="00B65AFD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BB1D" w14:textId="77777777"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D54C" w14:textId="77777777"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DBA1528"/>
    <w:multiLevelType w:val="multilevel"/>
    <w:tmpl w:val="C0949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A31E1"/>
    <w:multiLevelType w:val="multilevel"/>
    <w:tmpl w:val="D8C0B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D230775"/>
    <w:multiLevelType w:val="multilevel"/>
    <w:tmpl w:val="77EE55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43873"/>
    <w:rsid w:val="000643F9"/>
    <w:rsid w:val="0015222F"/>
    <w:rsid w:val="00176C63"/>
    <w:rsid w:val="001E6D3F"/>
    <w:rsid w:val="002272FC"/>
    <w:rsid w:val="00260FA6"/>
    <w:rsid w:val="002703B2"/>
    <w:rsid w:val="002C614C"/>
    <w:rsid w:val="002F52D7"/>
    <w:rsid w:val="0030470F"/>
    <w:rsid w:val="00305EFE"/>
    <w:rsid w:val="00345F07"/>
    <w:rsid w:val="00394654"/>
    <w:rsid w:val="0043114E"/>
    <w:rsid w:val="00437DC2"/>
    <w:rsid w:val="00450376"/>
    <w:rsid w:val="0046527C"/>
    <w:rsid w:val="004668C4"/>
    <w:rsid w:val="004B7CBD"/>
    <w:rsid w:val="004B7EEF"/>
    <w:rsid w:val="00502E83"/>
    <w:rsid w:val="00544213"/>
    <w:rsid w:val="005560D0"/>
    <w:rsid w:val="00562475"/>
    <w:rsid w:val="00567AB3"/>
    <w:rsid w:val="005F5FA5"/>
    <w:rsid w:val="00613FB0"/>
    <w:rsid w:val="007574A7"/>
    <w:rsid w:val="0076537B"/>
    <w:rsid w:val="0078797F"/>
    <w:rsid w:val="007A73E0"/>
    <w:rsid w:val="007F582F"/>
    <w:rsid w:val="008052F1"/>
    <w:rsid w:val="008157E8"/>
    <w:rsid w:val="008249B7"/>
    <w:rsid w:val="00853A2F"/>
    <w:rsid w:val="008848BC"/>
    <w:rsid w:val="008A6AE8"/>
    <w:rsid w:val="009001D9"/>
    <w:rsid w:val="00946F86"/>
    <w:rsid w:val="009752CE"/>
    <w:rsid w:val="00995A5B"/>
    <w:rsid w:val="009A09B0"/>
    <w:rsid w:val="00A22D9B"/>
    <w:rsid w:val="00A47E8E"/>
    <w:rsid w:val="00A84745"/>
    <w:rsid w:val="00AA1B53"/>
    <w:rsid w:val="00AE539B"/>
    <w:rsid w:val="00B30471"/>
    <w:rsid w:val="00B54DC7"/>
    <w:rsid w:val="00B65AFD"/>
    <w:rsid w:val="00B753DE"/>
    <w:rsid w:val="00B90808"/>
    <w:rsid w:val="00B94114"/>
    <w:rsid w:val="00BD6EB4"/>
    <w:rsid w:val="00BE396A"/>
    <w:rsid w:val="00BF5D96"/>
    <w:rsid w:val="00C17CB9"/>
    <w:rsid w:val="00C33D74"/>
    <w:rsid w:val="00C37ADC"/>
    <w:rsid w:val="00C639B5"/>
    <w:rsid w:val="00CE3B7B"/>
    <w:rsid w:val="00D30782"/>
    <w:rsid w:val="00D42E0C"/>
    <w:rsid w:val="00D77F24"/>
    <w:rsid w:val="00E15354"/>
    <w:rsid w:val="00E311EB"/>
    <w:rsid w:val="00E466CD"/>
    <w:rsid w:val="00EE3E63"/>
    <w:rsid w:val="00F72F19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E2C6-7DEB-4AA9-8A68-38989DA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hrabra</cp:lastModifiedBy>
  <cp:revision>8</cp:revision>
  <cp:lastPrinted>2023-11-20T10:37:00Z</cp:lastPrinted>
  <dcterms:created xsi:type="dcterms:W3CDTF">2023-11-20T10:35:00Z</dcterms:created>
  <dcterms:modified xsi:type="dcterms:W3CDTF">2023-11-20T13:00:00Z</dcterms:modified>
</cp:coreProperties>
</file>