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0D562B1A" w:rsidR="006E300F" w:rsidRDefault="00936F0C" w:rsidP="00936F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77777777" w:rsidR="003D508A" w:rsidRPr="0020684A" w:rsidRDefault="003D508A" w:rsidP="003D508A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ust. § 2586 a následujícími paragrafy 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</w:p>
    <w:p w14:paraId="2820A9F9" w14:textId="77777777" w:rsidR="003D508A" w:rsidRPr="00F81703" w:rsidRDefault="003D508A" w:rsidP="00A65A56">
      <w:pPr>
        <w:keepNext/>
        <w:spacing w:before="480" w:after="120" w:line="240" w:lineRule="auto"/>
        <w:ind w:left="4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23F5C12" w14:textId="07ECB3D0" w:rsidR="003D508A" w:rsidRPr="003839DC" w:rsidRDefault="003D508A" w:rsidP="003839DC">
      <w:pPr>
        <w:keepNext/>
        <w:numPr>
          <w:ilvl w:val="0"/>
          <w:numId w:val="5"/>
        </w:numPr>
        <w:spacing w:before="480"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3839DC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Mgr. Radka Sovjáková, ředitelka organizace</w:t>
      </w:r>
    </w:p>
    <w:p w14:paraId="1D05285E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9EA518C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DIČ: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CZ45671770</w:t>
      </w:r>
    </w:p>
    <w:p w14:paraId="152B599C" w14:textId="732FAB52" w:rsidR="003D508A" w:rsidRDefault="003D508A" w:rsidP="003839DC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1CEF">
        <w:rPr>
          <w:rFonts w:ascii="Times New Roman" w:hAnsi="Times New Roman" w:cs="Times New Roman"/>
          <w:bCs/>
          <w:sz w:val="24"/>
          <w:szCs w:val="24"/>
        </w:rPr>
        <w:t>Mgr. Radka Sovjáková,</w:t>
      </w:r>
      <w:r w:rsidR="0076658E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AEDA862" w14:textId="77777777" w:rsidR="00295F4D" w:rsidRPr="005F1CEF" w:rsidRDefault="00295F4D" w:rsidP="003839DC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194C339" w14:textId="77777777" w:rsidR="003D508A" w:rsidRPr="005F1CEF" w:rsidRDefault="003D508A" w:rsidP="003D508A">
      <w:pPr>
        <w:rPr>
          <w:rFonts w:ascii="Times New Roman" w:hAnsi="Times New Roman" w:cs="Times New Roman"/>
          <w:b/>
          <w:sz w:val="24"/>
          <w:szCs w:val="24"/>
        </w:rPr>
      </w:pPr>
    </w:p>
    <w:p w14:paraId="466545A1" w14:textId="4FEDF723" w:rsidR="007413F8" w:rsidRPr="00295F4D" w:rsidRDefault="003D508A" w:rsidP="00295F4D">
      <w:pPr>
        <w:pStyle w:val="Odstavecseseznamem"/>
        <w:numPr>
          <w:ilvl w:val="0"/>
          <w:numId w:val="5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F4D">
        <w:rPr>
          <w:rFonts w:ascii="Times New Roman" w:hAnsi="Times New Roman" w:cs="Times New Roman"/>
          <w:b/>
          <w:sz w:val="24"/>
          <w:szCs w:val="24"/>
        </w:rPr>
        <w:t>Zhotovitel:</w:t>
      </w:r>
      <w:r w:rsidR="003839DC" w:rsidRPr="00295F4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95F4D" w:rsidRPr="00295F4D">
        <w:rPr>
          <w:rFonts w:ascii="Times New Roman" w:hAnsi="Times New Roman" w:cs="Times New Roman"/>
          <w:b/>
          <w:sz w:val="24"/>
          <w:szCs w:val="24"/>
        </w:rPr>
        <w:t>Malířské centrum Znojmo, s.r.o.</w:t>
      </w:r>
      <w:r w:rsidR="003839DC" w:rsidRPr="00295F4D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E49929B" w14:textId="357F3C15" w:rsidR="003D508A" w:rsidRPr="007413F8" w:rsidRDefault="003D508A" w:rsidP="007413F8">
      <w:pPr>
        <w:spacing w:after="60" w:line="240" w:lineRule="auto"/>
        <w:ind w:left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413F8">
        <w:rPr>
          <w:rFonts w:ascii="Times New Roman" w:hAnsi="Times New Roman" w:cs="Times New Roman"/>
          <w:bCs/>
          <w:sz w:val="24"/>
          <w:szCs w:val="24"/>
        </w:rPr>
        <w:t>Sídlo:</w:t>
      </w:r>
      <w:r w:rsidRPr="007413F8">
        <w:rPr>
          <w:rFonts w:ascii="Times New Roman" w:hAnsi="Times New Roman" w:cs="Times New Roman"/>
          <w:bCs/>
          <w:sz w:val="24"/>
          <w:szCs w:val="24"/>
        </w:rPr>
        <w:tab/>
      </w:r>
      <w:r w:rsidR="003839DC" w:rsidRPr="007413F8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E32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F4D" w:rsidRPr="00295F4D">
        <w:rPr>
          <w:rFonts w:ascii="Times New Roman" w:hAnsi="Times New Roman" w:cs="Times New Roman"/>
          <w:bCs/>
          <w:sz w:val="24"/>
          <w:szCs w:val="24"/>
        </w:rPr>
        <w:t>nám. Svobody 1548/5, 669 02 Znojmo</w:t>
      </w:r>
      <w:r w:rsidR="003839DC" w:rsidRPr="007413F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413F8">
        <w:rPr>
          <w:rFonts w:ascii="Times New Roman" w:hAnsi="Times New Roman" w:cs="Times New Roman"/>
          <w:bCs/>
          <w:sz w:val="24"/>
          <w:szCs w:val="24"/>
        </w:rPr>
        <w:tab/>
      </w:r>
      <w:r w:rsidRPr="007413F8">
        <w:rPr>
          <w:rFonts w:ascii="Times New Roman" w:hAnsi="Times New Roman" w:cs="Times New Roman"/>
          <w:bCs/>
          <w:sz w:val="24"/>
          <w:szCs w:val="24"/>
        </w:rPr>
        <w:tab/>
      </w:r>
    </w:p>
    <w:p w14:paraId="678A3440" w14:textId="1472F1ED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Zapsán: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295F4D">
        <w:rPr>
          <w:rFonts w:ascii="Times New Roman" w:hAnsi="Times New Roman" w:cs="Times New Roman"/>
          <w:bCs/>
          <w:sz w:val="24"/>
          <w:szCs w:val="24"/>
        </w:rPr>
        <w:t>Krajským soudem v Brně oddíl C, vložka 65968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14:paraId="3C03637A" w14:textId="0210EBF3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Zastoupený: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95F4D">
        <w:rPr>
          <w:rFonts w:ascii="Times New Roman" w:hAnsi="Times New Roman" w:cs="Times New Roman"/>
          <w:bCs/>
          <w:sz w:val="24"/>
          <w:szCs w:val="24"/>
        </w:rPr>
        <w:t>p. Milanem Kello, jednatelem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690C0C32" w14:textId="6D30AF71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295F4D">
        <w:rPr>
          <w:rFonts w:ascii="Times New Roman" w:hAnsi="Times New Roman" w:cs="Times New Roman"/>
          <w:bCs/>
          <w:sz w:val="24"/>
          <w:szCs w:val="24"/>
        </w:rPr>
        <w:t>29213525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0E3CC1F1" w14:textId="6B4FE318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DIČ: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295F4D">
        <w:rPr>
          <w:rFonts w:ascii="Times New Roman" w:hAnsi="Times New Roman" w:cs="Times New Roman"/>
          <w:bCs/>
          <w:sz w:val="24"/>
          <w:szCs w:val="24"/>
        </w:rPr>
        <w:t>CZ29213525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BE903FB" w14:textId="6AD63E53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Daňový režim: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295F4D">
        <w:rPr>
          <w:rFonts w:ascii="Times New Roman" w:hAnsi="Times New Roman" w:cs="Times New Roman"/>
          <w:bCs/>
          <w:sz w:val="24"/>
          <w:szCs w:val="24"/>
        </w:rPr>
        <w:t>plátce DPH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54A8E53" w14:textId="7180E6CA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Bankovní spojení: </w:t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95F4D">
        <w:rPr>
          <w:rFonts w:ascii="Times New Roman" w:hAnsi="Times New Roman" w:cs="Times New Roman"/>
          <w:bCs/>
          <w:sz w:val="24"/>
          <w:szCs w:val="24"/>
        </w:rPr>
        <w:t>ČSOB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5842CD55" w14:textId="70E4D1B8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Číslo účtu: 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="007413F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5F4D">
        <w:rPr>
          <w:rFonts w:ascii="Times New Roman" w:hAnsi="Times New Roman" w:cs="Times New Roman"/>
          <w:bCs/>
          <w:sz w:val="24"/>
          <w:szCs w:val="24"/>
        </w:rPr>
        <w:t>258388110/0300</w:t>
      </w:r>
    </w:p>
    <w:p w14:paraId="3DC04722" w14:textId="51B24563" w:rsidR="003D508A" w:rsidRPr="00453BD3" w:rsidRDefault="003D508A" w:rsidP="007413F8">
      <w:pPr>
        <w:ind w:left="2835" w:hanging="2126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  <w:r w:rsidR="00383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F4D">
        <w:rPr>
          <w:rFonts w:ascii="Times New Roman" w:hAnsi="Times New Roman" w:cs="Times New Roman"/>
          <w:bCs/>
          <w:sz w:val="24"/>
          <w:szCs w:val="24"/>
        </w:rPr>
        <w:t>Milan Kello, jednatel</w:t>
      </w:r>
    </w:p>
    <w:p w14:paraId="02843662" w14:textId="77777777" w:rsidR="00936F0C" w:rsidRPr="00453BD3" w:rsidRDefault="00936F0C" w:rsidP="00A65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Pr="00453BD3" w:rsidRDefault="00936F0C" w:rsidP="00A65A5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63BA7570" w14:textId="707697B2" w:rsidR="00936F0C" w:rsidRPr="00453BD3" w:rsidRDefault="00936F0C" w:rsidP="00375DE9">
      <w:pPr>
        <w:pStyle w:val="Odstavecseseznamem"/>
        <w:numPr>
          <w:ilvl w:val="1"/>
          <w:numId w:val="2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8140D2">
        <w:rPr>
          <w:rFonts w:ascii="Times New Roman" w:hAnsi="Times New Roman" w:cs="Times New Roman"/>
          <w:sz w:val="24"/>
          <w:szCs w:val="24"/>
        </w:rPr>
        <w:t xml:space="preserve"> spočívající v</w:t>
      </w:r>
      <w:r w:rsidR="008B0047">
        <w:rPr>
          <w:rFonts w:ascii="Times New Roman" w:hAnsi="Times New Roman" w:cs="Times New Roman"/>
          <w:sz w:val="24"/>
          <w:szCs w:val="24"/>
        </w:rPr>
        <w:t xml:space="preserve">e výmalbě vnitřních prostorů </w:t>
      </w:r>
      <w:r w:rsidR="008D41D4">
        <w:rPr>
          <w:rFonts w:ascii="Times New Roman" w:hAnsi="Times New Roman" w:cs="Times New Roman"/>
          <w:sz w:val="24"/>
          <w:szCs w:val="24"/>
        </w:rPr>
        <w:t>Domova pro seniory</w:t>
      </w:r>
      <w:r w:rsidR="00775435">
        <w:rPr>
          <w:rFonts w:ascii="Times New Roman" w:hAnsi="Times New Roman" w:cs="Times New Roman"/>
          <w:sz w:val="24"/>
          <w:szCs w:val="24"/>
        </w:rPr>
        <w:t xml:space="preserve"> a Domova se zvláštním režimem</w:t>
      </w:r>
      <w:r w:rsidR="008D41D4">
        <w:rPr>
          <w:rFonts w:ascii="Times New Roman" w:hAnsi="Times New Roman" w:cs="Times New Roman"/>
          <w:sz w:val="24"/>
          <w:szCs w:val="24"/>
        </w:rPr>
        <w:t xml:space="preserve"> budovy B</w:t>
      </w:r>
      <w:r w:rsidR="008B0047">
        <w:rPr>
          <w:rFonts w:ascii="Times New Roman" w:hAnsi="Times New Roman" w:cs="Times New Roman"/>
          <w:sz w:val="24"/>
          <w:szCs w:val="24"/>
        </w:rPr>
        <w:t>.</w:t>
      </w:r>
    </w:p>
    <w:p w14:paraId="033842ED" w14:textId="190177F9" w:rsidR="00936F0C" w:rsidRPr="00453BD3" w:rsidRDefault="00A65A56" w:rsidP="00375DE9">
      <w:pPr>
        <w:pStyle w:val="Odstavecseseznamem"/>
        <w:numPr>
          <w:ilvl w:val="1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DE9">
        <w:rPr>
          <w:rFonts w:ascii="Times New Roman" w:hAnsi="Times New Roman" w:cs="Times New Roman"/>
          <w:sz w:val="24"/>
          <w:szCs w:val="24"/>
        </w:rPr>
        <w:t>O</w:t>
      </w:r>
      <w:r w:rsidR="00936F0C"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8140D2">
        <w:rPr>
          <w:rFonts w:ascii="Times New Roman" w:hAnsi="Times New Roman" w:cs="Times New Roman"/>
          <w:sz w:val="24"/>
          <w:szCs w:val="24"/>
        </w:rPr>
        <w:t>zuje převzít provedené dílo od Zhotovitele a zaplatit Z</w:t>
      </w:r>
      <w:r w:rsidR="00936F0C" w:rsidRPr="00453BD3">
        <w:rPr>
          <w:rFonts w:ascii="Times New Roman" w:hAnsi="Times New Roman" w:cs="Times New Roman"/>
          <w:sz w:val="24"/>
          <w:szCs w:val="24"/>
        </w:rPr>
        <w:t>hotoviteli cenu (jak je definována níže).</w:t>
      </w:r>
    </w:p>
    <w:p w14:paraId="206C2D88" w14:textId="77777777" w:rsidR="00936F0C" w:rsidRPr="00453BD3" w:rsidRDefault="00936F0C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77777777" w:rsidR="00936F0C" w:rsidRPr="00453BD3" w:rsidRDefault="00936F0C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6E59A156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>hu a kvalitě podle této smlouvy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 a v době plnění.</w:t>
      </w:r>
    </w:p>
    <w:p w14:paraId="108798F9" w14:textId="09A732EF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vedením.</w:t>
      </w:r>
    </w:p>
    <w:p w14:paraId="3D043AF6" w14:textId="105AE245" w:rsidR="00936F0C" w:rsidRPr="00453BD3" w:rsidRDefault="00936F0C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>této smlouvy.</w:t>
      </w:r>
    </w:p>
    <w:p w14:paraId="6656B32D" w14:textId="695232C7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>
        <w:rPr>
          <w:rFonts w:ascii="Times New Roman" w:hAnsi="Times New Roman" w:cs="Times New Roman"/>
          <w:sz w:val="24"/>
          <w:szCs w:val="24"/>
        </w:rPr>
        <w:t>Centrum sociálních služeb Znojmo, příspěvková organizace, U Lesíka 3547/11, 669 02</w:t>
      </w:r>
      <w:r w:rsidR="0076658E">
        <w:rPr>
          <w:rFonts w:ascii="Times New Roman" w:hAnsi="Times New Roman" w:cs="Times New Roman"/>
          <w:sz w:val="24"/>
          <w:szCs w:val="24"/>
        </w:rPr>
        <w:t xml:space="preserve"> Znojmo</w:t>
      </w:r>
      <w:r w:rsidR="008D41D4">
        <w:rPr>
          <w:rFonts w:ascii="Times New Roman" w:hAnsi="Times New Roman" w:cs="Times New Roman"/>
          <w:sz w:val="24"/>
          <w:szCs w:val="24"/>
        </w:rPr>
        <w:t>.</w:t>
      </w:r>
    </w:p>
    <w:p w14:paraId="2724ADF3" w14:textId="4688309B" w:rsidR="00936F0C" w:rsidRDefault="00936F0C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>íla kdykoliv v průběhu trvání této smlouvy.</w:t>
      </w:r>
    </w:p>
    <w:p w14:paraId="45320CA2" w14:textId="77777777" w:rsidR="008140D2" w:rsidRDefault="008140D2" w:rsidP="00A65A5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A65A5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Pr="00453BD3" w:rsidRDefault="00936F0C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lastRenderedPageBreak/>
        <w:t>CENA</w:t>
      </w:r>
    </w:p>
    <w:p w14:paraId="690C5093" w14:textId="5FC24F57" w:rsidR="00936F0C" w:rsidRPr="00453BD3" w:rsidRDefault="00936F0C" w:rsidP="00375DE9">
      <w:pPr>
        <w:pStyle w:val="Odstavecseseznamem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D270A1">
        <w:rPr>
          <w:rFonts w:ascii="Times New Roman" w:hAnsi="Times New Roman" w:cs="Times New Roman"/>
          <w:sz w:val="24"/>
          <w:szCs w:val="24"/>
        </w:rPr>
        <w:t xml:space="preserve"> </w:t>
      </w:r>
      <w:r w:rsidR="001C292F">
        <w:rPr>
          <w:rFonts w:ascii="Times New Roman" w:hAnsi="Times New Roman" w:cs="Times New Roman"/>
          <w:sz w:val="24"/>
          <w:szCs w:val="24"/>
        </w:rPr>
        <w:t>7</w:t>
      </w:r>
      <w:r w:rsidR="00DA2FD2">
        <w:rPr>
          <w:rFonts w:ascii="Times New Roman" w:hAnsi="Times New Roman" w:cs="Times New Roman"/>
          <w:sz w:val="24"/>
          <w:szCs w:val="24"/>
        </w:rPr>
        <w:t>47</w:t>
      </w:r>
      <w:r w:rsidR="001C292F">
        <w:rPr>
          <w:rFonts w:ascii="Times New Roman" w:hAnsi="Times New Roman" w:cs="Times New Roman"/>
          <w:sz w:val="24"/>
          <w:szCs w:val="24"/>
        </w:rPr>
        <w:t> 500,00</w:t>
      </w:r>
      <w:r w:rsidR="00D270A1">
        <w:rPr>
          <w:rFonts w:ascii="Times New Roman" w:hAnsi="Times New Roman" w:cs="Times New Roman"/>
          <w:sz w:val="24"/>
          <w:szCs w:val="24"/>
        </w:rPr>
        <w:t xml:space="preserve"> Kč</w:t>
      </w:r>
      <w:r w:rsidR="008B28F4">
        <w:rPr>
          <w:rFonts w:ascii="Times New Roman" w:hAnsi="Times New Roman" w:cs="Times New Roman"/>
          <w:sz w:val="24"/>
          <w:szCs w:val="24"/>
        </w:rPr>
        <w:t xml:space="preserve"> s DPH</w:t>
      </w:r>
      <w:r w:rsidR="008140D2">
        <w:rPr>
          <w:rFonts w:ascii="Times New Roman" w:hAnsi="Times New Roman" w:cs="Times New Roman"/>
          <w:sz w:val="24"/>
          <w:szCs w:val="24"/>
        </w:rPr>
        <w:t xml:space="preserve"> (slovy</w:t>
      </w:r>
      <w:r w:rsidR="00D270A1">
        <w:rPr>
          <w:rFonts w:ascii="Times New Roman" w:hAnsi="Times New Roman" w:cs="Times New Roman"/>
          <w:sz w:val="24"/>
          <w:szCs w:val="24"/>
        </w:rPr>
        <w:t xml:space="preserve">: </w:t>
      </w:r>
      <w:r w:rsidR="001C292F">
        <w:rPr>
          <w:rFonts w:ascii="Times New Roman" w:hAnsi="Times New Roman" w:cs="Times New Roman"/>
          <w:sz w:val="24"/>
          <w:szCs w:val="24"/>
        </w:rPr>
        <w:t>Sedmset</w:t>
      </w:r>
      <w:r w:rsidR="00DA2FD2">
        <w:rPr>
          <w:rFonts w:ascii="Times New Roman" w:hAnsi="Times New Roman" w:cs="Times New Roman"/>
          <w:sz w:val="24"/>
          <w:szCs w:val="24"/>
        </w:rPr>
        <w:t>čtyřicetsedm</w:t>
      </w:r>
      <w:r w:rsidR="003F37B7">
        <w:rPr>
          <w:rFonts w:ascii="Times New Roman" w:hAnsi="Times New Roman" w:cs="Times New Roman"/>
          <w:sz w:val="24"/>
          <w:szCs w:val="24"/>
        </w:rPr>
        <w:t>tisíc</w:t>
      </w:r>
      <w:r w:rsidR="00DA2FD2">
        <w:rPr>
          <w:rFonts w:ascii="Times New Roman" w:hAnsi="Times New Roman" w:cs="Times New Roman"/>
          <w:sz w:val="24"/>
          <w:szCs w:val="24"/>
        </w:rPr>
        <w:t>pětset</w:t>
      </w:r>
      <w:r w:rsidR="008140D2">
        <w:rPr>
          <w:rFonts w:ascii="Times New Roman" w:hAnsi="Times New Roman" w:cs="Times New Roman"/>
          <w:sz w:val="24"/>
          <w:szCs w:val="24"/>
        </w:rPr>
        <w:t>) (dále jen „C</w:t>
      </w:r>
      <w:r w:rsidRPr="00453BD3">
        <w:rPr>
          <w:rFonts w:ascii="Times New Roman" w:hAnsi="Times New Roman" w:cs="Times New Roman"/>
          <w:sz w:val="24"/>
          <w:szCs w:val="24"/>
        </w:rPr>
        <w:t>ena“).</w:t>
      </w:r>
    </w:p>
    <w:p w14:paraId="187C1104" w14:textId="4DEE1B79" w:rsidR="00936F0C" w:rsidRDefault="00936F0C" w:rsidP="00375DE9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8140D2">
        <w:rPr>
          <w:rFonts w:ascii="Times New Roman" w:hAnsi="Times New Roman" w:cs="Times New Roman"/>
          <w:sz w:val="24"/>
          <w:szCs w:val="24"/>
        </w:rPr>
        <w:t>článku 3.1. je pevnou cenou za D</w:t>
      </w:r>
      <w:r w:rsidRPr="00453BD3">
        <w:rPr>
          <w:rFonts w:ascii="Times New Roman" w:hAnsi="Times New Roman" w:cs="Times New Roman"/>
          <w:sz w:val="24"/>
          <w:szCs w:val="24"/>
        </w:rPr>
        <w:t>ílo.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ani jakýchkoli jiných nákladů či poplatků, k jejich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 na základě této smlouvy či obecně zavázaných právních předpisů povinen.</w:t>
      </w:r>
    </w:p>
    <w:p w14:paraId="68211E31" w14:textId="09033ED0" w:rsidR="00182DC9" w:rsidRPr="00F314DA" w:rsidRDefault="00182DC9" w:rsidP="00F314DA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14DA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F314DA">
        <w:rPr>
          <w:rFonts w:ascii="Times New Roman" w:hAnsi="Times New Roman" w:cs="Times New Roman"/>
          <w:sz w:val="24"/>
          <w:szCs w:val="24"/>
        </w:rPr>
        <w:t>D</w:t>
      </w:r>
      <w:r w:rsidRPr="00F314DA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F314DA">
        <w:rPr>
          <w:rFonts w:ascii="Times New Roman" w:hAnsi="Times New Roman" w:cs="Times New Roman"/>
          <w:sz w:val="24"/>
          <w:szCs w:val="24"/>
        </w:rPr>
        <w:t>O</w:t>
      </w:r>
      <w:r w:rsidRPr="00F314DA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F314DA">
        <w:rPr>
          <w:rFonts w:ascii="Times New Roman" w:hAnsi="Times New Roman" w:cs="Times New Roman"/>
          <w:sz w:val="24"/>
          <w:szCs w:val="24"/>
        </w:rPr>
        <w:t xml:space="preserve">na základě faktury dodané Zhotovitelem, </w:t>
      </w:r>
      <w:r w:rsidRPr="00F314DA">
        <w:rPr>
          <w:rFonts w:ascii="Times New Roman" w:hAnsi="Times New Roman" w:cs="Times New Roman"/>
          <w:sz w:val="24"/>
          <w:szCs w:val="24"/>
        </w:rPr>
        <w:t>a to bezhotovostním převodem na bankovní účet zhotovitele vedený u banky</w:t>
      </w:r>
      <w:r w:rsidR="00375DE9" w:rsidRPr="00F314DA">
        <w:rPr>
          <w:rFonts w:ascii="Times New Roman" w:hAnsi="Times New Roman" w:cs="Times New Roman"/>
          <w:sz w:val="24"/>
          <w:szCs w:val="24"/>
        </w:rPr>
        <w:t xml:space="preserve"> </w:t>
      </w:r>
      <w:r w:rsidR="00295F4D" w:rsidRPr="00F314DA">
        <w:rPr>
          <w:rFonts w:ascii="Times New Roman" w:hAnsi="Times New Roman" w:cs="Times New Roman"/>
          <w:sz w:val="24"/>
          <w:szCs w:val="24"/>
        </w:rPr>
        <w:t>ČSOB.</w:t>
      </w:r>
    </w:p>
    <w:p w14:paraId="50B02973" w14:textId="77777777" w:rsidR="003D508A" w:rsidRPr="008B0047" w:rsidRDefault="003D508A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Pr="00453BD3" w:rsidRDefault="00182DC9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0CB8E8C6" w14:textId="40B5A4FD" w:rsidR="00182DC9" w:rsidRPr="00453BD3" w:rsidRDefault="00182DC9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v souladu s touto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mlouvou do:</w:t>
      </w:r>
      <w:r w:rsidR="001C292F">
        <w:rPr>
          <w:rFonts w:ascii="Times New Roman" w:hAnsi="Times New Roman" w:cs="Times New Roman"/>
          <w:sz w:val="24"/>
          <w:szCs w:val="24"/>
        </w:rPr>
        <w:t xml:space="preserve"> 20</w:t>
      </w:r>
      <w:r w:rsidR="008B28F4">
        <w:rPr>
          <w:rFonts w:ascii="Times New Roman" w:hAnsi="Times New Roman" w:cs="Times New Roman"/>
          <w:sz w:val="24"/>
          <w:szCs w:val="24"/>
        </w:rPr>
        <w:t>.</w:t>
      </w:r>
      <w:r w:rsidR="004412E9">
        <w:rPr>
          <w:rFonts w:ascii="Times New Roman" w:hAnsi="Times New Roman" w:cs="Times New Roman"/>
          <w:sz w:val="24"/>
          <w:szCs w:val="24"/>
        </w:rPr>
        <w:t>1</w:t>
      </w:r>
      <w:r w:rsidR="008B28F4">
        <w:rPr>
          <w:rFonts w:ascii="Times New Roman" w:hAnsi="Times New Roman" w:cs="Times New Roman"/>
          <w:sz w:val="24"/>
          <w:szCs w:val="24"/>
        </w:rPr>
        <w:t>2</w:t>
      </w:r>
      <w:r w:rsidR="00375DE9">
        <w:rPr>
          <w:rFonts w:ascii="Times New Roman" w:hAnsi="Times New Roman" w:cs="Times New Roman"/>
          <w:sz w:val="24"/>
          <w:szCs w:val="24"/>
        </w:rPr>
        <w:t>. 202</w:t>
      </w:r>
      <w:r w:rsidR="004412E9">
        <w:rPr>
          <w:rFonts w:ascii="Times New Roman" w:hAnsi="Times New Roman" w:cs="Times New Roman"/>
          <w:sz w:val="24"/>
          <w:szCs w:val="24"/>
        </w:rPr>
        <w:t>3</w:t>
      </w:r>
    </w:p>
    <w:p w14:paraId="2CC6A3BC" w14:textId="77777777" w:rsidR="00182DC9" w:rsidRPr="00453BD3" w:rsidRDefault="00182DC9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B8438CA" w14:textId="77777777" w:rsidR="00182DC9" w:rsidRPr="00453BD3" w:rsidRDefault="00182DC9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VLASTNICKÉ PRÁVO</w:t>
      </w:r>
    </w:p>
    <w:p w14:paraId="7A8380E2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Vlastnické právo k předmětu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nabývá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 okamžikem jeho vzniku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="00453BD3" w:rsidRPr="00453BD3">
        <w:rPr>
          <w:rFonts w:ascii="Times New Roman" w:hAnsi="Times New Roman" w:cs="Times New Roman"/>
          <w:sz w:val="24"/>
          <w:szCs w:val="24"/>
        </w:rPr>
        <w:t>hotovit</w:t>
      </w:r>
      <w:r w:rsidRPr="00453BD3">
        <w:rPr>
          <w:rFonts w:ascii="Times New Roman" w:hAnsi="Times New Roman" w:cs="Times New Roman"/>
          <w:sz w:val="24"/>
          <w:szCs w:val="24"/>
        </w:rPr>
        <w:t>el.</w:t>
      </w:r>
    </w:p>
    <w:p w14:paraId="21F466B3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Objednatel nabývá vlastnické právo k předmětu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jeho převzetím podle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mlouvy. Stejným okamžikem přechází na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i nebezpečí škody na věci, která je předmětem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íla.</w:t>
      </w:r>
    </w:p>
    <w:p w14:paraId="38149999" w14:textId="77777777" w:rsidR="00182DC9" w:rsidRPr="00453BD3" w:rsidRDefault="00182DC9" w:rsidP="00A65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Pr="00453BD3" w:rsidRDefault="00182DC9" w:rsidP="00375DE9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9383BA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Nejpozději do 8 dnů po dokončení provádění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íla, nejpozději však v poslední den doby plnění.</w:t>
      </w:r>
    </w:p>
    <w:p w14:paraId="553137E8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bjednatele.</w:t>
      </w:r>
    </w:p>
    <w:p w14:paraId="5C3AA81B" w14:textId="77777777" w:rsidR="00182DC9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Současně s 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>
        <w:rPr>
          <w:rFonts w:ascii="Times New Roman" w:hAnsi="Times New Roman" w:cs="Times New Roman"/>
          <w:sz w:val="24"/>
          <w:szCs w:val="24"/>
        </w:rPr>
        <w:t>Zhotovitel</w:t>
      </w:r>
      <w:r w:rsidRPr="00453BD3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14FF211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306635A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48CF0BC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="00453BD3" w:rsidRPr="00453BD3">
        <w:rPr>
          <w:rFonts w:ascii="Times New Roman" w:hAnsi="Times New Roman" w:cs="Times New Roman"/>
          <w:sz w:val="24"/>
          <w:szCs w:val="24"/>
        </w:rPr>
        <w:t>ílo v</w:t>
      </w:r>
      <w:r w:rsidRPr="00453BD3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mlouvou.</w:t>
      </w:r>
    </w:p>
    <w:p w14:paraId="4A04D6F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bjednatele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4AD4862D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562C4B0E" w14:textId="77777777" w:rsidR="00B00F72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453BD3">
        <w:rPr>
          <w:rFonts w:ascii="Times New Roman" w:hAnsi="Times New Roman" w:cs="Times New Roman"/>
          <w:sz w:val="24"/>
          <w:szCs w:val="24"/>
        </w:rPr>
        <w:t>ne</w:t>
      </w:r>
      <w:r w:rsidRPr="00453BD3">
        <w:rPr>
          <w:rFonts w:ascii="Times New Roman" w:hAnsi="Times New Roman" w:cs="Times New Roman"/>
          <w:sz w:val="24"/>
          <w:szCs w:val="24"/>
        </w:rPr>
        <w:t>n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>
        <w:rPr>
          <w:rFonts w:ascii="Times New Roman" w:hAnsi="Times New Roman" w:cs="Times New Roman"/>
          <w:sz w:val="24"/>
          <w:szCs w:val="24"/>
        </w:rPr>
        <w:t>Z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="00B00F72"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7C4848B3" w14:textId="46778DCE" w:rsidR="00B00F72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7FA84" w14:textId="77777777" w:rsidR="0020684A" w:rsidRPr="00453BD3" w:rsidRDefault="0020684A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BD077D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 účinnosti dnem podpisu oběma smluvními stranami.</w:t>
      </w:r>
    </w:p>
    <w:p w14:paraId="57935AA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právem České Republiky.</w:t>
      </w:r>
    </w:p>
    <w:p w14:paraId="7B40B744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je vyhotovena ve dvou originálech, z nichž každá ze smluvních stran obdrží po jednom originále.</w:t>
      </w:r>
    </w:p>
    <w:p w14:paraId="7CC3A648" w14:textId="77777777" w:rsidR="00B00F72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strany této Smlouvy zavazují uzavřít 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78CF1EA6" w14:textId="77777777" w:rsidR="00453BD3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Odpověď strany této Smlouvy, ve smyslu § 1740 (3) NOZ, s dodatkem nebo odchylkou, která podstatně nemění podmínky nabídky, není přijetím nabídky na uzavření této Smlouvy.</w:t>
      </w:r>
    </w:p>
    <w:p w14:paraId="3CD7C84E" w14:textId="77777777" w:rsid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2CB0751" w14:textId="77777777" w:rsidR="00D36A9C" w:rsidRDefault="00D36A9C" w:rsidP="00D36A9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E06D4B" w14:textId="3FD2A49B" w:rsidR="00D36A9C" w:rsidRDefault="00D36A9C" w:rsidP="00D36A9C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36A9C">
        <w:rPr>
          <w:rFonts w:ascii="Times New Roman" w:hAnsi="Times New Roman" w:cs="Times New Roman"/>
          <w:sz w:val="24"/>
          <w:szCs w:val="24"/>
          <w:lang w:eastAsia="cs-CZ"/>
        </w:rPr>
        <w:t>Uzavření této smlouvy bylo</w:t>
      </w:r>
      <w:r w:rsidRPr="006C15B9">
        <w:rPr>
          <w:rFonts w:ascii="Times New Roman" w:hAnsi="Times New Roman" w:cs="Times New Roman"/>
          <w:sz w:val="24"/>
          <w:szCs w:val="24"/>
          <w:lang w:eastAsia="cs-CZ"/>
        </w:rPr>
        <w:t xml:space="preserve"> schváleno Radou města Znojma usnesením č. </w:t>
      </w:r>
      <w:r w:rsidR="006C15B9" w:rsidRPr="006C15B9">
        <w:rPr>
          <w:rFonts w:ascii="Times New Roman" w:hAnsi="Times New Roman" w:cs="Times New Roman"/>
          <w:sz w:val="24"/>
          <w:szCs w:val="24"/>
          <w:lang w:eastAsia="cs-CZ"/>
        </w:rPr>
        <w:t>51</w:t>
      </w:r>
      <w:r w:rsidRPr="006C15B9">
        <w:rPr>
          <w:rFonts w:ascii="Times New Roman" w:hAnsi="Times New Roman" w:cs="Times New Roman"/>
          <w:sz w:val="24"/>
          <w:szCs w:val="24"/>
          <w:lang w:eastAsia="cs-CZ"/>
        </w:rPr>
        <w:t xml:space="preserve">/2023 ze dne </w:t>
      </w:r>
      <w:r w:rsidR="006C15B9" w:rsidRPr="006C15B9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6C15B9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6C15B9" w:rsidRPr="006C15B9">
        <w:rPr>
          <w:rFonts w:ascii="Times New Roman" w:hAnsi="Times New Roman" w:cs="Times New Roman"/>
          <w:sz w:val="24"/>
          <w:szCs w:val="24"/>
          <w:lang w:eastAsia="cs-CZ"/>
        </w:rPr>
        <w:t>11</w:t>
      </w:r>
      <w:r w:rsidRPr="006C15B9">
        <w:rPr>
          <w:rFonts w:ascii="Times New Roman" w:hAnsi="Times New Roman" w:cs="Times New Roman"/>
          <w:sz w:val="24"/>
          <w:szCs w:val="24"/>
          <w:lang w:eastAsia="cs-CZ"/>
        </w:rPr>
        <w:t xml:space="preserve">.2023 bodem č. </w:t>
      </w:r>
      <w:r w:rsidR="006C15B9" w:rsidRPr="006C15B9">
        <w:rPr>
          <w:rFonts w:ascii="Times New Roman" w:hAnsi="Times New Roman" w:cs="Times New Roman"/>
          <w:sz w:val="24"/>
          <w:szCs w:val="24"/>
          <w:lang w:eastAsia="cs-CZ"/>
        </w:rPr>
        <w:t>1719a</w:t>
      </w:r>
      <w:r w:rsidR="00F314DA" w:rsidRPr="006C15B9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6C15B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87D934C" w14:textId="77777777" w:rsidR="00F314DA" w:rsidRDefault="00F314DA" w:rsidP="00D36A9C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AAD60BF" w14:textId="2B5480BF" w:rsidR="004019F3" w:rsidRPr="00D36A9C" w:rsidRDefault="004019F3" w:rsidP="00D36A9C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Nedílnou součástí Smlouvy o dílo je Příloha smlouvy č.1 – Položkový rozpočet.</w:t>
      </w:r>
    </w:p>
    <w:p w14:paraId="49D04D68" w14:textId="77777777" w:rsidR="00D36A9C" w:rsidRPr="00453BD3" w:rsidRDefault="00D36A9C" w:rsidP="00D36A9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2C37DF" w14:textId="77777777" w:rsidR="00453BD3" w:rsidRPr="00453BD3" w:rsidRDefault="00453BD3" w:rsidP="00453BD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683030" w14:textId="61651470" w:rsidR="00453BD3" w:rsidRPr="00453BD3" w:rsidRDefault="00A65A56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247414">
        <w:rPr>
          <w:rFonts w:ascii="Times New Roman" w:hAnsi="Times New Roman" w:cs="Times New Roman"/>
          <w:sz w:val="24"/>
          <w:szCs w:val="24"/>
        </w:rPr>
        <w:t>Znojmě</w:t>
      </w:r>
      <w:r>
        <w:rPr>
          <w:rFonts w:ascii="Times New Roman" w:hAnsi="Times New Roman" w:cs="Times New Roman"/>
          <w:sz w:val="24"/>
          <w:szCs w:val="24"/>
        </w:rPr>
        <w:t>, dne</w:t>
      </w:r>
      <w:r w:rsidR="00C97DC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 Znojmě, dne</w:t>
      </w:r>
      <w:r w:rsidR="0029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0C0D9AE6" w14:textId="77777777" w:rsidR="00453BD3" w:rsidRPr="00453BD3" w:rsidRDefault="00453BD3" w:rsidP="00453BD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FC2DE5" w14:textId="6780DD5B" w:rsidR="00453BD3" w:rsidRDefault="00453BD3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</w:t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="006D0F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53BD3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7182A531" w:rsidR="006D0FAE" w:rsidRDefault="006D0FAE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Centrum sociálních služeb Znojmo,</w:t>
      </w:r>
    </w:p>
    <w:p w14:paraId="3AAA89AD" w14:textId="55B8E285" w:rsidR="006D0FAE" w:rsidRDefault="006D0FAE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příspěvková organizace</w:t>
      </w:r>
    </w:p>
    <w:p w14:paraId="18C37237" w14:textId="77777777" w:rsidR="00A65A56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4486CF04" w:rsidR="006D0FAE" w:rsidRDefault="00D36A9C" w:rsidP="00A65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0FAE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48101E43" w:rsidR="006D0FAE" w:rsidRDefault="006D0FAE" w:rsidP="006D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28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Mgr. Radka Sovjáková DiS. </w:t>
      </w:r>
    </w:p>
    <w:p w14:paraId="598210E1" w14:textId="20B75F2B" w:rsidR="006D0FAE" w:rsidRDefault="006D0FAE" w:rsidP="006D0FA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E5C9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C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8E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                                       </w:t>
      </w:r>
    </w:p>
    <w:p w14:paraId="6DCE670B" w14:textId="55B27258" w:rsidR="006D0FAE" w:rsidRDefault="006D0FAE" w:rsidP="006D0FAE">
      <w:pPr>
        <w:ind w:left="6372" w:firstLine="708"/>
      </w:pPr>
      <w:r>
        <w:t xml:space="preserve">                                                              </w:t>
      </w:r>
    </w:p>
    <w:p w14:paraId="30DEBDCD" w14:textId="22541300" w:rsidR="006D0FAE" w:rsidRPr="00453BD3" w:rsidRDefault="006D0FAE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0FAE" w:rsidRPr="00453BD3" w:rsidSect="0096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39610AD"/>
    <w:multiLevelType w:val="multilevel"/>
    <w:tmpl w:val="16E82C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77082475">
    <w:abstractNumId w:val="4"/>
  </w:num>
  <w:num w:numId="2" w16cid:durableId="1394428193">
    <w:abstractNumId w:val="2"/>
  </w:num>
  <w:num w:numId="3" w16cid:durableId="510802924">
    <w:abstractNumId w:val="3"/>
  </w:num>
  <w:num w:numId="4" w16cid:durableId="931545734">
    <w:abstractNumId w:val="1"/>
  </w:num>
  <w:num w:numId="5" w16cid:durableId="197652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C"/>
    <w:rsid w:val="0015281E"/>
    <w:rsid w:val="00182DC9"/>
    <w:rsid w:val="001C292F"/>
    <w:rsid w:val="0020684A"/>
    <w:rsid w:val="00247414"/>
    <w:rsid w:val="00295F4D"/>
    <w:rsid w:val="00375DE9"/>
    <w:rsid w:val="003839DC"/>
    <w:rsid w:val="003D508A"/>
    <w:rsid w:val="003E3269"/>
    <w:rsid w:val="003F37B7"/>
    <w:rsid w:val="004019F3"/>
    <w:rsid w:val="004412E9"/>
    <w:rsid w:val="00453BD3"/>
    <w:rsid w:val="005F1CEF"/>
    <w:rsid w:val="006C15B9"/>
    <w:rsid w:val="006D0FAE"/>
    <w:rsid w:val="006E300F"/>
    <w:rsid w:val="007413F8"/>
    <w:rsid w:val="0076658E"/>
    <w:rsid w:val="00775435"/>
    <w:rsid w:val="008140D2"/>
    <w:rsid w:val="00872D3A"/>
    <w:rsid w:val="0089052A"/>
    <w:rsid w:val="00896445"/>
    <w:rsid w:val="008A28E3"/>
    <w:rsid w:val="008B0047"/>
    <w:rsid w:val="008B28F4"/>
    <w:rsid w:val="008D41D4"/>
    <w:rsid w:val="00936F0C"/>
    <w:rsid w:val="00966E53"/>
    <w:rsid w:val="00A64BF9"/>
    <w:rsid w:val="00A65A56"/>
    <w:rsid w:val="00B00F72"/>
    <w:rsid w:val="00C20884"/>
    <w:rsid w:val="00C97DCA"/>
    <w:rsid w:val="00CE5C97"/>
    <w:rsid w:val="00D270A1"/>
    <w:rsid w:val="00D36A9C"/>
    <w:rsid w:val="00D71CDD"/>
    <w:rsid w:val="00DA2FD2"/>
    <w:rsid w:val="00F314DA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5561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2</cp:revision>
  <dcterms:created xsi:type="dcterms:W3CDTF">2023-11-10T10:39:00Z</dcterms:created>
  <dcterms:modified xsi:type="dcterms:W3CDTF">2023-11-10T10:39:00Z</dcterms:modified>
</cp:coreProperties>
</file>