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1EAD933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Smlouva o dílo č. 1390/2023  </w:t>
      </w:r>
    </w:p>
    <w:p w14:paraId="399B540B" w14:textId="63798438" w:rsidR="004E3421" w:rsidRDefault="004E3421" w:rsidP="004E34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S78/00177032/2023</w:t>
      </w:r>
    </w:p>
    <w:p w14:paraId="00000002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jc w:val="center"/>
        <w:rPr>
          <w:color w:val="000000"/>
        </w:rPr>
      </w:pPr>
      <w:r>
        <w:rPr>
          <w:color w:val="000000"/>
        </w:rPr>
        <w:t xml:space="preserve">uzavřená dle § 2586 a následujících z. </w:t>
      </w:r>
      <w:proofErr w:type="gramStart"/>
      <w:r>
        <w:rPr>
          <w:color w:val="000000"/>
        </w:rPr>
        <w:t>č.</w:t>
      </w:r>
      <w:proofErr w:type="gramEnd"/>
      <w:r>
        <w:rPr>
          <w:color w:val="000000"/>
        </w:rPr>
        <w:t xml:space="preserve"> 89/2012 Sb. občanského zákoníku  </w:t>
      </w:r>
    </w:p>
    <w:p w14:paraId="00000003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jc w:val="center"/>
        <w:rPr>
          <w:color w:val="000000"/>
        </w:rPr>
      </w:pPr>
      <w:r>
        <w:rPr>
          <w:color w:val="000000"/>
        </w:rPr>
        <w:t xml:space="preserve">a předpisů souvisejících v platném znění  </w:t>
      </w:r>
    </w:p>
    <w:p w14:paraId="00000004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color w:val="000000"/>
        </w:rPr>
      </w:pPr>
      <w:r>
        <w:rPr>
          <w:color w:val="000000"/>
        </w:rPr>
        <w:t xml:space="preserve">mezi těmito smluvními stranami  </w:t>
      </w:r>
    </w:p>
    <w:p w14:paraId="00000006" w14:textId="271D2A3A" w:rsidR="00D41781" w:rsidRDefault="00001893" w:rsidP="00001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rPr>
          <w:color w:val="000000"/>
        </w:rPr>
      </w:pPr>
      <w:r>
        <w:rPr>
          <w:color w:val="000000"/>
        </w:rPr>
        <w:t xml:space="preserve"> </w:t>
      </w:r>
      <w:r w:rsidR="00EB2FE6">
        <w:rPr>
          <w:color w:val="000000"/>
        </w:rPr>
        <w:t xml:space="preserve">Objednatel:  </w:t>
      </w:r>
    </w:p>
    <w:p w14:paraId="7696EA83" w14:textId="58270D0A" w:rsidR="004E342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18" w:right="537" w:hanging="11"/>
        <w:rPr>
          <w:color w:val="000000"/>
        </w:rPr>
      </w:pPr>
      <w:r>
        <w:rPr>
          <w:color w:val="000000"/>
        </w:rPr>
        <w:t xml:space="preserve">Střední odborná škola stavební a Střední odborné učiliště stavební, Kolín II, Pražská 112  </w:t>
      </w:r>
    </w:p>
    <w:p w14:paraId="00000007" w14:textId="0EEB5E8C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18" w:right="537" w:hanging="11"/>
        <w:rPr>
          <w:color w:val="000000"/>
        </w:rPr>
      </w:pPr>
      <w:r>
        <w:rPr>
          <w:color w:val="000000"/>
        </w:rPr>
        <w:t xml:space="preserve">Pražská 112, 28002, Kolín  </w:t>
      </w:r>
    </w:p>
    <w:p w14:paraId="00000008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8"/>
        <w:rPr>
          <w:color w:val="000000"/>
        </w:rPr>
      </w:pPr>
      <w:r>
        <w:rPr>
          <w:color w:val="000000"/>
        </w:rPr>
        <w:t xml:space="preserve">IČ: 00177032  </w:t>
      </w:r>
    </w:p>
    <w:p w14:paraId="00000009" w14:textId="5C4FE53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color w:val="000000"/>
        </w:rPr>
      </w:pPr>
      <w:r>
        <w:rPr>
          <w:color w:val="000000"/>
        </w:rPr>
        <w:t xml:space="preserve">DIČ:  </w:t>
      </w:r>
    </w:p>
    <w:p w14:paraId="697DBEBF" w14:textId="532EA28A" w:rsidR="004E3421" w:rsidRDefault="004E3421" w:rsidP="004E34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"/>
        <w:rPr>
          <w:color w:val="000000"/>
        </w:rPr>
      </w:pPr>
      <w:r>
        <w:rPr>
          <w:color w:val="000000"/>
        </w:rPr>
        <w:t>Zastupuje: Mgr. Jindřich Synek</w:t>
      </w:r>
    </w:p>
    <w:p w14:paraId="713FBA17" w14:textId="77777777" w:rsidR="004E3421" w:rsidRDefault="004E3421" w:rsidP="004E34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color w:val="000000"/>
        </w:rPr>
      </w:pPr>
      <w:r>
        <w:rPr>
          <w:color w:val="000000"/>
        </w:rPr>
        <w:t xml:space="preserve">bankovní spojení: 51-5660270287/0100  </w:t>
      </w:r>
    </w:p>
    <w:p w14:paraId="0000000A" w14:textId="438570A8" w:rsidR="00D41781" w:rsidRDefault="00EB2FE6" w:rsidP="004E34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color w:val="000000"/>
        </w:rPr>
      </w:pPr>
      <w:r>
        <w:rPr>
          <w:color w:val="000000"/>
        </w:rPr>
        <w:t xml:space="preserve">(dále jen „Objednatel“)  </w:t>
      </w:r>
    </w:p>
    <w:p w14:paraId="0000000B" w14:textId="1C128E57" w:rsidR="00D41781" w:rsidRDefault="004E34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3"/>
        <w:rPr>
          <w:color w:val="000000"/>
        </w:rPr>
      </w:pPr>
      <w:r>
        <w:rPr>
          <w:color w:val="000000"/>
        </w:rPr>
        <w:t>a</w:t>
      </w:r>
      <w:r w:rsidR="00EB2FE6">
        <w:rPr>
          <w:color w:val="000000"/>
        </w:rPr>
        <w:t xml:space="preserve">  </w:t>
      </w:r>
    </w:p>
    <w:p w14:paraId="0000000C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6"/>
        <w:rPr>
          <w:color w:val="000000"/>
        </w:rPr>
      </w:pPr>
      <w:r>
        <w:rPr>
          <w:color w:val="000000"/>
        </w:rPr>
        <w:t xml:space="preserve">Zhotovitel:  </w:t>
      </w:r>
    </w:p>
    <w:p w14:paraId="0000000D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"/>
        <w:rPr>
          <w:color w:val="000000"/>
        </w:rPr>
      </w:pPr>
      <w:r>
        <w:rPr>
          <w:color w:val="000000"/>
        </w:rPr>
        <w:t xml:space="preserve">Z-WARE s.r.o.  </w:t>
      </w:r>
    </w:p>
    <w:p w14:paraId="0000000E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9"/>
        <w:rPr>
          <w:color w:val="000000"/>
        </w:rPr>
      </w:pPr>
      <w:r>
        <w:rPr>
          <w:color w:val="000000"/>
        </w:rPr>
        <w:t xml:space="preserve">Řípská 20a, 627 00 BRNO  </w:t>
      </w:r>
    </w:p>
    <w:p w14:paraId="0000000F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"/>
        <w:rPr>
          <w:color w:val="000000"/>
        </w:rPr>
      </w:pPr>
      <w:r>
        <w:rPr>
          <w:color w:val="000000"/>
        </w:rPr>
        <w:t xml:space="preserve">Spisová značka: C 109036 vedená u Krajského soudu v Brně  </w:t>
      </w:r>
    </w:p>
    <w:p w14:paraId="00000010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rPr>
          <w:color w:val="000000"/>
        </w:rPr>
      </w:pPr>
      <w:r>
        <w:rPr>
          <w:color w:val="000000"/>
        </w:rPr>
        <w:t xml:space="preserve">IČO: 07597533  </w:t>
      </w:r>
    </w:p>
    <w:p w14:paraId="00000011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"/>
        <w:rPr>
          <w:color w:val="000000"/>
        </w:rPr>
      </w:pPr>
      <w:r>
        <w:rPr>
          <w:color w:val="000000"/>
        </w:rPr>
        <w:t xml:space="preserve">DIČ: CZ07597533  </w:t>
      </w:r>
    </w:p>
    <w:p w14:paraId="00000012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"/>
        <w:rPr>
          <w:color w:val="000000"/>
        </w:rPr>
      </w:pPr>
      <w:r>
        <w:rPr>
          <w:color w:val="000000"/>
        </w:rPr>
        <w:t xml:space="preserve">Zastupuje: Ing. Vladimír Zavřel  </w:t>
      </w:r>
    </w:p>
    <w:p w14:paraId="00000013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6"/>
        <w:rPr>
          <w:color w:val="000000"/>
        </w:rPr>
      </w:pPr>
      <w:r>
        <w:rPr>
          <w:color w:val="000000"/>
        </w:rPr>
        <w:t xml:space="preserve">bankovní spojení: 115-8291770297/0100  </w:t>
      </w:r>
    </w:p>
    <w:p w14:paraId="00000014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4"/>
        <w:rPr>
          <w:color w:val="000000"/>
        </w:rPr>
      </w:pPr>
      <w:r>
        <w:rPr>
          <w:color w:val="000000"/>
        </w:rPr>
        <w:t xml:space="preserve">(dále jen „Zhotovitel“)  </w:t>
      </w:r>
    </w:p>
    <w:p w14:paraId="00000015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240" w:lineRule="auto"/>
        <w:ind w:right="295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I. Předmět smlouvy  </w:t>
      </w:r>
    </w:p>
    <w:p w14:paraId="00000016" w14:textId="47D24AC2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4" w:lineRule="auto"/>
        <w:ind w:left="7" w:firstLine="11"/>
        <w:jc w:val="both"/>
        <w:rPr>
          <w:color w:val="000000"/>
        </w:rPr>
      </w:pPr>
      <w:r>
        <w:rPr>
          <w:color w:val="000000"/>
        </w:rPr>
        <w:t xml:space="preserve">1. Předmětem smlouvy je </w:t>
      </w:r>
      <w:r>
        <w:t xml:space="preserve">modernizace a navýšení </w:t>
      </w:r>
      <w:r>
        <w:rPr>
          <w:color w:val="000000"/>
        </w:rPr>
        <w:t>stra</w:t>
      </w:r>
      <w:r w:rsidR="004E3421">
        <w:rPr>
          <w:color w:val="000000"/>
        </w:rPr>
        <w:t>vovacího a docházkového systému dle požadavku objednavatele</w:t>
      </w:r>
      <w:r>
        <w:rPr>
          <w:color w:val="000000"/>
        </w:rPr>
        <w:t xml:space="preserve"> </w:t>
      </w:r>
    </w:p>
    <w:p w14:paraId="00000017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12"/>
        <w:rPr>
          <w:color w:val="000000"/>
        </w:rPr>
      </w:pPr>
      <w:r>
        <w:rPr>
          <w:color w:val="000000"/>
        </w:rPr>
        <w:t xml:space="preserve">2. Dílo obsahuje:  </w:t>
      </w:r>
    </w:p>
    <w:p w14:paraId="7F94C29F" w14:textId="77777777" w:rsidR="00FB5A5C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right="1615"/>
        <w:rPr>
          <w:color w:val="000000"/>
        </w:rPr>
      </w:pPr>
      <w:r>
        <w:rPr>
          <w:color w:val="000000"/>
        </w:rPr>
        <w:t xml:space="preserve"> - </w:t>
      </w:r>
      <w:r w:rsidR="00FB5A5C">
        <w:rPr>
          <w:color w:val="000000"/>
        </w:rPr>
        <w:t>modernizaci a navýšení stravovacího a docházkového systému dle aktuálních požadavků objednavatele</w:t>
      </w:r>
      <w:r>
        <w:rPr>
          <w:color w:val="000000"/>
        </w:rPr>
        <w:t xml:space="preserve"> díla  </w:t>
      </w:r>
    </w:p>
    <w:p w14:paraId="00000018" w14:textId="3CE02FC1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right="1615"/>
        <w:rPr>
          <w:color w:val="000000"/>
        </w:rPr>
      </w:pPr>
      <w:r>
        <w:rPr>
          <w:color w:val="000000"/>
        </w:rPr>
        <w:t xml:space="preserve"> - uvedení systému do provozu  </w:t>
      </w:r>
    </w:p>
    <w:p w14:paraId="00000019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color w:val="000000"/>
        </w:rPr>
      </w:pPr>
      <w:r>
        <w:rPr>
          <w:color w:val="000000"/>
        </w:rPr>
        <w:t xml:space="preserve"> - zaškolení určených pracovníků uživatele v používání systému  </w:t>
      </w:r>
    </w:p>
    <w:p w14:paraId="0000001A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8" w:line="24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II. Závazky Zhotovitele  </w:t>
      </w:r>
    </w:p>
    <w:p w14:paraId="0000001B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2" w:lineRule="auto"/>
        <w:ind w:left="16" w:right="2" w:hanging="9"/>
        <w:rPr>
          <w:color w:val="000000"/>
        </w:rPr>
      </w:pPr>
      <w:r>
        <w:t xml:space="preserve">Modernizace a navýšení stravovacího a docházkového </w:t>
      </w:r>
      <w:r>
        <w:rPr>
          <w:color w:val="000000"/>
        </w:rPr>
        <w:t xml:space="preserve"> systému </w:t>
      </w:r>
      <w:r>
        <w:t xml:space="preserve">bude provedena </w:t>
      </w:r>
      <w:r>
        <w:rPr>
          <w:color w:val="000000"/>
        </w:rPr>
        <w:t xml:space="preserve"> nejpozději do 31. prosince 2023. Vlastní termín instalace bude  upřesněn v předstihu, dle požadavků Objednatele.  </w:t>
      </w:r>
    </w:p>
    <w:p w14:paraId="0000001C" w14:textId="193D9DF1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4" w:lineRule="auto"/>
        <w:ind w:left="3" w:right="1" w:firstLine="2"/>
        <w:rPr>
          <w:color w:val="000000"/>
        </w:rPr>
      </w:pPr>
      <w:r>
        <w:rPr>
          <w:color w:val="000000"/>
        </w:rPr>
        <w:t xml:space="preserve">Zhotovitel poskytuje záruku na </w:t>
      </w:r>
      <w:r w:rsidR="00001893">
        <w:rPr>
          <w:color w:val="000000"/>
        </w:rPr>
        <w:t xml:space="preserve">dílo </w:t>
      </w:r>
      <w:r>
        <w:rPr>
          <w:color w:val="000000"/>
        </w:rPr>
        <w:t>po dobu 24 měsíců</w:t>
      </w:r>
      <w:r w:rsidR="00001893">
        <w:rPr>
          <w:color w:val="000000"/>
        </w:rPr>
        <w:t xml:space="preserve"> od předání</w:t>
      </w:r>
      <w:r>
        <w:rPr>
          <w:color w:val="000000"/>
        </w:rPr>
        <w:t>.</w:t>
      </w:r>
      <w:r w:rsidR="00001893">
        <w:rPr>
          <w:color w:val="000000"/>
        </w:rPr>
        <w:t xml:space="preserve"> Předání díla bude potvrzeno Předávacím protokolem.</w:t>
      </w:r>
      <w:r>
        <w:rPr>
          <w:color w:val="000000"/>
        </w:rPr>
        <w:t xml:space="preserve">  Záruční servis, pokud se nejedná o mechanické poškození nebo poškození způsobené vlivem  přírodních vlivů je bezplatný. Po uplynutí záruční doby přebírá zhotovitel pozáruční servis.  Vše</w:t>
      </w:r>
      <w:r w:rsidR="00001893">
        <w:rPr>
          <w:color w:val="000000"/>
        </w:rPr>
        <w:t>chny části díla</w:t>
      </w:r>
      <w:r>
        <w:rPr>
          <w:color w:val="000000"/>
        </w:rPr>
        <w:t xml:space="preserve"> odpovídají technickým požadavkům na výrobky dle platných právních  předpisů. </w:t>
      </w:r>
    </w:p>
    <w:p w14:paraId="2376E41B" w14:textId="77777777" w:rsidR="00001893" w:rsidRDefault="00001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6"/>
          <w:szCs w:val="26"/>
        </w:rPr>
      </w:pPr>
    </w:p>
    <w:p w14:paraId="0000001D" w14:textId="35C6B768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III. Závazky Objednatele  </w:t>
      </w:r>
    </w:p>
    <w:p w14:paraId="0000001E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245" w:lineRule="auto"/>
        <w:ind w:left="9" w:right="1"/>
        <w:rPr>
          <w:color w:val="000000"/>
        </w:rPr>
      </w:pPr>
      <w:r>
        <w:rPr>
          <w:color w:val="000000"/>
        </w:rPr>
        <w:t xml:space="preserve">Objednatel umožní přístup pracovníkům Zhotovitele do areálu za účelem instalace,  odzkoušení a následného servisu na dobu nezbytně nutnou.  </w:t>
      </w:r>
    </w:p>
    <w:p w14:paraId="0000001F" w14:textId="6DD9FA69" w:rsidR="00D41781" w:rsidRDefault="00FB5A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6"/>
        <w:rPr>
          <w:color w:val="000000"/>
        </w:rPr>
      </w:pPr>
      <w:r>
        <w:rPr>
          <w:color w:val="000000"/>
        </w:rPr>
        <w:t>Zaplatí fakturu vystavenou</w:t>
      </w:r>
      <w:r w:rsidR="00EB2FE6">
        <w:rPr>
          <w:color w:val="000000"/>
        </w:rPr>
        <w:t xml:space="preserve"> </w:t>
      </w:r>
      <w:r w:rsidR="00001893">
        <w:rPr>
          <w:color w:val="000000"/>
        </w:rPr>
        <w:t>po předání plně funkčního díla</w:t>
      </w:r>
      <w:r w:rsidR="00EB2FE6">
        <w:rPr>
          <w:color w:val="000000"/>
        </w:rPr>
        <w:t xml:space="preserve">.  </w:t>
      </w:r>
    </w:p>
    <w:p w14:paraId="00000020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16" w:right="1" w:hanging="6"/>
        <w:rPr>
          <w:color w:val="000000"/>
        </w:rPr>
      </w:pPr>
      <w:r>
        <w:rPr>
          <w:color w:val="000000"/>
        </w:rPr>
        <w:t xml:space="preserve">Objednatel umožní zřízení vzdálené správy, v případě potřeby pro nastavení či přenastavení  programu.  </w:t>
      </w:r>
    </w:p>
    <w:p w14:paraId="00000021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3" w:line="24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IV. Cenové podmínky  </w:t>
      </w:r>
    </w:p>
    <w:p w14:paraId="00000022" w14:textId="3CE1AEA0" w:rsidR="00D41781" w:rsidRDefault="00EB2FE6" w:rsidP="00001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</w:rPr>
      </w:pPr>
      <w:r>
        <w:rPr>
          <w:color w:val="000000"/>
        </w:rPr>
        <w:t>Celková cena</w:t>
      </w:r>
      <w:r w:rsidR="00001893">
        <w:rPr>
          <w:color w:val="000000"/>
        </w:rPr>
        <w:t xml:space="preserve"> díla</w:t>
      </w:r>
      <w:r>
        <w:rPr>
          <w:color w:val="000000"/>
        </w:rPr>
        <w:t xml:space="preserve"> činí: 264.462, </w:t>
      </w:r>
      <w:r>
        <w:t>81</w:t>
      </w:r>
      <w:r>
        <w:rPr>
          <w:color w:val="000000"/>
        </w:rPr>
        <w:t xml:space="preserve"> Kč bez DPH, tj. 320.000, - Kč s DPH.  </w:t>
      </w:r>
    </w:p>
    <w:p w14:paraId="00000023" w14:textId="1664C7D4" w:rsidR="00D41781" w:rsidRDefault="00EB2FE6" w:rsidP="00001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7" w:right="217" w:firstLine="2"/>
        <w:rPr>
          <w:color w:val="000000"/>
        </w:rPr>
      </w:pPr>
      <w:r>
        <w:rPr>
          <w:color w:val="000000"/>
        </w:rPr>
        <w:t xml:space="preserve">V případě  navýšení smluvní částky, bude řešeno dodatkem k této smlouvě. </w:t>
      </w:r>
    </w:p>
    <w:p w14:paraId="00000024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0" w:line="24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V. Odpovědné veřejné zadávání  </w:t>
      </w:r>
    </w:p>
    <w:p w14:paraId="00000025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18"/>
        <w:rPr>
          <w:color w:val="000000"/>
        </w:rPr>
      </w:pPr>
      <w:r>
        <w:rPr>
          <w:color w:val="000000"/>
        </w:rPr>
        <w:t xml:space="preserve">Důstojné pracovní podmínky:  </w:t>
      </w:r>
    </w:p>
    <w:p w14:paraId="00000026" w14:textId="1E797389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58" w:lineRule="auto"/>
        <w:ind w:left="6" w:right="84" w:firstLine="12"/>
        <w:rPr>
          <w:color w:val="000000"/>
        </w:rPr>
      </w:pPr>
      <w:r>
        <w:rPr>
          <w:color w:val="000000"/>
        </w:rPr>
        <w:t>Dodavatel prohlašuje, že při realizaci plnění bude dodržovat veškeré pracovně-právní  předpisy (a to zejména, nikoli však výlučně, předpisy upravující mzdy zaměstnanců, pracovní  dobu, dobu odpočinku mezi směnami, placené přesčasy) dále předpisy týkající se oblasti  zaměstnanosti a bezpečn</w:t>
      </w:r>
      <w:r w:rsidR="00FB5A5C">
        <w:rPr>
          <w:color w:val="000000"/>
        </w:rPr>
        <w:t>osti a ochrany zdraví při práci</w:t>
      </w:r>
      <w:r>
        <w:rPr>
          <w:color w:val="000000"/>
        </w:rPr>
        <w:t xml:space="preserve">, tj. zejména zákon č. 262/2006 Sb.,  Zákoník práce ve znění pozdějších předpisů a zákon č. 453/2004 Sb., o zaměstnanosti ve  znění pozdějších </w:t>
      </w:r>
      <w:r w:rsidR="00FB5A5C">
        <w:rPr>
          <w:color w:val="000000"/>
        </w:rPr>
        <w:t>předpisů, a to vůči všem osobám</w:t>
      </w:r>
      <w:r>
        <w:rPr>
          <w:color w:val="000000"/>
        </w:rPr>
        <w:t xml:space="preserve">, které se na realizaci plnění této smlouvy  podílejí, a to bez ohledu na to zda jsou práce na předmětu plnění prováděny bezprostředně  zhotovitelem nebo jeho poddodavateli.  </w:t>
      </w:r>
    </w:p>
    <w:p w14:paraId="00000027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664"/>
        <w:rPr>
          <w:color w:val="000000"/>
        </w:rPr>
      </w:pPr>
      <w:r>
        <w:rPr>
          <w:color w:val="000000"/>
        </w:rPr>
        <w:t xml:space="preserve">  </w:t>
      </w:r>
    </w:p>
    <w:p w14:paraId="00000028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8"/>
        <w:rPr>
          <w:color w:val="000000"/>
        </w:rPr>
      </w:pPr>
      <w:r>
        <w:rPr>
          <w:color w:val="000000"/>
        </w:rPr>
        <w:t xml:space="preserve">Férové vztahy v dodavatelském řetězci  </w:t>
      </w:r>
    </w:p>
    <w:p w14:paraId="00000029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57" w:lineRule="auto"/>
        <w:ind w:left="3" w:right="402" w:firstLine="15"/>
        <w:rPr>
          <w:color w:val="000000"/>
        </w:rPr>
      </w:pPr>
      <w:r>
        <w:rPr>
          <w:color w:val="000000"/>
        </w:rPr>
        <w:t xml:space="preserve">Dodavatel zajistí včasné a řádné plnění finančních závazků vůči poddodavatelům, kdy za  včasné a řádné plnění se považuje plné uhrazení poddodavatelem vystavených faktur za  plnění poskytnutá k plnění veřejné zakázky. Dodavatel se dále zavazuje přenést totožnou  povinnost do dalších úrovně dodavatelského řetězce.  </w:t>
      </w:r>
    </w:p>
    <w:p w14:paraId="0000002A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64"/>
        <w:rPr>
          <w:color w:val="000000"/>
        </w:rPr>
      </w:pPr>
      <w:r>
        <w:rPr>
          <w:color w:val="000000"/>
        </w:rPr>
        <w:t xml:space="preserve">  </w:t>
      </w:r>
    </w:p>
    <w:p w14:paraId="0000002B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18"/>
        <w:rPr>
          <w:color w:val="000000"/>
        </w:rPr>
      </w:pPr>
      <w:r>
        <w:rPr>
          <w:color w:val="000000"/>
        </w:rPr>
        <w:t xml:space="preserve">Ekologicky šetrné řešení a cirkulární ekonomika  </w:t>
      </w:r>
    </w:p>
    <w:p w14:paraId="0000002C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59" w:lineRule="auto"/>
        <w:ind w:left="16" w:right="34" w:firstLine="2"/>
        <w:rPr>
          <w:color w:val="000000"/>
        </w:rPr>
      </w:pPr>
      <w:r>
        <w:rPr>
          <w:color w:val="000000"/>
        </w:rPr>
        <w:t xml:space="preserve">Dodavatel se zavazuje dodržovat všechny zásady ochrany životního prostředí a vzniklý odpad  při realizaci plnění bude v maximální míře tříděn pro zpětné využití. </w:t>
      </w:r>
    </w:p>
    <w:p w14:paraId="0000002D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VI. Platební podmínky  </w:t>
      </w:r>
    </w:p>
    <w:p w14:paraId="0000002E" w14:textId="1DF7596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3" w:lineRule="auto"/>
        <w:ind w:left="6" w:right="145" w:firstLine="1"/>
        <w:rPr>
          <w:color w:val="000000"/>
        </w:rPr>
      </w:pPr>
      <w:r>
        <w:rPr>
          <w:color w:val="000000"/>
        </w:rPr>
        <w:t>Systém bude Objednat</w:t>
      </w:r>
      <w:r w:rsidR="00001893">
        <w:rPr>
          <w:color w:val="000000"/>
        </w:rPr>
        <w:t>elem uhrazen na základě daňového dokladu</w:t>
      </w:r>
      <w:r>
        <w:rPr>
          <w:color w:val="000000"/>
        </w:rPr>
        <w:t xml:space="preserve"> – faktur</w:t>
      </w:r>
      <w:r w:rsidR="00001893">
        <w:rPr>
          <w:color w:val="000000"/>
        </w:rPr>
        <w:t>y vystavené</w:t>
      </w:r>
      <w:r>
        <w:rPr>
          <w:color w:val="000000"/>
        </w:rPr>
        <w:t xml:space="preserve">  Z</w:t>
      </w:r>
      <w:r w:rsidR="00001893">
        <w:rPr>
          <w:color w:val="000000"/>
        </w:rPr>
        <w:t>hotovitelem na základě plně funkčního</w:t>
      </w:r>
      <w:r>
        <w:rPr>
          <w:color w:val="000000"/>
        </w:rPr>
        <w:t xml:space="preserve"> </w:t>
      </w:r>
      <w:r w:rsidR="00001893">
        <w:rPr>
          <w:color w:val="000000"/>
        </w:rPr>
        <w:t>díla</w:t>
      </w:r>
      <w:r>
        <w:rPr>
          <w:color w:val="000000"/>
        </w:rPr>
        <w:t xml:space="preserve">. Splatnost faktury bude 14 dní od doručení faktury  Objednateli.  </w:t>
      </w:r>
    </w:p>
    <w:p w14:paraId="0000002F" w14:textId="5A566910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18"/>
        <w:rPr>
          <w:color w:val="000000"/>
        </w:rPr>
      </w:pPr>
      <w:r>
        <w:rPr>
          <w:color w:val="000000"/>
        </w:rPr>
        <w:t>Po zaplacení faktur</w:t>
      </w:r>
      <w:r w:rsidR="00001893">
        <w:rPr>
          <w:color w:val="000000"/>
        </w:rPr>
        <w:t>y</w:t>
      </w:r>
      <w:r>
        <w:rPr>
          <w:color w:val="000000"/>
        </w:rPr>
        <w:t xml:space="preserve"> se modernizovaný stravovací</w:t>
      </w:r>
      <w:r>
        <w:t xml:space="preserve"> a docházkový</w:t>
      </w:r>
      <w:r>
        <w:rPr>
          <w:color w:val="000000"/>
        </w:rPr>
        <w:t xml:space="preserve"> systém stává majetkem Objednatele.  </w:t>
      </w:r>
    </w:p>
    <w:p w14:paraId="00000031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5" w:line="24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VI. Ostatní ujednání  </w:t>
      </w:r>
    </w:p>
    <w:p w14:paraId="00000032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6"/>
        <w:rPr>
          <w:color w:val="000000"/>
        </w:rPr>
      </w:pPr>
      <w:r>
        <w:rPr>
          <w:color w:val="000000"/>
        </w:rPr>
        <w:t xml:space="preserve">Zhotovitel souhlasí s uveřejněním smlouvy v Registru smluv.  </w:t>
      </w:r>
    </w:p>
    <w:p w14:paraId="00000033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5" w:lineRule="auto"/>
        <w:ind w:left="9" w:firstLine="9"/>
        <w:jc w:val="both"/>
        <w:rPr>
          <w:color w:val="000000"/>
        </w:rPr>
      </w:pPr>
      <w:r>
        <w:rPr>
          <w:color w:val="000000"/>
        </w:rPr>
        <w:t xml:space="preserve">Pokud nebylo v této smlouvě ujednáno jinak, řídí se právní vztahy občanským  zákoníkem. Všechny případné změny a doplňky musí mít písemnou formu a budou řešeny  dodatkem této smlouvy.  </w:t>
      </w:r>
    </w:p>
    <w:p w14:paraId="00000034" w14:textId="77777777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5" w:lineRule="auto"/>
        <w:ind w:left="9" w:right="2" w:hanging="1"/>
        <w:rPr>
          <w:color w:val="000000"/>
        </w:rPr>
      </w:pPr>
      <w:r>
        <w:rPr>
          <w:color w:val="000000"/>
        </w:rPr>
        <w:t xml:space="preserve">Smlouva nabývá platnosti dnem podpisu smlouvy a účinnosti dnem zveřejnění v registru  smluv.  </w:t>
      </w:r>
    </w:p>
    <w:p w14:paraId="7E3C7467" w14:textId="77777777" w:rsidR="00001893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right="1339" w:firstLine="7"/>
        <w:rPr>
          <w:color w:val="000000"/>
        </w:rPr>
      </w:pPr>
      <w:r>
        <w:rPr>
          <w:color w:val="000000"/>
        </w:rPr>
        <w:t xml:space="preserve">Smlouva má tři strany </w:t>
      </w:r>
      <w:r w:rsidR="00001893">
        <w:rPr>
          <w:color w:val="000000"/>
        </w:rPr>
        <w:t xml:space="preserve">a </w:t>
      </w:r>
      <w:r>
        <w:rPr>
          <w:color w:val="000000"/>
        </w:rPr>
        <w:t xml:space="preserve"> je vyhotovena ve dvou stejnopisech.  </w:t>
      </w:r>
    </w:p>
    <w:p w14:paraId="00000035" w14:textId="50418FF4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right="1339" w:firstLine="7"/>
        <w:rPr>
          <w:color w:val="000000"/>
        </w:rPr>
      </w:pPr>
      <w:r>
        <w:rPr>
          <w:color w:val="000000"/>
        </w:rPr>
        <w:t xml:space="preserve">Jeden obdrží objednatel a jeden zhotovitel.  </w:t>
      </w:r>
    </w:p>
    <w:p w14:paraId="00000036" w14:textId="0AE90BEB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240" w:lineRule="auto"/>
        <w:rPr>
          <w:color w:val="000000"/>
        </w:rPr>
      </w:pPr>
      <w:r>
        <w:rPr>
          <w:color w:val="000000"/>
        </w:rPr>
        <w:t xml:space="preserve"> V Jihlavě dne:</w:t>
      </w:r>
      <w:r w:rsidR="00BF56A9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 Kolíně dne:</w:t>
      </w:r>
      <w:bookmarkStart w:id="0" w:name="_GoBack"/>
      <w:bookmarkEnd w:id="0"/>
    </w:p>
    <w:p w14:paraId="00000037" w14:textId="559688CD" w:rsidR="00D41781" w:rsidRDefault="00EB2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1" w:line="245" w:lineRule="auto"/>
        <w:ind w:right="1357" w:firstLine="7"/>
        <w:rPr>
          <w:color w:val="000000"/>
        </w:rPr>
      </w:pPr>
      <w:r>
        <w:rPr>
          <w:color w:val="000000"/>
        </w:rPr>
        <w:t xml:space="preserve">---------------------------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-----------------------------   Zhotovitel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Objednatel </w:t>
      </w:r>
    </w:p>
    <w:sectPr w:rsidR="00D41781">
      <w:pgSz w:w="12240" w:h="15840"/>
      <w:pgMar w:top="389" w:right="1800" w:bottom="1456" w:left="185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81"/>
    <w:rsid w:val="00001893"/>
    <w:rsid w:val="004846F8"/>
    <w:rsid w:val="004E3421"/>
    <w:rsid w:val="005948B0"/>
    <w:rsid w:val="00BF56A9"/>
    <w:rsid w:val="00D41781"/>
    <w:rsid w:val="00EB2FE6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0B33"/>
  <w15:docId w15:val="{8A2BD342-377B-4A01-98B5-AF66F816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Líba Tichá</dc:creator>
  <cp:lastModifiedBy>Já</cp:lastModifiedBy>
  <cp:revision>2</cp:revision>
  <cp:lastPrinted>2023-11-13T10:51:00Z</cp:lastPrinted>
  <dcterms:created xsi:type="dcterms:W3CDTF">2023-11-20T12:05:00Z</dcterms:created>
  <dcterms:modified xsi:type="dcterms:W3CDTF">2023-11-20T12:05:00Z</dcterms:modified>
</cp:coreProperties>
</file>