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82" w:rsidRDefault="006C4082" w:rsidP="006C408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UPS Technology, spol. s.r.o.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20, 2023 10:19 AM</w:t>
      </w:r>
      <w:r>
        <w:br/>
      </w:r>
      <w:r>
        <w:rPr>
          <w:b/>
          <w:bCs/>
        </w:rPr>
        <w:t>To:</w:t>
      </w:r>
      <w:r>
        <w:t xml:space="preserve"> </w:t>
      </w:r>
      <w:r>
        <w:t>Holá Veronika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</w:t>
      </w:r>
      <w:bookmarkStart w:id="0" w:name="_GoBack"/>
      <w:r>
        <w:t xml:space="preserve">: Servis UPS výpočetního </w:t>
      </w:r>
      <w:proofErr w:type="gramStart"/>
      <w:r>
        <w:t>centra - výměna</w:t>
      </w:r>
      <w:proofErr w:type="gramEnd"/>
      <w:r>
        <w:t xml:space="preserve"> baterií.</w:t>
      </w:r>
      <w:bookmarkEnd w:id="0"/>
    </w:p>
    <w:p w:rsidR="006C4082" w:rsidRDefault="006C4082" w:rsidP="006C4082">
      <w:pPr>
        <w:pStyle w:val="Normlnweb"/>
      </w:pPr>
      <w:r>
        <w:t>Dobrý den,</w:t>
      </w:r>
    </w:p>
    <w:p w:rsidR="006C4082" w:rsidRDefault="006C4082" w:rsidP="006C4082">
      <w:pPr>
        <w:pStyle w:val="Normlnweb"/>
      </w:pPr>
      <w:r>
        <w:t xml:space="preserve">na základě komunikace níže potvrzuji přijetí objednávky č.2929844 na Servis UPS výpočetního </w:t>
      </w:r>
      <w:proofErr w:type="gramStart"/>
      <w:r>
        <w:t>centra - výměna</w:t>
      </w:r>
      <w:proofErr w:type="gramEnd"/>
      <w:r>
        <w:t xml:space="preserve"> baterií</w:t>
      </w:r>
    </w:p>
    <w:p w:rsidR="006C4082" w:rsidRDefault="006C4082" w:rsidP="006C4082">
      <w:r>
        <w:rPr>
          <w:rFonts w:ascii="Arial" w:hAnsi="Arial" w:cs="Arial"/>
        </w:rPr>
        <w:t>S pozdravem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Ing. Martin Čáp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vedoucí servisu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88888"/>
          <w:sz w:val="15"/>
          <w:szCs w:val="15"/>
        </w:rPr>
        <w:t>------------------------------------------------------------------------------</w:t>
      </w:r>
      <w:r>
        <w:rPr>
          <w:rFonts w:ascii="Arial" w:hAnsi="Arial" w:cs="Arial"/>
        </w:rPr>
        <w:br/>
        <w:t>UPS Technology, spol. s r.o.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IČ :</w:t>
      </w:r>
      <w:proofErr w:type="gramEnd"/>
      <w:r>
        <w:rPr>
          <w:rFonts w:ascii="Arial" w:hAnsi="Arial" w:cs="Arial"/>
        </w:rPr>
        <w:t xml:space="preserve"> 41605373, CZ 41605373</w:t>
      </w:r>
      <w:r>
        <w:rPr>
          <w:rFonts w:ascii="Arial" w:hAnsi="Arial" w:cs="Arial"/>
        </w:rPr>
        <w:br/>
      </w:r>
    </w:p>
    <w:p w:rsidR="006C4082" w:rsidRDefault="006C4082" w:rsidP="006C4082">
      <w:r>
        <w:t> 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2023 8:15 AM</w:t>
      </w:r>
      <w:r>
        <w:br/>
      </w:r>
      <w:r>
        <w:rPr>
          <w:b/>
          <w:bCs/>
        </w:rPr>
        <w:t>To:</w:t>
      </w:r>
      <w:r>
        <w:t xml:space="preserve"> UPS Technology. spol. s r. o.'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Servis UPS výpočetního </w:t>
      </w:r>
      <w:proofErr w:type="gramStart"/>
      <w:r>
        <w:t>centra - výměna</w:t>
      </w:r>
      <w:proofErr w:type="gramEnd"/>
      <w:r>
        <w:t xml:space="preserve"> baterií.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C4082" w:rsidRDefault="006C4082" w:rsidP="006C4082">
      <w:pPr>
        <w:spacing w:before="100" w:beforeAutospacing="1" w:after="100" w:afterAutospacing="1"/>
      </w:pPr>
      <w:r>
        <w:t> </w:t>
      </w: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2929844</w:t>
      </w:r>
    </w:p>
    <w:p w:rsidR="006C4082" w:rsidRDefault="006C4082" w:rsidP="006C4082">
      <w:pPr>
        <w:spacing w:before="100" w:beforeAutospacing="1" w:after="100" w:afterAutospacing="1"/>
      </w:pPr>
      <w:r>
        <w:t xml:space="preserve"> 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Servis </w:t>
      </w:r>
      <w:proofErr w:type="gramStart"/>
      <w:r>
        <w:t>UPS - výměna</w:t>
      </w:r>
      <w:proofErr w:type="gramEnd"/>
      <w:r>
        <w:t xml:space="preserve"> baterií </w:t>
      </w:r>
    </w:p>
    <w:p w:rsidR="006C4082" w:rsidRDefault="006C4082" w:rsidP="006C4082">
      <w:pPr>
        <w:pStyle w:val="Bezmezer"/>
      </w:pPr>
      <w:r>
        <w:t>objednávka: 2929844</w:t>
      </w:r>
    </w:p>
    <w:p w:rsidR="006C4082" w:rsidRDefault="006C4082" w:rsidP="006C4082">
      <w:pPr>
        <w:pStyle w:val="Bezmezer"/>
      </w:pPr>
      <w:r>
        <w:t>ze dne: 07.11.2023</w:t>
      </w:r>
    </w:p>
    <w:p w:rsidR="006C4082" w:rsidRDefault="006C4082" w:rsidP="006C4082">
      <w:pPr>
        <w:pStyle w:val="Bezmezer"/>
      </w:pPr>
      <w:r>
        <w:t>předběžná cena vč. DPH: 64 000,00 Kč</w:t>
      </w:r>
    </w:p>
    <w:p w:rsidR="006C4082" w:rsidRDefault="006C4082" w:rsidP="006C4082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 </w:t>
      </w:r>
    </w:p>
    <w:p w:rsidR="006C4082" w:rsidRDefault="006C4082" w:rsidP="006C4082">
      <w:pPr>
        <w:pStyle w:val="Bezmezer"/>
      </w:pPr>
      <w:r>
        <w:t xml:space="preserve">S přáním krásného dne </w:t>
      </w:r>
    </w:p>
    <w:p w:rsidR="006C4082" w:rsidRDefault="006C4082" w:rsidP="006C4082">
      <w:pPr>
        <w:pStyle w:val="Bezmezer"/>
      </w:pPr>
      <w:r>
        <w:rPr>
          <w:b/>
          <w:bCs/>
          <w:i/>
          <w:iCs/>
          <w:color w:val="1F497D"/>
        </w:rPr>
        <w:t> </w:t>
      </w:r>
      <w:r>
        <w:rPr>
          <w:b/>
          <w:bCs/>
          <w:i/>
          <w:iCs/>
          <w:color w:val="002060"/>
        </w:rPr>
        <w:t>Veronika Holá</w:t>
      </w:r>
    </w:p>
    <w:p w:rsidR="006C4082" w:rsidRDefault="006C4082" w:rsidP="006C4082">
      <w:pPr>
        <w:pStyle w:val="Bezmezer"/>
      </w:pPr>
      <w:r>
        <w:t>účetní</w:t>
      </w:r>
    </w:p>
    <w:p w:rsidR="006C4082" w:rsidRDefault="006C4082" w:rsidP="006C4082">
      <w:pPr>
        <w:pStyle w:val="Bezmezer"/>
      </w:pPr>
      <w:r>
        <w:rPr>
          <w:b/>
          <w:bCs/>
        </w:rPr>
        <w:t>Výzkumný ústav živočišné výroby, v.v.i.</w:t>
      </w:r>
    </w:p>
    <w:p w:rsidR="006C4082" w:rsidRDefault="006C4082" w:rsidP="006C4082">
      <w:pPr>
        <w:pStyle w:val="Bezmezer"/>
      </w:pPr>
      <w:r>
        <w:t>IČO: 00027014</w:t>
      </w:r>
    </w:p>
    <w:p w:rsidR="00F33EF6" w:rsidRDefault="006C4082" w:rsidP="000738CB">
      <w:pPr>
        <w:pStyle w:val="Bezmezer"/>
      </w:pPr>
      <w:r>
        <w:t>DIČ: CZ00027014</w:t>
      </w:r>
    </w:p>
    <w:sectPr w:rsidR="00F3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82"/>
    <w:rsid w:val="000738CB"/>
    <w:rsid w:val="006C4082"/>
    <w:rsid w:val="00F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C5FB"/>
  <w15:chartTrackingRefBased/>
  <w15:docId w15:val="{83336C51-E93D-468E-95CB-61F3FBCC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08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0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408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6C4082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2023-11-20T11:09:00Z</dcterms:created>
  <dcterms:modified xsi:type="dcterms:W3CDTF">2023-11-20T11:21:00Z</dcterms:modified>
</cp:coreProperties>
</file>