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83E69" w14:textId="2D68A4C7" w:rsidR="008A259A" w:rsidRPr="00244E23" w:rsidRDefault="00F7007D" w:rsidP="00244E23">
      <w:pPr>
        <w:jc w:val="center"/>
        <w:rPr>
          <w:rFonts w:cstheme="minorHAnsi"/>
          <w:b/>
          <w:bCs/>
          <w:sz w:val="32"/>
          <w:szCs w:val="32"/>
        </w:rPr>
      </w:pPr>
      <w:r w:rsidRPr="00244E23">
        <w:rPr>
          <w:rFonts w:cstheme="minorHAnsi"/>
          <w:b/>
          <w:bCs/>
          <w:sz w:val="32"/>
          <w:szCs w:val="32"/>
        </w:rPr>
        <w:t>Dohoda o narovnání</w:t>
      </w:r>
    </w:p>
    <w:p w14:paraId="2AF77D18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  <w:b/>
          <w:bCs/>
        </w:rPr>
        <w:t>Komorní filharmonie Pardubice</w:t>
      </w:r>
    </w:p>
    <w:p w14:paraId="69B9FC5B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IČ: 00088447, DIČ: CZ00088447</w:t>
      </w:r>
    </w:p>
    <w:p w14:paraId="204AC4C9" w14:textId="283B1E08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se sídlem: Sukova třída 1260, 530 02 Pardubice</w:t>
      </w:r>
    </w:p>
    <w:p w14:paraId="21F5A290" w14:textId="3B29D234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zastoupená: MgA. Pavlem Svobodou, Ph.D., ředitelem</w:t>
      </w:r>
    </w:p>
    <w:p w14:paraId="17796049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bankovní spojení: ČSOB, pobočka Pardubice</w:t>
      </w:r>
    </w:p>
    <w:p w14:paraId="04A9848E" w14:textId="692EBC70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číslo účtu.: 271892143/0300</w:t>
      </w:r>
    </w:p>
    <w:p w14:paraId="47FC2ED1" w14:textId="448EC73E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 xml:space="preserve">(dále jen </w:t>
      </w:r>
      <w:r w:rsidRPr="00244E23">
        <w:rPr>
          <w:rFonts w:cstheme="minorHAnsi"/>
          <w:b/>
        </w:rPr>
        <w:t>„</w:t>
      </w:r>
      <w:r w:rsidR="00DD481A">
        <w:rPr>
          <w:rFonts w:cstheme="minorHAnsi"/>
          <w:b/>
        </w:rPr>
        <w:t>objednatel</w:t>
      </w:r>
      <w:r w:rsidRPr="00244E23">
        <w:rPr>
          <w:rFonts w:cstheme="minorHAnsi"/>
          <w:b/>
        </w:rPr>
        <w:t>“</w:t>
      </w:r>
      <w:r w:rsidRPr="00244E23">
        <w:rPr>
          <w:rFonts w:cstheme="minorHAnsi"/>
        </w:rPr>
        <w:t>)</w:t>
      </w:r>
    </w:p>
    <w:p w14:paraId="120C98E6" w14:textId="77777777" w:rsidR="00F7007D" w:rsidRPr="00244E23" w:rsidRDefault="00F7007D" w:rsidP="00F7007D">
      <w:pPr>
        <w:spacing w:after="0" w:line="240" w:lineRule="auto"/>
        <w:rPr>
          <w:rFonts w:cstheme="minorHAnsi"/>
        </w:rPr>
      </w:pPr>
    </w:p>
    <w:p w14:paraId="60901715" w14:textId="046DA469" w:rsidR="00F7007D" w:rsidRPr="00244E23" w:rsidRDefault="00F7007D" w:rsidP="00F7007D">
      <w:pPr>
        <w:spacing w:after="0" w:line="240" w:lineRule="auto"/>
        <w:rPr>
          <w:rFonts w:cstheme="minorHAnsi"/>
        </w:rPr>
      </w:pPr>
      <w:r w:rsidRPr="00244E23">
        <w:rPr>
          <w:rFonts w:cstheme="minorHAnsi"/>
        </w:rPr>
        <w:t>a</w:t>
      </w:r>
    </w:p>
    <w:p w14:paraId="72E3960A" w14:textId="77777777" w:rsidR="00F7007D" w:rsidRDefault="00F7007D" w:rsidP="00F7007D">
      <w:pPr>
        <w:spacing w:after="0" w:line="240" w:lineRule="auto"/>
      </w:pPr>
    </w:p>
    <w:p w14:paraId="36757DA2" w14:textId="4F793703" w:rsidR="00F7007D" w:rsidRPr="00244E23" w:rsidRDefault="00534FF7" w:rsidP="00F7007D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SKOK do života o. p. s. </w:t>
      </w:r>
      <w:r w:rsidR="00E72E43">
        <w:rPr>
          <w:b/>
          <w:bCs/>
        </w:rPr>
        <w:t xml:space="preserve"> </w:t>
      </w:r>
    </w:p>
    <w:p w14:paraId="5F16EA49" w14:textId="20E7C210" w:rsidR="00F7007D" w:rsidRDefault="00534FF7" w:rsidP="00F7007D">
      <w:pPr>
        <w:spacing w:after="0" w:line="240" w:lineRule="auto"/>
      </w:pPr>
      <w:r>
        <w:t>Brožíkova 451</w:t>
      </w:r>
    </w:p>
    <w:p w14:paraId="40563F76" w14:textId="4E5F6D74" w:rsidR="00F7007D" w:rsidRDefault="00534FF7" w:rsidP="00F7007D">
      <w:pPr>
        <w:spacing w:after="0" w:line="240" w:lineRule="auto"/>
      </w:pPr>
      <w:r>
        <w:t>500 12 Hradec Králové</w:t>
      </w:r>
      <w:r w:rsidR="00360035">
        <w:t xml:space="preserve"> </w:t>
      </w:r>
    </w:p>
    <w:p w14:paraId="22D8DBB5" w14:textId="45460C31" w:rsidR="00F7007D" w:rsidRDefault="00F7007D" w:rsidP="00F7007D">
      <w:pPr>
        <w:spacing w:after="0" w:line="240" w:lineRule="auto"/>
      </w:pPr>
      <w:r>
        <w:t xml:space="preserve">IČ: </w:t>
      </w:r>
      <w:r w:rsidR="00534FF7">
        <w:t>27521753</w:t>
      </w:r>
    </w:p>
    <w:p w14:paraId="3B195C0D" w14:textId="3C72EA08" w:rsidR="00E72E43" w:rsidRDefault="00E72E43" w:rsidP="00F7007D">
      <w:pPr>
        <w:spacing w:after="0" w:line="240" w:lineRule="auto"/>
      </w:pPr>
      <w:r>
        <w:t>DIČ: CZ</w:t>
      </w:r>
      <w:r w:rsidR="00534FF7">
        <w:t>27521753</w:t>
      </w:r>
    </w:p>
    <w:p w14:paraId="006119B3" w14:textId="26392D61" w:rsidR="00F7007D" w:rsidRDefault="00F7007D" w:rsidP="00F7007D">
      <w:pPr>
        <w:spacing w:after="0" w:line="240" w:lineRule="auto"/>
      </w:pPr>
      <w:r>
        <w:t>(dále jen „</w:t>
      </w:r>
      <w:r w:rsidR="00DD481A">
        <w:rPr>
          <w:b/>
          <w:bCs/>
        </w:rPr>
        <w:t>zhotovitel</w:t>
      </w:r>
      <w:r>
        <w:t>“)</w:t>
      </w:r>
    </w:p>
    <w:p w14:paraId="405AA1D2" w14:textId="77777777" w:rsidR="00F7007D" w:rsidRDefault="00F7007D" w:rsidP="00F7007D">
      <w:pPr>
        <w:spacing w:after="0" w:line="240" w:lineRule="auto"/>
      </w:pPr>
    </w:p>
    <w:p w14:paraId="1E570B69" w14:textId="0B6A336A" w:rsidR="00F7007D" w:rsidRDefault="00F7007D" w:rsidP="00F7007D">
      <w:pPr>
        <w:spacing w:after="0" w:line="240" w:lineRule="auto"/>
      </w:pPr>
      <w:r>
        <w:t>Uzavřeli níže uvedeného dne, měsíce a roku tuto dohodu o narovnání:</w:t>
      </w:r>
    </w:p>
    <w:p w14:paraId="1E4B7AC1" w14:textId="77777777" w:rsidR="00F7007D" w:rsidRDefault="00F7007D" w:rsidP="00F7007D">
      <w:pPr>
        <w:spacing w:after="0" w:line="240" w:lineRule="auto"/>
      </w:pPr>
    </w:p>
    <w:p w14:paraId="32BD56A9" w14:textId="6C07EB9F" w:rsidR="00F7007D" w:rsidRPr="00244E23" w:rsidRDefault="00F7007D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I.</w:t>
      </w:r>
    </w:p>
    <w:p w14:paraId="6C73184E" w14:textId="01FC5AD2" w:rsidR="00F7007D" w:rsidRPr="00244E23" w:rsidRDefault="00F7007D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Preambule</w:t>
      </w:r>
    </w:p>
    <w:p w14:paraId="15C8A185" w14:textId="0295E1FC" w:rsidR="00F7007D" w:rsidRDefault="00F7007D" w:rsidP="00244E23">
      <w:pPr>
        <w:spacing w:after="0" w:line="240" w:lineRule="auto"/>
        <w:jc w:val="both"/>
      </w:pPr>
      <w:r>
        <w:t xml:space="preserve">1.1. Strany této dohody </w:t>
      </w:r>
      <w:r w:rsidR="00067253">
        <w:t xml:space="preserve">uzavřely </w:t>
      </w:r>
      <w:r w:rsidR="00534FF7">
        <w:t>dne 25. 5. 2021,</w:t>
      </w:r>
      <w:r w:rsidR="00067253">
        <w:t xml:space="preserve"> </w:t>
      </w:r>
      <w:r w:rsidR="00534FF7">
        <w:t xml:space="preserve">kterou se zhotovitel zavázal k tisku programové brožury a grafickým pracím pro sezonu 2021/2022, a to za částku 93 037 Kč s </w:t>
      </w:r>
      <w:r w:rsidR="00673A59">
        <w:t>DPH.</w:t>
      </w:r>
    </w:p>
    <w:p w14:paraId="4575B3FC" w14:textId="77777777" w:rsidR="00673A59" w:rsidRDefault="00673A59" w:rsidP="00244E23">
      <w:pPr>
        <w:spacing w:after="0" w:line="240" w:lineRule="auto"/>
        <w:jc w:val="both"/>
      </w:pPr>
    </w:p>
    <w:p w14:paraId="25692DC4" w14:textId="7614E726" w:rsidR="00F7007D" w:rsidRDefault="00F7007D" w:rsidP="00244E23">
      <w:pPr>
        <w:spacing w:after="0" w:line="240" w:lineRule="auto"/>
        <w:jc w:val="both"/>
      </w:pPr>
      <w:r>
        <w:t xml:space="preserve">1.2. Na tuto dohodu se vztahovala povinnost uveřejnění v registru smluv dle zákona č. 340/2015 Sb., o registru smluv, ve znění pozdějších předpisů. Administrativní chybou však dohoda nebyla v registru smluv uveřejněna. Vzhledem k tomu, že smlouva nebyla uveřejněna v registru smluv ani 3 měsíce po jejím uzavření, je smlouva od počátku neplatná dle </w:t>
      </w:r>
      <w:proofErr w:type="spellStart"/>
      <w:r>
        <w:t>ust</w:t>
      </w:r>
      <w:proofErr w:type="spellEnd"/>
      <w:r>
        <w:t xml:space="preserve">. </w:t>
      </w:r>
      <w:r w:rsidR="00360035">
        <w:t>§</w:t>
      </w:r>
      <w:r>
        <w:t xml:space="preserve"> 7 odst. 1 zákona o registru smluv.</w:t>
      </w:r>
    </w:p>
    <w:p w14:paraId="17BA9D46" w14:textId="77777777" w:rsidR="00F7007D" w:rsidRDefault="00F7007D" w:rsidP="00244E23">
      <w:pPr>
        <w:spacing w:after="0" w:line="240" w:lineRule="auto"/>
        <w:jc w:val="both"/>
      </w:pPr>
    </w:p>
    <w:p w14:paraId="6F46DE26" w14:textId="516964F7" w:rsidR="00F7007D" w:rsidRDefault="00F7007D" w:rsidP="00244E23">
      <w:pPr>
        <w:spacing w:after="0" w:line="240" w:lineRule="auto"/>
        <w:jc w:val="both"/>
      </w:pPr>
      <w:r>
        <w:t>1.3. Na základně neplatné smlouvy však již by</w:t>
      </w:r>
      <w:r w:rsidR="00B41D81">
        <w:t xml:space="preserve">l předmět smlouvu poskytnut a zhotoviteli byla objednatelem uhrazena cena za realizaci smlouvy. Na straně objednatele tak vzniklo bezdůvodné obohacení v hodnotě odpovídající ceně poskytnutých služeb a na straně </w:t>
      </w:r>
      <w:r w:rsidR="00E72E43">
        <w:t>zhotovitele</w:t>
      </w:r>
      <w:r w:rsidR="00B41D81">
        <w:t xml:space="preserve"> vzniklo bezdůvodné obohacení ve výši obdržených finančních prostředků.</w:t>
      </w:r>
    </w:p>
    <w:p w14:paraId="66FC8FDA" w14:textId="77777777" w:rsidR="00B41D81" w:rsidRDefault="00B41D81" w:rsidP="00244E23">
      <w:pPr>
        <w:spacing w:after="0" w:line="240" w:lineRule="auto"/>
        <w:jc w:val="both"/>
      </w:pPr>
    </w:p>
    <w:p w14:paraId="22BBBCF9" w14:textId="174D6836" w:rsidR="00244E23" w:rsidRPr="00244E23" w:rsidRDefault="00B41D81" w:rsidP="00244E23">
      <w:pPr>
        <w:spacing w:after="0" w:line="240" w:lineRule="auto"/>
        <w:jc w:val="both"/>
        <w:rPr>
          <w:b/>
          <w:bCs/>
        </w:rPr>
      </w:pPr>
      <w:r w:rsidRPr="00244E23">
        <w:rPr>
          <w:b/>
          <w:bCs/>
        </w:rPr>
        <w:t>II.</w:t>
      </w:r>
    </w:p>
    <w:p w14:paraId="426ADDF4" w14:textId="7E3A6EDB" w:rsidR="00B41D81" w:rsidRDefault="00B41D81" w:rsidP="00244E23">
      <w:pPr>
        <w:spacing w:after="0" w:line="240" w:lineRule="auto"/>
        <w:jc w:val="both"/>
      </w:pPr>
      <w:r w:rsidRPr="00244E23">
        <w:rPr>
          <w:b/>
          <w:bCs/>
        </w:rPr>
        <w:t>Předmět dohody</w:t>
      </w:r>
    </w:p>
    <w:p w14:paraId="2AA66C4C" w14:textId="3C329BB3" w:rsidR="00B41D81" w:rsidRDefault="00B41D81" w:rsidP="00244E23">
      <w:pPr>
        <w:spacing w:after="0" w:line="240" w:lineRule="auto"/>
        <w:jc w:val="both"/>
      </w:pPr>
      <w:r>
        <w:t>2.1. Smluvní strany touto dohodou vzájemně započítávají hodnotu vzniklého bezdůvodného obohacení dle odst. 1.3. této dohody. Vzhledem k tomu, že objednateli byly poskytnuty požadované služby a zhotovitel má uhrazeno veškeré peněžité plnění za realizaci předmětu smlouvy, strany této dohody prohlašují, že jsou tímto započtením veškerá jejich vzájemná práva a povinnosti vyrovnány, vzájemně si nic nedluží a nebudou po sobě na základě smlouvy či v souvislosti s ní, zpětně (tj. od uveřejnění této dohody v registru smluv) nic požadovat, a to ani případně vzniklou škodu či ušlý zisk, mimo případné nároky objednatele vyplývající z poskytnuté záruky.</w:t>
      </w:r>
    </w:p>
    <w:p w14:paraId="2027F262" w14:textId="77777777" w:rsidR="00B41D81" w:rsidRDefault="00B41D81" w:rsidP="00244E23">
      <w:pPr>
        <w:spacing w:after="0" w:line="240" w:lineRule="auto"/>
        <w:jc w:val="both"/>
      </w:pPr>
    </w:p>
    <w:p w14:paraId="56AC8ADF" w14:textId="3DB7E707" w:rsidR="00B41D81" w:rsidRDefault="00B41D81" w:rsidP="00244E23">
      <w:pPr>
        <w:spacing w:after="0" w:line="240" w:lineRule="auto"/>
        <w:jc w:val="both"/>
      </w:pPr>
      <w:r>
        <w:t>2.2. Objednatel a zhotovitel mají zájem, aby jejich práva a povinnosti byly do budoucna upraveny smlouvou, a proto prohlašují, že jsou smlouvou od data její</w:t>
      </w:r>
      <w:r w:rsidR="00244E23">
        <w:t>ho uveřejnění v registru smluv vázány a budou podle nich postupovat.</w:t>
      </w:r>
    </w:p>
    <w:p w14:paraId="11AEC020" w14:textId="77777777" w:rsidR="00244E23" w:rsidRDefault="00244E23" w:rsidP="00244E23">
      <w:pPr>
        <w:spacing w:after="0" w:line="240" w:lineRule="auto"/>
        <w:jc w:val="both"/>
      </w:pPr>
    </w:p>
    <w:p w14:paraId="107CB110" w14:textId="77777777" w:rsidR="00360035" w:rsidRDefault="00360035" w:rsidP="00244E23">
      <w:pPr>
        <w:spacing w:after="0" w:line="240" w:lineRule="auto"/>
        <w:jc w:val="both"/>
      </w:pPr>
    </w:p>
    <w:p w14:paraId="2E26A689" w14:textId="73B504F6" w:rsidR="00244E23" w:rsidRPr="00244E23" w:rsidRDefault="00244E23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lastRenderedPageBreak/>
        <w:t>III.</w:t>
      </w:r>
    </w:p>
    <w:p w14:paraId="04FAB77F" w14:textId="5D88FFBC" w:rsidR="00244E23" w:rsidRPr="00244E23" w:rsidRDefault="00244E23" w:rsidP="00244E23">
      <w:pPr>
        <w:spacing w:after="0" w:line="240" w:lineRule="auto"/>
        <w:jc w:val="center"/>
        <w:rPr>
          <w:b/>
          <w:bCs/>
        </w:rPr>
      </w:pPr>
      <w:r w:rsidRPr="00244E23">
        <w:rPr>
          <w:b/>
          <w:bCs/>
        </w:rPr>
        <w:t>Závěrečná ustanovení</w:t>
      </w:r>
    </w:p>
    <w:p w14:paraId="66D2C853" w14:textId="5D0BA1F6" w:rsidR="00244E23" w:rsidRDefault="00244E23" w:rsidP="00244E23">
      <w:pPr>
        <w:spacing w:after="0" w:line="240" w:lineRule="auto"/>
        <w:jc w:val="both"/>
      </w:pPr>
      <w:r>
        <w:t>3.1. Tato dohoda je sepsána ve dvou stejnopisech.</w:t>
      </w:r>
    </w:p>
    <w:p w14:paraId="14BEB17F" w14:textId="77777777" w:rsidR="00673A59" w:rsidRDefault="00673A59" w:rsidP="00244E23">
      <w:pPr>
        <w:spacing w:after="0" w:line="240" w:lineRule="auto"/>
        <w:jc w:val="both"/>
      </w:pPr>
    </w:p>
    <w:p w14:paraId="206965A2" w14:textId="503823B5" w:rsidR="00244E23" w:rsidRDefault="00244E23" w:rsidP="00244E23">
      <w:pPr>
        <w:spacing w:after="0" w:line="240" w:lineRule="auto"/>
        <w:jc w:val="both"/>
      </w:pPr>
      <w:r>
        <w:t>3.2. Tuto dohodu je možné měnit pouze písemnými, vzestupně číslovanými dodatky.</w:t>
      </w:r>
    </w:p>
    <w:p w14:paraId="4CA262E8" w14:textId="77777777" w:rsidR="00673A59" w:rsidRDefault="00673A59" w:rsidP="00244E23">
      <w:pPr>
        <w:spacing w:after="0" w:line="240" w:lineRule="auto"/>
        <w:jc w:val="both"/>
      </w:pPr>
    </w:p>
    <w:p w14:paraId="1AA1C9FF" w14:textId="1E789331" w:rsidR="00244E23" w:rsidRDefault="00244E23" w:rsidP="00244E23">
      <w:pPr>
        <w:spacing w:after="0" w:line="240" w:lineRule="auto"/>
        <w:jc w:val="both"/>
      </w:pPr>
      <w:r>
        <w:t xml:space="preserve">3.3. Nedílnou součástí této dohody je příloha č. 1 – </w:t>
      </w:r>
      <w:r w:rsidR="00DF17A0">
        <w:t>smlouvy</w:t>
      </w:r>
      <w:r w:rsidR="00236839">
        <w:t>.</w:t>
      </w:r>
    </w:p>
    <w:p w14:paraId="379C9B17" w14:textId="77777777" w:rsidR="00673A59" w:rsidRDefault="00673A59" w:rsidP="00244E23">
      <w:pPr>
        <w:spacing w:after="0" w:line="240" w:lineRule="auto"/>
        <w:jc w:val="both"/>
      </w:pPr>
    </w:p>
    <w:p w14:paraId="171368A8" w14:textId="0CB93115" w:rsidR="00244E23" w:rsidRDefault="00244E23" w:rsidP="00244E23">
      <w:pPr>
        <w:spacing w:after="0" w:line="240" w:lineRule="auto"/>
        <w:jc w:val="both"/>
      </w:pPr>
      <w:r>
        <w:t>3.4. Smluvní strany berou na vědomí, že tato dohoda bude zveřejněna v registru smluv dle zákona č. 340/2015 Sb., o registru smluv, jelikož je objednatel povinnou osobou ve smyslu tohoto zákona, a s jejím zveřejněním souhlasí. Zveřejnění se zavazuje zajistit objednatel do 30 dnů od podpisu této dohody oběma smluvními stranami.</w:t>
      </w:r>
    </w:p>
    <w:p w14:paraId="492B1925" w14:textId="77777777" w:rsidR="00673A59" w:rsidRDefault="00673A59" w:rsidP="00244E23">
      <w:pPr>
        <w:spacing w:after="0" w:line="240" w:lineRule="auto"/>
        <w:jc w:val="both"/>
      </w:pPr>
    </w:p>
    <w:p w14:paraId="0FA0CE25" w14:textId="0DF69E7F" w:rsidR="00244E23" w:rsidRDefault="00244E23" w:rsidP="00244E23">
      <w:pPr>
        <w:spacing w:after="0" w:line="240" w:lineRule="auto"/>
        <w:jc w:val="both"/>
      </w:pPr>
      <w:r>
        <w:t>3.5. Tato dohoda nabývá účinnosti dnem uveřejnění v registru smluv.</w:t>
      </w:r>
    </w:p>
    <w:p w14:paraId="18911C80" w14:textId="77777777" w:rsidR="00673A59" w:rsidRDefault="00673A59" w:rsidP="00244E23">
      <w:pPr>
        <w:spacing w:after="0" w:line="240" w:lineRule="auto"/>
        <w:jc w:val="both"/>
      </w:pPr>
    </w:p>
    <w:p w14:paraId="0C20CD24" w14:textId="15708453" w:rsidR="00244E23" w:rsidRDefault="00244E23" w:rsidP="00244E23">
      <w:pPr>
        <w:spacing w:after="0" w:line="240" w:lineRule="auto"/>
        <w:jc w:val="both"/>
      </w:pPr>
      <w:r>
        <w:t>3.6. Na důkaz shody v obsahu i formě této dohody připojují smluvní strany své vlastnoruční podpisy.</w:t>
      </w:r>
    </w:p>
    <w:p w14:paraId="4F05D5C7" w14:textId="77777777" w:rsidR="00244E23" w:rsidRDefault="00244E23" w:rsidP="00244E23">
      <w:pPr>
        <w:spacing w:after="0" w:line="240" w:lineRule="auto"/>
        <w:jc w:val="both"/>
      </w:pPr>
    </w:p>
    <w:p w14:paraId="133D6B0B" w14:textId="77777777" w:rsidR="00244E23" w:rsidRDefault="00244E23" w:rsidP="00244E23">
      <w:pPr>
        <w:spacing w:after="0" w:line="240" w:lineRule="auto"/>
        <w:jc w:val="both"/>
      </w:pPr>
    </w:p>
    <w:p w14:paraId="6AB9D1B5" w14:textId="61B02241" w:rsidR="00244E23" w:rsidRDefault="00244E23" w:rsidP="00244E23">
      <w:pPr>
        <w:spacing w:after="0" w:line="240" w:lineRule="auto"/>
        <w:jc w:val="both"/>
      </w:pPr>
      <w:r>
        <w:t xml:space="preserve">V                                                                                                           </w:t>
      </w:r>
      <w:proofErr w:type="spellStart"/>
      <w:r>
        <w:t>V</w:t>
      </w:r>
      <w:proofErr w:type="spellEnd"/>
    </w:p>
    <w:p w14:paraId="7D6B7561" w14:textId="218C6F40" w:rsidR="00244E23" w:rsidRDefault="00244E23" w:rsidP="00244E23">
      <w:pPr>
        <w:spacing w:after="0" w:line="240" w:lineRule="auto"/>
        <w:jc w:val="both"/>
      </w:pPr>
      <w:r>
        <w:t xml:space="preserve">dne                                                                                                       </w:t>
      </w:r>
      <w:proofErr w:type="spellStart"/>
      <w:r>
        <w:t>dne</w:t>
      </w:r>
      <w:proofErr w:type="spellEnd"/>
    </w:p>
    <w:sectPr w:rsidR="00244E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07D"/>
    <w:rsid w:val="00067253"/>
    <w:rsid w:val="001604D0"/>
    <w:rsid w:val="00236839"/>
    <w:rsid w:val="00244E23"/>
    <w:rsid w:val="002E44A0"/>
    <w:rsid w:val="003540FF"/>
    <w:rsid w:val="00360035"/>
    <w:rsid w:val="00534FF7"/>
    <w:rsid w:val="005D66F8"/>
    <w:rsid w:val="00673A59"/>
    <w:rsid w:val="00872207"/>
    <w:rsid w:val="008A259A"/>
    <w:rsid w:val="00900776"/>
    <w:rsid w:val="00B41D81"/>
    <w:rsid w:val="00C04C7A"/>
    <w:rsid w:val="00DD481A"/>
    <w:rsid w:val="00DF17A0"/>
    <w:rsid w:val="00E72E43"/>
    <w:rsid w:val="00F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FAEC4"/>
  <w15:chartTrackingRefBased/>
  <w15:docId w15:val="{3693A714-A3A7-43DD-A89F-D739EAB4EB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Zdenka Jírková</dc:creator>
  <cp:keywords/>
  <dc:description/>
  <cp:lastModifiedBy>Zdenka Jírková</cp:lastModifiedBy>
  <cp:revision>2</cp:revision>
  <cp:lastPrinted>2023-11-13T08:30:00Z</cp:lastPrinted>
  <dcterms:created xsi:type="dcterms:W3CDTF">2023-11-20T10:34:00Z</dcterms:created>
  <dcterms:modified xsi:type="dcterms:W3CDTF">2023-11-20T10:34:00Z</dcterms:modified>
</cp:coreProperties>
</file>