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D489" w14:textId="77777777" w:rsidR="003F74E8" w:rsidRDefault="001C5D55" w:rsidP="00232ADF">
      <w:pPr>
        <w:spacing w:line="276" w:lineRule="auto"/>
        <w:contextualSpacing/>
        <w:jc w:val="center"/>
        <w:rPr>
          <w:rFonts w:cstheme="minorHAnsi"/>
          <w:b/>
          <w:bCs/>
          <w:sz w:val="32"/>
          <w:szCs w:val="32"/>
          <w:u w:val="single"/>
        </w:rPr>
      </w:pPr>
      <w:r w:rsidRPr="003F74E8">
        <w:rPr>
          <w:rFonts w:cstheme="minorHAnsi"/>
          <w:b/>
          <w:bCs/>
          <w:sz w:val="32"/>
          <w:szCs w:val="32"/>
          <w:u w:val="single"/>
        </w:rPr>
        <w:t xml:space="preserve">SMLOUVA O BUDOUCÍ SMLOUVĚ </w:t>
      </w:r>
    </w:p>
    <w:p w14:paraId="3BAAE422" w14:textId="05201BBD" w:rsidR="001C5D55" w:rsidRPr="003F74E8" w:rsidRDefault="001C5D55" w:rsidP="00232ADF">
      <w:pPr>
        <w:spacing w:line="276" w:lineRule="auto"/>
        <w:contextualSpacing/>
        <w:jc w:val="center"/>
        <w:rPr>
          <w:rFonts w:cstheme="minorHAnsi"/>
          <w:b/>
          <w:bCs/>
          <w:sz w:val="32"/>
          <w:szCs w:val="32"/>
          <w:u w:val="single"/>
        </w:rPr>
      </w:pPr>
      <w:r w:rsidRPr="003F74E8">
        <w:rPr>
          <w:rFonts w:cstheme="minorHAnsi"/>
          <w:b/>
          <w:bCs/>
          <w:sz w:val="32"/>
          <w:szCs w:val="32"/>
          <w:u w:val="single"/>
        </w:rPr>
        <w:t>O KOUPI NEMOVITOSTÍ</w:t>
      </w:r>
    </w:p>
    <w:p w14:paraId="22773C99" w14:textId="492FAAB6" w:rsidR="0095332E" w:rsidRPr="00A849E5" w:rsidRDefault="0095332E" w:rsidP="0095332E">
      <w:p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č. SM/4228/2023</w:t>
      </w:r>
    </w:p>
    <w:p w14:paraId="1FDA540F" w14:textId="535C8A6E" w:rsidR="001C5D55" w:rsidRPr="003F74E8" w:rsidRDefault="001C5D55" w:rsidP="00232ADF">
      <w:pPr>
        <w:spacing w:line="276" w:lineRule="auto"/>
        <w:contextualSpacing/>
        <w:rPr>
          <w:rFonts w:cstheme="minorHAnsi"/>
        </w:rPr>
      </w:pPr>
    </w:p>
    <w:p w14:paraId="3800AEC1" w14:textId="61806BD2" w:rsidR="001C5D55" w:rsidRPr="003F74E8" w:rsidRDefault="001C5D55" w:rsidP="00232ADF">
      <w:pPr>
        <w:spacing w:line="276" w:lineRule="auto"/>
        <w:contextualSpacing/>
        <w:rPr>
          <w:rFonts w:cstheme="minorHAnsi"/>
        </w:rPr>
      </w:pPr>
      <w:r w:rsidRPr="003F74E8">
        <w:rPr>
          <w:rFonts w:cstheme="minorHAnsi"/>
        </w:rPr>
        <w:t xml:space="preserve">mezi </w:t>
      </w:r>
    </w:p>
    <w:p w14:paraId="26D5B7D0" w14:textId="77777777" w:rsidR="001C5D55" w:rsidRPr="003F74E8" w:rsidRDefault="001C5D55" w:rsidP="00232ADF">
      <w:pPr>
        <w:spacing w:line="276" w:lineRule="auto"/>
        <w:contextualSpacing/>
        <w:jc w:val="both"/>
        <w:rPr>
          <w:rFonts w:cstheme="minorHAnsi"/>
          <w:b/>
          <w:bCs/>
          <w:color w:val="000000"/>
        </w:rPr>
      </w:pPr>
    </w:p>
    <w:p w14:paraId="15D79174" w14:textId="32F973A1" w:rsidR="001C5D55" w:rsidRPr="003F74E8" w:rsidRDefault="001C5D55" w:rsidP="00232ADF">
      <w:pPr>
        <w:spacing w:line="276" w:lineRule="auto"/>
        <w:contextualSpacing/>
        <w:jc w:val="both"/>
        <w:rPr>
          <w:rFonts w:cstheme="minorHAnsi"/>
          <w:b/>
          <w:bCs/>
          <w:color w:val="000000"/>
        </w:rPr>
      </w:pPr>
      <w:r w:rsidRPr="003F74E8">
        <w:rPr>
          <w:rFonts w:cstheme="minorHAnsi"/>
          <w:b/>
          <w:bCs/>
          <w:color w:val="000000"/>
        </w:rPr>
        <w:t xml:space="preserve">Město Náchod </w:t>
      </w:r>
    </w:p>
    <w:p w14:paraId="09F3C5FE" w14:textId="77777777" w:rsidR="001C5D55" w:rsidRPr="003F74E8" w:rsidRDefault="001C5D55" w:rsidP="00232ADF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3F74E8">
        <w:rPr>
          <w:rFonts w:cstheme="minorHAnsi"/>
          <w:color w:val="000000"/>
        </w:rPr>
        <w:t>IČO: 002 72 868</w:t>
      </w:r>
    </w:p>
    <w:p w14:paraId="67FF5340" w14:textId="77777777" w:rsidR="001C5D55" w:rsidRPr="003F74E8" w:rsidRDefault="001C5D55" w:rsidP="00232ADF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3F74E8">
        <w:rPr>
          <w:rFonts w:cstheme="minorHAnsi"/>
          <w:color w:val="000000"/>
        </w:rPr>
        <w:t xml:space="preserve">se sídlem Masarykovo náměstí 40, 547 01 Náchod </w:t>
      </w:r>
    </w:p>
    <w:p w14:paraId="49299E02" w14:textId="77777777" w:rsidR="001C5D55" w:rsidRPr="003F74E8" w:rsidRDefault="001C5D55" w:rsidP="00232ADF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3F74E8">
        <w:rPr>
          <w:rFonts w:cstheme="minorHAnsi"/>
          <w:color w:val="000000"/>
        </w:rPr>
        <w:t xml:space="preserve">jednající/zástupce: </w:t>
      </w:r>
    </w:p>
    <w:p w14:paraId="5C9F91CF" w14:textId="77777777" w:rsidR="001C5D55" w:rsidRPr="003F74E8" w:rsidRDefault="001C5D55" w:rsidP="00232ADF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3F74E8">
        <w:rPr>
          <w:rFonts w:cstheme="minorHAnsi"/>
          <w:color w:val="000000"/>
        </w:rPr>
        <w:t>Jan Birke, starosta</w:t>
      </w:r>
    </w:p>
    <w:p w14:paraId="4685E096" w14:textId="77777777" w:rsidR="00BB7521" w:rsidRPr="003F74E8" w:rsidRDefault="001C5D55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na straně jedné jako</w:t>
      </w:r>
      <w:r w:rsidR="002306C6" w:rsidRPr="003F74E8">
        <w:rPr>
          <w:rFonts w:cstheme="minorHAnsi"/>
        </w:rPr>
        <w:t xml:space="preserve">   </w:t>
      </w:r>
    </w:p>
    <w:p w14:paraId="0D1D18F3" w14:textId="77777777" w:rsidR="00BB7521" w:rsidRPr="003F74E8" w:rsidRDefault="00BB7521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</w:rPr>
      </w:pPr>
    </w:p>
    <w:p w14:paraId="684924A9" w14:textId="5A56DDB1" w:rsidR="001C5D55" w:rsidRPr="003F74E8" w:rsidRDefault="002306C6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  <w:i/>
        </w:rPr>
      </w:pPr>
      <w:r w:rsidRPr="003F74E8">
        <w:rPr>
          <w:rFonts w:cstheme="minorHAnsi"/>
          <w:i/>
        </w:rPr>
        <w:t>B</w:t>
      </w:r>
      <w:r w:rsidR="001C5D55" w:rsidRPr="003F74E8">
        <w:rPr>
          <w:rFonts w:cstheme="minorHAnsi"/>
          <w:i/>
        </w:rPr>
        <w:t>udoucí prodávající</w:t>
      </w:r>
      <w:r w:rsidRPr="003F74E8">
        <w:rPr>
          <w:rFonts w:cstheme="minorHAnsi"/>
          <w:i/>
        </w:rPr>
        <w:t xml:space="preserve"> </w:t>
      </w:r>
    </w:p>
    <w:p w14:paraId="5910638D" w14:textId="77777777" w:rsidR="001C5D55" w:rsidRPr="003F74E8" w:rsidRDefault="001C5D55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  <w:i/>
        </w:rPr>
      </w:pPr>
    </w:p>
    <w:p w14:paraId="64C7F13C" w14:textId="77777777" w:rsidR="001C5D55" w:rsidRPr="003F74E8" w:rsidRDefault="001C5D55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a</w:t>
      </w:r>
    </w:p>
    <w:p w14:paraId="657E82E8" w14:textId="77777777" w:rsidR="001C5D55" w:rsidRPr="003F74E8" w:rsidRDefault="001C5D55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  <w:b/>
          <w:bCs/>
        </w:rPr>
      </w:pPr>
    </w:p>
    <w:p w14:paraId="01AA7C7B" w14:textId="77777777" w:rsidR="003F74E8" w:rsidRPr="003F74E8" w:rsidRDefault="003F74E8" w:rsidP="003F74E8">
      <w:pPr>
        <w:spacing w:line="276" w:lineRule="auto"/>
        <w:contextualSpacing/>
        <w:jc w:val="both"/>
        <w:rPr>
          <w:rFonts w:ascii="Calibri" w:hAnsi="Calibri" w:cs="Calibri"/>
          <w:b/>
          <w:bCs/>
        </w:rPr>
      </w:pPr>
      <w:r w:rsidRPr="003F74E8">
        <w:rPr>
          <w:rFonts w:ascii="Calibri" w:hAnsi="Calibri" w:cs="Calibri"/>
          <w:b/>
          <w:bCs/>
        </w:rPr>
        <w:t>MUDr. Jana Šťovíčková</w:t>
      </w:r>
    </w:p>
    <w:p w14:paraId="0476294B" w14:textId="654936FD" w:rsidR="003F74E8" w:rsidRPr="003F74E8" w:rsidRDefault="003F74E8" w:rsidP="003F74E8">
      <w:pPr>
        <w:spacing w:line="276" w:lineRule="auto"/>
        <w:contextualSpacing/>
        <w:jc w:val="both"/>
        <w:rPr>
          <w:rFonts w:ascii="Calibri" w:hAnsi="Calibri" w:cs="Calibri"/>
        </w:rPr>
      </w:pPr>
      <w:r w:rsidRPr="003F74E8">
        <w:rPr>
          <w:rFonts w:ascii="Calibri" w:hAnsi="Calibri" w:cs="Calibri"/>
        </w:rPr>
        <w:t>RČ: 47</w:t>
      </w:r>
      <w:r w:rsidR="001B7D02">
        <w:rPr>
          <w:rFonts w:ascii="Calibri" w:hAnsi="Calibri" w:cs="Calibri"/>
        </w:rPr>
        <w:t>xxxx</w:t>
      </w:r>
      <w:r w:rsidRPr="003F74E8">
        <w:rPr>
          <w:rFonts w:ascii="Calibri" w:hAnsi="Calibri" w:cs="Calibri"/>
        </w:rPr>
        <w:t>/</w:t>
      </w:r>
      <w:r w:rsidR="001B7D02">
        <w:rPr>
          <w:rFonts w:ascii="Calibri" w:hAnsi="Calibri" w:cs="Calibri"/>
        </w:rPr>
        <w:t>xxx</w:t>
      </w:r>
    </w:p>
    <w:p w14:paraId="441AD4FA" w14:textId="3BE70B44" w:rsidR="003F74E8" w:rsidRPr="003F74E8" w:rsidRDefault="003F74E8" w:rsidP="003F74E8">
      <w:pPr>
        <w:spacing w:line="276" w:lineRule="auto"/>
        <w:contextualSpacing/>
        <w:jc w:val="both"/>
        <w:rPr>
          <w:rFonts w:ascii="Calibri" w:hAnsi="Calibri" w:cs="Calibri"/>
        </w:rPr>
      </w:pPr>
      <w:r w:rsidRPr="003F74E8">
        <w:rPr>
          <w:rFonts w:ascii="Calibri" w:hAnsi="Calibri" w:cs="Calibri"/>
        </w:rPr>
        <w:t xml:space="preserve">bytem Náchod, </w:t>
      </w:r>
      <w:r w:rsidR="001B7D02">
        <w:rPr>
          <w:rFonts w:ascii="Calibri" w:hAnsi="Calibri" w:cs="Calibri"/>
        </w:rPr>
        <w:t>xxxxxxx</w:t>
      </w:r>
      <w:r w:rsidRPr="003F74E8">
        <w:rPr>
          <w:rFonts w:ascii="Calibri" w:hAnsi="Calibri" w:cs="Calibri"/>
        </w:rPr>
        <w:t xml:space="preserve"> </w:t>
      </w:r>
      <w:r w:rsidR="001B7D02">
        <w:rPr>
          <w:rFonts w:ascii="Calibri" w:hAnsi="Calibri" w:cs="Calibri"/>
        </w:rPr>
        <w:t>xxxx</w:t>
      </w:r>
      <w:r w:rsidRPr="003F74E8">
        <w:rPr>
          <w:rFonts w:ascii="Calibri" w:hAnsi="Calibri" w:cs="Calibri"/>
        </w:rPr>
        <w:t>, PSČ 547 01 Náchod</w:t>
      </w:r>
    </w:p>
    <w:p w14:paraId="5DF0133F" w14:textId="77777777" w:rsidR="00BB7521" w:rsidRPr="003F74E8" w:rsidRDefault="00BB7521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</w:rPr>
      </w:pPr>
    </w:p>
    <w:p w14:paraId="3D058A92" w14:textId="2BEA65F9" w:rsidR="001C5D55" w:rsidRPr="003F74E8" w:rsidRDefault="002306C6" w:rsidP="00232ADF">
      <w:pPr>
        <w:tabs>
          <w:tab w:val="left" w:pos="426"/>
          <w:tab w:val="left" w:pos="567"/>
        </w:tabs>
        <w:spacing w:line="276" w:lineRule="auto"/>
        <w:ind w:left="284" w:hanging="284"/>
        <w:contextualSpacing/>
        <w:jc w:val="both"/>
        <w:rPr>
          <w:rFonts w:cstheme="minorHAnsi"/>
          <w:i/>
        </w:rPr>
      </w:pPr>
      <w:r w:rsidRPr="003F74E8">
        <w:rPr>
          <w:rFonts w:cstheme="minorHAnsi"/>
          <w:i/>
        </w:rPr>
        <w:t>B</w:t>
      </w:r>
      <w:r w:rsidR="001C5D55" w:rsidRPr="003F74E8">
        <w:rPr>
          <w:rFonts w:cstheme="minorHAnsi"/>
          <w:i/>
        </w:rPr>
        <w:t xml:space="preserve">udoucí kupující </w:t>
      </w:r>
    </w:p>
    <w:p w14:paraId="73B7FE0E" w14:textId="77777777" w:rsidR="001C5D55" w:rsidRPr="003F74E8" w:rsidRDefault="001C5D55" w:rsidP="00232ADF">
      <w:pPr>
        <w:spacing w:line="276" w:lineRule="auto"/>
        <w:contextualSpacing/>
        <w:rPr>
          <w:rFonts w:cstheme="minorHAnsi"/>
        </w:rPr>
      </w:pPr>
    </w:p>
    <w:p w14:paraId="416767E4" w14:textId="5B511BC7" w:rsidR="006B712A" w:rsidRPr="003F74E8" w:rsidRDefault="001C5D55" w:rsidP="00232ADF">
      <w:pPr>
        <w:spacing w:line="276" w:lineRule="auto"/>
        <w:contextualSpacing/>
        <w:jc w:val="center"/>
        <w:rPr>
          <w:rFonts w:cstheme="minorHAnsi"/>
          <w:i/>
          <w:iCs/>
        </w:rPr>
      </w:pPr>
      <w:r w:rsidRPr="003F74E8">
        <w:rPr>
          <w:rFonts w:cstheme="minorHAnsi"/>
          <w:i/>
          <w:iCs/>
        </w:rPr>
        <w:t>SMLUVNÍ STRANY SE DOHODLY TAKTO:</w:t>
      </w:r>
    </w:p>
    <w:p w14:paraId="7DD77E44" w14:textId="77777777" w:rsidR="006B712A" w:rsidRPr="003F74E8" w:rsidRDefault="006B712A" w:rsidP="00232ADF">
      <w:pPr>
        <w:spacing w:line="276" w:lineRule="auto"/>
        <w:contextualSpacing/>
        <w:rPr>
          <w:rFonts w:cstheme="minorHAnsi"/>
          <w:b/>
          <w:bCs/>
        </w:rPr>
      </w:pPr>
    </w:p>
    <w:p w14:paraId="4CD149FF" w14:textId="0A831DBB" w:rsidR="006B712A" w:rsidRPr="003F74E8" w:rsidRDefault="008362EA" w:rsidP="00232ADF">
      <w:pPr>
        <w:spacing w:line="276" w:lineRule="auto"/>
        <w:contextualSpacing/>
        <w:jc w:val="center"/>
        <w:rPr>
          <w:rFonts w:cstheme="minorHAnsi"/>
          <w:b/>
          <w:bCs/>
        </w:rPr>
      </w:pPr>
      <w:r w:rsidRPr="003F74E8">
        <w:rPr>
          <w:rFonts w:cstheme="minorHAnsi"/>
          <w:b/>
          <w:bCs/>
        </w:rPr>
        <w:t>I</w:t>
      </w:r>
      <w:r w:rsidR="001C5D55" w:rsidRPr="003F74E8">
        <w:rPr>
          <w:rFonts w:cstheme="minorHAnsi"/>
          <w:b/>
          <w:bCs/>
        </w:rPr>
        <w:t>. ÚVODNÍ USTANOVENÍ</w:t>
      </w:r>
    </w:p>
    <w:p w14:paraId="59A26DBE" w14:textId="77777777" w:rsidR="006B712A" w:rsidRPr="003F74E8" w:rsidRDefault="006B712A" w:rsidP="00232ADF">
      <w:pPr>
        <w:spacing w:line="276" w:lineRule="auto"/>
        <w:contextualSpacing/>
        <w:rPr>
          <w:rFonts w:cstheme="minorHAnsi"/>
        </w:rPr>
      </w:pPr>
    </w:p>
    <w:p w14:paraId="0BA50AF3" w14:textId="33346D3B" w:rsidR="006B712A" w:rsidRPr="003F74E8" w:rsidRDefault="001C5D55" w:rsidP="003F74E8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 xml:space="preserve">1.1 </w:t>
      </w:r>
      <w:r w:rsidR="006B712A" w:rsidRPr="003F74E8">
        <w:rPr>
          <w:rFonts w:cstheme="minorHAnsi"/>
        </w:rPr>
        <w:tab/>
        <w:t xml:space="preserve">Smluvní strany si přejí dohodnout se na podmínkách uzavření kupní smlouvy o převodu vlastnického práva Budoucího prodávajícího ohledně parc. č. </w:t>
      </w:r>
      <w:r w:rsidR="003F74E8" w:rsidRPr="003F74E8">
        <w:t xml:space="preserve">401/17 </w:t>
      </w:r>
      <w:r w:rsidR="003F74E8">
        <w:t xml:space="preserve">v </w:t>
      </w:r>
      <w:r w:rsidR="003F74E8" w:rsidRPr="003F74E8">
        <w:t xml:space="preserve">k.ú. Vysokov, obec Vysokov, </w:t>
      </w:r>
      <w:r w:rsidR="006B712A" w:rsidRPr="003F74E8">
        <w:rPr>
          <w:rFonts w:cstheme="minorHAnsi"/>
        </w:rPr>
        <w:t xml:space="preserve">zapsané u Katastrálního úřadu pro Královéhradecký kraj, Katastrálního pracoviště v Náchodě (dále </w:t>
      </w:r>
      <w:r w:rsidR="00BB7521" w:rsidRPr="003F74E8">
        <w:rPr>
          <w:rFonts w:cstheme="minorHAnsi"/>
        </w:rPr>
        <w:t xml:space="preserve">také </w:t>
      </w:r>
      <w:r w:rsidR="006B712A" w:rsidRPr="003F74E8">
        <w:rPr>
          <w:rFonts w:cstheme="minorHAnsi"/>
          <w:i/>
          <w:iCs/>
        </w:rPr>
        <w:t>Pozemek</w:t>
      </w:r>
      <w:r w:rsidR="006B712A" w:rsidRPr="003F74E8">
        <w:rPr>
          <w:rFonts w:cstheme="minorHAnsi"/>
        </w:rPr>
        <w:t>) tak</w:t>
      </w:r>
      <w:r w:rsidR="007D47C9" w:rsidRPr="003F74E8">
        <w:rPr>
          <w:rFonts w:cstheme="minorHAnsi"/>
        </w:rPr>
        <w:t>,</w:t>
      </w:r>
      <w:r w:rsidR="006B712A" w:rsidRPr="003F74E8">
        <w:rPr>
          <w:rFonts w:cstheme="minorHAnsi"/>
        </w:rPr>
        <w:t xml:space="preserve"> aby se Budoucí kupující stal výlučným vlastníkem tohoto Pozemku.</w:t>
      </w:r>
    </w:p>
    <w:p w14:paraId="55A1D4BB" w14:textId="77777777" w:rsidR="006B712A" w:rsidRPr="003F74E8" w:rsidRDefault="006B712A" w:rsidP="00232ADF">
      <w:pPr>
        <w:spacing w:line="276" w:lineRule="auto"/>
        <w:contextualSpacing/>
        <w:rPr>
          <w:rFonts w:cstheme="minorHAnsi"/>
        </w:rPr>
      </w:pPr>
    </w:p>
    <w:p w14:paraId="33527099" w14:textId="0297680D" w:rsidR="006B712A" w:rsidRPr="003F74E8" w:rsidRDefault="006B712A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1.2</w:t>
      </w:r>
      <w:r w:rsidRPr="003F74E8">
        <w:rPr>
          <w:rFonts w:cstheme="minorHAnsi"/>
        </w:rPr>
        <w:tab/>
        <w:t>Budoucí prodávající se tímto výslovně zavazuje, že uzavře s Budoucím kupujícím smlouvu o koupi Pozemku, dle podmínek sjednaných v této smlouvě</w:t>
      </w:r>
      <w:r w:rsidR="00983BCE" w:rsidRPr="003F74E8">
        <w:rPr>
          <w:rFonts w:cstheme="minorHAnsi"/>
        </w:rPr>
        <w:t xml:space="preserve"> (dále také </w:t>
      </w:r>
      <w:r w:rsidR="00983BCE" w:rsidRPr="003F74E8">
        <w:rPr>
          <w:rFonts w:cstheme="minorHAnsi"/>
          <w:i/>
          <w:iCs/>
        </w:rPr>
        <w:t>„Smlouva“</w:t>
      </w:r>
      <w:r w:rsidR="00983BCE" w:rsidRPr="003F74E8">
        <w:rPr>
          <w:rFonts w:cstheme="minorHAnsi"/>
        </w:rPr>
        <w:t>)</w:t>
      </w:r>
      <w:r w:rsidRPr="003F74E8">
        <w:rPr>
          <w:rFonts w:cstheme="minorHAnsi"/>
        </w:rPr>
        <w:t>, a to na písemnou žádost Budoucího kupujícího a za podmínek stanovených dále v této Smlouvě (dále</w:t>
      </w:r>
      <w:r w:rsidR="007D47C9" w:rsidRPr="003F74E8">
        <w:rPr>
          <w:rFonts w:cstheme="minorHAnsi"/>
        </w:rPr>
        <w:t xml:space="preserve"> také</w:t>
      </w:r>
      <w:r w:rsidRPr="003F74E8">
        <w:rPr>
          <w:rFonts w:cstheme="minorHAnsi"/>
        </w:rPr>
        <w:t xml:space="preserve"> </w:t>
      </w:r>
      <w:r w:rsidRPr="003F74E8">
        <w:rPr>
          <w:rFonts w:cstheme="minorHAnsi"/>
          <w:i/>
          <w:iCs/>
        </w:rPr>
        <w:t>„Kupní smlouva“</w:t>
      </w:r>
      <w:r w:rsidRPr="003F74E8">
        <w:rPr>
          <w:rFonts w:cstheme="minorHAnsi"/>
        </w:rPr>
        <w:t>).</w:t>
      </w:r>
    </w:p>
    <w:p w14:paraId="4E41E16D" w14:textId="77EDD36B" w:rsidR="006B712A" w:rsidRPr="003F74E8" w:rsidRDefault="006B712A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423DE44D" w14:textId="025A2BC1" w:rsidR="00BB7521" w:rsidRPr="003F74E8" w:rsidRDefault="006B712A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 xml:space="preserve">1.3 </w:t>
      </w:r>
      <w:r w:rsidRPr="003F74E8">
        <w:rPr>
          <w:rFonts w:cstheme="minorHAnsi"/>
        </w:rPr>
        <w:tab/>
      </w:r>
      <w:r w:rsidR="00BB7521" w:rsidRPr="003F74E8">
        <w:rPr>
          <w:rFonts w:cstheme="minorHAnsi"/>
        </w:rPr>
        <w:t xml:space="preserve">Město jakožto Budoucí prodávající, jakmile se stane vlastníkem </w:t>
      </w:r>
      <w:r w:rsidR="003F74E8" w:rsidRPr="003F74E8">
        <w:rPr>
          <w:rFonts w:cstheme="minorHAnsi"/>
        </w:rPr>
        <w:t>Pozemku</w:t>
      </w:r>
      <w:r w:rsidR="003F74E8">
        <w:rPr>
          <w:rFonts w:cstheme="minorHAnsi"/>
        </w:rPr>
        <w:t xml:space="preserve"> nebo jeho části</w:t>
      </w:r>
      <w:r w:rsidR="00186696">
        <w:rPr>
          <w:rFonts w:cstheme="minorHAnsi"/>
        </w:rPr>
        <w:t xml:space="preserve"> nepotřebné pro stavbu obchvatu Města Náchoda, </w:t>
      </w:r>
      <w:r w:rsidR="00BB7521" w:rsidRPr="003F74E8">
        <w:rPr>
          <w:rFonts w:cstheme="minorHAnsi"/>
        </w:rPr>
        <w:t xml:space="preserve">zavazuje </w:t>
      </w:r>
      <w:r w:rsidR="00232ADF" w:rsidRPr="003F74E8">
        <w:rPr>
          <w:rFonts w:cstheme="minorHAnsi"/>
        </w:rPr>
        <w:t xml:space="preserve">se </w:t>
      </w:r>
      <w:r w:rsidR="00BB7521" w:rsidRPr="003F74E8">
        <w:rPr>
          <w:rFonts w:cstheme="minorHAnsi"/>
        </w:rPr>
        <w:t>uzavřít s Budoucím kupujícím kupní smlouvu, jejímž předmětem bude Pozemek</w:t>
      </w:r>
      <w:r w:rsidR="003F74E8">
        <w:rPr>
          <w:rFonts w:cstheme="minorHAnsi"/>
        </w:rPr>
        <w:t xml:space="preserve"> nebo </w:t>
      </w:r>
      <w:r w:rsidR="00186696">
        <w:rPr>
          <w:rFonts w:cstheme="minorHAnsi"/>
        </w:rPr>
        <w:t xml:space="preserve">tato </w:t>
      </w:r>
      <w:r w:rsidR="003F74E8">
        <w:rPr>
          <w:rFonts w:cstheme="minorHAnsi"/>
        </w:rPr>
        <w:t>jeho část</w:t>
      </w:r>
      <w:r w:rsidR="00BB7521" w:rsidRPr="003F74E8">
        <w:rPr>
          <w:rFonts w:cstheme="minorHAnsi"/>
        </w:rPr>
        <w:t>. Tento Pozemek je v současnosti ve vlastnictví třetí osob</w:t>
      </w:r>
      <w:r w:rsidR="003F74E8" w:rsidRPr="003F74E8">
        <w:rPr>
          <w:rFonts w:cstheme="minorHAnsi"/>
        </w:rPr>
        <w:t>y</w:t>
      </w:r>
      <w:r w:rsidR="00BB7521" w:rsidRPr="003F74E8">
        <w:rPr>
          <w:rFonts w:cstheme="minorHAnsi"/>
        </w:rPr>
        <w:t xml:space="preserve"> (viz výpis z katastru nemovitostí, který tvoří přílohu č. 1 této Smlouvy).</w:t>
      </w:r>
    </w:p>
    <w:p w14:paraId="44F7C2A5" w14:textId="77777777" w:rsidR="00BB7521" w:rsidRPr="003F74E8" w:rsidRDefault="00BB7521" w:rsidP="00232ADF">
      <w:pPr>
        <w:spacing w:line="276" w:lineRule="auto"/>
        <w:ind w:left="708" w:hanging="708"/>
        <w:contextualSpacing/>
        <w:jc w:val="both"/>
        <w:rPr>
          <w:rFonts w:cstheme="minorHAnsi"/>
          <w:color w:val="000000"/>
        </w:rPr>
      </w:pPr>
    </w:p>
    <w:p w14:paraId="06FCE847" w14:textId="68FBD180" w:rsidR="00BB7521" w:rsidRPr="003F74E8" w:rsidRDefault="00F67379" w:rsidP="003F74E8">
      <w:pPr>
        <w:spacing w:line="276" w:lineRule="auto"/>
        <w:ind w:left="708" w:hanging="708"/>
        <w:contextualSpacing/>
        <w:jc w:val="both"/>
        <w:rPr>
          <w:rFonts w:cstheme="minorHAnsi"/>
          <w:color w:val="000000"/>
        </w:rPr>
      </w:pPr>
      <w:bookmarkStart w:id="0" w:name="_Hlk62056594"/>
      <w:r w:rsidRPr="003F74E8">
        <w:rPr>
          <w:rFonts w:cstheme="minorHAnsi"/>
          <w:color w:val="000000"/>
        </w:rPr>
        <w:lastRenderedPageBreak/>
        <w:t xml:space="preserve"> </w:t>
      </w:r>
    </w:p>
    <w:p w14:paraId="1FA10AC5" w14:textId="1B8345A6" w:rsidR="003F74E8" w:rsidRPr="003F74E8" w:rsidRDefault="003F74E8" w:rsidP="003F74E8">
      <w:pPr>
        <w:spacing w:line="276" w:lineRule="auto"/>
        <w:ind w:left="708" w:hanging="708"/>
        <w:contextualSpacing/>
        <w:jc w:val="both"/>
        <w:rPr>
          <w:rFonts w:cstheme="minorHAnsi"/>
          <w:color w:val="000000"/>
        </w:rPr>
      </w:pPr>
    </w:p>
    <w:p w14:paraId="1613A0F6" w14:textId="25EFB92B" w:rsidR="003F74E8" w:rsidRPr="003F74E8" w:rsidRDefault="003F74E8" w:rsidP="003F74E8">
      <w:pPr>
        <w:spacing w:line="276" w:lineRule="auto"/>
        <w:ind w:left="708" w:hanging="708"/>
        <w:contextualSpacing/>
        <w:jc w:val="both"/>
        <w:rPr>
          <w:rFonts w:cstheme="minorHAnsi"/>
          <w:color w:val="000000"/>
        </w:rPr>
      </w:pPr>
    </w:p>
    <w:bookmarkEnd w:id="0"/>
    <w:p w14:paraId="2C9A23AB" w14:textId="21D9D4B5" w:rsidR="006B712A" w:rsidRPr="003F74E8" w:rsidRDefault="008362EA" w:rsidP="00232ADF">
      <w:pPr>
        <w:spacing w:line="276" w:lineRule="auto"/>
        <w:contextualSpacing/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3F74E8">
        <w:rPr>
          <w:rFonts w:cstheme="minorHAnsi"/>
          <w:b/>
          <w:bCs/>
          <w:color w:val="202124"/>
          <w:shd w:val="clear" w:color="auto" w:fill="FFFFFF"/>
        </w:rPr>
        <w:t>II.</w:t>
      </w:r>
    </w:p>
    <w:p w14:paraId="36C7020E" w14:textId="77777777" w:rsidR="007D6DE2" w:rsidRPr="003F74E8" w:rsidRDefault="007D6DE2" w:rsidP="00232ADF">
      <w:pPr>
        <w:spacing w:line="276" w:lineRule="auto"/>
        <w:contextualSpacing/>
        <w:jc w:val="both"/>
        <w:rPr>
          <w:rFonts w:cstheme="minorHAnsi"/>
        </w:rPr>
      </w:pPr>
    </w:p>
    <w:p w14:paraId="0136D5AE" w14:textId="10F717BB" w:rsidR="007D6DE2" w:rsidRPr="003F74E8" w:rsidRDefault="00277659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2.</w:t>
      </w:r>
      <w:r w:rsidR="003F74E8" w:rsidRPr="003F74E8">
        <w:rPr>
          <w:rFonts w:cstheme="minorHAnsi"/>
        </w:rPr>
        <w:t>1</w:t>
      </w:r>
      <w:r w:rsidRPr="003F74E8">
        <w:rPr>
          <w:rFonts w:cstheme="minorHAnsi"/>
        </w:rPr>
        <w:tab/>
        <w:t xml:space="preserve">Kupní cena </w:t>
      </w:r>
      <w:r w:rsidR="00232ADF" w:rsidRPr="003F74E8">
        <w:rPr>
          <w:rFonts w:cstheme="minorHAnsi"/>
        </w:rPr>
        <w:t>Pozemku</w:t>
      </w:r>
      <w:r w:rsidR="007D6DE2" w:rsidRPr="003F74E8">
        <w:rPr>
          <w:rFonts w:cstheme="minorHAnsi"/>
        </w:rPr>
        <w:t xml:space="preserve"> </w:t>
      </w:r>
      <w:r w:rsidRPr="003F74E8">
        <w:rPr>
          <w:rFonts w:cstheme="minorHAnsi"/>
        </w:rPr>
        <w:t>bude určena na základě</w:t>
      </w:r>
      <w:r w:rsidR="00BB7521" w:rsidRPr="003F74E8">
        <w:rPr>
          <w:rFonts w:cstheme="minorHAnsi"/>
        </w:rPr>
        <w:t xml:space="preserve"> znaleckého</w:t>
      </w:r>
      <w:r w:rsidRPr="003F74E8">
        <w:rPr>
          <w:rFonts w:cstheme="minorHAnsi"/>
        </w:rPr>
        <w:t xml:space="preserve"> posudku jako cena obvyklá, znalecký posudek k ocenění </w:t>
      </w:r>
      <w:r w:rsidR="00232ADF" w:rsidRPr="003F74E8">
        <w:rPr>
          <w:rFonts w:cstheme="minorHAnsi"/>
        </w:rPr>
        <w:t>Pozemku</w:t>
      </w:r>
      <w:r w:rsidRPr="003F74E8">
        <w:rPr>
          <w:rFonts w:cstheme="minorHAnsi"/>
        </w:rPr>
        <w:t xml:space="preserve"> zajistí </w:t>
      </w:r>
      <w:r w:rsidR="003F74E8" w:rsidRPr="003F74E8">
        <w:rPr>
          <w:rFonts w:cstheme="minorHAnsi"/>
        </w:rPr>
        <w:t>Budoucí prodávající</w:t>
      </w:r>
      <w:r w:rsidRPr="003F74E8">
        <w:rPr>
          <w:rFonts w:cstheme="minorHAnsi"/>
        </w:rPr>
        <w:t>.</w:t>
      </w:r>
    </w:p>
    <w:p w14:paraId="327415B5" w14:textId="77777777" w:rsidR="00232ADF" w:rsidRPr="003F74E8" w:rsidRDefault="00232ADF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79A16CA0" w14:textId="65C88BEB" w:rsidR="003F74E8" w:rsidRPr="003F74E8" w:rsidRDefault="007D6DE2" w:rsidP="003F74E8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2.</w:t>
      </w:r>
      <w:r w:rsidR="003F74E8" w:rsidRPr="003F74E8">
        <w:rPr>
          <w:rFonts w:cstheme="minorHAnsi"/>
        </w:rPr>
        <w:t>2</w:t>
      </w:r>
      <w:r w:rsidRPr="003F74E8">
        <w:rPr>
          <w:rFonts w:cstheme="minorHAnsi"/>
        </w:rPr>
        <w:tab/>
        <w:t xml:space="preserve">Převod za uvedených podmínek musí být schválen ze strany </w:t>
      </w:r>
      <w:r w:rsidRPr="003F74E8">
        <w:rPr>
          <w:rFonts w:cstheme="minorHAnsi"/>
          <w:color w:val="000000"/>
        </w:rPr>
        <w:t xml:space="preserve">Zastupitelstva Města Náchod, včetně zveřejnění záměru převodu </w:t>
      </w:r>
      <w:r w:rsidR="003F74E8" w:rsidRPr="003F74E8">
        <w:rPr>
          <w:rFonts w:cstheme="minorHAnsi"/>
        </w:rPr>
        <w:t>Pozemku</w:t>
      </w:r>
      <w:r w:rsidR="003F74E8">
        <w:rPr>
          <w:rFonts w:cstheme="minorHAnsi"/>
        </w:rPr>
        <w:t xml:space="preserve"> nebo jeho části</w:t>
      </w:r>
      <w:r w:rsidR="00232ADF" w:rsidRPr="003F74E8">
        <w:rPr>
          <w:rFonts w:cstheme="minorHAnsi"/>
        </w:rPr>
        <w:t>.</w:t>
      </w:r>
    </w:p>
    <w:p w14:paraId="3354FAC0" w14:textId="77777777" w:rsidR="003F74E8" w:rsidRPr="003F74E8" w:rsidRDefault="003F74E8" w:rsidP="003F74E8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2838263F" w14:textId="4C8562A5" w:rsidR="00CF1A75" w:rsidRPr="003F74E8" w:rsidRDefault="003F74E8" w:rsidP="003F74E8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2.3</w:t>
      </w:r>
      <w:r w:rsidRPr="003F74E8">
        <w:rPr>
          <w:rFonts w:cstheme="minorHAnsi"/>
        </w:rPr>
        <w:tab/>
      </w:r>
      <w:r w:rsidR="00CF1A75" w:rsidRPr="003F74E8">
        <w:rPr>
          <w:rFonts w:cstheme="minorHAnsi"/>
        </w:rPr>
        <w:t>Smluvní strany se dohodly, že náklady vzniklé v souvislosti s podáním návrhu na vklad vlastnického práva Budoucího kupujícího do katastru nemovitostí dle Kupní smlouvy nese Budoucí kupující.</w:t>
      </w:r>
    </w:p>
    <w:p w14:paraId="222DD715" w14:textId="77777777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1CA653E5" w14:textId="12EC0C4F" w:rsidR="00CF1A75" w:rsidRPr="003F74E8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Pr="003F74E8">
        <w:rPr>
          <w:rFonts w:cstheme="minorHAnsi"/>
        </w:rPr>
        <w:t>4</w:t>
      </w:r>
      <w:r w:rsidR="00CF1A75" w:rsidRPr="003F74E8">
        <w:rPr>
          <w:rFonts w:cstheme="minorHAnsi"/>
        </w:rPr>
        <w:tab/>
        <w:t xml:space="preserve">Tato Smlouva se řídí právními předpisy České republiky a bude vykládána v souladu s nimi. </w:t>
      </w:r>
    </w:p>
    <w:p w14:paraId="2E1860A1" w14:textId="77777777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6CB67924" w14:textId="2A6C8E34" w:rsidR="00CF1A75" w:rsidRPr="003F74E8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Pr="003F74E8">
        <w:rPr>
          <w:rFonts w:cstheme="minorHAnsi"/>
        </w:rPr>
        <w:t>5</w:t>
      </w:r>
      <w:r w:rsidR="00CF1A75" w:rsidRPr="003F74E8">
        <w:rPr>
          <w:rFonts w:cstheme="minorHAnsi"/>
        </w:rPr>
        <w:t xml:space="preserve"> </w:t>
      </w:r>
      <w:r w:rsidR="00CF1A75" w:rsidRPr="003F74E8">
        <w:rPr>
          <w:rFonts w:cstheme="minorHAnsi"/>
        </w:rPr>
        <w:tab/>
        <w:t xml:space="preserve">Tato Smlouva byla vyhotovena ve dvou (2) identických stejnopisech v českém jazyce, přičemž každá Smluvní strana obdrží po jednom (1) stejnopisu. </w:t>
      </w:r>
    </w:p>
    <w:p w14:paraId="0434CB41" w14:textId="77777777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779FB47E" w14:textId="5B8B65C9" w:rsidR="00CF1A75" w:rsidRPr="003F74E8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Pr="003F74E8">
        <w:rPr>
          <w:rFonts w:cstheme="minorHAnsi"/>
        </w:rPr>
        <w:t>6</w:t>
      </w:r>
      <w:r w:rsidR="00CF1A75" w:rsidRPr="003F74E8">
        <w:rPr>
          <w:rFonts w:cstheme="minorHAnsi"/>
        </w:rPr>
        <w:t xml:space="preserve"> </w:t>
      </w:r>
      <w:r w:rsidR="00CF1A75" w:rsidRPr="003F74E8">
        <w:rPr>
          <w:rFonts w:cstheme="minorHAnsi"/>
        </w:rPr>
        <w:tab/>
        <w:t>Veškeré změny, doplňky nebo úpravy této Smlouvy musí být provedeny písemnými číslovanými dodatky a podepsány oběma Smluvními stranami.</w:t>
      </w:r>
    </w:p>
    <w:p w14:paraId="4FC62CF7" w14:textId="77777777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5480E111" w14:textId="402BDB21" w:rsidR="00CF1A75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Pr="003F74E8">
        <w:rPr>
          <w:rFonts w:cstheme="minorHAnsi"/>
        </w:rPr>
        <w:t>7</w:t>
      </w:r>
      <w:r w:rsidR="00CF1A75" w:rsidRPr="003F74E8">
        <w:rPr>
          <w:rFonts w:cstheme="minorHAnsi"/>
        </w:rPr>
        <w:tab/>
        <w:t>Smluvní strany se dohodly, že v souladu s ustanovením § 89a zákona č. 99/1963 Sb., občanský soudní řád, v platném znění, že v případě jejich sporu, který by byl řešen soudní cestou, je místně příslušným soudem místně příslušný soud Budoucího prodávajícího.</w:t>
      </w:r>
    </w:p>
    <w:p w14:paraId="146F474A" w14:textId="77777777" w:rsidR="0095332E" w:rsidRDefault="0095332E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2C900D16" w14:textId="0DA5D025" w:rsidR="0095332E" w:rsidRDefault="0095332E" w:rsidP="0095332E">
      <w:pPr>
        <w:spacing w:line="276" w:lineRule="auto"/>
        <w:ind w:left="708" w:hanging="708"/>
        <w:contextualSpacing/>
        <w:jc w:val="both"/>
        <w:rPr>
          <w:rFonts w:cstheme="minorHAnsi"/>
        </w:rPr>
      </w:pPr>
      <w:r>
        <w:rPr>
          <w:rFonts w:cstheme="minorHAnsi"/>
        </w:rPr>
        <w:t>2.8.</w:t>
      </w:r>
      <w:r>
        <w:rPr>
          <w:rFonts w:cstheme="minorHAnsi"/>
        </w:rPr>
        <w:tab/>
        <w:t>Budoucí záměr prodeje byl zveřejněn dle § 39 obecního zřízení od 26.10.2023 do 10.11.2023 a budoucí prodej za podmínek uvedených v této smlouvě byl schválen zastupitelstvem města na jeho zasedání dne 13.11.2023 pod bodem II. písm. a/, č. 15549/2021/20/2.</w:t>
      </w:r>
    </w:p>
    <w:p w14:paraId="1D09E596" w14:textId="1FB96CC2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278E09F9" w14:textId="267C1C7C" w:rsidR="00CF1A75" w:rsidRPr="003F74E8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="0095332E">
        <w:rPr>
          <w:rFonts w:cstheme="minorHAnsi"/>
        </w:rPr>
        <w:t>9</w:t>
      </w:r>
      <w:r w:rsidR="00CF1A75" w:rsidRPr="003F74E8">
        <w:rPr>
          <w:rFonts w:cstheme="minorHAnsi"/>
        </w:rPr>
        <w:t xml:space="preserve"> </w:t>
      </w:r>
      <w:r w:rsidR="00CF1A75" w:rsidRPr="003F74E8">
        <w:rPr>
          <w:rFonts w:cstheme="minorHAnsi"/>
        </w:rPr>
        <w:tab/>
        <w:t>Níže uvedené přílohy tvoří nedílnou součást této Smlouvy:</w:t>
      </w:r>
    </w:p>
    <w:p w14:paraId="482D15BF" w14:textId="04A818F5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3FD216F1" w14:textId="421B8F1B" w:rsidR="00CF1A75" w:rsidRPr="003F74E8" w:rsidRDefault="00CF1A75" w:rsidP="00232ADF">
      <w:pPr>
        <w:spacing w:line="276" w:lineRule="auto"/>
        <w:ind w:left="708"/>
        <w:contextualSpacing/>
        <w:jc w:val="both"/>
        <w:rPr>
          <w:rFonts w:cstheme="minorHAnsi"/>
          <w:b/>
          <w:bCs/>
        </w:rPr>
      </w:pPr>
      <w:r w:rsidRPr="003F74E8">
        <w:rPr>
          <w:rFonts w:cstheme="minorHAnsi"/>
          <w:b/>
          <w:bCs/>
        </w:rPr>
        <w:t xml:space="preserve">Příloha </w:t>
      </w:r>
      <w:r w:rsidR="00983BCE" w:rsidRPr="003F74E8">
        <w:rPr>
          <w:rFonts w:cstheme="minorHAnsi"/>
          <w:b/>
          <w:bCs/>
        </w:rPr>
        <w:t xml:space="preserve">č. </w:t>
      </w:r>
      <w:r w:rsidRPr="003F74E8">
        <w:rPr>
          <w:rFonts w:cstheme="minorHAnsi"/>
          <w:b/>
          <w:bCs/>
        </w:rPr>
        <w:t>1 – Výpis z katastru nemovitostí.</w:t>
      </w:r>
    </w:p>
    <w:p w14:paraId="548A40B1" w14:textId="56E09ABE" w:rsidR="00CF1A75" w:rsidRPr="003F74E8" w:rsidRDefault="00CF1A75" w:rsidP="00232ADF">
      <w:pPr>
        <w:spacing w:line="276" w:lineRule="auto"/>
        <w:contextualSpacing/>
        <w:jc w:val="both"/>
        <w:rPr>
          <w:rFonts w:cstheme="minorHAnsi"/>
        </w:rPr>
      </w:pPr>
    </w:p>
    <w:p w14:paraId="019D6011" w14:textId="3BF1BCB4" w:rsidR="00CF1A75" w:rsidRPr="003F74E8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="0095332E">
        <w:rPr>
          <w:rFonts w:cstheme="minorHAnsi"/>
        </w:rPr>
        <w:t>10</w:t>
      </w:r>
      <w:r w:rsidR="00CF1A75" w:rsidRPr="003F74E8">
        <w:rPr>
          <w:rFonts w:cstheme="minorHAnsi"/>
        </w:rPr>
        <w:tab/>
        <w:t>Smluvní strany prohlašují, že tato Smlouva byla sepsána podle jejich skutečné a svobodné vůle, že tuto Smlouvu uzavřely svobodně a vážně, že ji neuzavřely v tísni ani za jinak jednostranně nevýhodných podmínek, že si Smlouvu přečetly, porozuměly jí, že je jim znám význam jednotlivých ustanovení této Smlouvy a s jejím obsahem souhlasí, což stvrzují vlastnoručními podpisy osob oprávněných k jednání smluvních stran.</w:t>
      </w:r>
    </w:p>
    <w:p w14:paraId="7598E0D1" w14:textId="04F5A1F3" w:rsidR="00CF1A75" w:rsidRPr="003F74E8" w:rsidRDefault="00CF1A75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p w14:paraId="5E5289AB" w14:textId="2D9A9611" w:rsidR="00CF1A75" w:rsidRPr="003F74E8" w:rsidRDefault="003F74E8" w:rsidP="00232ADF">
      <w:pPr>
        <w:spacing w:line="276" w:lineRule="auto"/>
        <w:ind w:left="708" w:hanging="708"/>
        <w:contextualSpacing/>
        <w:jc w:val="both"/>
        <w:rPr>
          <w:rFonts w:cstheme="minorHAnsi"/>
        </w:rPr>
      </w:pPr>
      <w:r w:rsidRPr="003F74E8">
        <w:rPr>
          <w:rFonts w:cstheme="minorHAnsi"/>
        </w:rPr>
        <w:t>2</w:t>
      </w:r>
      <w:r w:rsidR="00CF1A75" w:rsidRPr="003F74E8">
        <w:rPr>
          <w:rFonts w:cstheme="minorHAnsi"/>
        </w:rPr>
        <w:t>.</w:t>
      </w:r>
      <w:r w:rsidRPr="003F74E8">
        <w:rPr>
          <w:rFonts w:cstheme="minorHAnsi"/>
        </w:rPr>
        <w:t>1</w:t>
      </w:r>
      <w:r w:rsidR="0095332E">
        <w:rPr>
          <w:rFonts w:cstheme="minorHAnsi"/>
        </w:rPr>
        <w:t>1</w:t>
      </w:r>
      <w:r w:rsidR="00CF1A75" w:rsidRPr="003F74E8">
        <w:rPr>
          <w:rFonts w:cstheme="minorHAnsi"/>
        </w:rPr>
        <w:tab/>
        <w:t xml:space="preserve">Tato Smlouva nabývá platnosti dnem podpisu oprávněnými zástupci obou Smluvních stran a účinnosti nejdříve dnem uveřejnění prostřednictvím registru smluv podle zákona č. 340/2015 Sb., o zvláštních podmínkách účinnosti některých smluv, uveřejňování těchto smluv a o registru </w:t>
      </w:r>
      <w:r w:rsidR="00CF1A75" w:rsidRPr="003F74E8">
        <w:rPr>
          <w:rFonts w:cstheme="minorHAnsi"/>
        </w:rPr>
        <w:lastRenderedPageBreak/>
        <w:t>smluv. Budoucí prodávající se zavazuje realizovat uveřejnění této smlouvy v předmětném registru v souladu s uvedeným zákonem.</w:t>
      </w:r>
    </w:p>
    <w:p w14:paraId="456DBE07" w14:textId="77777777" w:rsidR="0095332E" w:rsidRPr="00462D87" w:rsidRDefault="0095332E" w:rsidP="0095332E">
      <w:pPr>
        <w:spacing w:line="276" w:lineRule="auto"/>
        <w:ind w:left="708" w:firstLine="708"/>
        <w:contextualSpacing/>
        <w:rPr>
          <w:rFonts w:cstheme="minorHAnsi"/>
        </w:rPr>
      </w:pPr>
      <w:r w:rsidRPr="00462D87">
        <w:rPr>
          <w:rFonts w:cstheme="minorHAnsi"/>
        </w:rPr>
        <w:t>V Náchodě dne 14.11.2023</w:t>
      </w:r>
    </w:p>
    <w:p w14:paraId="1E1FEB2F" w14:textId="77777777" w:rsidR="0095332E" w:rsidRDefault="0095332E" w:rsidP="0095332E">
      <w:pPr>
        <w:spacing w:line="276" w:lineRule="auto"/>
        <w:ind w:left="708" w:firstLine="708"/>
        <w:contextualSpacing/>
        <w:rPr>
          <w:rFonts w:cstheme="minorHAnsi"/>
          <w:b/>
          <w:bCs/>
        </w:rPr>
      </w:pPr>
    </w:p>
    <w:p w14:paraId="498E3F58" w14:textId="77777777" w:rsidR="0095332E" w:rsidRDefault="0095332E" w:rsidP="0095332E">
      <w:pPr>
        <w:spacing w:line="276" w:lineRule="auto"/>
        <w:ind w:left="708" w:firstLine="708"/>
        <w:contextualSpacing/>
        <w:rPr>
          <w:rFonts w:cstheme="minorHAnsi"/>
          <w:b/>
          <w:bCs/>
        </w:rPr>
      </w:pPr>
    </w:p>
    <w:p w14:paraId="7120E191" w14:textId="77777777" w:rsidR="0095332E" w:rsidRDefault="0095332E" w:rsidP="0095332E">
      <w:pPr>
        <w:spacing w:line="276" w:lineRule="auto"/>
        <w:ind w:left="708" w:firstLine="708"/>
        <w:contextualSpacing/>
        <w:rPr>
          <w:rFonts w:cstheme="minorHAnsi"/>
          <w:b/>
          <w:bCs/>
        </w:rPr>
      </w:pPr>
    </w:p>
    <w:p w14:paraId="157A6646" w14:textId="77777777" w:rsidR="0095332E" w:rsidRDefault="0095332E" w:rsidP="0095332E">
      <w:pPr>
        <w:spacing w:line="276" w:lineRule="auto"/>
        <w:ind w:left="708" w:firstLine="708"/>
        <w:contextualSpacing/>
        <w:rPr>
          <w:rFonts w:cstheme="minorHAnsi"/>
          <w:b/>
          <w:bCs/>
        </w:rPr>
      </w:pPr>
    </w:p>
    <w:p w14:paraId="13B242CE" w14:textId="77777777" w:rsidR="0095332E" w:rsidRDefault="0095332E" w:rsidP="0095332E">
      <w:pPr>
        <w:spacing w:line="276" w:lineRule="auto"/>
        <w:ind w:left="708" w:firstLine="708"/>
        <w:contextualSpacing/>
        <w:rPr>
          <w:rFonts w:cstheme="minorHAnsi"/>
          <w:b/>
          <w:bCs/>
        </w:rPr>
      </w:pPr>
    </w:p>
    <w:p w14:paraId="38B9953B" w14:textId="77777777" w:rsidR="0095332E" w:rsidRDefault="0095332E" w:rsidP="0095332E">
      <w:pPr>
        <w:spacing w:line="276" w:lineRule="auto"/>
        <w:ind w:left="708" w:firstLine="708"/>
        <w:contextualSpacing/>
        <w:rPr>
          <w:rFonts w:cstheme="minorHAnsi"/>
          <w:b/>
          <w:bCs/>
        </w:rPr>
      </w:pPr>
      <w:r w:rsidRPr="00A849E5">
        <w:rPr>
          <w:rFonts w:cstheme="minorHAnsi"/>
          <w:b/>
          <w:bCs/>
        </w:rPr>
        <w:t>Město Náchod</w:t>
      </w:r>
      <w:r w:rsidRPr="00A849E5">
        <w:rPr>
          <w:rFonts w:cstheme="minorHAnsi"/>
          <w:b/>
          <w:bCs/>
        </w:rPr>
        <w:tab/>
      </w:r>
      <w:r w:rsidRPr="00A849E5">
        <w:rPr>
          <w:rFonts w:cstheme="minorHAnsi"/>
          <w:b/>
          <w:bCs/>
        </w:rPr>
        <w:tab/>
      </w:r>
      <w:r w:rsidRPr="00A849E5">
        <w:rPr>
          <w:rFonts w:cstheme="minorHAnsi"/>
          <w:b/>
          <w:bCs/>
        </w:rPr>
        <w:tab/>
      </w:r>
      <w:r w:rsidRPr="00A849E5">
        <w:rPr>
          <w:rFonts w:cstheme="minorHAnsi"/>
          <w:b/>
          <w:bCs/>
        </w:rPr>
        <w:tab/>
        <w:t>MUDr. Jana Šťovíčková</w:t>
      </w:r>
    </w:p>
    <w:p w14:paraId="429EBB58" w14:textId="77777777" w:rsidR="0095332E" w:rsidRPr="007D6DE2" w:rsidRDefault="0095332E" w:rsidP="0095332E">
      <w:pPr>
        <w:spacing w:line="276" w:lineRule="auto"/>
        <w:ind w:left="708" w:firstLine="708"/>
        <w:contextualSpacing/>
        <w:rPr>
          <w:rFonts w:cstheme="minorHAnsi"/>
        </w:rPr>
      </w:pPr>
      <w:r>
        <w:rPr>
          <w:rFonts w:cstheme="minorHAnsi"/>
          <w:b/>
          <w:bCs/>
        </w:rPr>
        <w:t>Jan Birke, starosta</w:t>
      </w:r>
    </w:p>
    <w:p w14:paraId="10CAC00E" w14:textId="182458C2" w:rsidR="002306C6" w:rsidRPr="007D6DE2" w:rsidRDefault="002306C6" w:rsidP="0095332E">
      <w:pPr>
        <w:spacing w:line="276" w:lineRule="auto"/>
        <w:ind w:left="708" w:hanging="708"/>
        <w:contextualSpacing/>
        <w:jc w:val="both"/>
        <w:rPr>
          <w:rFonts w:cstheme="minorHAnsi"/>
        </w:rPr>
      </w:pPr>
    </w:p>
    <w:sectPr w:rsidR="002306C6" w:rsidRPr="007D6DE2" w:rsidSect="0095332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C50F" w14:textId="77777777" w:rsidR="00D06A09" w:rsidRDefault="00D06A09" w:rsidP="0095332E">
      <w:pPr>
        <w:spacing w:after="0" w:line="240" w:lineRule="auto"/>
      </w:pPr>
      <w:r>
        <w:separator/>
      </w:r>
    </w:p>
  </w:endnote>
  <w:endnote w:type="continuationSeparator" w:id="0">
    <w:p w14:paraId="54B82806" w14:textId="77777777" w:rsidR="00D06A09" w:rsidRDefault="00D06A09" w:rsidP="0095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B14A" w14:textId="77777777" w:rsidR="00D06A09" w:rsidRDefault="00D06A09" w:rsidP="0095332E">
      <w:pPr>
        <w:spacing w:after="0" w:line="240" w:lineRule="auto"/>
      </w:pPr>
      <w:r>
        <w:separator/>
      </w:r>
    </w:p>
  </w:footnote>
  <w:footnote w:type="continuationSeparator" w:id="0">
    <w:p w14:paraId="7186131E" w14:textId="77777777" w:rsidR="00D06A09" w:rsidRDefault="00D06A09" w:rsidP="0095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80B0" w14:textId="373A42BB" w:rsidR="0095332E" w:rsidRPr="00C831A2" w:rsidRDefault="0095332E" w:rsidP="0095332E">
    <w:pPr>
      <w:pStyle w:val="Zhlav"/>
      <w:rPr>
        <w:rFonts w:ascii="Times New Roman" w:hAnsi="Times New Roman"/>
        <w:sz w:val="20"/>
      </w:rPr>
    </w:pPr>
    <w:r w:rsidRPr="00C831A2">
      <w:rPr>
        <w:rFonts w:ascii="Times New Roman" w:hAnsi="Times New Roman"/>
        <w:sz w:val="20"/>
      </w:rPr>
      <w:t xml:space="preserve">ČJ:    </w:t>
    </w:r>
    <w:r w:rsidRPr="007B503D">
      <w:rPr>
        <w:rFonts w:ascii="Times New Roman" w:hAnsi="Times New Roman"/>
        <w:sz w:val="20"/>
      </w:rPr>
      <w:t>MUNAC1</w:t>
    </w:r>
    <w:r w:rsidRPr="0095332E">
      <w:t xml:space="preserve"> </w:t>
    </w:r>
    <w:r w:rsidRPr="0095332E">
      <w:rPr>
        <w:rFonts w:ascii="Times New Roman" w:hAnsi="Times New Roman"/>
        <w:sz w:val="20"/>
      </w:rPr>
      <w:t>141928</w:t>
    </w:r>
    <w:r w:rsidRPr="007B503D">
      <w:rPr>
        <w:rFonts w:ascii="Times New Roman" w:hAnsi="Times New Roman"/>
        <w:sz w:val="20"/>
      </w:rPr>
      <w:t>/2023</w:t>
    </w:r>
    <w:r>
      <w:rPr>
        <w:rFonts w:ascii="Times New Roman" w:hAnsi="Times New Roman"/>
        <w:sz w:val="20"/>
      </w:rPr>
      <w:t>/SM</w:t>
    </w:r>
  </w:p>
  <w:p w14:paraId="54C4A9E4" w14:textId="521494F7" w:rsidR="0095332E" w:rsidRPr="00C831A2" w:rsidRDefault="0095332E" w:rsidP="0095332E">
    <w:pPr>
      <w:pStyle w:val="Zhlav"/>
      <w:rPr>
        <w:rFonts w:ascii="Times New Roman" w:hAnsi="Times New Roman"/>
        <w:sz w:val="20"/>
      </w:rPr>
    </w:pPr>
    <w:r w:rsidRPr="00C831A2">
      <w:rPr>
        <w:rFonts w:ascii="Times New Roman" w:hAnsi="Times New Roman"/>
        <w:sz w:val="20"/>
      </w:rPr>
      <w:t xml:space="preserve">PID: </w:t>
    </w:r>
    <w:r>
      <w:rPr>
        <w:rFonts w:ascii="Times New Roman" w:hAnsi="Times New Roman"/>
        <w:sz w:val="20"/>
      </w:rPr>
      <w:t xml:space="preserve"> </w:t>
    </w:r>
    <w:r w:rsidRPr="0095332E">
      <w:rPr>
        <w:rFonts w:ascii="Times New Roman" w:hAnsi="Times New Roman"/>
        <w:sz w:val="20"/>
      </w:rPr>
      <w:t>MUNAX00Z17NW</w:t>
    </w:r>
    <w:r>
      <w:rPr>
        <w:rFonts w:ascii="Times New Roman" w:hAnsi="Times New Roman"/>
        <w:sz w:val="20"/>
      </w:rPr>
      <w:t xml:space="preserve"> </w:t>
    </w:r>
  </w:p>
  <w:p w14:paraId="4E7AF1A5" w14:textId="77777777" w:rsidR="0095332E" w:rsidRDefault="00953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92B"/>
    <w:multiLevelType w:val="hybridMultilevel"/>
    <w:tmpl w:val="E9146002"/>
    <w:lvl w:ilvl="0" w:tplc="F97475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6A24"/>
    <w:multiLevelType w:val="multilevel"/>
    <w:tmpl w:val="5A5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05E94"/>
    <w:multiLevelType w:val="hybridMultilevel"/>
    <w:tmpl w:val="2FB0E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0B0FE6"/>
    <w:multiLevelType w:val="hybridMultilevel"/>
    <w:tmpl w:val="DF06820A"/>
    <w:lvl w:ilvl="0" w:tplc="0EF647D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58B4"/>
    <w:multiLevelType w:val="hybridMultilevel"/>
    <w:tmpl w:val="916AF84E"/>
    <w:lvl w:ilvl="0" w:tplc="66E037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0962">
    <w:abstractNumId w:val="4"/>
  </w:num>
  <w:num w:numId="2" w16cid:durableId="1764297704">
    <w:abstractNumId w:val="2"/>
  </w:num>
  <w:num w:numId="3" w16cid:durableId="1562595813">
    <w:abstractNumId w:val="3"/>
  </w:num>
  <w:num w:numId="4" w16cid:durableId="1550529294">
    <w:abstractNumId w:val="1"/>
  </w:num>
  <w:num w:numId="5" w16cid:durableId="74947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FB"/>
    <w:rsid w:val="00186696"/>
    <w:rsid w:val="001B7D02"/>
    <w:rsid w:val="001C5D55"/>
    <w:rsid w:val="002306C6"/>
    <w:rsid w:val="00232ADF"/>
    <w:rsid w:val="00277659"/>
    <w:rsid w:val="00356957"/>
    <w:rsid w:val="003F74E8"/>
    <w:rsid w:val="00506B45"/>
    <w:rsid w:val="0051351B"/>
    <w:rsid w:val="00597B50"/>
    <w:rsid w:val="00697DFB"/>
    <w:rsid w:val="006B712A"/>
    <w:rsid w:val="007D47C9"/>
    <w:rsid w:val="007D6DE2"/>
    <w:rsid w:val="008362EA"/>
    <w:rsid w:val="0095332E"/>
    <w:rsid w:val="00983BCE"/>
    <w:rsid w:val="00BB7521"/>
    <w:rsid w:val="00CD56DD"/>
    <w:rsid w:val="00CF1A75"/>
    <w:rsid w:val="00D06A09"/>
    <w:rsid w:val="00E0682D"/>
    <w:rsid w:val="00EF7C22"/>
    <w:rsid w:val="00F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45A7"/>
  <w15:chartTrackingRefBased/>
  <w15:docId w15:val="{83DE2893-9903-4D4F-9765-A6403445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12A"/>
    <w:pPr>
      <w:ind w:left="720"/>
      <w:contextualSpacing/>
    </w:pPr>
  </w:style>
  <w:style w:type="character" w:customStyle="1" w:styleId="sc-iwfsnp">
    <w:name w:val="sc-iwfsnp"/>
    <w:basedOn w:val="Standardnpsmoodstavce"/>
    <w:rsid w:val="00506B45"/>
  </w:style>
  <w:style w:type="paragraph" w:styleId="Zhlav">
    <w:name w:val="header"/>
    <w:basedOn w:val="Normln"/>
    <w:link w:val="ZhlavChar"/>
    <w:unhideWhenUsed/>
    <w:rsid w:val="0095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5332E"/>
  </w:style>
  <w:style w:type="paragraph" w:styleId="Zpat">
    <w:name w:val="footer"/>
    <w:basedOn w:val="Normln"/>
    <w:link w:val="ZpatChar"/>
    <w:uiPriority w:val="99"/>
    <w:unhideWhenUsed/>
    <w:rsid w:val="0095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Blahutka</dc:creator>
  <cp:keywords/>
  <dc:description/>
  <cp:lastModifiedBy>Jana Hetfleisova</cp:lastModifiedBy>
  <cp:revision>3</cp:revision>
  <dcterms:created xsi:type="dcterms:W3CDTF">2023-11-16T08:06:00Z</dcterms:created>
  <dcterms:modified xsi:type="dcterms:W3CDTF">2023-11-16T08:07:00Z</dcterms:modified>
</cp:coreProperties>
</file>