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AAA3" w14:textId="5ABDB6E1" w:rsidR="00B95F37" w:rsidRDefault="00B95F3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52"/>
        <w:gridCol w:w="6518"/>
      </w:tblGrid>
      <w:tr w:rsidR="003F79F5" w:rsidRPr="00D00C78" w14:paraId="101FA366" w14:textId="77777777" w:rsidTr="009324CB">
        <w:tc>
          <w:tcPr>
            <w:tcW w:w="2552" w:type="dxa"/>
          </w:tcPr>
          <w:p w14:paraId="05C1FC6F" w14:textId="77777777" w:rsidR="003F79F5" w:rsidRPr="00F10277" w:rsidRDefault="003F79F5" w:rsidP="009324CB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518" w:type="dxa"/>
          </w:tcPr>
          <w:p w14:paraId="7DFDE3F8" w14:textId="531975C9" w:rsidR="003F79F5" w:rsidRPr="00D840DF" w:rsidRDefault="00D840DF" w:rsidP="009324CB">
            <w:pPr>
              <w:spacing w:after="0" w:line="240" w:lineRule="auto"/>
              <w:ind w:left="-102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L I N E T spol. s.r.o.</w:t>
            </w:r>
          </w:p>
        </w:tc>
      </w:tr>
      <w:tr w:rsidR="003F79F5" w:rsidRPr="00D00C78" w14:paraId="2911F1A8" w14:textId="77777777" w:rsidTr="009324CB">
        <w:tc>
          <w:tcPr>
            <w:tcW w:w="2552" w:type="dxa"/>
          </w:tcPr>
          <w:p w14:paraId="28CC2EBD" w14:textId="77777777" w:rsidR="003F79F5" w:rsidRPr="00F10277" w:rsidRDefault="003F79F5" w:rsidP="009324CB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518" w:type="dxa"/>
          </w:tcPr>
          <w:p w14:paraId="3C29C25B" w14:textId="3F6AD9BE" w:rsidR="003F79F5" w:rsidRPr="00D840DF" w:rsidRDefault="00D840DF" w:rsidP="009324CB">
            <w:pPr>
              <w:spacing w:after="0" w:line="240" w:lineRule="auto"/>
              <w:ind w:left="-102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00507814</w:t>
            </w:r>
          </w:p>
        </w:tc>
      </w:tr>
      <w:tr w:rsidR="003F79F5" w:rsidRPr="00D00C78" w14:paraId="0D1ECFE7" w14:textId="77777777" w:rsidTr="009324CB">
        <w:tc>
          <w:tcPr>
            <w:tcW w:w="2552" w:type="dxa"/>
          </w:tcPr>
          <w:p w14:paraId="30707048" w14:textId="77777777" w:rsidR="003F79F5" w:rsidRPr="00F10277" w:rsidRDefault="003F79F5" w:rsidP="009324CB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518" w:type="dxa"/>
          </w:tcPr>
          <w:p w14:paraId="6490411D" w14:textId="6BD7C338" w:rsidR="003F79F5" w:rsidRPr="00D840DF" w:rsidRDefault="00D840DF" w:rsidP="009324CB">
            <w:pPr>
              <w:spacing w:after="0" w:line="240" w:lineRule="auto"/>
              <w:ind w:left="-102"/>
              <w:rPr>
                <w:sz w:val="20"/>
                <w:szCs w:val="20"/>
                <w:lang w:eastAsia="cs-CZ"/>
              </w:rPr>
            </w:pPr>
            <w:r w:rsidRPr="00D840DF">
              <w:rPr>
                <w:sz w:val="20"/>
                <w:szCs w:val="20"/>
                <w:lang w:eastAsia="cs-CZ"/>
              </w:rPr>
              <w:t>CZ00507814</w:t>
            </w:r>
          </w:p>
        </w:tc>
      </w:tr>
      <w:tr w:rsidR="003F79F5" w:rsidRPr="00D00C78" w14:paraId="2D0079E5" w14:textId="77777777" w:rsidTr="00D840DF">
        <w:tc>
          <w:tcPr>
            <w:tcW w:w="2552" w:type="dxa"/>
            <w:shd w:val="clear" w:color="auto" w:fill="auto"/>
          </w:tcPr>
          <w:p w14:paraId="721A86A4" w14:textId="77777777" w:rsidR="003F79F5" w:rsidRPr="00F10277" w:rsidRDefault="003F79F5" w:rsidP="009324CB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518" w:type="dxa"/>
            <w:shd w:val="clear" w:color="auto" w:fill="auto"/>
          </w:tcPr>
          <w:p w14:paraId="7EAC247B" w14:textId="1BBC5EA9" w:rsidR="003F79F5" w:rsidRPr="00D840DF" w:rsidRDefault="00D840DF" w:rsidP="009324CB">
            <w:pPr>
              <w:spacing w:after="0" w:line="240" w:lineRule="auto"/>
              <w:ind w:left="-102"/>
              <w:rPr>
                <w:sz w:val="20"/>
                <w:szCs w:val="20"/>
                <w:lang w:eastAsia="cs-CZ"/>
              </w:rPr>
            </w:pPr>
            <w:r w:rsidRPr="00D840DF">
              <w:rPr>
                <w:sz w:val="20"/>
                <w:szCs w:val="20"/>
                <w:lang w:eastAsia="cs-CZ"/>
              </w:rPr>
              <w:t>Slaný, Želevčice 5, PSČ 274 01</w:t>
            </w:r>
          </w:p>
        </w:tc>
      </w:tr>
      <w:tr w:rsidR="003F79F5" w:rsidRPr="00D00C78" w14:paraId="050AF399" w14:textId="77777777" w:rsidTr="009324CB">
        <w:tc>
          <w:tcPr>
            <w:tcW w:w="2552" w:type="dxa"/>
          </w:tcPr>
          <w:p w14:paraId="06511FBC" w14:textId="77777777" w:rsidR="003F79F5" w:rsidRPr="00F10277" w:rsidRDefault="003F79F5" w:rsidP="009324CB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518" w:type="dxa"/>
          </w:tcPr>
          <w:p w14:paraId="713B2518" w14:textId="71A61E32" w:rsidR="003F79F5" w:rsidRPr="00D840DF" w:rsidRDefault="00D840DF" w:rsidP="009324CB">
            <w:pPr>
              <w:spacing w:after="0" w:line="240" w:lineRule="auto"/>
              <w:ind w:left="-102"/>
              <w:rPr>
                <w:sz w:val="20"/>
                <w:szCs w:val="20"/>
                <w:lang w:eastAsia="cs-CZ"/>
              </w:rPr>
            </w:pPr>
            <w:r w:rsidRPr="00D840DF">
              <w:rPr>
                <w:sz w:val="20"/>
                <w:szCs w:val="20"/>
                <w:lang w:eastAsia="cs-CZ"/>
              </w:rPr>
              <w:t>Bc. Zdeněk Grimm, MBA, ředitel obchodu ČR – na základě plné moci</w:t>
            </w:r>
          </w:p>
        </w:tc>
      </w:tr>
      <w:tr w:rsidR="003F79F5" w:rsidRPr="00D00C78" w14:paraId="6419DAAD" w14:textId="77777777" w:rsidTr="009324CB">
        <w:tc>
          <w:tcPr>
            <w:tcW w:w="2552" w:type="dxa"/>
          </w:tcPr>
          <w:p w14:paraId="102FDB06" w14:textId="77777777" w:rsidR="003F79F5" w:rsidRPr="00F10277" w:rsidRDefault="003F79F5" w:rsidP="009324CB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518" w:type="dxa"/>
          </w:tcPr>
          <w:p w14:paraId="16F22FA0" w14:textId="5031F2FE" w:rsidR="003F79F5" w:rsidRPr="00D840DF" w:rsidRDefault="00D840DF" w:rsidP="009324CB">
            <w:pPr>
              <w:spacing w:after="0" w:line="240" w:lineRule="auto"/>
              <w:ind w:left="-102"/>
              <w:rPr>
                <w:sz w:val="20"/>
                <w:szCs w:val="20"/>
                <w:lang w:eastAsia="cs-CZ"/>
              </w:rPr>
            </w:pPr>
            <w:r w:rsidRPr="00D840DF">
              <w:rPr>
                <w:sz w:val="20"/>
                <w:szCs w:val="20"/>
                <w:lang w:eastAsia="cs-CZ"/>
              </w:rPr>
              <w:t>Komerční banka a.s.</w:t>
            </w:r>
          </w:p>
        </w:tc>
      </w:tr>
      <w:tr w:rsidR="003F79F5" w:rsidRPr="00D00C78" w14:paraId="5BD1552B" w14:textId="77777777" w:rsidTr="009324CB">
        <w:tc>
          <w:tcPr>
            <w:tcW w:w="2552" w:type="dxa"/>
          </w:tcPr>
          <w:p w14:paraId="4EE6F89C" w14:textId="77777777" w:rsidR="003F79F5" w:rsidRPr="00F10277" w:rsidRDefault="003F79F5" w:rsidP="009324CB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518" w:type="dxa"/>
          </w:tcPr>
          <w:p w14:paraId="0DDC69BE" w14:textId="5FFEB941" w:rsidR="003F79F5" w:rsidRPr="00D840DF" w:rsidRDefault="00D840DF" w:rsidP="009324CB">
            <w:pPr>
              <w:spacing w:after="0" w:line="240" w:lineRule="auto"/>
              <w:ind w:left="-102"/>
              <w:rPr>
                <w:sz w:val="20"/>
                <w:szCs w:val="20"/>
                <w:lang w:eastAsia="cs-CZ"/>
              </w:rPr>
            </w:pPr>
            <w:r w:rsidRPr="00D840DF">
              <w:rPr>
                <w:sz w:val="20"/>
                <w:szCs w:val="20"/>
                <w:lang w:eastAsia="cs-CZ"/>
              </w:rPr>
              <w:t>58242141/0100</w:t>
            </w:r>
          </w:p>
        </w:tc>
      </w:tr>
      <w:tr w:rsidR="003F79F5" w:rsidRPr="00D00C78" w14:paraId="60534F04" w14:textId="77777777" w:rsidTr="00D840DF">
        <w:trPr>
          <w:trHeight w:val="80"/>
        </w:trPr>
        <w:tc>
          <w:tcPr>
            <w:tcW w:w="9070" w:type="dxa"/>
            <w:gridSpan w:val="2"/>
          </w:tcPr>
          <w:p w14:paraId="08BD46D7" w14:textId="2A9581DF" w:rsidR="003F79F5" w:rsidRPr="00D840DF" w:rsidRDefault="003F79F5" w:rsidP="009324CB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D840DF">
              <w:rPr>
                <w:sz w:val="20"/>
                <w:szCs w:val="20"/>
                <w:lang w:eastAsia="cs-CZ"/>
              </w:rPr>
              <w:t xml:space="preserve">Zapsaná v obchodním rejstříku </w:t>
            </w:r>
            <w:r w:rsidR="00D840DF" w:rsidRPr="00D840DF">
              <w:rPr>
                <w:sz w:val="20"/>
                <w:szCs w:val="20"/>
                <w:lang w:eastAsia="cs-CZ"/>
              </w:rPr>
              <w:t>Městského soudu v Praze, oddíl C, vložka 163</w:t>
            </w:r>
          </w:p>
        </w:tc>
      </w:tr>
    </w:tbl>
    <w:p w14:paraId="3757847D" w14:textId="77777777" w:rsidR="003F79F5" w:rsidRPr="00F378EB" w:rsidRDefault="003F79F5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0272E959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0D6EBE2C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6C82525C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5E9E82FD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02140F96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56A6A1A4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5193FA9A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3501D79D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22B96A91" w14:textId="77777777" w:rsidR="00B96387" w:rsidRPr="005D0A33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3E3A0FEC" w14:textId="77777777" w:rsidR="00B96387" w:rsidRPr="005D0A33" w:rsidRDefault="00B96387" w:rsidP="00B96387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97EFA">
        <w:rPr>
          <w:rFonts w:eastAsia="Times New Roman"/>
          <w:sz w:val="20"/>
          <w:szCs w:val="20"/>
          <w:lang w:eastAsia="cs-CZ"/>
        </w:rPr>
        <w:t>Mgr. Daniel Marek</w:t>
      </w:r>
      <w:r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5481A301" w14:textId="77777777" w:rsidR="00B96387" w:rsidRPr="000D0159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0C574824" w14:textId="77777777" w:rsidR="00B96387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0B773A57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7805C3FD" w14:textId="77777777" w:rsidR="00B96387" w:rsidRDefault="00B96387" w:rsidP="00B96387">
      <w:pPr>
        <w:spacing w:after="0" w:line="240" w:lineRule="auto"/>
        <w:ind w:left="2127" w:hanging="2127"/>
        <w:rPr>
          <w:rFonts w:eastAsia="Times New Roman"/>
          <w:sz w:val="20"/>
          <w:szCs w:val="20"/>
          <w:lang w:eastAsia="cs-CZ"/>
        </w:rPr>
      </w:pPr>
    </w:p>
    <w:p w14:paraId="103CBD72" w14:textId="77777777" w:rsidR="00B96387" w:rsidRPr="0016146E" w:rsidRDefault="00B96387" w:rsidP="00B96387">
      <w:pPr>
        <w:spacing w:after="0" w:line="240" w:lineRule="auto"/>
        <w:ind w:left="2127" w:hanging="2127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>“ na straně druhé,</w:t>
      </w:r>
    </w:p>
    <w:p w14:paraId="5D7F6C63" w14:textId="77777777" w:rsidR="003F79F5" w:rsidRDefault="003F79F5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053C6DB3" w14:textId="5573FB60" w:rsidR="00B96387" w:rsidRPr="00B04F14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zhotovitel a objednatel společně jako „</w:t>
      </w:r>
      <w:r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7A4910BD" w14:textId="77777777" w:rsidR="00B96387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60142303" w14:textId="77777777" w:rsidR="00B96387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7F9009C5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dohodly v souladu s ustanovením § 2586 zákona č. 89/2012 Sb., občanský zákoník, 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53D3C90B" w14:textId="77777777" w:rsidR="00B96387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7ED49C36" w14:textId="77777777" w:rsidR="00B96387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3D79AF11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003DE4F0" w14:textId="77777777" w:rsidR="00B96387" w:rsidRPr="0016146E" w:rsidRDefault="00B96387" w:rsidP="00B96387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servisní smlouva</w:t>
      </w:r>
    </w:p>
    <w:p w14:paraId="618482C8" w14:textId="77777777" w:rsidR="00B96387" w:rsidRDefault="00B96387" w:rsidP="00B96387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„smlouva“</w:t>
      </w:r>
    </w:p>
    <w:p w14:paraId="339A2A52" w14:textId="77777777" w:rsidR="00B96387" w:rsidRDefault="00B96387" w:rsidP="00B96387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3C5650B9" w14:textId="77777777" w:rsidR="00B96387" w:rsidRPr="0016146E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5663A73E" w14:textId="35B6FC5C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jako </w:t>
      </w:r>
      <w:r w:rsidRPr="005C6DF8">
        <w:rPr>
          <w:rFonts w:ascii="Verdana" w:hAnsi="Verdana"/>
          <w:sz w:val="20"/>
          <w:lang w:eastAsia="cs-CZ"/>
        </w:rPr>
        <w:t xml:space="preserve">prodávající a </w:t>
      </w:r>
      <w:r>
        <w:rPr>
          <w:rFonts w:ascii="Verdana" w:hAnsi="Verdana"/>
          <w:sz w:val="20"/>
          <w:lang w:eastAsia="cs-CZ"/>
        </w:rPr>
        <w:t xml:space="preserve">objednatel jako </w:t>
      </w:r>
      <w:r w:rsidRPr="005C6DF8">
        <w:rPr>
          <w:rFonts w:ascii="Verdana" w:hAnsi="Verdana"/>
          <w:sz w:val="20"/>
          <w:lang w:eastAsia="cs-CZ"/>
        </w:rPr>
        <w:t xml:space="preserve">kupující </w:t>
      </w:r>
      <w:r>
        <w:rPr>
          <w:rFonts w:ascii="Verdana" w:hAnsi="Verdana"/>
          <w:sz w:val="20"/>
          <w:lang w:eastAsia="cs-CZ"/>
        </w:rPr>
        <w:t xml:space="preserve">uzavřeli mezi sebou </w:t>
      </w:r>
      <w:r w:rsidRPr="005C6DF8">
        <w:rPr>
          <w:rFonts w:ascii="Verdana" w:hAnsi="Verdana"/>
          <w:sz w:val="20"/>
          <w:lang w:eastAsia="cs-CZ"/>
        </w:rPr>
        <w:t>kupní smlouvu (dále jen jako „</w:t>
      </w:r>
      <w:r w:rsidRPr="005C6DF8">
        <w:rPr>
          <w:rFonts w:ascii="Verdana" w:hAnsi="Verdana"/>
          <w:b/>
          <w:sz w:val="20"/>
          <w:lang w:eastAsia="cs-CZ"/>
        </w:rPr>
        <w:t>kupní smlouva</w:t>
      </w:r>
      <w:r w:rsidRPr="005C6DF8">
        <w:rPr>
          <w:rFonts w:ascii="Verdana" w:hAnsi="Verdana"/>
          <w:sz w:val="20"/>
          <w:lang w:eastAsia="cs-CZ"/>
        </w:rPr>
        <w:t xml:space="preserve">“), ve které se </w:t>
      </w:r>
      <w:r>
        <w:rPr>
          <w:rFonts w:ascii="Verdana" w:hAnsi="Verdana"/>
          <w:sz w:val="20"/>
          <w:lang w:eastAsia="cs-CZ"/>
        </w:rPr>
        <w:t>zhotovitel</w:t>
      </w:r>
      <w:r w:rsidRPr="005C6DF8">
        <w:rPr>
          <w:rFonts w:ascii="Verdana" w:hAnsi="Verdana"/>
          <w:sz w:val="20"/>
          <w:lang w:eastAsia="cs-CZ"/>
        </w:rPr>
        <w:t xml:space="preserve"> zavázal dodat </w:t>
      </w:r>
      <w:r>
        <w:rPr>
          <w:rFonts w:ascii="Verdana" w:hAnsi="Verdana"/>
          <w:sz w:val="20"/>
          <w:lang w:eastAsia="cs-CZ"/>
        </w:rPr>
        <w:t>objednateli</w:t>
      </w:r>
      <w:r w:rsidRPr="005C6DF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zdravotnické </w:t>
      </w:r>
      <w:r w:rsidRPr="005C6DF8">
        <w:rPr>
          <w:rFonts w:ascii="Verdana" w:hAnsi="Verdana"/>
          <w:sz w:val="20"/>
          <w:lang w:eastAsia="cs-CZ"/>
        </w:rPr>
        <w:t xml:space="preserve">zařízení </w:t>
      </w:r>
      <w:r w:rsidR="00041CAB">
        <w:rPr>
          <w:rFonts w:ascii="Verdana" w:hAnsi="Verdana"/>
          <w:b/>
          <w:sz w:val="20"/>
          <w:lang w:eastAsia="cs-CZ"/>
        </w:rPr>
        <w:t>Porodní lůžko – 2 ks</w:t>
      </w:r>
      <w:r w:rsidR="005E76FC">
        <w:rPr>
          <w:rFonts w:ascii="Verdana" w:hAnsi="Verdana"/>
          <w:b/>
          <w:sz w:val="20"/>
          <w:lang w:eastAsia="cs-CZ"/>
        </w:rPr>
        <w:t xml:space="preserve"> </w:t>
      </w:r>
      <w:r w:rsidR="00D840DF" w:rsidRPr="00D840DF">
        <w:rPr>
          <w:rFonts w:ascii="Verdana" w:hAnsi="Verdana"/>
          <w:b/>
          <w:sz w:val="20"/>
          <w:lang w:eastAsia="cs-CZ"/>
        </w:rPr>
        <w:t xml:space="preserve">AVE 2, </w:t>
      </w:r>
      <w:r w:rsidR="005E76FC">
        <w:rPr>
          <w:rFonts w:ascii="Verdana" w:hAnsi="Verdana"/>
          <w:sz w:val="20"/>
          <w:lang w:eastAsia="cs-CZ"/>
        </w:rPr>
        <w:t xml:space="preserve">které je blíže </w:t>
      </w:r>
      <w:r w:rsidR="005E76FC" w:rsidRPr="008810EF">
        <w:rPr>
          <w:rFonts w:ascii="Verdana" w:hAnsi="Verdana"/>
          <w:sz w:val="20"/>
          <w:lang w:eastAsia="cs-CZ"/>
        </w:rPr>
        <w:t>specifikován</w:t>
      </w:r>
      <w:r w:rsidR="005E76FC">
        <w:rPr>
          <w:rFonts w:ascii="Verdana" w:hAnsi="Verdana"/>
          <w:sz w:val="20"/>
          <w:lang w:eastAsia="cs-CZ"/>
        </w:rPr>
        <w:t>o</w:t>
      </w:r>
      <w:r w:rsidR="005E76FC" w:rsidRPr="008810EF">
        <w:rPr>
          <w:rFonts w:ascii="Verdana" w:hAnsi="Verdana"/>
          <w:sz w:val="20"/>
          <w:lang w:eastAsia="cs-CZ"/>
        </w:rPr>
        <w:t xml:space="preserve"> v příloze č. 1 </w:t>
      </w:r>
      <w:r w:rsidR="005E76FC">
        <w:rPr>
          <w:rFonts w:ascii="Verdana" w:hAnsi="Verdana"/>
          <w:sz w:val="20"/>
          <w:lang w:eastAsia="cs-CZ"/>
        </w:rPr>
        <w:t>kupní</w:t>
      </w:r>
      <w:r w:rsidR="005E76FC" w:rsidRPr="008810EF">
        <w:rPr>
          <w:rFonts w:ascii="Verdana" w:hAnsi="Verdana"/>
          <w:sz w:val="20"/>
          <w:lang w:eastAsia="cs-CZ"/>
        </w:rPr>
        <w:t xml:space="preserve"> smlouvy</w:t>
      </w:r>
      <w:r w:rsidR="005E76FC" w:rsidRPr="005C6DF8">
        <w:rPr>
          <w:rFonts w:ascii="Verdana" w:hAnsi="Verdana"/>
          <w:sz w:val="20"/>
          <w:lang w:eastAsia="cs-CZ"/>
        </w:rPr>
        <w:t xml:space="preserve"> </w:t>
      </w:r>
      <w:r w:rsidRPr="005C6DF8">
        <w:rPr>
          <w:rFonts w:ascii="Verdana" w:hAnsi="Verdana"/>
          <w:sz w:val="20"/>
          <w:lang w:eastAsia="cs-CZ"/>
        </w:rPr>
        <w:t>(dále jen jako „</w:t>
      </w:r>
      <w:r w:rsidRPr="005C6DF8">
        <w:rPr>
          <w:rFonts w:ascii="Verdana" w:hAnsi="Verdana"/>
          <w:b/>
          <w:sz w:val="20"/>
          <w:lang w:eastAsia="cs-CZ"/>
        </w:rPr>
        <w:t>zařízení</w:t>
      </w:r>
      <w:r w:rsidRPr="005C6DF8">
        <w:rPr>
          <w:rFonts w:ascii="Verdana" w:hAnsi="Verdana"/>
          <w:sz w:val="20"/>
          <w:lang w:eastAsia="cs-CZ"/>
        </w:rPr>
        <w:t>“).</w:t>
      </w:r>
      <w:r>
        <w:rPr>
          <w:rFonts w:ascii="Verdana" w:hAnsi="Verdana"/>
          <w:sz w:val="20"/>
          <w:lang w:eastAsia="cs-CZ"/>
        </w:rPr>
        <w:t xml:space="preserve"> </w:t>
      </w:r>
      <w:r w:rsidRPr="005C6DF8">
        <w:rPr>
          <w:rFonts w:ascii="Verdana" w:hAnsi="Verdana"/>
          <w:sz w:val="20"/>
          <w:lang w:eastAsia="cs-CZ"/>
        </w:rPr>
        <w:t xml:space="preserve">Součástí plnění </w:t>
      </w:r>
      <w:r>
        <w:rPr>
          <w:rFonts w:ascii="Verdana" w:hAnsi="Verdana"/>
          <w:sz w:val="20"/>
          <w:lang w:eastAsia="cs-CZ"/>
        </w:rPr>
        <w:t xml:space="preserve">zhotovitele </w:t>
      </w:r>
      <w:r w:rsidRPr="005C6DF8">
        <w:rPr>
          <w:rFonts w:ascii="Verdana" w:hAnsi="Verdana"/>
          <w:sz w:val="20"/>
          <w:lang w:eastAsia="cs-CZ"/>
        </w:rPr>
        <w:t xml:space="preserve">dle kupní smlouvy </w:t>
      </w:r>
      <w:r>
        <w:rPr>
          <w:rFonts w:ascii="Verdana" w:hAnsi="Verdana"/>
          <w:sz w:val="20"/>
          <w:lang w:eastAsia="cs-CZ"/>
        </w:rPr>
        <w:t xml:space="preserve">je také </w:t>
      </w:r>
      <w:r w:rsidRPr="005C6DF8">
        <w:rPr>
          <w:rFonts w:ascii="Verdana" w:hAnsi="Verdana"/>
          <w:sz w:val="20"/>
          <w:lang w:eastAsia="cs-CZ"/>
        </w:rPr>
        <w:t>p</w:t>
      </w:r>
      <w:r>
        <w:rPr>
          <w:rFonts w:ascii="Verdana" w:hAnsi="Verdana"/>
          <w:sz w:val="20"/>
          <w:lang w:eastAsia="cs-CZ"/>
        </w:rPr>
        <w:t xml:space="preserve">oskytnutí bezplatného záručního a hrazeného mimozáručního </w:t>
      </w:r>
      <w:r w:rsidRPr="005C6DF8">
        <w:rPr>
          <w:rFonts w:ascii="Verdana" w:hAnsi="Verdana"/>
          <w:sz w:val="20"/>
          <w:lang w:eastAsia="cs-CZ"/>
        </w:rPr>
        <w:t xml:space="preserve">servisu zařízení po dobu trvání záruky v délce </w:t>
      </w:r>
      <w:r w:rsidR="00B95F37">
        <w:rPr>
          <w:rFonts w:ascii="Verdana" w:hAnsi="Verdana"/>
          <w:sz w:val="20"/>
          <w:lang w:eastAsia="cs-CZ"/>
        </w:rPr>
        <w:t>24</w:t>
      </w:r>
      <w:r>
        <w:rPr>
          <w:rFonts w:ascii="Verdana" w:hAnsi="Verdana"/>
          <w:sz w:val="20"/>
          <w:lang w:eastAsia="cs-CZ"/>
        </w:rPr>
        <w:t xml:space="preserve"> měsíců.</w:t>
      </w:r>
    </w:p>
    <w:p w14:paraId="4813CDCA" w14:textId="77777777" w:rsidR="00B96387" w:rsidRPr="00320EE9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E11F6B">
        <w:rPr>
          <w:rFonts w:ascii="Verdana" w:hAnsi="Verdana"/>
          <w:sz w:val="20"/>
          <w:lang w:eastAsia="cs-CZ"/>
        </w:rPr>
        <w:t xml:space="preserve">Předmětem této smlouvy je závazek </w:t>
      </w:r>
      <w:r>
        <w:rPr>
          <w:rFonts w:ascii="Verdana" w:hAnsi="Verdana"/>
          <w:sz w:val="20"/>
          <w:lang w:eastAsia="cs-CZ"/>
        </w:rPr>
        <w:t>zhotovitele</w:t>
      </w:r>
      <w:r w:rsidRPr="00E11F6B">
        <w:rPr>
          <w:rFonts w:ascii="Verdana" w:hAnsi="Verdana"/>
          <w:sz w:val="20"/>
          <w:lang w:eastAsia="cs-CZ"/>
        </w:rPr>
        <w:t xml:space="preserve"> provádět </w:t>
      </w:r>
      <w:r>
        <w:rPr>
          <w:rFonts w:ascii="Verdana" w:hAnsi="Verdana"/>
          <w:sz w:val="20"/>
          <w:lang w:eastAsia="cs-CZ"/>
        </w:rPr>
        <w:t xml:space="preserve">po skončení záruky dle kupní smlouvy servisní podporu zařízení v souladu s </w:t>
      </w:r>
      <w:r w:rsidRPr="00F02354">
        <w:rPr>
          <w:rFonts w:ascii="Verdana" w:hAnsi="Verdana"/>
          <w:sz w:val="20"/>
          <w:lang w:eastAsia="cs-CZ"/>
        </w:rPr>
        <w:t>příslušnými právními předpisy a doporučeními výrobce</w:t>
      </w:r>
      <w:r w:rsidRPr="00E11F6B">
        <w:rPr>
          <w:rFonts w:ascii="Verdana" w:hAnsi="Verdana"/>
          <w:sz w:val="20"/>
          <w:lang w:eastAsia="cs-CZ"/>
        </w:rPr>
        <w:t xml:space="preserve">. Předmětem této smlouvy je dále závazek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E11F6B">
        <w:rPr>
          <w:rFonts w:ascii="Verdana" w:hAnsi="Verdana"/>
          <w:sz w:val="20"/>
          <w:lang w:eastAsia="cs-CZ"/>
        </w:rPr>
        <w:t xml:space="preserve">zaplatit </w:t>
      </w:r>
      <w:r>
        <w:rPr>
          <w:rFonts w:ascii="Verdana" w:hAnsi="Verdana"/>
          <w:sz w:val="20"/>
          <w:lang w:eastAsia="cs-CZ"/>
        </w:rPr>
        <w:t xml:space="preserve">zhotoviteli </w:t>
      </w:r>
      <w:r w:rsidRPr="00E11F6B">
        <w:rPr>
          <w:rFonts w:ascii="Verdana" w:hAnsi="Verdana"/>
          <w:sz w:val="20"/>
          <w:lang w:eastAsia="cs-CZ"/>
        </w:rPr>
        <w:t xml:space="preserve">za </w:t>
      </w:r>
      <w:r>
        <w:rPr>
          <w:rFonts w:ascii="Verdana" w:hAnsi="Verdana"/>
          <w:sz w:val="20"/>
          <w:lang w:eastAsia="cs-CZ"/>
        </w:rPr>
        <w:t>řádně poskytnuté</w:t>
      </w:r>
      <w:r w:rsidRPr="00E11F6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servisní služby </w:t>
      </w:r>
      <w:r w:rsidRPr="00E11F6B">
        <w:rPr>
          <w:rFonts w:ascii="Verdana" w:hAnsi="Verdana"/>
          <w:sz w:val="20"/>
          <w:lang w:eastAsia="cs-CZ"/>
        </w:rPr>
        <w:t>sjednanou cenu.</w:t>
      </w:r>
    </w:p>
    <w:p w14:paraId="3ACA972C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3655CB">
        <w:rPr>
          <w:rFonts w:ascii="Verdana" w:hAnsi="Verdana"/>
          <w:sz w:val="20"/>
          <w:lang w:eastAsia="cs-CZ"/>
        </w:rPr>
        <w:lastRenderedPageBreak/>
        <w:t>Zhotovitel prohlašuje, že předmět plnění této smlouvy odpovídá jeho podnikatelskému oprávnění</w:t>
      </w:r>
      <w:r>
        <w:rPr>
          <w:rFonts w:ascii="Verdana" w:hAnsi="Verdana"/>
          <w:sz w:val="20"/>
          <w:lang w:eastAsia="cs-CZ"/>
        </w:rPr>
        <w:t>,</w:t>
      </w:r>
      <w:r w:rsidRPr="003655CB">
        <w:rPr>
          <w:rFonts w:ascii="Verdana" w:hAnsi="Verdana"/>
          <w:sz w:val="20"/>
          <w:lang w:eastAsia="cs-CZ"/>
        </w:rPr>
        <w:t xml:space="preserve"> a disponu</w:t>
      </w:r>
      <w:r>
        <w:rPr>
          <w:rFonts w:ascii="Verdana" w:hAnsi="Verdana"/>
          <w:sz w:val="20"/>
          <w:lang w:eastAsia="cs-CZ"/>
        </w:rPr>
        <w:t xml:space="preserve">je potřebnou kvalifikací a </w:t>
      </w:r>
      <w:r w:rsidRPr="003655CB">
        <w:rPr>
          <w:rFonts w:ascii="Verdana" w:hAnsi="Verdana"/>
          <w:sz w:val="20"/>
          <w:lang w:eastAsia="cs-CZ"/>
        </w:rPr>
        <w:t xml:space="preserve">kapacitami k řádnému a včasnému </w:t>
      </w:r>
      <w:r>
        <w:rPr>
          <w:rFonts w:ascii="Verdana" w:hAnsi="Verdana"/>
          <w:sz w:val="20"/>
          <w:lang w:eastAsia="cs-CZ"/>
        </w:rPr>
        <w:t>provádění služeb</w:t>
      </w:r>
      <w:r w:rsidRPr="003655C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</w:t>
      </w:r>
      <w:r w:rsidRPr="003655CB">
        <w:rPr>
          <w:rFonts w:ascii="Verdana" w:hAnsi="Verdana"/>
          <w:sz w:val="20"/>
          <w:lang w:eastAsia="cs-CZ"/>
        </w:rPr>
        <w:t>této smlouvy. Tuto smlouvu uzavírá v postavení profesionála a zavazuje se postupovat při plnění této smlouvy s odbornou péčí</w:t>
      </w:r>
      <w:r>
        <w:rPr>
          <w:rFonts w:ascii="Verdana" w:hAnsi="Verdana"/>
          <w:sz w:val="20"/>
          <w:lang w:eastAsia="cs-CZ"/>
        </w:rPr>
        <w:t>.</w:t>
      </w:r>
    </w:p>
    <w:p w14:paraId="09165631" w14:textId="7C483107" w:rsidR="00B96387" w:rsidRPr="00DB44C2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při provádění servisních služeb dle této smlouvy budou dodržovány veškeré </w:t>
      </w:r>
      <w:r w:rsidRPr="00DB44C2">
        <w:rPr>
          <w:rFonts w:ascii="Verdana" w:hAnsi="Verdana"/>
          <w:sz w:val="20"/>
          <w:lang w:eastAsia="cs-CZ"/>
        </w:rPr>
        <w:t>požadavk</w:t>
      </w:r>
      <w:r>
        <w:rPr>
          <w:rFonts w:ascii="Verdana" w:hAnsi="Verdana"/>
          <w:sz w:val="20"/>
          <w:lang w:eastAsia="cs-CZ"/>
        </w:rPr>
        <w:t>y</w:t>
      </w:r>
      <w:r w:rsidRPr="00DB44C2">
        <w:rPr>
          <w:rFonts w:ascii="Verdana" w:hAnsi="Verdana"/>
          <w:sz w:val="20"/>
          <w:lang w:eastAsia="cs-CZ"/>
        </w:rPr>
        <w:t xml:space="preserve"> stanoven</w:t>
      </w:r>
      <w:r>
        <w:rPr>
          <w:rFonts w:ascii="Verdana" w:hAnsi="Verdana"/>
          <w:sz w:val="20"/>
          <w:lang w:eastAsia="cs-CZ"/>
        </w:rPr>
        <w:t>é</w:t>
      </w:r>
      <w:r w:rsidRPr="00DB44C2">
        <w:rPr>
          <w:rFonts w:ascii="Verdana" w:hAnsi="Verdana"/>
          <w:sz w:val="20"/>
          <w:lang w:eastAsia="cs-CZ"/>
        </w:rPr>
        <w:t xml:space="preserve"> obecně záva</w:t>
      </w:r>
      <w:r>
        <w:rPr>
          <w:rFonts w:ascii="Verdana" w:hAnsi="Verdana"/>
          <w:sz w:val="20"/>
          <w:lang w:eastAsia="cs-CZ"/>
        </w:rPr>
        <w:t>znými právními předpisy a normami</w:t>
      </w:r>
      <w:r w:rsidRPr="00DB44C2">
        <w:rPr>
          <w:rFonts w:ascii="Verdana" w:hAnsi="Verdana"/>
          <w:sz w:val="20"/>
          <w:lang w:eastAsia="cs-CZ"/>
        </w:rPr>
        <w:t xml:space="preserve"> ČSN</w:t>
      </w:r>
      <w:r>
        <w:rPr>
          <w:rFonts w:ascii="Verdana" w:hAnsi="Verdana"/>
          <w:sz w:val="20"/>
          <w:lang w:eastAsia="cs-CZ"/>
        </w:rPr>
        <w:t xml:space="preserve"> a EN</w:t>
      </w:r>
      <w:r w:rsidRPr="00DB44C2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 xml:space="preserve">zejména </w:t>
      </w:r>
      <w:r w:rsidRPr="0085663B">
        <w:rPr>
          <w:rFonts w:ascii="Verdana" w:hAnsi="Verdana"/>
          <w:sz w:val="20"/>
          <w:lang w:eastAsia="cs-CZ"/>
        </w:rPr>
        <w:t xml:space="preserve">zákonem </w:t>
      </w:r>
      <w:r w:rsidR="00B95F37" w:rsidRPr="00163639">
        <w:rPr>
          <w:rFonts w:ascii="Verdana" w:hAnsi="Verdana"/>
          <w:sz w:val="20"/>
          <w:lang w:eastAsia="cs-CZ"/>
        </w:rPr>
        <w:t xml:space="preserve">č. </w:t>
      </w:r>
      <w:bookmarkStart w:id="0" w:name="_Hlk131059905"/>
      <w:r w:rsidR="00B95F37">
        <w:rPr>
          <w:rFonts w:ascii="Verdana" w:hAnsi="Verdana"/>
          <w:sz w:val="20"/>
          <w:lang w:eastAsia="cs-CZ"/>
        </w:rPr>
        <w:t>375/2022</w:t>
      </w:r>
      <w:r w:rsidR="00B95F37" w:rsidRPr="00163639">
        <w:rPr>
          <w:rFonts w:ascii="Verdana" w:hAnsi="Verdana"/>
          <w:sz w:val="20"/>
          <w:lang w:eastAsia="cs-CZ"/>
        </w:rPr>
        <w:t xml:space="preserve"> Sb. </w:t>
      </w:r>
      <w:r w:rsidR="00B95F37" w:rsidRPr="00CF44AB">
        <w:rPr>
          <w:rFonts w:ascii="Verdana" w:hAnsi="Verdana"/>
          <w:sz w:val="20"/>
          <w:lang w:eastAsia="cs-CZ"/>
        </w:rPr>
        <w:t>o zdravotnických prostředcích a diagnostických zdravotnických prostředcích in vitro</w:t>
      </w:r>
      <w:bookmarkEnd w:id="0"/>
      <w:r w:rsidRPr="0085663B">
        <w:rPr>
          <w:rFonts w:ascii="Verdana" w:hAnsi="Verdana"/>
          <w:sz w:val="20"/>
          <w:lang w:eastAsia="cs-CZ"/>
        </w:rPr>
        <w:t xml:space="preserve">, </w:t>
      </w:r>
      <w:r w:rsidRPr="00DB44C2">
        <w:rPr>
          <w:rFonts w:ascii="Verdana" w:hAnsi="Verdana"/>
          <w:sz w:val="20"/>
          <w:lang w:eastAsia="cs-CZ"/>
        </w:rPr>
        <w:t xml:space="preserve">ve znění </w:t>
      </w:r>
      <w:r>
        <w:rPr>
          <w:rFonts w:ascii="Verdana" w:hAnsi="Verdana"/>
          <w:sz w:val="20"/>
          <w:lang w:eastAsia="cs-CZ"/>
        </w:rPr>
        <w:t xml:space="preserve">pozdějších předpisů, zákonem č. 263/2016 Sb., atomový zákon, </w:t>
      </w:r>
      <w:r w:rsidRPr="005B65E0">
        <w:rPr>
          <w:rFonts w:ascii="Verdana" w:hAnsi="Verdana"/>
          <w:sz w:val="20"/>
          <w:lang w:eastAsia="cs-CZ"/>
        </w:rPr>
        <w:t>ve znění pozdějších předpisů</w:t>
      </w:r>
      <w:r w:rsidR="0091333A">
        <w:rPr>
          <w:rFonts w:ascii="Verdana" w:hAnsi="Verdana"/>
          <w:sz w:val="20"/>
          <w:lang w:eastAsia="cs-CZ"/>
        </w:rPr>
        <w:t xml:space="preserve"> </w:t>
      </w:r>
      <w:r w:rsidRPr="00DB44C2">
        <w:rPr>
          <w:rFonts w:ascii="Verdana" w:hAnsi="Verdana"/>
          <w:sz w:val="20"/>
          <w:lang w:eastAsia="cs-CZ"/>
        </w:rPr>
        <w:t>zákon</w:t>
      </w:r>
      <w:r>
        <w:rPr>
          <w:rFonts w:ascii="Verdana" w:hAnsi="Verdana"/>
          <w:sz w:val="20"/>
          <w:lang w:eastAsia="cs-CZ"/>
        </w:rPr>
        <w:t>em č. 22/1997 Sb., o </w:t>
      </w:r>
      <w:r w:rsidRPr="00DB44C2">
        <w:rPr>
          <w:rFonts w:ascii="Verdana" w:hAnsi="Verdana"/>
          <w:sz w:val="20"/>
          <w:lang w:eastAsia="cs-CZ"/>
        </w:rPr>
        <w:t xml:space="preserve">technických požadavcích na výrobky, ve znění </w:t>
      </w:r>
      <w:r>
        <w:rPr>
          <w:rFonts w:ascii="Verdana" w:hAnsi="Verdana"/>
          <w:sz w:val="20"/>
          <w:lang w:eastAsia="cs-CZ"/>
        </w:rPr>
        <w:t>pozdějších předpisů.</w:t>
      </w:r>
    </w:p>
    <w:p w14:paraId="38F55C29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bCs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20164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je oprávněn </w:t>
      </w:r>
      <w:r w:rsidRPr="00201642">
        <w:rPr>
          <w:rFonts w:ascii="Verdana" w:hAnsi="Verdana"/>
          <w:bCs/>
          <w:sz w:val="20"/>
          <w:lang w:eastAsia="cs-CZ"/>
        </w:rPr>
        <w:t xml:space="preserve">zajišťovat servisní </w:t>
      </w:r>
      <w:r>
        <w:rPr>
          <w:rFonts w:ascii="Verdana" w:hAnsi="Verdana"/>
          <w:bCs/>
          <w:sz w:val="20"/>
          <w:lang w:eastAsia="cs-CZ"/>
        </w:rPr>
        <w:t>služby</w:t>
      </w:r>
      <w:r w:rsidRPr="00201642">
        <w:rPr>
          <w:rFonts w:ascii="Verdana" w:hAnsi="Verdana"/>
          <w:bCs/>
          <w:sz w:val="20"/>
          <w:lang w:eastAsia="cs-CZ"/>
        </w:rPr>
        <w:t xml:space="preserve"> </w:t>
      </w:r>
      <w:r>
        <w:rPr>
          <w:rFonts w:ascii="Verdana" w:hAnsi="Verdana"/>
          <w:bCs/>
          <w:sz w:val="20"/>
          <w:lang w:eastAsia="cs-CZ"/>
        </w:rPr>
        <w:t xml:space="preserve">prostřednictvím </w:t>
      </w:r>
      <w:r w:rsidRPr="00201642">
        <w:rPr>
          <w:rFonts w:ascii="Verdana" w:hAnsi="Verdana"/>
          <w:bCs/>
          <w:sz w:val="20"/>
          <w:lang w:eastAsia="cs-CZ"/>
        </w:rPr>
        <w:t>jiných osob</w:t>
      </w:r>
      <w:r>
        <w:rPr>
          <w:rFonts w:ascii="Verdana" w:hAnsi="Verdana"/>
          <w:bCs/>
          <w:sz w:val="20"/>
          <w:lang w:eastAsia="cs-CZ"/>
        </w:rPr>
        <w:t>, které k tomu mají potřebnou kvalifikaci</w:t>
      </w:r>
      <w:r w:rsidRPr="00201642">
        <w:rPr>
          <w:rFonts w:ascii="Verdana" w:hAnsi="Verdana"/>
          <w:bCs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 xml:space="preserve">Odpovídá přitom jako by služby </w:t>
      </w:r>
      <w:r w:rsidRPr="00201642">
        <w:rPr>
          <w:rFonts w:ascii="Verdana" w:hAnsi="Verdana"/>
          <w:bCs/>
          <w:sz w:val="20"/>
          <w:lang w:eastAsia="cs-CZ"/>
        </w:rPr>
        <w:t>poskytoval sám.</w:t>
      </w:r>
    </w:p>
    <w:p w14:paraId="37DD59E0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14:paraId="41CDBD11" w14:textId="77777777" w:rsidR="00B96387" w:rsidRPr="00BC4550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Pr="00DB44C2">
        <w:rPr>
          <w:rFonts w:ascii="Verdana" w:hAnsi="Verdana"/>
          <w:sz w:val="20"/>
          <w:lang w:eastAsia="cs-CZ"/>
        </w:rPr>
        <w:t xml:space="preserve"> se zavazuje vytvořit podmínky pro řádné provádění činností vypl</w:t>
      </w:r>
      <w:r>
        <w:rPr>
          <w:rFonts w:ascii="Verdana" w:hAnsi="Verdana"/>
          <w:sz w:val="20"/>
          <w:lang w:eastAsia="cs-CZ"/>
        </w:rPr>
        <w:t xml:space="preserve">ývajících </w:t>
      </w:r>
      <w:r w:rsidRPr="00BC4550">
        <w:rPr>
          <w:rFonts w:ascii="Verdana" w:hAnsi="Verdana"/>
          <w:sz w:val="20"/>
          <w:lang w:eastAsia="cs-CZ"/>
        </w:rPr>
        <w:t>z plnění této smlouvy, včetně zajištění přístupu k zařízení.</w:t>
      </w:r>
    </w:p>
    <w:p w14:paraId="0CDB1516" w14:textId="1A2C5E50" w:rsidR="00B96387" w:rsidRDefault="005E76FC" w:rsidP="005E76FC">
      <w:pPr>
        <w:pStyle w:val="Nadpis2"/>
        <w:rPr>
          <w:rFonts w:ascii="Verdana" w:hAnsi="Verdana"/>
          <w:sz w:val="20"/>
          <w:lang w:eastAsia="cs-CZ"/>
        </w:rPr>
      </w:pPr>
      <w:r w:rsidRPr="005E76FC">
        <w:rPr>
          <w:rFonts w:ascii="Verdana" w:hAnsi="Verdana"/>
          <w:sz w:val="20"/>
          <w:lang w:eastAsia="cs-CZ"/>
        </w:rPr>
        <w:t xml:space="preserve">Tato smlouva je uzavírána na základě výběru dodavatele ve veřejné zakázce malého rozsahu zadávané mimo režim zákona č. 134/2016 Sb., o zadávání veřejných zakázek, ve znění pozdějších předpisů s názvem </w:t>
      </w:r>
      <w:r w:rsidRPr="008C256D">
        <w:rPr>
          <w:rFonts w:ascii="Verdana" w:hAnsi="Verdana"/>
          <w:b/>
          <w:bCs/>
          <w:sz w:val="20"/>
          <w:lang w:eastAsia="cs-CZ"/>
        </w:rPr>
        <w:t>„Rozvoj a modernizace Oblastní nemocnice Mladá Boleslav –</w:t>
      </w:r>
      <w:r w:rsidR="00041CAB">
        <w:rPr>
          <w:rFonts w:ascii="Verdana" w:hAnsi="Verdana"/>
          <w:b/>
          <w:bCs/>
          <w:sz w:val="20"/>
          <w:lang w:eastAsia="cs-CZ"/>
        </w:rPr>
        <w:t xml:space="preserve"> Porodní lůžko – 2 ks</w:t>
      </w:r>
      <w:r w:rsidRPr="008C256D">
        <w:rPr>
          <w:rFonts w:ascii="Verdana" w:hAnsi="Verdana"/>
          <w:b/>
          <w:bCs/>
          <w:sz w:val="20"/>
          <w:lang w:eastAsia="cs-CZ"/>
        </w:rPr>
        <w:t xml:space="preserve"> </w:t>
      </w:r>
      <w:r w:rsidRPr="005E76FC">
        <w:rPr>
          <w:rFonts w:ascii="Verdana" w:hAnsi="Verdana"/>
          <w:sz w:val="20"/>
          <w:lang w:eastAsia="cs-CZ"/>
        </w:rPr>
        <w:t>(dále jen „veřejná zakázka“). Prodávající prohlašuje, že měl před podáním své nabídky k dispozici požadavky kupujícího na rozsah dodávky dle této smlouvy, a to jako součást zadávací dokumentace veřejné zakázky. Prodávající tyto požadavky před podáním své nabídky s vynaložením odborné péče přezkoumal a na základě toho prohlašuje, že je schopen předmět plnění dle této smlouvy splnit.</w:t>
      </w:r>
    </w:p>
    <w:p w14:paraId="63EA2E0B" w14:textId="18CBD15A" w:rsidR="00326B52" w:rsidRPr="008C256D" w:rsidRDefault="00326B52" w:rsidP="008C256D">
      <w:pPr>
        <w:pStyle w:val="Nadpis2"/>
        <w:rPr>
          <w:rFonts w:ascii="Verdana" w:hAnsi="Verdana"/>
          <w:sz w:val="20"/>
        </w:rPr>
      </w:pPr>
      <w:r w:rsidRPr="008C256D">
        <w:rPr>
          <w:rFonts w:ascii="Verdana" w:hAnsi="Verdana"/>
          <w:sz w:val="20"/>
        </w:rPr>
        <w:t>Součástí smluvního ujednání je zadávací dokumentace veřejné zakázky, jakož i závazky, přísliby či prohlášení, které zhotovitel uvedl ve své nabídce. V případě rozporu mezi ujednáním této smlouvy a obsahem nabídky zhotovitel či příloh této smlouvy, má vždy přednost ustanovení této smlouvy.</w:t>
      </w:r>
    </w:p>
    <w:p w14:paraId="58730CEC" w14:textId="77777777" w:rsidR="00326B52" w:rsidRPr="008C256D" w:rsidRDefault="00326B52" w:rsidP="008C256D">
      <w:pPr>
        <w:rPr>
          <w:lang w:eastAsia="cs-CZ"/>
        </w:rPr>
      </w:pPr>
    </w:p>
    <w:p w14:paraId="542CCC28" w14:textId="77777777" w:rsidR="00B96387" w:rsidRPr="00DB44C2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Provádění servisních služeb</w:t>
      </w:r>
    </w:p>
    <w:p w14:paraId="55A1071A" w14:textId="77777777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bookmarkStart w:id="1" w:name="_Hlk109316552"/>
      <w:r>
        <w:rPr>
          <w:rFonts w:ascii="Verdana" w:hAnsi="Verdana"/>
          <w:sz w:val="20"/>
          <w:lang w:eastAsia="cs-CZ"/>
        </w:rPr>
        <w:t xml:space="preserve">Zhotovitel se zavazuje zajišťovat po uplynutí záruční doby dle kupní smlouvy servisní podporu zařízení v souladu s </w:t>
      </w:r>
      <w:r w:rsidRPr="00F02354">
        <w:rPr>
          <w:rFonts w:ascii="Verdana" w:hAnsi="Verdana"/>
          <w:sz w:val="20"/>
          <w:lang w:eastAsia="cs-CZ"/>
        </w:rPr>
        <w:t>příslušnými právními předpisy a doporučeními výrobce</w:t>
      </w:r>
      <w:bookmarkEnd w:id="1"/>
      <w:r>
        <w:rPr>
          <w:rFonts w:ascii="Verdana" w:hAnsi="Verdana"/>
          <w:sz w:val="20"/>
          <w:lang w:eastAsia="cs-CZ"/>
        </w:rPr>
        <w:t>. Servisní podpora zahrnuje následující činnosti:</w:t>
      </w:r>
    </w:p>
    <w:p w14:paraId="1D9A51DB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odborná údržba zařízení,</w:t>
      </w:r>
    </w:p>
    <w:p w14:paraId="4442F721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opravy zařízení, včetně dodávky náhradních dílů,</w:t>
      </w:r>
    </w:p>
    <w:p w14:paraId="580F8C25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zajištění všech předepsaných zkoušek a revizí zařízení,</w:t>
      </w:r>
    </w:p>
    <w:p w14:paraId="67805B81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zajištění všech pravidelných</w:t>
      </w:r>
      <w:r w:rsidRPr="00F50F5F">
        <w:rPr>
          <w:rFonts w:ascii="Verdana" w:hAnsi="Verdana"/>
          <w:sz w:val="20"/>
          <w:lang w:eastAsia="cs-CZ"/>
        </w:rPr>
        <w:t xml:space="preserve"> bezpečnostně technick</w:t>
      </w:r>
      <w:r>
        <w:rPr>
          <w:rFonts w:ascii="Verdana" w:hAnsi="Verdana"/>
          <w:sz w:val="20"/>
          <w:lang w:eastAsia="cs-CZ"/>
        </w:rPr>
        <w:t>ých</w:t>
      </w:r>
      <w:r w:rsidRPr="00F50F5F">
        <w:rPr>
          <w:rFonts w:ascii="Verdana" w:hAnsi="Verdana"/>
          <w:sz w:val="20"/>
          <w:lang w:eastAsia="cs-CZ"/>
        </w:rPr>
        <w:t xml:space="preserve"> kontrol (PBTK)</w:t>
      </w:r>
      <w:r>
        <w:rPr>
          <w:rFonts w:ascii="Verdana" w:hAnsi="Verdana"/>
          <w:sz w:val="20"/>
          <w:lang w:eastAsia="cs-CZ"/>
        </w:rPr>
        <w:t>,</w:t>
      </w:r>
    </w:p>
    <w:p w14:paraId="42434B90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hotline servisní podporu v pracovních dnech.</w:t>
      </w:r>
    </w:p>
    <w:p w14:paraId="2AB6BC24" w14:textId="77777777" w:rsidR="00B96387" w:rsidRPr="00A06C3F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rámci o</w:t>
      </w:r>
      <w:r w:rsidRPr="00A06C3F">
        <w:rPr>
          <w:rFonts w:ascii="Verdana" w:hAnsi="Verdana"/>
          <w:sz w:val="20"/>
          <w:lang w:eastAsia="cs-CZ"/>
        </w:rPr>
        <w:t>dborn</w:t>
      </w:r>
      <w:r>
        <w:rPr>
          <w:rFonts w:ascii="Verdana" w:hAnsi="Verdana"/>
          <w:sz w:val="20"/>
          <w:lang w:eastAsia="cs-CZ"/>
        </w:rPr>
        <w:t>é</w:t>
      </w:r>
      <w:r w:rsidRPr="00A06C3F">
        <w:rPr>
          <w:rFonts w:ascii="Verdana" w:hAnsi="Verdana"/>
          <w:sz w:val="20"/>
          <w:lang w:eastAsia="cs-CZ"/>
        </w:rPr>
        <w:t xml:space="preserve"> údržb</w:t>
      </w:r>
      <w:r>
        <w:rPr>
          <w:rFonts w:ascii="Verdana" w:hAnsi="Verdana"/>
          <w:sz w:val="20"/>
          <w:lang w:eastAsia="cs-CZ"/>
        </w:rPr>
        <w:t>y</w:t>
      </w:r>
      <w:r w:rsidRPr="00A06C3F">
        <w:rPr>
          <w:rFonts w:ascii="Verdana" w:hAnsi="Verdana"/>
          <w:sz w:val="20"/>
          <w:lang w:eastAsia="cs-CZ"/>
        </w:rPr>
        <w:t xml:space="preserve"> zařízení </w:t>
      </w:r>
      <w:r>
        <w:rPr>
          <w:rFonts w:ascii="Verdana" w:hAnsi="Verdana"/>
          <w:sz w:val="20"/>
          <w:lang w:eastAsia="cs-CZ"/>
        </w:rPr>
        <w:t xml:space="preserve">se zhotovitel zavazuje zajišťovat </w:t>
      </w:r>
      <w:r w:rsidRPr="00A06C3F">
        <w:rPr>
          <w:rFonts w:ascii="Verdana" w:hAnsi="Verdana"/>
          <w:sz w:val="20"/>
          <w:lang w:eastAsia="cs-CZ"/>
        </w:rPr>
        <w:t xml:space="preserve">pravidelné bezpečnostně technické kontroly (PBTK), kontroly elektrické bezpečnosti a elektrorevize, kontroly provozních a ochranných systémů, údržbu dodaných UPS či jiné servisní prohlídky stanovené příslušnými </w:t>
      </w:r>
      <w:r>
        <w:rPr>
          <w:rFonts w:ascii="Verdana" w:hAnsi="Verdana"/>
          <w:sz w:val="20"/>
          <w:lang w:eastAsia="cs-CZ"/>
        </w:rPr>
        <w:t xml:space="preserve">obecně závaznými </w:t>
      </w:r>
      <w:r w:rsidRPr="00A06C3F">
        <w:rPr>
          <w:rFonts w:ascii="Verdana" w:hAnsi="Verdana"/>
          <w:sz w:val="20"/>
          <w:lang w:eastAsia="cs-CZ"/>
        </w:rPr>
        <w:t xml:space="preserve">právními předpisy a </w:t>
      </w:r>
      <w:r w:rsidRPr="00A06C3F">
        <w:rPr>
          <w:rFonts w:ascii="Verdana" w:hAnsi="Verdana"/>
          <w:sz w:val="20"/>
          <w:lang w:eastAsia="cs-CZ"/>
        </w:rPr>
        <w:lastRenderedPageBreak/>
        <w:t xml:space="preserve">doporučeními výrobce. Odborná údržba zařízení zahrnuje </w:t>
      </w:r>
      <w:r>
        <w:rPr>
          <w:rFonts w:ascii="Verdana" w:hAnsi="Verdana"/>
          <w:sz w:val="20"/>
          <w:lang w:eastAsia="cs-CZ"/>
        </w:rPr>
        <w:t>rovněž pravidelný update či</w:t>
      </w:r>
      <w:r w:rsidRPr="00A06C3F">
        <w:rPr>
          <w:rFonts w:ascii="Verdana" w:hAnsi="Verdana"/>
          <w:sz w:val="20"/>
          <w:lang w:eastAsia="cs-CZ"/>
        </w:rPr>
        <w:t xml:space="preserve"> upgrade softwarového vybavení zařízení.</w:t>
      </w:r>
    </w:p>
    <w:p w14:paraId="3F5C68FA" w14:textId="1CF22554" w:rsidR="00B96387" w:rsidRPr="00CB7B3B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rámci oprav zařízení se zhotovitel zavazuje </w:t>
      </w:r>
      <w:r w:rsidRPr="00A06C3F">
        <w:rPr>
          <w:rFonts w:ascii="Verdana" w:hAnsi="Verdana"/>
          <w:sz w:val="20"/>
          <w:lang w:eastAsia="cs-CZ"/>
        </w:rPr>
        <w:t>provádě</w:t>
      </w:r>
      <w:r>
        <w:rPr>
          <w:rFonts w:ascii="Verdana" w:hAnsi="Verdana"/>
          <w:sz w:val="20"/>
          <w:lang w:eastAsia="cs-CZ"/>
        </w:rPr>
        <w:t xml:space="preserve">t bezplatně </w:t>
      </w:r>
      <w:r w:rsidRPr="00A06C3F">
        <w:rPr>
          <w:rFonts w:ascii="Verdana" w:hAnsi="Verdana"/>
          <w:sz w:val="20"/>
          <w:lang w:eastAsia="cs-CZ"/>
        </w:rPr>
        <w:t>vešker</w:t>
      </w:r>
      <w:r>
        <w:rPr>
          <w:rFonts w:ascii="Verdana" w:hAnsi="Verdana"/>
          <w:sz w:val="20"/>
          <w:lang w:eastAsia="cs-CZ"/>
        </w:rPr>
        <w:t>é</w:t>
      </w:r>
      <w:r w:rsidRPr="00A06C3F">
        <w:rPr>
          <w:rFonts w:ascii="Verdana" w:hAnsi="Verdana"/>
          <w:sz w:val="20"/>
          <w:lang w:eastAsia="cs-CZ"/>
        </w:rPr>
        <w:t xml:space="preserve"> servisních činností směř</w:t>
      </w:r>
      <w:r>
        <w:rPr>
          <w:rFonts w:ascii="Verdana" w:hAnsi="Verdana"/>
          <w:sz w:val="20"/>
          <w:lang w:eastAsia="cs-CZ"/>
        </w:rPr>
        <w:t xml:space="preserve">ujících k řešení závad zařízení, včetně závad zjištěných při měření zkoušek dlouhodobé stability. Servisní činnost může být prováděna jak vzdáleně, tak i v místě plnění. Provádění oprav zahrnuje rovněž dopravu a bezplatné </w:t>
      </w:r>
      <w:r w:rsidRPr="00A06C3F">
        <w:rPr>
          <w:rFonts w:ascii="Verdana" w:hAnsi="Verdana"/>
          <w:sz w:val="20"/>
          <w:lang w:eastAsia="cs-CZ"/>
        </w:rPr>
        <w:t>poskytnutí potřebných náhradních dílů</w:t>
      </w:r>
      <w:r w:rsidRPr="00E74587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Zhotovitel se zavazuje dodávat na zařízení náhradní díly po dobu jeho technické životnosti, tj. </w:t>
      </w:r>
      <w:r w:rsidRPr="00CB7B3B">
        <w:rPr>
          <w:rFonts w:ascii="Verdana" w:hAnsi="Verdana"/>
          <w:sz w:val="20"/>
          <w:lang w:eastAsia="cs-CZ"/>
        </w:rPr>
        <w:t>minimálně po dobu osmi (8) let od dodání zařízení.</w:t>
      </w:r>
    </w:p>
    <w:p w14:paraId="573405A0" w14:textId="4A4EAE7C" w:rsidR="00B96387" w:rsidRPr="00CB7B3B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 xml:space="preserve">Zhotovitel se zavazuje k servisní reakci nejpozději do </w:t>
      </w:r>
      <w:r w:rsidR="00B95F37">
        <w:rPr>
          <w:rFonts w:ascii="Verdana" w:hAnsi="Verdana"/>
          <w:sz w:val="20"/>
          <w:lang w:eastAsia="cs-CZ"/>
        </w:rPr>
        <w:t>48</w:t>
      </w:r>
      <w:r w:rsidRPr="00CB7B3B">
        <w:rPr>
          <w:rFonts w:ascii="Verdana" w:hAnsi="Verdana"/>
          <w:sz w:val="20"/>
          <w:lang w:eastAsia="cs-CZ"/>
        </w:rPr>
        <w:t xml:space="preserve"> hodin v pracovních dnech od oznámení závady objednatelem (písemně, emailem či telefonicky). Oznámení vady se považuje za doručené okamžikem jeho dodání do sféry dispozice kontaktní osoby zhotovitele.</w:t>
      </w:r>
    </w:p>
    <w:p w14:paraId="01C8BDEB" w14:textId="4A1C40E2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 xml:space="preserve">Zhotovitel se dále zavazuje uvést zařízení do provozu nejpozději do </w:t>
      </w:r>
      <w:r w:rsidR="00CB7B3B" w:rsidRPr="00CB7B3B">
        <w:rPr>
          <w:rFonts w:ascii="Verdana" w:hAnsi="Verdana"/>
          <w:sz w:val="20"/>
          <w:lang w:eastAsia="cs-CZ"/>
        </w:rPr>
        <w:t>48</w:t>
      </w:r>
      <w:r w:rsidRPr="00CB7B3B">
        <w:rPr>
          <w:rFonts w:ascii="Verdana" w:hAnsi="Verdana"/>
          <w:sz w:val="20"/>
          <w:lang w:eastAsia="cs-CZ"/>
        </w:rPr>
        <w:t xml:space="preserve"> hodin</w:t>
      </w:r>
      <w:r w:rsidRPr="00772A3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v pracovních dnech </w:t>
      </w:r>
      <w:r w:rsidRPr="00772A32">
        <w:rPr>
          <w:rFonts w:ascii="Verdana" w:hAnsi="Verdana"/>
          <w:sz w:val="20"/>
          <w:lang w:eastAsia="cs-CZ"/>
        </w:rPr>
        <w:t xml:space="preserve">v případě závady nevyžadující dodání náhradních dílů, nebo do </w:t>
      </w:r>
      <w:r w:rsidR="00CB7B3B">
        <w:rPr>
          <w:rFonts w:ascii="Verdana" w:hAnsi="Verdana"/>
          <w:sz w:val="20"/>
          <w:lang w:eastAsia="cs-CZ"/>
        </w:rPr>
        <w:t>5 dnů</w:t>
      </w:r>
      <w:r w:rsidRPr="00772A3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v pracovních dnech </w:t>
      </w:r>
      <w:r w:rsidRPr="00772A32">
        <w:rPr>
          <w:rFonts w:ascii="Verdana" w:hAnsi="Verdana"/>
          <w:sz w:val="20"/>
          <w:lang w:eastAsia="cs-CZ"/>
        </w:rPr>
        <w:t xml:space="preserve">v případě závady vyžadující dodání náhradních dílů od nahlášení závady </w:t>
      </w:r>
      <w:r>
        <w:rPr>
          <w:rFonts w:ascii="Verdana" w:hAnsi="Verdana"/>
          <w:sz w:val="20"/>
          <w:lang w:eastAsia="cs-CZ"/>
        </w:rPr>
        <w:t>objednatelem</w:t>
      </w:r>
      <w:r w:rsidRPr="00772A32">
        <w:rPr>
          <w:rFonts w:ascii="Verdana" w:hAnsi="Verdana"/>
          <w:sz w:val="20"/>
          <w:lang w:eastAsia="cs-CZ"/>
        </w:rPr>
        <w:t xml:space="preserve">. </w:t>
      </w: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zhotovitel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zhotovitel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objednateli.</w:t>
      </w:r>
    </w:p>
    <w:p w14:paraId="0D2A9E57" w14:textId="2CE85C93" w:rsidR="00B96387" w:rsidRPr="00C0448E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Místem provádění servisních služeb je </w:t>
      </w:r>
      <w:r w:rsidRPr="00817C3D">
        <w:rPr>
          <w:rFonts w:ascii="Verdana" w:hAnsi="Verdana"/>
          <w:b/>
          <w:sz w:val="20"/>
          <w:lang w:eastAsia="cs-CZ"/>
        </w:rPr>
        <w:t>sídlo objednatele</w:t>
      </w:r>
      <w:r w:rsidR="0091333A">
        <w:rPr>
          <w:rFonts w:ascii="Verdana" w:hAnsi="Verdana"/>
          <w:bCs/>
          <w:sz w:val="20"/>
          <w:lang w:eastAsia="cs-CZ"/>
        </w:rPr>
        <w:t>, nebude-li v konkrétním případě dohodnuto jinak</w:t>
      </w:r>
      <w:r w:rsidR="0091333A">
        <w:rPr>
          <w:rFonts w:ascii="Verdana" w:hAnsi="Verdana"/>
          <w:b/>
          <w:sz w:val="20"/>
          <w:lang w:eastAsia="cs-CZ"/>
        </w:rPr>
        <w:t>.</w:t>
      </w:r>
    </w:p>
    <w:p w14:paraId="37092B67" w14:textId="77777777" w:rsidR="00B96387" w:rsidRPr="00DB44C2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75D2D6F0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 xml:space="preserve">Vyměněné díly zůstávají ve vlastnictví objednatele, pokud </w:t>
      </w:r>
      <w:r>
        <w:rPr>
          <w:rFonts w:ascii="Verdana" w:hAnsi="Verdana"/>
          <w:sz w:val="20"/>
          <w:lang w:eastAsia="cs-CZ"/>
        </w:rPr>
        <w:t>objednatel nepožádá o jejich zpětvzetí zhotovitelem.</w:t>
      </w:r>
    </w:p>
    <w:p w14:paraId="348C9F83" w14:textId="77777777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objednatele je:</w:t>
      </w:r>
    </w:p>
    <w:p w14:paraId="11D034D7" w14:textId="55E0414D" w:rsidR="00B96387" w:rsidRPr="004B6B28" w:rsidRDefault="00B96387" w:rsidP="00B96387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b/>
          <w:bCs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Jméno a příjmení:</w:t>
      </w:r>
      <w:r w:rsidRPr="00CB7B3B">
        <w:rPr>
          <w:rFonts w:ascii="Verdana" w:hAnsi="Verdana"/>
          <w:sz w:val="20"/>
          <w:lang w:eastAsia="cs-CZ"/>
        </w:rPr>
        <w:tab/>
      </w:r>
      <w:r w:rsidR="00761D53">
        <w:rPr>
          <w:rFonts w:ascii="Verdana" w:hAnsi="Verdana"/>
          <w:b/>
          <w:bCs/>
          <w:sz w:val="20"/>
          <w:lang w:eastAsia="cs-CZ"/>
        </w:rPr>
        <w:t>xxx</w:t>
      </w:r>
    </w:p>
    <w:p w14:paraId="7B87E42F" w14:textId="78ABF866" w:rsidR="00B96387" w:rsidRPr="00CB7B3B" w:rsidRDefault="00B96387" w:rsidP="00B96387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tel:</w:t>
      </w:r>
      <w:r w:rsidRPr="00CB7B3B">
        <w:rPr>
          <w:rFonts w:ascii="Verdana" w:hAnsi="Verdana"/>
          <w:sz w:val="20"/>
          <w:lang w:eastAsia="cs-CZ"/>
        </w:rPr>
        <w:tab/>
      </w:r>
      <w:r w:rsidRPr="00CB7B3B">
        <w:rPr>
          <w:rFonts w:ascii="Verdana" w:hAnsi="Verdana"/>
          <w:sz w:val="20"/>
          <w:lang w:eastAsia="cs-CZ"/>
        </w:rPr>
        <w:tab/>
      </w:r>
      <w:r w:rsidRPr="00CB7B3B">
        <w:rPr>
          <w:rFonts w:ascii="Verdana" w:hAnsi="Verdana"/>
          <w:sz w:val="20"/>
          <w:lang w:eastAsia="cs-CZ"/>
        </w:rPr>
        <w:tab/>
      </w:r>
      <w:r w:rsidR="00761D53">
        <w:rPr>
          <w:rFonts w:ascii="Verdana" w:hAnsi="Verdana"/>
          <w:sz w:val="20"/>
          <w:lang w:eastAsia="cs-CZ"/>
        </w:rPr>
        <w:t>xxx</w:t>
      </w:r>
    </w:p>
    <w:p w14:paraId="2749D53D" w14:textId="576020D9" w:rsidR="00B96387" w:rsidRDefault="00B96387" w:rsidP="00B96387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email:</w:t>
      </w:r>
      <w:r w:rsidRPr="00CB7B3B">
        <w:rPr>
          <w:rFonts w:ascii="Verdana" w:hAnsi="Verdana"/>
          <w:sz w:val="20"/>
          <w:lang w:eastAsia="cs-CZ"/>
        </w:rPr>
        <w:tab/>
      </w:r>
      <w:r w:rsidRPr="00CB7B3B">
        <w:rPr>
          <w:rFonts w:ascii="Verdana" w:hAnsi="Verdana"/>
          <w:sz w:val="20"/>
          <w:lang w:eastAsia="cs-CZ"/>
        </w:rPr>
        <w:tab/>
      </w:r>
      <w:r w:rsidR="00CB7B3B">
        <w:rPr>
          <w:rFonts w:ascii="Verdana" w:hAnsi="Verdana"/>
          <w:sz w:val="20"/>
          <w:lang w:eastAsia="cs-CZ"/>
        </w:rPr>
        <w:tab/>
      </w:r>
      <w:r w:rsidR="00761D53">
        <w:rPr>
          <w:rFonts w:ascii="Verdana" w:hAnsi="Verdana"/>
          <w:sz w:val="20"/>
          <w:lang w:eastAsia="cs-CZ"/>
        </w:rPr>
        <w:t>xxx</w:t>
      </w:r>
    </w:p>
    <w:p w14:paraId="568649DE" w14:textId="77777777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zhotovitele je:</w:t>
      </w:r>
    </w:p>
    <w:p w14:paraId="24C526B7" w14:textId="71FDA52E" w:rsidR="00B95F37" w:rsidRPr="00D840DF" w:rsidRDefault="00B95F37" w:rsidP="00B95F37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sz w:val="20"/>
          <w:lang w:eastAsia="cs-CZ"/>
        </w:rPr>
      </w:pPr>
      <w:r w:rsidRPr="00D840DF">
        <w:rPr>
          <w:rFonts w:ascii="Verdana" w:hAnsi="Verdana"/>
          <w:sz w:val="20"/>
          <w:lang w:eastAsia="cs-CZ"/>
        </w:rPr>
        <w:t>Jméno a příjmení:</w:t>
      </w:r>
      <w:r w:rsidRPr="00D840DF">
        <w:rPr>
          <w:rFonts w:ascii="Verdana" w:hAnsi="Verdana"/>
          <w:sz w:val="20"/>
          <w:lang w:eastAsia="cs-CZ"/>
        </w:rPr>
        <w:tab/>
      </w:r>
      <w:r w:rsidR="00761D53">
        <w:rPr>
          <w:rFonts w:ascii="Verdana" w:hAnsi="Verdana"/>
          <w:b/>
          <w:sz w:val="20"/>
          <w:lang w:eastAsia="cs-CZ"/>
        </w:rPr>
        <w:t>xxx</w:t>
      </w:r>
    </w:p>
    <w:p w14:paraId="3A6B1239" w14:textId="08809942" w:rsidR="00B95F37" w:rsidRPr="00D840DF" w:rsidRDefault="00B95F37" w:rsidP="00B95F37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sz w:val="20"/>
          <w:lang w:eastAsia="cs-CZ"/>
        </w:rPr>
      </w:pPr>
      <w:r w:rsidRPr="00D840DF">
        <w:rPr>
          <w:rFonts w:ascii="Verdana" w:hAnsi="Verdana"/>
          <w:sz w:val="20"/>
          <w:lang w:eastAsia="cs-CZ"/>
        </w:rPr>
        <w:t>tel:</w:t>
      </w:r>
      <w:r w:rsidRPr="00D840DF">
        <w:rPr>
          <w:rFonts w:ascii="Verdana" w:hAnsi="Verdana"/>
          <w:sz w:val="20"/>
          <w:lang w:eastAsia="cs-CZ"/>
        </w:rPr>
        <w:tab/>
      </w:r>
      <w:r w:rsidRPr="00D840DF">
        <w:rPr>
          <w:rFonts w:ascii="Verdana" w:hAnsi="Verdana"/>
          <w:sz w:val="20"/>
          <w:lang w:eastAsia="cs-CZ"/>
        </w:rPr>
        <w:tab/>
      </w:r>
      <w:r w:rsidRPr="00D840DF">
        <w:rPr>
          <w:rFonts w:ascii="Verdana" w:hAnsi="Verdana"/>
          <w:sz w:val="20"/>
          <w:lang w:eastAsia="cs-CZ"/>
        </w:rPr>
        <w:tab/>
      </w:r>
      <w:r w:rsidR="00761D53">
        <w:rPr>
          <w:rFonts w:ascii="Verdana" w:hAnsi="Verdana"/>
          <w:sz w:val="20"/>
          <w:lang w:eastAsia="cs-CZ"/>
        </w:rPr>
        <w:t>xxx</w:t>
      </w:r>
    </w:p>
    <w:p w14:paraId="38A6E315" w14:textId="76BDCFBE" w:rsidR="00B95F37" w:rsidRPr="00D840DF" w:rsidRDefault="00B95F37" w:rsidP="00B95F37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sz w:val="20"/>
          <w:lang w:eastAsia="cs-CZ"/>
        </w:rPr>
      </w:pPr>
      <w:r w:rsidRPr="00D840DF">
        <w:rPr>
          <w:rFonts w:ascii="Verdana" w:hAnsi="Verdana"/>
          <w:sz w:val="20"/>
          <w:lang w:eastAsia="cs-CZ"/>
        </w:rPr>
        <w:t>email:</w:t>
      </w:r>
      <w:r w:rsidRPr="00D840DF">
        <w:rPr>
          <w:rFonts w:ascii="Verdana" w:hAnsi="Verdana"/>
          <w:sz w:val="20"/>
          <w:lang w:eastAsia="cs-CZ"/>
        </w:rPr>
        <w:tab/>
      </w:r>
      <w:r w:rsidRPr="00D840DF">
        <w:rPr>
          <w:rFonts w:ascii="Verdana" w:hAnsi="Verdana"/>
          <w:sz w:val="20"/>
          <w:lang w:eastAsia="cs-CZ"/>
        </w:rPr>
        <w:tab/>
      </w:r>
      <w:r w:rsidRPr="00D840DF">
        <w:rPr>
          <w:rFonts w:ascii="Verdana" w:hAnsi="Verdana"/>
          <w:sz w:val="20"/>
          <w:lang w:eastAsia="cs-CZ"/>
        </w:rPr>
        <w:tab/>
      </w:r>
      <w:r w:rsidR="00761D53">
        <w:rPr>
          <w:rFonts w:ascii="Verdana" w:hAnsi="Verdana"/>
          <w:sz w:val="20"/>
          <w:lang w:eastAsia="cs-CZ"/>
        </w:rPr>
        <w:t>xxx</w:t>
      </w:r>
    </w:p>
    <w:p w14:paraId="67167F82" w14:textId="0A830940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60069891" w14:textId="77777777" w:rsidR="003F79F5" w:rsidRPr="003F79F5" w:rsidRDefault="003F79F5" w:rsidP="003F79F5">
      <w:pPr>
        <w:rPr>
          <w:lang w:eastAsia="cs-CZ"/>
        </w:rPr>
      </w:pPr>
    </w:p>
    <w:p w14:paraId="65269E47" w14:textId="77777777" w:rsidR="00B96387" w:rsidRPr="0016146E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</w:t>
      </w:r>
      <w:r w:rsidRPr="0016146E">
        <w:rPr>
          <w:rFonts w:ascii="Verdana" w:hAnsi="Verdana"/>
          <w:sz w:val="20"/>
        </w:rPr>
        <w:t xml:space="preserve"> a platební podmínky</w:t>
      </w:r>
    </w:p>
    <w:p w14:paraId="1592F3E5" w14:textId="72938D91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Cena za provádění servisních služeb byla smluvními stranami dohodnuta v paušální výši </w:t>
      </w:r>
      <w:r w:rsidR="00D840DF" w:rsidRPr="00D840DF">
        <w:rPr>
          <w:rFonts w:ascii="Verdana" w:hAnsi="Verdana"/>
          <w:b/>
          <w:sz w:val="20"/>
          <w:lang w:eastAsia="cs-CZ"/>
        </w:rPr>
        <w:t>7.980</w:t>
      </w:r>
      <w:r w:rsidRPr="00D840DF">
        <w:rPr>
          <w:rFonts w:ascii="Verdana" w:hAnsi="Verdana"/>
          <w:b/>
          <w:sz w:val="20"/>
          <w:lang w:eastAsia="cs-CZ"/>
        </w:rPr>
        <w:t>,- Kč bez DPH ročně</w:t>
      </w:r>
      <w:r>
        <w:rPr>
          <w:rFonts w:ascii="Verdana" w:hAnsi="Verdana"/>
          <w:sz w:val="20"/>
          <w:lang w:eastAsia="cs-CZ"/>
        </w:rPr>
        <w:t>. K této ceně bude připočtena DPH v aktuální platné výši</w:t>
      </w:r>
      <w:r w:rsidRPr="00284C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Za uplatnění správné sazby DPH odpovídá zhotovitel.</w:t>
      </w:r>
    </w:p>
    <w:p w14:paraId="41A35376" w14:textId="77777777" w:rsidR="00B96387" w:rsidRPr="003932D4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3932D4">
        <w:rPr>
          <w:rFonts w:ascii="Verdana" w:hAnsi="Verdana"/>
          <w:sz w:val="20"/>
          <w:lang w:eastAsia="cs-CZ"/>
        </w:rPr>
        <w:lastRenderedPageBreak/>
        <w:t>Paušální cena je stanovena jako cena konečná, maximální a nejvýše přípustná. Zahrnuje veškeré náklady zhotovitele na provádění servisních služeb dle této smlouvy, s výjimkami dále výslovně uvedenými. Paušální cena neobsahuje následující položky, které budou účtovány zvlášť:</w:t>
      </w:r>
    </w:p>
    <w:p w14:paraId="31C5A358" w14:textId="77777777" w:rsidR="00B96387" w:rsidRPr="003932D4" w:rsidRDefault="00B96387" w:rsidP="00B96387">
      <w:pPr>
        <w:pStyle w:val="Nadpis2"/>
        <w:keepNext w:val="0"/>
        <w:widowControl/>
        <w:numPr>
          <w:ilvl w:val="0"/>
          <w:numId w:val="15"/>
        </w:numPr>
        <w:tabs>
          <w:tab w:val="left" w:pos="851"/>
        </w:tabs>
        <w:adjustRightInd/>
        <w:spacing w:after="60"/>
        <w:ind w:left="851" w:hanging="284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</w:t>
      </w:r>
      <w:r w:rsidRPr="003932D4">
        <w:rPr>
          <w:rFonts w:ascii="Verdana" w:hAnsi="Verdana"/>
          <w:sz w:val="20"/>
          <w:lang w:eastAsia="cs-CZ"/>
        </w:rPr>
        <w:t>odávky spotřebního materiálu,</w:t>
      </w:r>
    </w:p>
    <w:p w14:paraId="061839C5" w14:textId="77777777" w:rsidR="00B96387" w:rsidRPr="003932D4" w:rsidRDefault="00B96387" w:rsidP="00B96387">
      <w:pPr>
        <w:pStyle w:val="Nadpis2"/>
        <w:keepNext w:val="0"/>
        <w:widowControl/>
        <w:numPr>
          <w:ilvl w:val="0"/>
          <w:numId w:val="15"/>
        </w:numPr>
        <w:tabs>
          <w:tab w:val="left" w:pos="851"/>
        </w:tabs>
        <w:adjustRightInd/>
        <w:spacing w:after="60"/>
        <w:ind w:left="851" w:hanging="284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 xml:space="preserve">áhradu za promeškaný čas zaviněný </w:t>
      </w:r>
      <w:r>
        <w:rPr>
          <w:rFonts w:ascii="Verdana" w:hAnsi="Verdana"/>
          <w:sz w:val="20"/>
          <w:lang w:eastAsia="cs-CZ"/>
        </w:rPr>
        <w:t>objednatelem</w:t>
      </w:r>
      <w:r w:rsidRPr="003932D4">
        <w:rPr>
          <w:rFonts w:ascii="Verdana" w:hAnsi="Verdana"/>
          <w:sz w:val="20"/>
          <w:lang w:eastAsia="cs-CZ"/>
        </w:rPr>
        <w:t>,</w:t>
      </w:r>
    </w:p>
    <w:p w14:paraId="6A6CE307" w14:textId="77777777" w:rsidR="00B96387" w:rsidRPr="001731A6" w:rsidRDefault="00B96387" w:rsidP="00B96387">
      <w:pPr>
        <w:pStyle w:val="Nadpis2"/>
        <w:keepNext w:val="0"/>
        <w:widowControl/>
        <w:numPr>
          <w:ilvl w:val="0"/>
          <w:numId w:val="15"/>
        </w:numPr>
        <w:tabs>
          <w:tab w:val="left" w:pos="851"/>
        </w:tabs>
        <w:adjustRightInd/>
        <w:spacing w:after="60"/>
        <w:ind w:left="851" w:hanging="284"/>
        <w:textAlignment w:val="auto"/>
        <w:rPr>
          <w:rFonts w:ascii="Verdana" w:hAnsi="Verdana"/>
          <w:sz w:val="20"/>
          <w:lang w:eastAsia="cs-CZ"/>
        </w:rPr>
      </w:pPr>
      <w:r w:rsidRPr="001731A6">
        <w:rPr>
          <w:rFonts w:ascii="Verdana" w:hAnsi="Verdana"/>
          <w:sz w:val="20"/>
          <w:lang w:eastAsia="cs-CZ"/>
        </w:rPr>
        <w:t>náklady a práce spojené s případnou změnou umístění zařízení,</w:t>
      </w:r>
    </w:p>
    <w:p w14:paraId="6E4E60AD" w14:textId="77777777" w:rsidR="00B96387" w:rsidRPr="001731A6" w:rsidRDefault="00B96387" w:rsidP="00B96387">
      <w:pPr>
        <w:pStyle w:val="Nadpis2"/>
        <w:keepNext w:val="0"/>
        <w:widowControl/>
        <w:numPr>
          <w:ilvl w:val="0"/>
          <w:numId w:val="15"/>
        </w:numPr>
        <w:tabs>
          <w:tab w:val="left" w:pos="851"/>
        </w:tabs>
        <w:adjustRightInd/>
        <w:spacing w:after="60"/>
        <w:ind w:left="851" w:hanging="284"/>
        <w:textAlignment w:val="auto"/>
        <w:rPr>
          <w:rFonts w:ascii="Verdana" w:hAnsi="Verdana"/>
          <w:sz w:val="20"/>
          <w:lang w:eastAsia="cs-CZ"/>
        </w:rPr>
      </w:pPr>
      <w:r w:rsidRPr="001731A6">
        <w:rPr>
          <w:rFonts w:ascii="Verdana" w:hAnsi="Verdana"/>
          <w:sz w:val="20"/>
          <w:lang w:eastAsia="cs-CZ"/>
        </w:rPr>
        <w:t>závady zařízení způsobené prokazatelně užíváním zařízení v rozporu s pokyny výrobce, se kterými byl objednatel seznámen.</w:t>
      </w:r>
    </w:p>
    <w:p w14:paraId="4FDFC495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Cenu za provedené servisní služby bude objednatel hradit </w:t>
      </w:r>
      <w:r w:rsidRPr="0016146E">
        <w:rPr>
          <w:rFonts w:ascii="Verdana" w:hAnsi="Verdana"/>
          <w:sz w:val="20"/>
          <w:lang w:eastAsia="cs-CZ"/>
        </w:rPr>
        <w:t xml:space="preserve">bezhotovostním převodem na účet </w:t>
      </w:r>
      <w:r>
        <w:rPr>
          <w:rFonts w:ascii="Verdana" w:hAnsi="Verdana"/>
          <w:sz w:val="20"/>
          <w:lang w:eastAsia="cs-CZ"/>
        </w:rPr>
        <w:t>zhotovitele</w:t>
      </w:r>
      <w:r w:rsidRPr="0016146E">
        <w:rPr>
          <w:rFonts w:ascii="Verdana" w:hAnsi="Verdana"/>
          <w:sz w:val="20"/>
          <w:lang w:eastAsia="cs-CZ"/>
        </w:rPr>
        <w:t xml:space="preserve"> uvedený v záhlaví této smlouvy</w:t>
      </w:r>
      <w:r>
        <w:rPr>
          <w:rFonts w:ascii="Verdana" w:hAnsi="Verdana"/>
          <w:sz w:val="20"/>
          <w:lang w:eastAsia="cs-CZ"/>
        </w:rPr>
        <w:t xml:space="preserve"> nebo na jiný písemně sdělený účet</w:t>
      </w:r>
      <w:r w:rsidRPr="0016146E">
        <w:rPr>
          <w:rFonts w:ascii="Verdana" w:hAnsi="Verdana"/>
          <w:sz w:val="20"/>
          <w:lang w:eastAsia="cs-CZ"/>
        </w:rPr>
        <w:t xml:space="preserve">, a to na základě </w:t>
      </w:r>
      <w:r>
        <w:rPr>
          <w:rFonts w:ascii="Verdana" w:hAnsi="Verdana"/>
          <w:sz w:val="20"/>
          <w:lang w:eastAsia="cs-CZ"/>
        </w:rPr>
        <w:t>daňových dokladů (</w:t>
      </w:r>
      <w:r w:rsidRPr="0016146E">
        <w:rPr>
          <w:rFonts w:ascii="Verdana" w:hAnsi="Verdana"/>
          <w:sz w:val="20"/>
          <w:lang w:eastAsia="cs-CZ"/>
        </w:rPr>
        <w:t>faktur</w:t>
      </w:r>
      <w:r>
        <w:rPr>
          <w:rFonts w:ascii="Verdana" w:hAnsi="Verdana"/>
          <w:sz w:val="20"/>
          <w:lang w:eastAsia="cs-CZ"/>
        </w:rPr>
        <w:t>) vystavených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zhotovitelem.</w:t>
      </w:r>
    </w:p>
    <w:p w14:paraId="56856C28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bookmarkStart w:id="2" w:name="_Hlk109373775"/>
      <w:r>
        <w:rPr>
          <w:rFonts w:ascii="Verdana" w:hAnsi="Verdana"/>
          <w:sz w:val="20"/>
          <w:lang w:eastAsia="cs-CZ"/>
        </w:rPr>
        <w:t>Cena servisních služeb bude účtována v poměrné výši vždy z předchozí kalendářní měsíc, ve kterém byly servisní služby poskytovány. V případě, že poskytování servisních služeb netrvalo celý kalendářní měsíc, bude cena úměrně snížena.</w:t>
      </w:r>
    </w:p>
    <w:bookmarkEnd w:id="2"/>
    <w:p w14:paraId="5793272D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 xml:space="preserve">ktur je </w:t>
      </w:r>
      <w:r w:rsidRPr="001731A6">
        <w:rPr>
          <w:rFonts w:ascii="Verdana" w:hAnsi="Verdana"/>
          <w:b/>
          <w:bCs/>
          <w:sz w:val="20"/>
          <w:lang w:eastAsia="cs-CZ"/>
        </w:rPr>
        <w:t>do 30 dnů</w:t>
      </w:r>
      <w:r w:rsidRPr="00672711">
        <w:rPr>
          <w:rFonts w:ascii="Verdana" w:hAnsi="Verdana"/>
          <w:sz w:val="20"/>
          <w:lang w:eastAsia="cs-CZ"/>
        </w:rPr>
        <w:t xml:space="preserve"> od data </w:t>
      </w:r>
      <w:r>
        <w:rPr>
          <w:rFonts w:ascii="Verdana" w:hAnsi="Verdana"/>
          <w:sz w:val="20"/>
          <w:lang w:eastAsia="cs-CZ"/>
        </w:rPr>
        <w:t xml:space="preserve">jejich </w:t>
      </w:r>
      <w:r w:rsidRPr="00672711">
        <w:rPr>
          <w:rFonts w:ascii="Verdana" w:hAnsi="Verdana"/>
          <w:sz w:val="20"/>
          <w:lang w:eastAsia="cs-CZ"/>
        </w:rPr>
        <w:t xml:space="preserve">doručení </w:t>
      </w:r>
      <w:r>
        <w:rPr>
          <w:rFonts w:ascii="Verdana" w:hAnsi="Verdana"/>
          <w:sz w:val="20"/>
          <w:lang w:eastAsia="cs-CZ"/>
        </w:rPr>
        <w:t>objednateli</w:t>
      </w:r>
      <w:r w:rsidRPr="00672711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Fakturu, která nebude splňovat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objednatel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objednateli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4352D1B9" w14:textId="5983627C" w:rsidR="00B96387" w:rsidRPr="00CB7B3B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bookmarkStart w:id="3" w:name="_Hlk131074513"/>
      <w:bookmarkStart w:id="4" w:name="_Hlk131074672"/>
      <w:r w:rsidRPr="00CB7B3B">
        <w:rPr>
          <w:rFonts w:ascii="Verdana" w:hAnsi="Verdana"/>
          <w:sz w:val="20"/>
          <w:lang w:eastAsia="cs-CZ"/>
        </w:rPr>
        <w:t xml:space="preserve">Počínaje kalendářním rokem, ve kterém </w:t>
      </w:r>
      <w:bookmarkStart w:id="5" w:name="_Hlk131074570"/>
      <w:r w:rsidR="00717161">
        <w:rPr>
          <w:rFonts w:ascii="Verdana" w:hAnsi="Verdana"/>
          <w:sz w:val="20"/>
          <w:lang w:eastAsia="cs-CZ"/>
        </w:rPr>
        <w:t xml:space="preserve">uplyne 12 měsíců ode dne uzavření </w:t>
      </w:r>
      <w:r w:rsidRPr="00CB7B3B">
        <w:rPr>
          <w:rFonts w:ascii="Verdana" w:hAnsi="Verdana"/>
          <w:sz w:val="20"/>
          <w:lang w:eastAsia="cs-CZ"/>
        </w:rPr>
        <w:t>této smlouvy</w:t>
      </w:r>
      <w:bookmarkEnd w:id="5"/>
      <w:r w:rsidRPr="00CB7B3B">
        <w:rPr>
          <w:rFonts w:ascii="Verdana" w:hAnsi="Verdana"/>
          <w:sz w:val="20"/>
          <w:lang w:eastAsia="cs-CZ"/>
        </w:rPr>
        <w:t xml:space="preserve">, je zhotovitel oprávněn jednou ročně provést jednostranné zvýšení odměny, o to maximálně o míru inflace vyjádřenou přírůstkem průměrného indexu spotřebitelských cen (CPI-Consumer Price Index) oficiálně vyhlášené statistickým úřadem </w:t>
      </w:r>
      <w:r w:rsidR="00717161">
        <w:rPr>
          <w:rFonts w:ascii="Verdana" w:hAnsi="Verdana"/>
          <w:sz w:val="20"/>
          <w:lang w:eastAsia="cs-CZ"/>
        </w:rPr>
        <w:t>za předchozí kalendářní rok</w:t>
      </w:r>
      <w:r w:rsidRPr="00CB7B3B">
        <w:rPr>
          <w:rFonts w:ascii="Verdana" w:hAnsi="Verdana"/>
          <w:sz w:val="20"/>
          <w:lang w:eastAsia="cs-CZ"/>
        </w:rPr>
        <w:t>, avšak maximálně o 5 %</w:t>
      </w:r>
      <w:r w:rsidR="00717161">
        <w:rPr>
          <w:rFonts w:ascii="Verdana" w:hAnsi="Verdana"/>
          <w:sz w:val="20"/>
          <w:lang w:eastAsia="cs-CZ"/>
        </w:rPr>
        <w:t>.</w:t>
      </w:r>
      <w:r w:rsidRPr="00CB7B3B">
        <w:rPr>
          <w:rFonts w:ascii="Verdana" w:hAnsi="Verdana"/>
          <w:sz w:val="20"/>
          <w:lang w:eastAsia="cs-CZ"/>
        </w:rPr>
        <w:t xml:space="preserve"> Ke zvýšení odměny dojde s účinností od prvního dne měsíce následujícího po doručení písemného oznámení </w:t>
      </w:r>
      <w:r w:rsidR="00717161">
        <w:rPr>
          <w:rFonts w:ascii="Verdana" w:hAnsi="Verdana"/>
          <w:sz w:val="20"/>
          <w:lang w:eastAsia="cs-CZ"/>
        </w:rPr>
        <w:t>zhotovitele</w:t>
      </w:r>
      <w:r w:rsidRPr="00CB7B3B">
        <w:rPr>
          <w:rFonts w:ascii="Verdana" w:hAnsi="Verdana"/>
          <w:sz w:val="20"/>
          <w:lang w:eastAsia="cs-CZ"/>
        </w:rPr>
        <w:t xml:space="preserve"> o zvýšení odměny objednateli.</w:t>
      </w:r>
      <w:bookmarkEnd w:id="3"/>
    </w:p>
    <w:bookmarkEnd w:id="4"/>
    <w:p w14:paraId="5B448105" w14:textId="77777777" w:rsidR="00B96387" w:rsidRPr="00CB7B3B" w:rsidRDefault="00B96387" w:rsidP="00B96387">
      <w:pPr>
        <w:pStyle w:val="Nadpis2"/>
        <w:keepNext w:val="0"/>
        <w:widowControl/>
        <w:adjustRightInd/>
        <w:spacing w:before="120"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Zhotovitel prohlašuje, že jeho účet uvedený v záhlaví této smlouvy je jeho účtem jako poskytovatele zdanitelného plnění dle zákona o dani z přidané hodnoty, který je správcem daně zveřejněn způsobem umožňujícím dálkový přístup, a zavazuje se zajistit, že tomu tak bude také ke dni vystavení daňových dokladů (faktur) na cenu sjednanou v této smlouvě a také ke dni provedení úhrady ceny objednatelem. V opačném případě nebude objednatel v prodlení v důsledku neprovedení platby ceny do doby, než zhotovitel zjedná nápravu a písemně o tom vyrozumí objednatele.</w:t>
      </w:r>
    </w:p>
    <w:p w14:paraId="6E167C59" w14:textId="7817D4FB" w:rsidR="00B96387" w:rsidRDefault="00B96387" w:rsidP="00B96387">
      <w:pPr>
        <w:pStyle w:val="Nadpis2"/>
        <w:keepNext w:val="0"/>
        <w:widowControl/>
        <w:adjustRightInd/>
        <w:spacing w:before="120"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 xml:space="preserve">Zveřejní-li správce daně skutečnost, že zhotovitel je nespolehlivým plátcem ve smyslu zákona č. 235/2004 Sb., o dani z přidané hodnoty, je objednatel oprávněn z každé fakturované platby zadržet daň z přidané hodnoty, a </w:t>
      </w:r>
      <w:r w:rsidR="00CB7B3B" w:rsidRPr="00CB7B3B">
        <w:rPr>
          <w:rFonts w:ascii="Verdana" w:hAnsi="Verdana"/>
          <w:sz w:val="20"/>
          <w:lang w:eastAsia="cs-CZ"/>
        </w:rPr>
        <w:t>tuto,</w:t>
      </w:r>
      <w:r w:rsidRPr="00CB7B3B">
        <w:rPr>
          <w:rFonts w:ascii="Verdana" w:hAnsi="Verdana"/>
          <w:sz w:val="20"/>
          <w:lang w:eastAsia="cs-CZ"/>
        </w:rPr>
        <w:t xml:space="preserve"> aniž by k tomu byl vyzván jako ručitel, uhradit za zhotovitele příslušnému správci daně.</w:t>
      </w:r>
    </w:p>
    <w:p w14:paraId="45528703" w14:textId="77777777" w:rsidR="003F79F5" w:rsidRPr="003F79F5" w:rsidRDefault="003F79F5" w:rsidP="003F79F5">
      <w:pPr>
        <w:rPr>
          <w:lang w:eastAsia="cs-CZ"/>
        </w:rPr>
      </w:pPr>
    </w:p>
    <w:p w14:paraId="6FAD52DF" w14:textId="77777777" w:rsidR="00B96387" w:rsidRPr="00CB7B3B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 w:rsidRPr="00CB7B3B">
        <w:rPr>
          <w:rFonts w:ascii="Verdana" w:hAnsi="Verdana"/>
          <w:sz w:val="20"/>
        </w:rPr>
        <w:t>Odpovědnost za vady, záruka za jakost</w:t>
      </w:r>
    </w:p>
    <w:p w14:paraId="67512E9E" w14:textId="77777777" w:rsidR="00B96387" w:rsidRPr="00CB7B3B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Na provedené servisní služby poskytuje zhotovitel následující záruky:</w:t>
      </w:r>
    </w:p>
    <w:p w14:paraId="30765C1C" w14:textId="77777777" w:rsidR="00B96387" w:rsidRPr="00CB7B3B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na práci technika</w:t>
      </w:r>
      <w:r w:rsidRPr="00CB7B3B">
        <w:rPr>
          <w:rFonts w:ascii="Verdana" w:hAnsi="Verdana"/>
          <w:sz w:val="20"/>
          <w:lang w:eastAsia="cs-CZ"/>
        </w:rPr>
        <w:tab/>
      </w:r>
      <w:r w:rsidRPr="00CB7B3B">
        <w:rPr>
          <w:rFonts w:ascii="Verdana" w:hAnsi="Verdana"/>
          <w:sz w:val="20"/>
          <w:lang w:eastAsia="cs-CZ"/>
        </w:rPr>
        <w:tab/>
        <w:t xml:space="preserve">  6 měsíců,</w:t>
      </w:r>
    </w:p>
    <w:p w14:paraId="47B8698D" w14:textId="77777777" w:rsidR="00B96387" w:rsidRPr="00CB7B3B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na dodané náhradní díly</w:t>
      </w:r>
      <w:r w:rsidRPr="00CB7B3B">
        <w:rPr>
          <w:rFonts w:ascii="Verdana" w:hAnsi="Verdana"/>
          <w:sz w:val="20"/>
          <w:lang w:eastAsia="cs-CZ"/>
        </w:rPr>
        <w:tab/>
        <w:t>12 měsíců.</w:t>
      </w:r>
    </w:p>
    <w:p w14:paraId="08B615BA" w14:textId="77777777" w:rsidR="00B96387" w:rsidRPr="00622CAA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622CAA">
        <w:rPr>
          <w:rFonts w:ascii="Verdana" w:hAnsi="Verdana"/>
          <w:sz w:val="20"/>
          <w:lang w:eastAsia="cs-CZ"/>
        </w:rPr>
        <w:t xml:space="preserve">V případě vadného plnění </w:t>
      </w:r>
      <w:r>
        <w:rPr>
          <w:rFonts w:ascii="Verdana" w:hAnsi="Verdana"/>
          <w:sz w:val="20"/>
          <w:lang w:eastAsia="cs-CZ"/>
        </w:rPr>
        <w:t xml:space="preserve">(vadně provedené opravy) </w:t>
      </w:r>
      <w:r w:rsidRPr="00622CAA">
        <w:rPr>
          <w:rFonts w:ascii="Verdana" w:hAnsi="Verdana"/>
          <w:sz w:val="20"/>
          <w:lang w:eastAsia="cs-CZ"/>
        </w:rPr>
        <w:t xml:space="preserve">je </w:t>
      </w:r>
      <w:r>
        <w:rPr>
          <w:rFonts w:ascii="Verdana" w:hAnsi="Verdana"/>
          <w:sz w:val="20"/>
          <w:lang w:eastAsia="cs-CZ"/>
        </w:rPr>
        <w:t>objednatel</w:t>
      </w:r>
      <w:r w:rsidRPr="00622CAA">
        <w:rPr>
          <w:rFonts w:ascii="Verdana" w:hAnsi="Verdana"/>
          <w:sz w:val="20"/>
          <w:lang w:eastAsia="cs-CZ"/>
        </w:rPr>
        <w:t xml:space="preserve"> oprávněn požadovat </w:t>
      </w:r>
      <w:r>
        <w:rPr>
          <w:rFonts w:ascii="Verdana" w:hAnsi="Verdana"/>
          <w:sz w:val="20"/>
          <w:lang w:eastAsia="cs-CZ"/>
        </w:rPr>
        <w:t>bezplatně odstranění</w:t>
      </w:r>
      <w:r w:rsidRPr="00622CAA">
        <w:rPr>
          <w:rFonts w:ascii="Verdana" w:hAnsi="Verdana"/>
          <w:sz w:val="20"/>
          <w:lang w:eastAsia="cs-CZ"/>
        </w:rPr>
        <w:t xml:space="preserve"> v</w:t>
      </w:r>
      <w:r>
        <w:rPr>
          <w:rFonts w:ascii="Verdana" w:hAnsi="Verdana"/>
          <w:sz w:val="20"/>
          <w:lang w:eastAsia="cs-CZ"/>
        </w:rPr>
        <w:t>šech</w:t>
      </w:r>
      <w:r w:rsidRPr="00622CA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</w:t>
      </w:r>
      <w:r w:rsidRPr="00622CAA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d</w:t>
      </w:r>
      <w:r w:rsidRPr="00622CAA">
        <w:rPr>
          <w:rFonts w:ascii="Verdana" w:hAnsi="Verdana"/>
          <w:sz w:val="20"/>
          <w:lang w:eastAsia="cs-CZ"/>
        </w:rPr>
        <w:t xml:space="preserve"> včetně </w:t>
      </w:r>
      <w:r>
        <w:rPr>
          <w:rFonts w:ascii="Verdana" w:hAnsi="Verdana"/>
          <w:sz w:val="20"/>
          <w:lang w:eastAsia="cs-CZ"/>
        </w:rPr>
        <w:t xml:space="preserve">bezplatného </w:t>
      </w:r>
      <w:r w:rsidRPr="00622CAA">
        <w:rPr>
          <w:rFonts w:ascii="Verdana" w:hAnsi="Verdana"/>
          <w:sz w:val="20"/>
          <w:lang w:eastAsia="cs-CZ"/>
        </w:rPr>
        <w:t>dodání potřebných náhradních dílů.</w:t>
      </w:r>
    </w:p>
    <w:p w14:paraId="4C6C2955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 xml:space="preserve">Záruka se nevztahuje na vady </w:t>
      </w:r>
      <w:r w:rsidRPr="00C04E91">
        <w:rPr>
          <w:rFonts w:ascii="Verdana" w:hAnsi="Verdana"/>
          <w:sz w:val="20"/>
          <w:lang w:eastAsia="cs-CZ"/>
        </w:rPr>
        <w:t xml:space="preserve">způsobené okolnostmi nezávislými na vůli </w:t>
      </w:r>
      <w:r>
        <w:rPr>
          <w:rFonts w:ascii="Verdana" w:hAnsi="Verdana"/>
          <w:sz w:val="20"/>
          <w:lang w:eastAsia="cs-CZ"/>
        </w:rPr>
        <w:t>objednatele</w:t>
      </w:r>
      <w:r w:rsidRPr="00C04E91">
        <w:rPr>
          <w:rFonts w:ascii="Verdana" w:hAnsi="Verdana"/>
          <w:sz w:val="20"/>
          <w:lang w:eastAsia="cs-CZ"/>
        </w:rPr>
        <w:t xml:space="preserve"> (např. počasí, fyzikální jevy - přepětí, podpětí, atp.), </w:t>
      </w:r>
      <w:r>
        <w:rPr>
          <w:rFonts w:ascii="Verdana" w:hAnsi="Verdana"/>
          <w:sz w:val="20"/>
          <w:lang w:eastAsia="cs-CZ"/>
        </w:rPr>
        <w:t>na běžné</w:t>
      </w:r>
      <w:r w:rsidRPr="00C04E91">
        <w:rPr>
          <w:rFonts w:ascii="Verdana" w:hAnsi="Verdana"/>
          <w:sz w:val="20"/>
          <w:lang w:eastAsia="cs-CZ"/>
        </w:rPr>
        <w:t xml:space="preserve"> provozní opotřebení, na vady způsobené neodborným zacházením, nedostatečnou údržbou, na vady vzniklé nerespektováním pokynů </w:t>
      </w:r>
      <w:r>
        <w:rPr>
          <w:rFonts w:ascii="Verdana" w:hAnsi="Verdana"/>
          <w:sz w:val="20"/>
          <w:lang w:eastAsia="cs-CZ"/>
        </w:rPr>
        <w:t>k obsluze automatických dveří.</w:t>
      </w:r>
    </w:p>
    <w:p w14:paraId="6C7A7486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 odstraňování vad servisních služeb platí přiměřeně čl. 2. této smlouvy.</w:t>
      </w:r>
    </w:p>
    <w:p w14:paraId="30D51FEF" w14:textId="0A12523D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odpovídá objednateli </w:t>
      </w:r>
      <w:r w:rsidRPr="009A1B32">
        <w:rPr>
          <w:rFonts w:ascii="Verdana" w:hAnsi="Verdana"/>
          <w:sz w:val="20"/>
          <w:lang w:eastAsia="cs-CZ"/>
        </w:rPr>
        <w:t xml:space="preserve">v plné výši </w:t>
      </w:r>
      <w:r>
        <w:rPr>
          <w:rFonts w:ascii="Verdana" w:hAnsi="Verdana"/>
          <w:sz w:val="20"/>
          <w:lang w:eastAsia="cs-CZ"/>
        </w:rPr>
        <w:t>škodu</w:t>
      </w:r>
      <w:r w:rsidRPr="009A1B32">
        <w:rPr>
          <w:rFonts w:ascii="Verdana" w:hAnsi="Verdana"/>
          <w:sz w:val="20"/>
          <w:lang w:eastAsia="cs-CZ"/>
        </w:rPr>
        <w:t xml:space="preserve">, která </w:t>
      </w:r>
      <w:r>
        <w:rPr>
          <w:rFonts w:ascii="Verdana" w:hAnsi="Verdana"/>
          <w:sz w:val="20"/>
          <w:lang w:eastAsia="cs-CZ"/>
        </w:rPr>
        <w:t>by mu</w:t>
      </w:r>
      <w:r w:rsidRPr="009A1B32">
        <w:rPr>
          <w:rFonts w:ascii="Verdana" w:hAnsi="Verdana"/>
          <w:sz w:val="20"/>
          <w:lang w:eastAsia="cs-CZ"/>
        </w:rPr>
        <w:t xml:space="preserve"> vznikla vadným plněním nebo jako důsledek porušení povinností </w:t>
      </w:r>
      <w:r>
        <w:rPr>
          <w:rFonts w:ascii="Verdana" w:hAnsi="Verdana"/>
          <w:sz w:val="20"/>
          <w:lang w:eastAsia="cs-CZ"/>
        </w:rPr>
        <w:t>či</w:t>
      </w:r>
      <w:r w:rsidRPr="009A1B32">
        <w:rPr>
          <w:rFonts w:ascii="Verdana" w:hAnsi="Verdana"/>
          <w:sz w:val="20"/>
          <w:lang w:eastAsia="cs-CZ"/>
        </w:rPr>
        <w:t xml:space="preserve"> závazků </w:t>
      </w:r>
      <w:r>
        <w:rPr>
          <w:rFonts w:ascii="Verdana" w:hAnsi="Verdana"/>
          <w:sz w:val="20"/>
          <w:lang w:eastAsia="cs-CZ"/>
        </w:rPr>
        <w:t>zhotovitele</w:t>
      </w:r>
      <w:r w:rsidRPr="009A1B32">
        <w:rPr>
          <w:rFonts w:ascii="Verdana" w:hAnsi="Verdana"/>
          <w:sz w:val="20"/>
          <w:lang w:eastAsia="cs-CZ"/>
        </w:rPr>
        <w:t xml:space="preserve"> dle této smlouvy.</w:t>
      </w:r>
      <w:r>
        <w:rPr>
          <w:rFonts w:ascii="Verdana" w:hAnsi="Verdana"/>
          <w:sz w:val="20"/>
          <w:lang w:eastAsia="cs-CZ"/>
        </w:rPr>
        <w:t xml:space="preserve"> Zhotovitel</w:t>
      </w:r>
      <w:r w:rsidRPr="00A328F6">
        <w:rPr>
          <w:rFonts w:ascii="Verdana" w:hAnsi="Verdana"/>
          <w:sz w:val="20"/>
          <w:lang w:eastAsia="cs-CZ"/>
        </w:rPr>
        <w:t xml:space="preserve"> neodpovídá za škodu, která byla způsobena nevhodnými požadavky či pokyny objednatele, jestliže </w:t>
      </w:r>
      <w:r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na nevhodnost pokynů písemně upozornil a objednatel na jejich dodržení trval, nebo jestliže tuto nevhodnost </w:t>
      </w:r>
      <w:r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nemohl zjistit.</w:t>
      </w:r>
    </w:p>
    <w:p w14:paraId="7BE9A0F5" w14:textId="77777777" w:rsidR="003F79F5" w:rsidRPr="003F79F5" w:rsidRDefault="003F79F5" w:rsidP="003F79F5">
      <w:pPr>
        <w:rPr>
          <w:lang w:eastAsia="cs-CZ"/>
        </w:rPr>
      </w:pPr>
    </w:p>
    <w:p w14:paraId="7B36D2FC" w14:textId="77777777" w:rsidR="00B96387" w:rsidRDefault="00B96387" w:rsidP="00B96387">
      <w:pPr>
        <w:pStyle w:val="Nadpis1"/>
        <w:keepNext w:val="0"/>
        <w:keepLines w:val="0"/>
        <w:widowControl/>
        <w:adjustRightInd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01491279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</w:t>
      </w:r>
      <w:r w:rsidRPr="00AA7B3E">
        <w:rPr>
          <w:rFonts w:ascii="Verdana" w:hAnsi="Verdana"/>
          <w:sz w:val="20"/>
          <w:lang w:eastAsia="cs-CZ"/>
        </w:rPr>
        <w:t>zhotovitele</w:t>
      </w:r>
      <w:r>
        <w:rPr>
          <w:rFonts w:ascii="Verdana" w:hAnsi="Verdana"/>
          <w:sz w:val="20"/>
          <w:lang w:eastAsia="cs-CZ"/>
        </w:rPr>
        <w:t xml:space="preserve"> vzniká objednateli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6B56686C" w14:textId="77777777" w:rsidR="00B96387" w:rsidRPr="001F6D42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2</w:t>
      </w:r>
      <w:r w:rsidRPr="001F6D42">
        <w:rPr>
          <w:rFonts w:ascii="Verdana" w:hAnsi="Verdana"/>
          <w:sz w:val="20"/>
        </w:rPr>
        <w:t xml:space="preserve">.000,- Kč </w:t>
      </w:r>
      <w:r>
        <w:rPr>
          <w:rFonts w:ascii="Verdana" w:hAnsi="Verdana"/>
          <w:sz w:val="20"/>
        </w:rPr>
        <w:t>za každý započatý den prodlení s nástupem k servisnímu výkonu,</w:t>
      </w:r>
    </w:p>
    <w:p w14:paraId="6CF0E77A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5.000,- Kč za každý započatý den prodlení s odstraněním závad zařízení,</w:t>
      </w:r>
    </w:p>
    <w:p w14:paraId="70ED1C71" w14:textId="77777777" w:rsidR="00B96387" w:rsidRPr="00B162FF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výši 10</w:t>
      </w:r>
      <w:r w:rsidRPr="00D547BB">
        <w:rPr>
          <w:rFonts w:ascii="Verdana" w:hAnsi="Verdana"/>
          <w:sz w:val="20"/>
        </w:rPr>
        <w:t xml:space="preserve">0.000,- Kč </w:t>
      </w:r>
      <w:r>
        <w:rPr>
          <w:rFonts w:ascii="Verdana" w:hAnsi="Verdana"/>
          <w:sz w:val="20"/>
        </w:rPr>
        <w:t>v</w:t>
      </w:r>
      <w:r w:rsidRPr="00D547BB">
        <w:rPr>
          <w:rFonts w:ascii="Verdana" w:hAnsi="Verdana"/>
          <w:sz w:val="20"/>
        </w:rPr>
        <w:t xml:space="preserve"> případě, že se kterékoliv z prohlášení </w:t>
      </w:r>
      <w:r>
        <w:rPr>
          <w:rFonts w:ascii="Verdana" w:hAnsi="Verdana"/>
          <w:sz w:val="20"/>
        </w:rPr>
        <w:t>zhotovitele uvedené v čl. 1 této smlouvy</w:t>
      </w:r>
      <w:r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>
        <w:rPr>
          <w:rFonts w:ascii="Verdana" w:hAnsi="Verdana"/>
          <w:sz w:val="20"/>
        </w:rPr>
        <w:t>.</w:t>
      </w:r>
    </w:p>
    <w:p w14:paraId="53691542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</w:t>
      </w:r>
      <w:r w:rsidRPr="00F45013">
        <w:rPr>
          <w:rFonts w:ascii="Verdana" w:hAnsi="Verdana"/>
          <w:sz w:val="20"/>
          <w:lang w:eastAsia="cs-CZ"/>
        </w:rPr>
        <w:t>platněním smluvních pokut není dotčeno prá</w:t>
      </w:r>
      <w:r>
        <w:rPr>
          <w:rFonts w:ascii="Verdana" w:hAnsi="Verdana"/>
          <w:sz w:val="20"/>
          <w:lang w:eastAsia="cs-CZ"/>
        </w:rPr>
        <w:t>vo na náhradu škody v plné výši.</w:t>
      </w:r>
    </w:p>
    <w:p w14:paraId="016168B6" w14:textId="4CD0DD0D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</w:t>
      </w:r>
      <w:r>
        <w:rPr>
          <w:rFonts w:ascii="Verdana" w:hAnsi="Verdana"/>
          <w:sz w:val="20"/>
          <w:lang w:eastAsia="cs-CZ"/>
        </w:rPr>
        <w:t>objednatele</w:t>
      </w:r>
      <w:r w:rsidRPr="0016146E">
        <w:rPr>
          <w:rFonts w:ascii="Verdana" w:hAnsi="Verdana"/>
          <w:sz w:val="20"/>
          <w:lang w:eastAsia="cs-CZ"/>
        </w:rPr>
        <w:t xml:space="preserve">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ceny </w:t>
      </w:r>
      <w:r w:rsidRPr="0016146E">
        <w:rPr>
          <w:rFonts w:ascii="Verdana" w:hAnsi="Verdana"/>
          <w:sz w:val="20"/>
          <w:lang w:eastAsia="cs-CZ"/>
        </w:rPr>
        <w:t xml:space="preserve">či její části je </w:t>
      </w:r>
      <w:r>
        <w:rPr>
          <w:rFonts w:ascii="Verdana" w:hAnsi="Verdana"/>
          <w:sz w:val="20"/>
          <w:lang w:eastAsia="cs-CZ"/>
        </w:rPr>
        <w:t>zhotovitel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03BD13EB" w14:textId="77777777" w:rsidR="003F79F5" w:rsidRPr="003F79F5" w:rsidRDefault="003F79F5" w:rsidP="003F79F5">
      <w:pPr>
        <w:rPr>
          <w:lang w:eastAsia="cs-CZ"/>
        </w:rPr>
      </w:pPr>
    </w:p>
    <w:p w14:paraId="10FAB888" w14:textId="77777777" w:rsidR="00B96387" w:rsidRDefault="00B96387" w:rsidP="00B96387">
      <w:pPr>
        <w:pStyle w:val="Nadpis1"/>
        <w:keepNext w:val="0"/>
        <w:keepLines w:val="0"/>
        <w:widowControl/>
        <w:adjustRightInd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7D85E589" w14:textId="753A5578" w:rsidR="00B96387" w:rsidRPr="00CB7B3B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 xml:space="preserve">Servisní služby na základě této smlouvy budou poskytovány </w:t>
      </w:r>
      <w:r w:rsidRPr="00CB7B3B">
        <w:rPr>
          <w:rFonts w:ascii="Verdana" w:hAnsi="Verdana"/>
          <w:b/>
          <w:sz w:val="20"/>
          <w:lang w:eastAsia="cs-CZ"/>
        </w:rPr>
        <w:t xml:space="preserve">po dobu </w:t>
      </w:r>
      <w:r w:rsidR="00B95F37">
        <w:rPr>
          <w:rFonts w:ascii="Verdana" w:hAnsi="Verdana"/>
          <w:b/>
          <w:sz w:val="20"/>
          <w:lang w:eastAsia="cs-CZ"/>
        </w:rPr>
        <w:t>šesti</w:t>
      </w:r>
      <w:r w:rsidRPr="00CB7B3B">
        <w:rPr>
          <w:rFonts w:ascii="Verdana" w:hAnsi="Verdana"/>
          <w:b/>
          <w:sz w:val="20"/>
          <w:lang w:eastAsia="cs-CZ"/>
        </w:rPr>
        <w:t xml:space="preserve"> (</w:t>
      </w:r>
      <w:r w:rsidR="00B95F37">
        <w:rPr>
          <w:rFonts w:ascii="Verdana" w:hAnsi="Verdana"/>
          <w:b/>
          <w:sz w:val="20"/>
          <w:lang w:eastAsia="cs-CZ"/>
        </w:rPr>
        <w:t>6</w:t>
      </w:r>
      <w:r w:rsidRPr="00CB7B3B">
        <w:rPr>
          <w:rFonts w:ascii="Verdana" w:hAnsi="Verdana"/>
          <w:b/>
          <w:sz w:val="20"/>
          <w:lang w:eastAsia="cs-CZ"/>
        </w:rPr>
        <w:t>) let ode dne uplynutí záruky za jakost dle kupní smlouvy</w:t>
      </w:r>
      <w:r w:rsidRPr="00CB7B3B">
        <w:rPr>
          <w:rFonts w:ascii="Verdana" w:hAnsi="Verdana"/>
          <w:sz w:val="20"/>
          <w:lang w:eastAsia="cs-CZ"/>
        </w:rPr>
        <w:t>. Neoznámí-li některá za smluvních stran nejméně 1 měsíc před uplynutím této doby, že nemá na trvání smlouvy zájem, mění se tato smlouva na smlouvu uzavřenou na dobu neurčitou.</w:t>
      </w:r>
    </w:p>
    <w:p w14:paraId="14C3C3F4" w14:textId="77777777" w:rsidR="00B96387" w:rsidRPr="00582B3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CB7B3B">
        <w:rPr>
          <w:rFonts w:ascii="Verdana" w:hAnsi="Verdana"/>
          <w:sz w:val="20"/>
          <w:lang w:eastAsia="cs-CZ"/>
        </w:rPr>
        <w:t>Po uplynutí doby určité je kterákoliv ze smluvních stran oprávněna tuto smlouvu</w:t>
      </w:r>
      <w:r w:rsidRPr="00582B37">
        <w:rPr>
          <w:rFonts w:ascii="Verdana" w:hAnsi="Verdana"/>
          <w:sz w:val="20"/>
          <w:lang w:eastAsia="cs-CZ"/>
        </w:rPr>
        <w:t xml:space="preserve"> vypovědět. </w:t>
      </w:r>
      <w:r w:rsidRPr="00582B37">
        <w:rPr>
          <w:rFonts w:ascii="Verdana" w:hAnsi="Verdana"/>
          <w:sz w:val="20"/>
        </w:rPr>
        <w:t xml:space="preserve">Výpovědní doba činí tři (3) </w:t>
      </w:r>
      <w:r w:rsidRPr="00582B37">
        <w:rPr>
          <w:rFonts w:ascii="Verdana" w:hAnsi="Verdana"/>
          <w:sz w:val="20"/>
          <w:lang w:eastAsia="cs-CZ"/>
        </w:rPr>
        <w:t>měsíce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35411739" w14:textId="77777777" w:rsidR="00B9638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Objednatel je oprávněn vypovědět tuto smlouvu, pokud se rozhodně zařízení dále neservisovat či ukončit jeho provoz. </w:t>
      </w:r>
      <w:r w:rsidRPr="00582B37">
        <w:rPr>
          <w:rFonts w:ascii="Verdana" w:hAnsi="Verdana"/>
          <w:sz w:val="20"/>
        </w:rPr>
        <w:t xml:space="preserve">Výpovědní doba činí </w:t>
      </w:r>
      <w:r>
        <w:rPr>
          <w:rFonts w:ascii="Verdana" w:hAnsi="Verdana"/>
          <w:sz w:val="20"/>
        </w:rPr>
        <w:t xml:space="preserve">v takovém případě jeden </w:t>
      </w:r>
      <w:r w:rsidRPr="00582B37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1</w:t>
      </w:r>
      <w:r w:rsidRPr="00582B37">
        <w:rPr>
          <w:rFonts w:ascii="Verdana" w:hAnsi="Verdana"/>
          <w:sz w:val="20"/>
        </w:rPr>
        <w:t xml:space="preserve">) </w:t>
      </w:r>
      <w:r w:rsidRPr="00582B37">
        <w:rPr>
          <w:rFonts w:ascii="Verdana" w:hAnsi="Verdana"/>
          <w:sz w:val="20"/>
          <w:lang w:eastAsia="cs-CZ"/>
        </w:rPr>
        <w:t>měsíc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1D24A64C" w14:textId="77777777" w:rsidR="00B9638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Objednatel je oprávněn tuto smlouvu vypovědět i bez výpovědní doby v případě ztráty či zničení zařízení.</w:t>
      </w:r>
    </w:p>
    <w:p w14:paraId="220C7B1E" w14:textId="77777777" w:rsidR="00B9638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 případě podstatného porušení této smlouvy jednou ze smluvních stran, je druhá smluvní strany oprávněna tuto smlouvu vypovědět i bez výpovědní doby.</w:t>
      </w:r>
    </w:p>
    <w:p w14:paraId="53DBE8A4" w14:textId="77777777" w:rsidR="00B96387" w:rsidRPr="00731706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 xml:space="preserve">Za </w:t>
      </w:r>
      <w:r>
        <w:rPr>
          <w:rFonts w:ascii="Verdana" w:hAnsi="Verdana"/>
          <w:sz w:val="20"/>
        </w:rPr>
        <w:t>podstatné</w:t>
      </w:r>
      <w:r w:rsidRPr="00731706">
        <w:rPr>
          <w:rFonts w:ascii="Verdana" w:hAnsi="Verdana"/>
          <w:sz w:val="20"/>
        </w:rPr>
        <w:t xml:space="preserve"> porušení této smlouvy se považuje zejména:</w:t>
      </w:r>
    </w:p>
    <w:p w14:paraId="3678C501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straně zhotovitele</w:t>
      </w:r>
    </w:p>
    <w:p w14:paraId="522A80A4" w14:textId="77777777" w:rsidR="00B96387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opakované nedodržení termínu nástupu na opravu,</w:t>
      </w:r>
    </w:p>
    <w:p w14:paraId="43960625" w14:textId="77777777" w:rsidR="00B96387" w:rsidRPr="007709A1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nedodržení lhůty k odstranění závad</w:t>
      </w:r>
      <w:r>
        <w:rPr>
          <w:rFonts w:ascii="Verdana" w:hAnsi="Verdana"/>
          <w:sz w:val="20"/>
        </w:rPr>
        <w:t>,</w:t>
      </w:r>
    </w:p>
    <w:p w14:paraId="6D7688DD" w14:textId="77777777" w:rsidR="00B96387" w:rsidRPr="007709A1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vadné provedení opravy</w:t>
      </w:r>
      <w:r>
        <w:rPr>
          <w:rFonts w:ascii="Verdana" w:hAnsi="Verdana"/>
          <w:sz w:val="20"/>
        </w:rPr>
        <w:t>,</w:t>
      </w:r>
    </w:p>
    <w:p w14:paraId="776D74CD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>na straně objednatele</w:t>
      </w:r>
    </w:p>
    <w:p w14:paraId="3D26D9AE" w14:textId="77777777" w:rsidR="00B96387" w:rsidRPr="007709A1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prodlení s úhradou ceny o více než 30 dní,</w:t>
      </w:r>
    </w:p>
    <w:p w14:paraId="1679AFC5" w14:textId="77777777" w:rsidR="00B96387" w:rsidRPr="007709A1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opakovaná nedostatečná s</w:t>
      </w:r>
      <w:r>
        <w:rPr>
          <w:rFonts w:ascii="Verdana" w:hAnsi="Verdana"/>
          <w:sz w:val="20"/>
        </w:rPr>
        <w:t>oučinnost při provádění servisních služeb.</w:t>
      </w:r>
    </w:p>
    <w:p w14:paraId="5558DDF3" w14:textId="07B1C9D5" w:rsidR="00B9638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Ukončení této smlouvy výpovědí nebo odstoupením jedné ze smluvních stran </w:t>
      </w:r>
      <w:r w:rsidRPr="00CD083F">
        <w:rPr>
          <w:rFonts w:ascii="Verdana" w:hAnsi="Verdana"/>
          <w:sz w:val="20"/>
        </w:rPr>
        <w:t xml:space="preserve">se nedotýká </w:t>
      </w:r>
      <w:r>
        <w:rPr>
          <w:rFonts w:ascii="Verdana" w:hAnsi="Verdana"/>
          <w:sz w:val="20"/>
        </w:rPr>
        <w:t>práva n</w:t>
      </w:r>
      <w:r w:rsidRPr="00CD083F">
        <w:rPr>
          <w:rFonts w:ascii="Verdana" w:hAnsi="Verdana"/>
          <w:sz w:val="20"/>
        </w:rPr>
        <w:t xml:space="preserve">a náhradu </w:t>
      </w:r>
      <w:r>
        <w:rPr>
          <w:rFonts w:ascii="Verdana" w:hAnsi="Verdana"/>
          <w:sz w:val="20"/>
        </w:rPr>
        <w:t>újmy</w:t>
      </w:r>
      <w:r w:rsidRPr="00CD083F">
        <w:rPr>
          <w:rFonts w:ascii="Verdana" w:hAnsi="Verdana"/>
          <w:sz w:val="20"/>
        </w:rPr>
        <w:t xml:space="preserve"> vzniklé porušením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</w:t>
      </w:r>
      <w:r>
        <w:rPr>
          <w:rFonts w:ascii="Verdana" w:hAnsi="Verdana"/>
          <w:sz w:val="20"/>
        </w:rPr>
        <w:t>, práva</w:t>
      </w:r>
      <w:r w:rsidRPr="00CD083F">
        <w:rPr>
          <w:rFonts w:ascii="Verdana" w:hAnsi="Verdana"/>
          <w:sz w:val="20"/>
        </w:rPr>
        <w:t xml:space="preserve"> na smluvní pokut</w:t>
      </w:r>
      <w:r>
        <w:rPr>
          <w:rFonts w:ascii="Verdana" w:hAnsi="Verdana"/>
          <w:sz w:val="20"/>
        </w:rPr>
        <w:t>u</w:t>
      </w:r>
      <w:r w:rsidRPr="00CD083F">
        <w:rPr>
          <w:rFonts w:ascii="Verdana" w:hAnsi="Verdana"/>
          <w:sz w:val="20"/>
        </w:rPr>
        <w:t xml:space="preserve">, </w:t>
      </w:r>
      <w:r w:rsidRPr="00F45013">
        <w:rPr>
          <w:rFonts w:ascii="Verdana" w:hAnsi="Verdana"/>
          <w:sz w:val="20"/>
        </w:rPr>
        <w:t>ujednání o způsobu řešení sporů a volbě práva</w:t>
      </w:r>
      <w:r w:rsidRPr="00CD083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povinnosti zachovávat </w:t>
      </w:r>
      <w:r w:rsidRPr="00CD083F">
        <w:rPr>
          <w:rFonts w:ascii="Verdana" w:hAnsi="Verdana"/>
          <w:sz w:val="20"/>
        </w:rPr>
        <w:t xml:space="preserve">mlčenlivost, ani dalších práv a povinností, z jejichž povahy plyne, že mají trvat i po ukončení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smlouvy.</w:t>
      </w:r>
      <w:r>
        <w:rPr>
          <w:rFonts w:ascii="Verdana" w:hAnsi="Verdana"/>
          <w:sz w:val="20"/>
        </w:rPr>
        <w:t xml:space="preserve"> Totéž platí přiměřeně i v případě, že tato smlouva bude shledána neplatnou nebo neúčinnou.</w:t>
      </w:r>
    </w:p>
    <w:p w14:paraId="4A98B157" w14:textId="77777777" w:rsidR="003F79F5" w:rsidRPr="003F79F5" w:rsidRDefault="003F79F5" w:rsidP="003F79F5">
      <w:pPr>
        <w:rPr>
          <w:lang w:eastAsia="de-DE"/>
        </w:rPr>
      </w:pPr>
    </w:p>
    <w:p w14:paraId="4D4794C2" w14:textId="77777777" w:rsidR="00B96387" w:rsidRPr="0016146E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4E22BC61" w14:textId="77777777" w:rsidR="00B96387" w:rsidRPr="00874E1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874E17">
        <w:rPr>
          <w:rFonts w:ascii="Verdana" w:hAnsi="Verdana"/>
          <w:sz w:val="20"/>
          <w:lang w:eastAsia="cs-CZ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874E17">
          <w:rPr>
            <w:rFonts w:ascii="Verdana" w:hAnsi="Verdana"/>
            <w:sz w:val="20"/>
            <w:lang w:eastAsia="cs-CZ"/>
          </w:rPr>
          <w:t>1 a</w:t>
        </w:r>
      </w:smartTag>
      <w:r w:rsidRPr="00874E17">
        <w:rPr>
          <w:rFonts w:ascii="Verdana" w:hAnsi="Verdana"/>
          <w:sz w:val="20"/>
          <w:lang w:eastAsia="cs-CZ"/>
        </w:rPr>
        <w:t xml:space="preserve"> § 1766 občanského zákoníku na svůj smluvní vztah založený touto smlouvou.</w:t>
      </w:r>
    </w:p>
    <w:p w14:paraId="25A1B047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0B3434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zhledem k tomu,</w:t>
      </w:r>
      <w:r w:rsidRPr="000B3434">
        <w:rPr>
          <w:rFonts w:ascii="Verdana" w:hAnsi="Verdana"/>
          <w:sz w:val="20"/>
          <w:lang w:eastAsia="cs-CZ"/>
        </w:rPr>
        <w:t xml:space="preserve">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</w:t>
      </w:r>
      <w:r>
        <w:rPr>
          <w:rFonts w:ascii="Verdana" w:hAnsi="Verdana"/>
          <w:sz w:val="20"/>
          <w:lang w:eastAsia="cs-CZ"/>
        </w:rPr>
        <w:t> registru smluv zajistí objednatel. Zhotovitel</w:t>
      </w:r>
      <w:r w:rsidRPr="000B3434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46F461DE" w14:textId="5ED842F3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496927">
        <w:rPr>
          <w:rFonts w:ascii="Verdana" w:hAnsi="Verdana"/>
          <w:sz w:val="20"/>
          <w:lang w:eastAsia="cs-CZ"/>
        </w:rPr>
        <w:t xml:space="preserve"> 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zařízení nebo služeb z veřejných výdajů nebo z veřejné finanční podpory.</w:t>
      </w:r>
    </w:p>
    <w:p w14:paraId="298D5725" w14:textId="77777777" w:rsidR="003F79F5" w:rsidRPr="003F79F5" w:rsidRDefault="003F79F5" w:rsidP="003F79F5">
      <w:pPr>
        <w:rPr>
          <w:lang w:eastAsia="cs-CZ"/>
        </w:rPr>
      </w:pPr>
    </w:p>
    <w:p w14:paraId="285B65D4" w14:textId="77777777" w:rsidR="00B96387" w:rsidRPr="00D547BB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555E4A3C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D52BFEF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V případě rozporu této smlouvy s obsahem jejích příloh či jakýchkoliv jiných ujednání nebo prohlášení, má vždy přednost ustanovení této smlouvy.</w:t>
      </w:r>
    </w:p>
    <w:p w14:paraId="0A99E907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</w:t>
      </w:r>
      <w:r>
        <w:rPr>
          <w:rFonts w:ascii="Verdana" w:hAnsi="Verdana"/>
          <w:sz w:val="20"/>
        </w:rPr>
        <w:t>objednatele</w:t>
      </w:r>
      <w:r w:rsidRPr="00496927">
        <w:rPr>
          <w:rFonts w:ascii="Verdana" w:hAnsi="Verdana"/>
          <w:sz w:val="20"/>
        </w:rPr>
        <w:t>.</w:t>
      </w:r>
    </w:p>
    <w:p w14:paraId="4D8D63AB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lastRenderedPageBreak/>
        <w:t>Práva a povinnosti smluvních stran touto smlouvou výslovně neupravená se řídí příslušnými ustanoveními zákona č. 89/2012 Sb., občanský zákoník.</w:t>
      </w:r>
    </w:p>
    <w:p w14:paraId="443584D1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Jakékoli změny a doplňky této smlouvy jsou možné pouze ve formě písemných dodatků, podepsaných oprávněnými zástupci obou smluvních stran. </w:t>
      </w:r>
      <w:r w:rsidRPr="00640FD3">
        <w:rPr>
          <w:rFonts w:ascii="Verdana" w:hAnsi="Verdana"/>
          <w:sz w:val="20"/>
        </w:rPr>
        <w:t>Smluvní strany vylučují změnu této smlouvy jinou formou.</w:t>
      </w:r>
    </w:p>
    <w:p w14:paraId="54351CC4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nabývá platnosti dnem jejího podpisu a účinnosti dnem uveřejnění v registru smluv.</w:t>
      </w:r>
    </w:p>
    <w:p w14:paraId="149D790D" w14:textId="77777777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je vypracována ve dvou vyhotoveních, z nichž každá smluvní strana obdrží po jednom. V případě elektronického podpisu je tato smlouvy vypracována v jednom vyhotovení podepsaném elektronicky oběma smluvními stranami.</w:t>
      </w:r>
    </w:p>
    <w:p w14:paraId="7839A623" w14:textId="77777777" w:rsidR="00B96387" w:rsidRPr="0016146E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Smluvní strany si smlouvu přečetly, jejímu obsahu rozumí a na důkaz toho připojují podpisy svých oprávněných zástupců.</w:t>
      </w:r>
    </w:p>
    <w:p w14:paraId="56A77251" w14:textId="2E54EB60" w:rsidR="00B96387" w:rsidRDefault="00B96387" w:rsidP="00B96387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0AD69FEA" w14:textId="77777777" w:rsidR="003F79F5" w:rsidRDefault="003F79F5" w:rsidP="00B96387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0D972F3" w14:textId="77777777" w:rsidR="00B96387" w:rsidRPr="00F334B9" w:rsidRDefault="00B96387" w:rsidP="00B96387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B96387" w:rsidRPr="00D840DF" w14:paraId="32ABFF4D" w14:textId="77777777" w:rsidTr="00A21029">
        <w:trPr>
          <w:jc w:val="center"/>
        </w:trPr>
        <w:tc>
          <w:tcPr>
            <w:tcW w:w="4606" w:type="dxa"/>
          </w:tcPr>
          <w:p w14:paraId="611BD933" w14:textId="3ACA73D3" w:rsidR="00B96387" w:rsidRPr="00D840DF" w:rsidRDefault="00B96387" w:rsidP="00A210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D840DF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 w:rsidR="00D840DF" w:rsidRPr="00D840DF">
              <w:rPr>
                <w:rFonts w:eastAsia="Times New Roman"/>
                <w:sz w:val="20"/>
                <w:szCs w:val="20"/>
                <w:lang w:eastAsia="cs-CZ"/>
              </w:rPr>
              <w:t>Želevčicích</w:t>
            </w:r>
            <w:r w:rsidRPr="00D840DF">
              <w:rPr>
                <w:rFonts w:eastAsia="Times New Roman"/>
                <w:sz w:val="20"/>
                <w:szCs w:val="20"/>
                <w:lang w:eastAsia="cs-CZ"/>
              </w:rPr>
              <w:t xml:space="preserve"> dne ______________</w:t>
            </w:r>
          </w:p>
        </w:tc>
        <w:tc>
          <w:tcPr>
            <w:tcW w:w="4606" w:type="dxa"/>
          </w:tcPr>
          <w:p w14:paraId="04685C5D" w14:textId="77777777" w:rsidR="00B96387" w:rsidRPr="00D840DF" w:rsidRDefault="00B96387" w:rsidP="00A210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D840DF">
              <w:rPr>
                <w:rFonts w:eastAsia="Times New Roman"/>
                <w:sz w:val="20"/>
                <w:szCs w:val="20"/>
                <w:lang w:eastAsia="cs-CZ"/>
              </w:rPr>
              <w:t>V Mladé Boleslavi dne ______________</w:t>
            </w:r>
          </w:p>
        </w:tc>
      </w:tr>
      <w:tr w:rsidR="00B96387" w:rsidRPr="00F334B9" w14:paraId="7729A30F" w14:textId="77777777" w:rsidTr="00A21029">
        <w:trPr>
          <w:trHeight w:val="120"/>
          <w:jc w:val="center"/>
        </w:trPr>
        <w:tc>
          <w:tcPr>
            <w:tcW w:w="4606" w:type="dxa"/>
          </w:tcPr>
          <w:p w14:paraId="0B6E0A90" w14:textId="77777777" w:rsidR="00B96387" w:rsidRPr="00D840DF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797E4C5" w14:textId="77777777" w:rsidR="00B96387" w:rsidRPr="00D840DF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93024B8" w14:textId="77777777" w:rsidR="00B96387" w:rsidRPr="00D840DF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6FD87CE" w14:textId="77777777" w:rsidR="00B96387" w:rsidRPr="00D840DF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74F9EF6" w14:textId="77777777" w:rsidR="00B96387" w:rsidRPr="00D840DF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840DF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E93954B" w14:textId="77777777" w:rsidR="00B96387" w:rsidRPr="00D840DF" w:rsidRDefault="00D840DF" w:rsidP="00A2102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840DF">
              <w:rPr>
                <w:rFonts w:eastAsia="Times New Roman"/>
                <w:b/>
                <w:sz w:val="20"/>
                <w:szCs w:val="20"/>
                <w:lang w:eastAsia="cs-CZ"/>
              </w:rPr>
              <w:t>L I N E T spol. s.r.o.</w:t>
            </w:r>
          </w:p>
          <w:p w14:paraId="5AEE893F" w14:textId="77777777" w:rsidR="00D840DF" w:rsidRPr="00D840DF" w:rsidRDefault="00D840DF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840DF">
              <w:rPr>
                <w:rFonts w:eastAsia="Times New Roman"/>
                <w:sz w:val="20"/>
                <w:szCs w:val="20"/>
                <w:lang w:eastAsia="cs-CZ"/>
              </w:rPr>
              <w:t>Bc. Zdeněk Grimm, MBA</w:t>
            </w:r>
          </w:p>
          <w:p w14:paraId="549214E3" w14:textId="60CCE446" w:rsidR="00D840DF" w:rsidRPr="00D840DF" w:rsidRDefault="00D840DF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840DF">
              <w:rPr>
                <w:rFonts w:eastAsia="Times New Roman"/>
                <w:sz w:val="20"/>
                <w:szCs w:val="20"/>
                <w:lang w:eastAsia="cs-CZ"/>
              </w:rPr>
              <w:t>ředitel obchodu ČR – na základě plné moci</w:t>
            </w:r>
          </w:p>
        </w:tc>
        <w:tc>
          <w:tcPr>
            <w:tcW w:w="4606" w:type="dxa"/>
          </w:tcPr>
          <w:p w14:paraId="03383A49" w14:textId="77777777" w:rsidR="00B96387" w:rsidRPr="00D840DF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F20B2A0" w14:textId="77777777" w:rsidR="00B96387" w:rsidRPr="00D840DF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4716F21" w14:textId="77777777" w:rsidR="00B96387" w:rsidRPr="00D840DF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EC12F03" w14:textId="77777777" w:rsidR="00B96387" w:rsidRPr="00D840DF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43560C0" w14:textId="77777777" w:rsidR="00B96387" w:rsidRPr="00D840DF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840DF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ECD9DB5" w14:textId="77777777" w:rsidR="00B96387" w:rsidRPr="00D840DF" w:rsidRDefault="00B96387" w:rsidP="00A2102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840DF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1282189" w14:textId="77777777" w:rsidR="00B96387" w:rsidRPr="00D840DF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840DF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5B9B7D7A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840DF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B96387" w:rsidRPr="0016146E" w14:paraId="0C76186A" w14:textId="77777777" w:rsidTr="00A21029">
        <w:trPr>
          <w:trHeight w:val="120"/>
          <w:jc w:val="center"/>
        </w:trPr>
        <w:tc>
          <w:tcPr>
            <w:tcW w:w="4606" w:type="dxa"/>
          </w:tcPr>
          <w:p w14:paraId="13616C51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1B850844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99ACBF4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28F32C6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A9B9551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DBC37E3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8B8FC25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BADFAE0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7C7E1845" w14:textId="77777777" w:rsidR="00B96387" w:rsidRPr="0016146E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29934C0A" w14:textId="77777777" w:rsidR="00B96387" w:rsidRDefault="00B96387" w:rsidP="00B96387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sectPr w:rsidR="00B96387" w:rsidSect="003F79F5">
      <w:headerReference w:type="default" r:id="rId9"/>
      <w:footerReference w:type="even" r:id="rId10"/>
      <w:footerReference w:type="default" r:id="rId11"/>
      <w:pgSz w:w="11906" w:h="16838"/>
      <w:pgMar w:top="2234" w:right="1418" w:bottom="1985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B1CAD" w14:textId="77777777" w:rsidR="00BC7510" w:rsidRDefault="00BC7510">
      <w:r>
        <w:separator/>
      </w:r>
    </w:p>
  </w:endnote>
  <w:endnote w:type="continuationSeparator" w:id="0">
    <w:p w14:paraId="00353DD0" w14:textId="77777777" w:rsidR="00BC7510" w:rsidRDefault="00BC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2550" w14:textId="77777777" w:rsidR="00B05617" w:rsidRDefault="00861F62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056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D44CFF" w14:textId="77777777" w:rsidR="00B05617" w:rsidRDefault="00B05617" w:rsidP="00A57CF7">
    <w:pPr>
      <w:pStyle w:val="Zpat"/>
      <w:ind w:right="360"/>
    </w:pPr>
  </w:p>
  <w:p w14:paraId="079AB1CD" w14:textId="77777777" w:rsidR="00B05617" w:rsidRDefault="00B05617"/>
  <w:p w14:paraId="54A3ACCF" w14:textId="77777777" w:rsidR="00B05617" w:rsidRDefault="00B0561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2862" w14:textId="77777777" w:rsidR="00B05617" w:rsidRPr="00AC725D" w:rsidRDefault="00B05617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="00861F62"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="00861F62" w:rsidRPr="00AC725D">
      <w:rPr>
        <w:sz w:val="18"/>
      </w:rPr>
      <w:fldChar w:fldCharType="separate"/>
    </w:r>
    <w:r w:rsidR="00E232C6">
      <w:rPr>
        <w:noProof/>
        <w:sz w:val="18"/>
      </w:rPr>
      <w:t>10</w:t>
    </w:r>
    <w:r w:rsidR="00861F62"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E232C6" w:rsidRPr="00E232C6">
        <w:rPr>
          <w:noProof/>
          <w:sz w:val="18"/>
        </w:rPr>
        <w:t>10</w:t>
      </w:r>
    </w:fldSimple>
  </w:p>
  <w:p w14:paraId="23DBEF80" w14:textId="0FD240B7" w:rsidR="00B05617" w:rsidRDefault="00B0561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33227C83" wp14:editId="4D0F7213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6387">
      <w:rPr>
        <w:noProof/>
        <w:lang w:eastAsia="cs-CZ"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64981D7D" wp14:editId="4E04237D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D4AE1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61AF" w14:textId="77777777" w:rsidR="00BC7510" w:rsidRDefault="00BC7510">
      <w:r>
        <w:separator/>
      </w:r>
    </w:p>
  </w:footnote>
  <w:footnote w:type="continuationSeparator" w:id="0">
    <w:p w14:paraId="710D44B2" w14:textId="77777777" w:rsidR="00BC7510" w:rsidRDefault="00BC7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E4AC" w14:textId="77777777" w:rsidR="00B05617" w:rsidRDefault="00B05617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4D32EEF4" wp14:editId="3605E8CC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1BC0B201" wp14:editId="4A798650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C44A34"/>
    <w:multiLevelType w:val="hybridMultilevel"/>
    <w:tmpl w:val="67827C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D33476"/>
    <w:multiLevelType w:val="hybridMultilevel"/>
    <w:tmpl w:val="C00C37C6"/>
    <w:lvl w:ilvl="0" w:tplc="9628F394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71967"/>
    <w:multiLevelType w:val="hybridMultilevel"/>
    <w:tmpl w:val="DAB61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C1EA3"/>
    <w:multiLevelType w:val="multilevel"/>
    <w:tmpl w:val="15DE3674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71831FC"/>
    <w:multiLevelType w:val="hybridMultilevel"/>
    <w:tmpl w:val="BB321D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37B647D"/>
    <w:multiLevelType w:val="hybridMultilevel"/>
    <w:tmpl w:val="B9BC0B16"/>
    <w:lvl w:ilvl="0" w:tplc="0405001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638D7747"/>
    <w:multiLevelType w:val="hybridMultilevel"/>
    <w:tmpl w:val="7834E7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228874">
    <w:abstractNumId w:val="7"/>
  </w:num>
  <w:num w:numId="2" w16cid:durableId="1733502831">
    <w:abstractNumId w:val="6"/>
  </w:num>
  <w:num w:numId="3" w16cid:durableId="1542790142">
    <w:abstractNumId w:val="7"/>
  </w:num>
  <w:num w:numId="4" w16cid:durableId="555630568">
    <w:abstractNumId w:val="7"/>
  </w:num>
  <w:num w:numId="5" w16cid:durableId="1718045432">
    <w:abstractNumId w:val="7"/>
  </w:num>
  <w:num w:numId="6" w16cid:durableId="868179432">
    <w:abstractNumId w:val="5"/>
  </w:num>
  <w:num w:numId="7" w16cid:durableId="110712195">
    <w:abstractNumId w:val="7"/>
  </w:num>
  <w:num w:numId="8" w16cid:durableId="883832424">
    <w:abstractNumId w:val="7"/>
  </w:num>
  <w:num w:numId="9" w16cid:durableId="1411731505">
    <w:abstractNumId w:val="7"/>
  </w:num>
  <w:num w:numId="10" w16cid:durableId="1810783592">
    <w:abstractNumId w:val="7"/>
  </w:num>
  <w:num w:numId="11" w16cid:durableId="1211379006">
    <w:abstractNumId w:val="7"/>
  </w:num>
  <w:num w:numId="12" w16cid:durableId="662855092">
    <w:abstractNumId w:val="10"/>
  </w:num>
  <w:num w:numId="13" w16cid:durableId="941035859">
    <w:abstractNumId w:val="3"/>
  </w:num>
  <w:num w:numId="14" w16cid:durableId="531193372">
    <w:abstractNumId w:val="9"/>
  </w:num>
  <w:num w:numId="15" w16cid:durableId="175277061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2223"/>
    <w:rsid w:val="000044AB"/>
    <w:rsid w:val="00006DB1"/>
    <w:rsid w:val="0001081E"/>
    <w:rsid w:val="00012FF6"/>
    <w:rsid w:val="00014484"/>
    <w:rsid w:val="00026C05"/>
    <w:rsid w:val="00030FF8"/>
    <w:rsid w:val="00032211"/>
    <w:rsid w:val="00032956"/>
    <w:rsid w:val="000345F8"/>
    <w:rsid w:val="000351B5"/>
    <w:rsid w:val="00041CAB"/>
    <w:rsid w:val="00047CCF"/>
    <w:rsid w:val="0005344E"/>
    <w:rsid w:val="00054739"/>
    <w:rsid w:val="00060BEF"/>
    <w:rsid w:val="00062981"/>
    <w:rsid w:val="00071C67"/>
    <w:rsid w:val="00075EE0"/>
    <w:rsid w:val="000768A3"/>
    <w:rsid w:val="000820A7"/>
    <w:rsid w:val="0008675B"/>
    <w:rsid w:val="00092E07"/>
    <w:rsid w:val="000A49D5"/>
    <w:rsid w:val="000A75B9"/>
    <w:rsid w:val="000B0A3D"/>
    <w:rsid w:val="000B0D29"/>
    <w:rsid w:val="000B3347"/>
    <w:rsid w:val="000B4463"/>
    <w:rsid w:val="000B64B5"/>
    <w:rsid w:val="000C090C"/>
    <w:rsid w:val="000C6C76"/>
    <w:rsid w:val="000C7FD0"/>
    <w:rsid w:val="000D0159"/>
    <w:rsid w:val="000D0629"/>
    <w:rsid w:val="000D1E1A"/>
    <w:rsid w:val="000D3119"/>
    <w:rsid w:val="000E0809"/>
    <w:rsid w:val="000E1FD2"/>
    <w:rsid w:val="000F4174"/>
    <w:rsid w:val="0010006E"/>
    <w:rsid w:val="00135EAC"/>
    <w:rsid w:val="001431B0"/>
    <w:rsid w:val="0014746A"/>
    <w:rsid w:val="00151453"/>
    <w:rsid w:val="00152353"/>
    <w:rsid w:val="00153D03"/>
    <w:rsid w:val="00157E9F"/>
    <w:rsid w:val="0016146E"/>
    <w:rsid w:val="00171F58"/>
    <w:rsid w:val="001771E6"/>
    <w:rsid w:val="00182A39"/>
    <w:rsid w:val="001924E4"/>
    <w:rsid w:val="00192646"/>
    <w:rsid w:val="001B5A55"/>
    <w:rsid w:val="001B65FE"/>
    <w:rsid w:val="001C3D4B"/>
    <w:rsid w:val="001D0616"/>
    <w:rsid w:val="001D14AF"/>
    <w:rsid w:val="001D45C0"/>
    <w:rsid w:val="001D4BEA"/>
    <w:rsid w:val="001D629E"/>
    <w:rsid w:val="001D705E"/>
    <w:rsid w:val="001E44D9"/>
    <w:rsid w:val="001F08AE"/>
    <w:rsid w:val="001F0CDA"/>
    <w:rsid w:val="001F0D77"/>
    <w:rsid w:val="001F79BC"/>
    <w:rsid w:val="001F7A7F"/>
    <w:rsid w:val="00200289"/>
    <w:rsid w:val="002021AB"/>
    <w:rsid w:val="00205C95"/>
    <w:rsid w:val="002072B8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14A"/>
    <w:rsid w:val="00256A20"/>
    <w:rsid w:val="0026484B"/>
    <w:rsid w:val="0026761F"/>
    <w:rsid w:val="002738E0"/>
    <w:rsid w:val="00282269"/>
    <w:rsid w:val="00282B6F"/>
    <w:rsid w:val="002843AB"/>
    <w:rsid w:val="00295F5D"/>
    <w:rsid w:val="002A0339"/>
    <w:rsid w:val="002A3E6E"/>
    <w:rsid w:val="002B2EB7"/>
    <w:rsid w:val="002B7AC2"/>
    <w:rsid w:val="002C1A09"/>
    <w:rsid w:val="002C7F1E"/>
    <w:rsid w:val="002D58E7"/>
    <w:rsid w:val="002E0F8A"/>
    <w:rsid w:val="002E37B0"/>
    <w:rsid w:val="002E5601"/>
    <w:rsid w:val="002F0E7F"/>
    <w:rsid w:val="002F274A"/>
    <w:rsid w:val="0030243D"/>
    <w:rsid w:val="003101C8"/>
    <w:rsid w:val="0031047A"/>
    <w:rsid w:val="003113D3"/>
    <w:rsid w:val="003161D0"/>
    <w:rsid w:val="00317851"/>
    <w:rsid w:val="003207FD"/>
    <w:rsid w:val="00324679"/>
    <w:rsid w:val="003252F2"/>
    <w:rsid w:val="00326B52"/>
    <w:rsid w:val="003319C2"/>
    <w:rsid w:val="00337444"/>
    <w:rsid w:val="00337FFB"/>
    <w:rsid w:val="003403CB"/>
    <w:rsid w:val="0034160B"/>
    <w:rsid w:val="00342C52"/>
    <w:rsid w:val="00345B8B"/>
    <w:rsid w:val="00351A93"/>
    <w:rsid w:val="00354AB6"/>
    <w:rsid w:val="00363BE7"/>
    <w:rsid w:val="00367AB2"/>
    <w:rsid w:val="003730D0"/>
    <w:rsid w:val="00374248"/>
    <w:rsid w:val="00380018"/>
    <w:rsid w:val="00390F93"/>
    <w:rsid w:val="0039689D"/>
    <w:rsid w:val="00397B61"/>
    <w:rsid w:val="003A7704"/>
    <w:rsid w:val="003B099D"/>
    <w:rsid w:val="003B2CA0"/>
    <w:rsid w:val="003C5522"/>
    <w:rsid w:val="003D042E"/>
    <w:rsid w:val="003D4DF4"/>
    <w:rsid w:val="003D4F04"/>
    <w:rsid w:val="003D5C27"/>
    <w:rsid w:val="003E2620"/>
    <w:rsid w:val="003E3FFC"/>
    <w:rsid w:val="003F79F5"/>
    <w:rsid w:val="00400162"/>
    <w:rsid w:val="00414FB9"/>
    <w:rsid w:val="00415B20"/>
    <w:rsid w:val="00422462"/>
    <w:rsid w:val="00423F5A"/>
    <w:rsid w:val="0043063D"/>
    <w:rsid w:val="00446B2C"/>
    <w:rsid w:val="0044764B"/>
    <w:rsid w:val="00453EDD"/>
    <w:rsid w:val="00456A05"/>
    <w:rsid w:val="004624C6"/>
    <w:rsid w:val="00465F91"/>
    <w:rsid w:val="00470FCF"/>
    <w:rsid w:val="004714AE"/>
    <w:rsid w:val="00471632"/>
    <w:rsid w:val="00472B69"/>
    <w:rsid w:val="00490CCF"/>
    <w:rsid w:val="00491061"/>
    <w:rsid w:val="00493220"/>
    <w:rsid w:val="004A421F"/>
    <w:rsid w:val="004B1CED"/>
    <w:rsid w:val="004B3A73"/>
    <w:rsid w:val="004B3C1D"/>
    <w:rsid w:val="004B48E4"/>
    <w:rsid w:val="004B5F72"/>
    <w:rsid w:val="004B6B28"/>
    <w:rsid w:val="004B711D"/>
    <w:rsid w:val="004B75E6"/>
    <w:rsid w:val="004C67D0"/>
    <w:rsid w:val="004D2FF1"/>
    <w:rsid w:val="004D3EF3"/>
    <w:rsid w:val="004D4AE9"/>
    <w:rsid w:val="004D7A11"/>
    <w:rsid w:val="004E099C"/>
    <w:rsid w:val="004E18B5"/>
    <w:rsid w:val="004E342B"/>
    <w:rsid w:val="004E7087"/>
    <w:rsid w:val="00500D6E"/>
    <w:rsid w:val="00502EF7"/>
    <w:rsid w:val="00507259"/>
    <w:rsid w:val="00511D1C"/>
    <w:rsid w:val="00513287"/>
    <w:rsid w:val="00513FAA"/>
    <w:rsid w:val="00514BED"/>
    <w:rsid w:val="00515C4F"/>
    <w:rsid w:val="0052199E"/>
    <w:rsid w:val="00530F76"/>
    <w:rsid w:val="005313B8"/>
    <w:rsid w:val="00534786"/>
    <w:rsid w:val="00535EF7"/>
    <w:rsid w:val="0053788D"/>
    <w:rsid w:val="00540B20"/>
    <w:rsid w:val="00547FF0"/>
    <w:rsid w:val="00557E96"/>
    <w:rsid w:val="005612E0"/>
    <w:rsid w:val="00565B4A"/>
    <w:rsid w:val="00576783"/>
    <w:rsid w:val="00577E71"/>
    <w:rsid w:val="00581809"/>
    <w:rsid w:val="005839ED"/>
    <w:rsid w:val="00584564"/>
    <w:rsid w:val="005860F5"/>
    <w:rsid w:val="005961DB"/>
    <w:rsid w:val="005A3FA4"/>
    <w:rsid w:val="005A5998"/>
    <w:rsid w:val="005A64A6"/>
    <w:rsid w:val="005A70E1"/>
    <w:rsid w:val="005A7566"/>
    <w:rsid w:val="005B06F2"/>
    <w:rsid w:val="005B156B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E76FC"/>
    <w:rsid w:val="005F673F"/>
    <w:rsid w:val="006030EF"/>
    <w:rsid w:val="006075A2"/>
    <w:rsid w:val="006079B8"/>
    <w:rsid w:val="00612A61"/>
    <w:rsid w:val="00614989"/>
    <w:rsid w:val="00622759"/>
    <w:rsid w:val="0062355D"/>
    <w:rsid w:val="00626558"/>
    <w:rsid w:val="006370D6"/>
    <w:rsid w:val="00642C4B"/>
    <w:rsid w:val="00644203"/>
    <w:rsid w:val="006453C1"/>
    <w:rsid w:val="00655CDB"/>
    <w:rsid w:val="00656B0E"/>
    <w:rsid w:val="00664B0F"/>
    <w:rsid w:val="00666F9A"/>
    <w:rsid w:val="00667ECB"/>
    <w:rsid w:val="00671579"/>
    <w:rsid w:val="00671806"/>
    <w:rsid w:val="00672711"/>
    <w:rsid w:val="0068190F"/>
    <w:rsid w:val="006877BF"/>
    <w:rsid w:val="006A3D1E"/>
    <w:rsid w:val="006B16E2"/>
    <w:rsid w:val="006B4CAC"/>
    <w:rsid w:val="006B7F60"/>
    <w:rsid w:val="006C21E2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49A"/>
    <w:rsid w:val="007046F7"/>
    <w:rsid w:val="007167D7"/>
    <w:rsid w:val="00717161"/>
    <w:rsid w:val="0071760A"/>
    <w:rsid w:val="00724484"/>
    <w:rsid w:val="00725458"/>
    <w:rsid w:val="00731867"/>
    <w:rsid w:val="00732749"/>
    <w:rsid w:val="00733BCA"/>
    <w:rsid w:val="00735E26"/>
    <w:rsid w:val="0073643D"/>
    <w:rsid w:val="00737EC2"/>
    <w:rsid w:val="00742335"/>
    <w:rsid w:val="0074359C"/>
    <w:rsid w:val="007444F1"/>
    <w:rsid w:val="0074683A"/>
    <w:rsid w:val="0075045F"/>
    <w:rsid w:val="0075637D"/>
    <w:rsid w:val="00761D53"/>
    <w:rsid w:val="00761EF9"/>
    <w:rsid w:val="00767453"/>
    <w:rsid w:val="00775274"/>
    <w:rsid w:val="0078524E"/>
    <w:rsid w:val="0079421D"/>
    <w:rsid w:val="00794A5D"/>
    <w:rsid w:val="007A06FA"/>
    <w:rsid w:val="007B59F5"/>
    <w:rsid w:val="007B7B68"/>
    <w:rsid w:val="007C2218"/>
    <w:rsid w:val="007C2D0E"/>
    <w:rsid w:val="007C5D74"/>
    <w:rsid w:val="007C7E44"/>
    <w:rsid w:val="007D563C"/>
    <w:rsid w:val="007E2094"/>
    <w:rsid w:val="007F2668"/>
    <w:rsid w:val="007F484B"/>
    <w:rsid w:val="008032C1"/>
    <w:rsid w:val="00812113"/>
    <w:rsid w:val="00813026"/>
    <w:rsid w:val="008164CC"/>
    <w:rsid w:val="00821323"/>
    <w:rsid w:val="008307C7"/>
    <w:rsid w:val="008326EE"/>
    <w:rsid w:val="008416CE"/>
    <w:rsid w:val="00841CC1"/>
    <w:rsid w:val="0084742B"/>
    <w:rsid w:val="00855E04"/>
    <w:rsid w:val="00861F62"/>
    <w:rsid w:val="00865C05"/>
    <w:rsid w:val="00871894"/>
    <w:rsid w:val="00871948"/>
    <w:rsid w:val="00872ED6"/>
    <w:rsid w:val="00872FFE"/>
    <w:rsid w:val="008735A0"/>
    <w:rsid w:val="00873FB4"/>
    <w:rsid w:val="00876218"/>
    <w:rsid w:val="008828CE"/>
    <w:rsid w:val="008856D4"/>
    <w:rsid w:val="008909F2"/>
    <w:rsid w:val="00890A8D"/>
    <w:rsid w:val="0089268E"/>
    <w:rsid w:val="008932B1"/>
    <w:rsid w:val="0089470D"/>
    <w:rsid w:val="008A54C1"/>
    <w:rsid w:val="008B2F4C"/>
    <w:rsid w:val="008B7CFC"/>
    <w:rsid w:val="008C1E92"/>
    <w:rsid w:val="008C256D"/>
    <w:rsid w:val="008C2845"/>
    <w:rsid w:val="008C33E1"/>
    <w:rsid w:val="008C49D1"/>
    <w:rsid w:val="008C6992"/>
    <w:rsid w:val="008D063D"/>
    <w:rsid w:val="008D6956"/>
    <w:rsid w:val="008D6E50"/>
    <w:rsid w:val="008E35F8"/>
    <w:rsid w:val="008E3ACA"/>
    <w:rsid w:val="008E69EA"/>
    <w:rsid w:val="008F19C9"/>
    <w:rsid w:val="008F4849"/>
    <w:rsid w:val="009006DD"/>
    <w:rsid w:val="0090280B"/>
    <w:rsid w:val="00906089"/>
    <w:rsid w:val="00906EE1"/>
    <w:rsid w:val="0091024F"/>
    <w:rsid w:val="00911AAA"/>
    <w:rsid w:val="0091333A"/>
    <w:rsid w:val="009168F1"/>
    <w:rsid w:val="00916E36"/>
    <w:rsid w:val="00927678"/>
    <w:rsid w:val="009353FB"/>
    <w:rsid w:val="00943C00"/>
    <w:rsid w:val="00947D33"/>
    <w:rsid w:val="009529E8"/>
    <w:rsid w:val="00954E20"/>
    <w:rsid w:val="00955123"/>
    <w:rsid w:val="009558CA"/>
    <w:rsid w:val="009561B8"/>
    <w:rsid w:val="00956D3C"/>
    <w:rsid w:val="00961A3B"/>
    <w:rsid w:val="00962441"/>
    <w:rsid w:val="009639A0"/>
    <w:rsid w:val="00964C29"/>
    <w:rsid w:val="00964DFA"/>
    <w:rsid w:val="00965E54"/>
    <w:rsid w:val="00973534"/>
    <w:rsid w:val="009745C2"/>
    <w:rsid w:val="009751F3"/>
    <w:rsid w:val="00981579"/>
    <w:rsid w:val="0098273B"/>
    <w:rsid w:val="00983318"/>
    <w:rsid w:val="009911EC"/>
    <w:rsid w:val="009932FF"/>
    <w:rsid w:val="0099754B"/>
    <w:rsid w:val="009B0AF3"/>
    <w:rsid w:val="009B19DF"/>
    <w:rsid w:val="009B617D"/>
    <w:rsid w:val="009B6A60"/>
    <w:rsid w:val="009D0BA5"/>
    <w:rsid w:val="009E1F96"/>
    <w:rsid w:val="009E31EE"/>
    <w:rsid w:val="009E5F33"/>
    <w:rsid w:val="009E75D9"/>
    <w:rsid w:val="009F3BFA"/>
    <w:rsid w:val="00A05A88"/>
    <w:rsid w:val="00A07F4B"/>
    <w:rsid w:val="00A1045E"/>
    <w:rsid w:val="00A117CA"/>
    <w:rsid w:val="00A14155"/>
    <w:rsid w:val="00A15EF1"/>
    <w:rsid w:val="00A16116"/>
    <w:rsid w:val="00A23AD9"/>
    <w:rsid w:val="00A4346B"/>
    <w:rsid w:val="00A515BD"/>
    <w:rsid w:val="00A51B1A"/>
    <w:rsid w:val="00A5571E"/>
    <w:rsid w:val="00A5646D"/>
    <w:rsid w:val="00A57CF7"/>
    <w:rsid w:val="00A70AF4"/>
    <w:rsid w:val="00A715A7"/>
    <w:rsid w:val="00A73BAA"/>
    <w:rsid w:val="00A812E8"/>
    <w:rsid w:val="00A94520"/>
    <w:rsid w:val="00A94BF5"/>
    <w:rsid w:val="00AA7298"/>
    <w:rsid w:val="00AB177C"/>
    <w:rsid w:val="00AB3790"/>
    <w:rsid w:val="00AB582E"/>
    <w:rsid w:val="00AB768E"/>
    <w:rsid w:val="00AC725D"/>
    <w:rsid w:val="00AD2757"/>
    <w:rsid w:val="00AE067A"/>
    <w:rsid w:val="00AE5B6C"/>
    <w:rsid w:val="00B02BEB"/>
    <w:rsid w:val="00B0382B"/>
    <w:rsid w:val="00B05617"/>
    <w:rsid w:val="00B178FA"/>
    <w:rsid w:val="00B321D5"/>
    <w:rsid w:val="00B32A18"/>
    <w:rsid w:val="00B354AD"/>
    <w:rsid w:val="00B36078"/>
    <w:rsid w:val="00B408E2"/>
    <w:rsid w:val="00B42845"/>
    <w:rsid w:val="00B44CD5"/>
    <w:rsid w:val="00B51C69"/>
    <w:rsid w:val="00B53F75"/>
    <w:rsid w:val="00B600C8"/>
    <w:rsid w:val="00B63996"/>
    <w:rsid w:val="00B70C4C"/>
    <w:rsid w:val="00B7531C"/>
    <w:rsid w:val="00B7667B"/>
    <w:rsid w:val="00B92773"/>
    <w:rsid w:val="00B95AB0"/>
    <w:rsid w:val="00B95F37"/>
    <w:rsid w:val="00B96387"/>
    <w:rsid w:val="00B967DA"/>
    <w:rsid w:val="00BC556F"/>
    <w:rsid w:val="00BC7510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20D13"/>
    <w:rsid w:val="00C22A61"/>
    <w:rsid w:val="00C22F18"/>
    <w:rsid w:val="00C23587"/>
    <w:rsid w:val="00C2534E"/>
    <w:rsid w:val="00C34B82"/>
    <w:rsid w:val="00C353D0"/>
    <w:rsid w:val="00C3749B"/>
    <w:rsid w:val="00C43861"/>
    <w:rsid w:val="00C46230"/>
    <w:rsid w:val="00C465CF"/>
    <w:rsid w:val="00C52452"/>
    <w:rsid w:val="00C535F2"/>
    <w:rsid w:val="00C5397A"/>
    <w:rsid w:val="00C55752"/>
    <w:rsid w:val="00C5666C"/>
    <w:rsid w:val="00C56C20"/>
    <w:rsid w:val="00C616E5"/>
    <w:rsid w:val="00C62A05"/>
    <w:rsid w:val="00C70E46"/>
    <w:rsid w:val="00C74809"/>
    <w:rsid w:val="00C761A5"/>
    <w:rsid w:val="00C84529"/>
    <w:rsid w:val="00C87425"/>
    <w:rsid w:val="00C926C8"/>
    <w:rsid w:val="00C930EA"/>
    <w:rsid w:val="00CA1988"/>
    <w:rsid w:val="00CA4E08"/>
    <w:rsid w:val="00CB63DD"/>
    <w:rsid w:val="00CB717E"/>
    <w:rsid w:val="00CB7B3B"/>
    <w:rsid w:val="00CC3BEB"/>
    <w:rsid w:val="00CC53B9"/>
    <w:rsid w:val="00CC761E"/>
    <w:rsid w:val="00CD3D38"/>
    <w:rsid w:val="00CD7847"/>
    <w:rsid w:val="00CD7AFA"/>
    <w:rsid w:val="00CE33DD"/>
    <w:rsid w:val="00CE561B"/>
    <w:rsid w:val="00CF0F19"/>
    <w:rsid w:val="00CF2F26"/>
    <w:rsid w:val="00D02E75"/>
    <w:rsid w:val="00D04C54"/>
    <w:rsid w:val="00D07108"/>
    <w:rsid w:val="00D11659"/>
    <w:rsid w:val="00D11CFD"/>
    <w:rsid w:val="00D14B78"/>
    <w:rsid w:val="00D15999"/>
    <w:rsid w:val="00D2182A"/>
    <w:rsid w:val="00D3138C"/>
    <w:rsid w:val="00D31870"/>
    <w:rsid w:val="00D32194"/>
    <w:rsid w:val="00D43D00"/>
    <w:rsid w:val="00D44964"/>
    <w:rsid w:val="00D45165"/>
    <w:rsid w:val="00D4608B"/>
    <w:rsid w:val="00D471A1"/>
    <w:rsid w:val="00D5272F"/>
    <w:rsid w:val="00D547BB"/>
    <w:rsid w:val="00D574FA"/>
    <w:rsid w:val="00D6208B"/>
    <w:rsid w:val="00D67CD2"/>
    <w:rsid w:val="00D7230A"/>
    <w:rsid w:val="00D76204"/>
    <w:rsid w:val="00D82E67"/>
    <w:rsid w:val="00D840DF"/>
    <w:rsid w:val="00D87CE6"/>
    <w:rsid w:val="00D9025E"/>
    <w:rsid w:val="00D9795D"/>
    <w:rsid w:val="00DA274C"/>
    <w:rsid w:val="00DA2E76"/>
    <w:rsid w:val="00DB710A"/>
    <w:rsid w:val="00DC425D"/>
    <w:rsid w:val="00DC5ABA"/>
    <w:rsid w:val="00DD6D0D"/>
    <w:rsid w:val="00DE2885"/>
    <w:rsid w:val="00DE3DAD"/>
    <w:rsid w:val="00DE735C"/>
    <w:rsid w:val="00DF1500"/>
    <w:rsid w:val="00DF1F28"/>
    <w:rsid w:val="00E04A1D"/>
    <w:rsid w:val="00E106BE"/>
    <w:rsid w:val="00E20D2B"/>
    <w:rsid w:val="00E21F06"/>
    <w:rsid w:val="00E223B8"/>
    <w:rsid w:val="00E232C6"/>
    <w:rsid w:val="00E312FD"/>
    <w:rsid w:val="00E34601"/>
    <w:rsid w:val="00E41226"/>
    <w:rsid w:val="00E41678"/>
    <w:rsid w:val="00E4185D"/>
    <w:rsid w:val="00E52453"/>
    <w:rsid w:val="00E64B7E"/>
    <w:rsid w:val="00E74B50"/>
    <w:rsid w:val="00E86694"/>
    <w:rsid w:val="00E86722"/>
    <w:rsid w:val="00E86E20"/>
    <w:rsid w:val="00E87035"/>
    <w:rsid w:val="00E8754B"/>
    <w:rsid w:val="00E95035"/>
    <w:rsid w:val="00EB1EC4"/>
    <w:rsid w:val="00EB5412"/>
    <w:rsid w:val="00EB71F4"/>
    <w:rsid w:val="00EC075D"/>
    <w:rsid w:val="00EC69D1"/>
    <w:rsid w:val="00EC7305"/>
    <w:rsid w:val="00ED1FB1"/>
    <w:rsid w:val="00ED4D6E"/>
    <w:rsid w:val="00EE0FFF"/>
    <w:rsid w:val="00EE1593"/>
    <w:rsid w:val="00EE32E9"/>
    <w:rsid w:val="00EE42DB"/>
    <w:rsid w:val="00EE7DE7"/>
    <w:rsid w:val="00EF1EE2"/>
    <w:rsid w:val="00EF5FFA"/>
    <w:rsid w:val="00F029CC"/>
    <w:rsid w:val="00F03887"/>
    <w:rsid w:val="00F055B3"/>
    <w:rsid w:val="00F06664"/>
    <w:rsid w:val="00F06957"/>
    <w:rsid w:val="00F11A21"/>
    <w:rsid w:val="00F140EA"/>
    <w:rsid w:val="00F242F7"/>
    <w:rsid w:val="00F246C5"/>
    <w:rsid w:val="00F26C94"/>
    <w:rsid w:val="00F34F7D"/>
    <w:rsid w:val="00F4137F"/>
    <w:rsid w:val="00F44D44"/>
    <w:rsid w:val="00F45700"/>
    <w:rsid w:val="00F46C22"/>
    <w:rsid w:val="00F56C56"/>
    <w:rsid w:val="00F56ECE"/>
    <w:rsid w:val="00F57B90"/>
    <w:rsid w:val="00F57F32"/>
    <w:rsid w:val="00F60B50"/>
    <w:rsid w:val="00F60BA6"/>
    <w:rsid w:val="00F615E9"/>
    <w:rsid w:val="00F62635"/>
    <w:rsid w:val="00F67642"/>
    <w:rsid w:val="00F728CB"/>
    <w:rsid w:val="00F77C79"/>
    <w:rsid w:val="00F834E4"/>
    <w:rsid w:val="00F85070"/>
    <w:rsid w:val="00F867EA"/>
    <w:rsid w:val="00F872B9"/>
    <w:rsid w:val="00F958DA"/>
    <w:rsid w:val="00F9632F"/>
    <w:rsid w:val="00FA3172"/>
    <w:rsid w:val="00FA7B11"/>
    <w:rsid w:val="00FB0818"/>
    <w:rsid w:val="00FC0568"/>
    <w:rsid w:val="00FC4067"/>
    <w:rsid w:val="00FC7CB1"/>
    <w:rsid w:val="00FD184B"/>
    <w:rsid w:val="00FD47BE"/>
    <w:rsid w:val="00FD537F"/>
    <w:rsid w:val="00FE2B82"/>
    <w:rsid w:val="00FF338B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4FD86F7"/>
  <w15:docId w15:val="{A2C11269-6882-46EF-B94B-3DAFBE64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widowControl w:val="0"/>
      <w:adjustRightInd w:val="0"/>
      <w:spacing w:after="200" w:line="276" w:lineRule="auto"/>
      <w:jc w:val="both"/>
      <w:textAlignment w:val="baseline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spacing w:after="0" w:line="240" w:lineRule="auto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AB5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B582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135EAC"/>
    <w:rPr>
      <w:rFonts w:ascii="Verdana" w:eastAsia="Calibri" w:hAnsi="Verdana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E5601"/>
    <w:rPr>
      <w:rFonts w:ascii="Verdana" w:eastAsia="Calibri" w:hAnsi="Verdana"/>
      <w:sz w:val="22"/>
      <w:szCs w:val="22"/>
      <w:lang w:eastAsia="en-US"/>
    </w:rPr>
  </w:style>
  <w:style w:type="character" w:styleId="Odkaznakoment">
    <w:name w:val="annotation reference"/>
    <w:basedOn w:val="Standardnpsmoodstavce"/>
    <w:semiHidden/>
    <w:unhideWhenUsed/>
    <w:rsid w:val="0091333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133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1333A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133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1333A"/>
    <w:rPr>
      <w:rFonts w:ascii="Verdana" w:eastAsia="Calibri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0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43D32-7C2E-4192-9940-763A8BE7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2546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Šrajlová Michaela</cp:lastModifiedBy>
  <cp:revision>9</cp:revision>
  <cp:lastPrinted>2023-11-06T06:17:00Z</cp:lastPrinted>
  <dcterms:created xsi:type="dcterms:W3CDTF">2023-06-30T12:34:00Z</dcterms:created>
  <dcterms:modified xsi:type="dcterms:W3CDTF">2023-11-17T13:44:00Z</dcterms:modified>
</cp:coreProperties>
</file>