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631F5E5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F34059">
        <w:rPr>
          <w:rFonts w:asciiTheme="minorHAnsi" w:hAnsiTheme="minorHAnsi" w:cstheme="minorHAnsi"/>
          <w:b/>
          <w:sz w:val="24"/>
          <w:szCs w:val="24"/>
        </w:rPr>
        <w:t>202</w:t>
      </w:r>
      <w:r w:rsidR="00853B4D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F34059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7D48AF" w:rsidRPr="007D48AF">
        <w:rPr>
          <w:rFonts w:asciiTheme="minorHAnsi" w:hAnsiTheme="minorHAnsi" w:cstheme="minorHAnsi"/>
          <w:b/>
          <w:sz w:val="24"/>
          <w:szCs w:val="24"/>
        </w:rPr>
        <w:t>19-</w:t>
      </w:r>
      <w:r w:rsidR="009F30FE" w:rsidRPr="0027092F">
        <w:rPr>
          <w:rFonts w:asciiTheme="minorHAnsi" w:hAnsiTheme="minorHAnsi" w:cstheme="minorHAnsi"/>
          <w:b/>
          <w:sz w:val="24"/>
          <w:szCs w:val="24"/>
        </w:rPr>
        <w:t>28594X</w:t>
      </w:r>
      <w:proofErr w:type="gramEnd"/>
      <w:r w:rsidR="009F30FE" w:rsidRPr="002709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F34059">
        <w:rPr>
          <w:rFonts w:asciiTheme="minorHAnsi" w:hAnsiTheme="minorHAnsi" w:cstheme="minorHAnsi"/>
          <w:b/>
          <w:sz w:val="24"/>
          <w:szCs w:val="24"/>
        </w:rPr>
        <w:t>EX</w:t>
      </w:r>
      <w:r w:rsidR="009F30FE">
        <w:rPr>
          <w:rFonts w:asciiTheme="minorHAnsi" w:hAnsiTheme="minorHAnsi" w:cstheme="minorHAnsi"/>
          <w:b/>
          <w:sz w:val="24"/>
          <w:szCs w:val="24"/>
        </w:rPr>
        <w:t>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0DEB0C93" w:rsidR="00F95E0B" w:rsidRPr="00E313D7" w:rsidRDefault="00F95E0B" w:rsidP="009F30FE">
      <w:pPr>
        <w:ind w:left="705" w:hanging="705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9F30FE" w:rsidRPr="009F30FE">
        <w:rPr>
          <w:rFonts w:asciiTheme="majorHAnsi" w:hAnsiTheme="majorHAnsi" w:cstheme="majorHAnsi"/>
          <w:b/>
        </w:rPr>
        <w:t>Fyzikální ústav A</w:t>
      </w:r>
      <w:r w:rsidR="009F30FE">
        <w:rPr>
          <w:rFonts w:asciiTheme="majorHAnsi" w:hAnsiTheme="majorHAnsi" w:cstheme="majorHAnsi"/>
          <w:b/>
        </w:rPr>
        <w:t>VČR</w:t>
      </w:r>
      <w:r w:rsidR="009F30FE" w:rsidRPr="009F30FE">
        <w:rPr>
          <w:rFonts w:asciiTheme="majorHAnsi" w:hAnsiTheme="majorHAnsi" w:cstheme="majorHAnsi"/>
          <w:b/>
        </w:rPr>
        <w:t>, v. v. i.</w:t>
      </w:r>
      <w:r w:rsidR="00F34059" w:rsidRPr="00F34059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9F30FE" w:rsidRPr="009F30FE">
        <w:rPr>
          <w:rFonts w:asciiTheme="majorHAnsi" w:hAnsiTheme="majorHAnsi" w:cstheme="majorHAnsi"/>
          <w:b/>
        </w:rPr>
        <w:t>Na Slovance 1999/2</w:t>
      </w:r>
      <w:r w:rsidR="009F30FE">
        <w:rPr>
          <w:rFonts w:asciiTheme="majorHAnsi" w:hAnsiTheme="majorHAnsi" w:cstheme="majorHAnsi"/>
          <w:b/>
        </w:rPr>
        <w:t>, 1</w:t>
      </w:r>
      <w:r w:rsidR="009F30FE" w:rsidRPr="009F30FE">
        <w:rPr>
          <w:rFonts w:asciiTheme="majorHAnsi" w:hAnsiTheme="majorHAnsi" w:cstheme="majorHAnsi"/>
          <w:b/>
        </w:rPr>
        <w:t>82 00</w:t>
      </w:r>
      <w:r w:rsidR="009F30FE">
        <w:rPr>
          <w:rFonts w:asciiTheme="majorHAnsi" w:hAnsiTheme="majorHAnsi" w:cstheme="majorHAnsi"/>
          <w:b/>
        </w:rPr>
        <w:t xml:space="preserve">, </w:t>
      </w:r>
      <w:r w:rsidR="009F30FE" w:rsidRPr="009F30FE">
        <w:rPr>
          <w:rFonts w:asciiTheme="majorHAnsi" w:hAnsiTheme="majorHAnsi" w:cstheme="majorHAnsi"/>
          <w:b/>
        </w:rPr>
        <w:t>Praha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9F30FE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F34059">
        <w:rPr>
          <w:rFonts w:asciiTheme="majorHAnsi" w:hAnsiTheme="majorHAnsi" w:cstheme="majorHAnsi"/>
        </w:rPr>
        <w:t>Zastoupený/á:</w:t>
      </w:r>
      <w:r w:rsidR="007D48AF" w:rsidRPr="007D48AF">
        <w:rPr>
          <w:rFonts w:asciiTheme="majorHAnsi" w:hAnsiTheme="majorHAnsi" w:cstheme="majorHAnsi"/>
          <w:b/>
        </w:rPr>
        <w:t xml:space="preserve"> RNDr. </w:t>
      </w:r>
      <w:r w:rsidR="009F30FE">
        <w:rPr>
          <w:rFonts w:asciiTheme="majorHAnsi" w:hAnsiTheme="majorHAnsi" w:cstheme="majorHAnsi"/>
          <w:b/>
        </w:rPr>
        <w:t>Michaelem Prouzou</w:t>
      </w:r>
      <w:r w:rsidR="007D48AF" w:rsidRPr="007D48AF">
        <w:rPr>
          <w:rFonts w:asciiTheme="majorHAnsi" w:hAnsiTheme="majorHAnsi" w:cstheme="majorHAnsi"/>
          <w:b/>
        </w:rPr>
        <w:t xml:space="preserve">, </w:t>
      </w:r>
      <w:r w:rsidR="009F30FE">
        <w:rPr>
          <w:rFonts w:asciiTheme="majorHAnsi" w:hAnsiTheme="majorHAnsi" w:cstheme="majorHAnsi"/>
          <w:b/>
        </w:rPr>
        <w:t>Ph.D.</w:t>
      </w:r>
      <w:r w:rsidR="007D48AF" w:rsidRPr="007D48AF">
        <w:rPr>
          <w:rFonts w:asciiTheme="majorHAnsi" w:hAnsiTheme="majorHAnsi" w:cstheme="majorHAnsi"/>
          <w:b/>
        </w:rPr>
        <w:tab/>
      </w:r>
      <w:r w:rsidR="000912FD" w:rsidRPr="000912FD">
        <w:rPr>
          <w:rFonts w:asciiTheme="majorHAnsi" w:hAnsiTheme="majorHAnsi" w:cstheme="majorHAnsi"/>
          <w:b/>
        </w:rPr>
        <w:tab/>
      </w:r>
      <w:r w:rsidRPr="00F34059">
        <w:rPr>
          <w:rFonts w:asciiTheme="majorHAnsi" w:hAnsiTheme="majorHAnsi" w:cstheme="majorHAnsi"/>
          <w:b/>
        </w:rPr>
        <w:br/>
      </w:r>
      <w:r w:rsidRPr="00F34059">
        <w:rPr>
          <w:rFonts w:asciiTheme="majorHAnsi" w:hAnsiTheme="majorHAnsi" w:cstheme="majorHAnsi"/>
        </w:rPr>
        <w:t>Zapsaný/á: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9F30FE" w:rsidRPr="009F30FE">
        <w:rPr>
          <w:rFonts w:asciiTheme="majorHAnsi" w:hAnsiTheme="majorHAnsi" w:cstheme="majorHAnsi"/>
        </w:rPr>
        <w:t>94-11326081/0710</w:t>
      </w:r>
      <w:r w:rsidR="009F30FE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 xml:space="preserve">vedený u </w:t>
      </w:r>
      <w:r w:rsidR="00F34059" w:rsidRPr="00F34059">
        <w:rPr>
          <w:rFonts w:asciiTheme="majorHAnsi" w:hAnsiTheme="majorHAnsi" w:cstheme="majorHAnsi"/>
        </w:rPr>
        <w:t>České národní banky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F868C9B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7D48AF" w:rsidRPr="007D48AF">
        <w:rPr>
          <w:rFonts w:asciiTheme="majorHAnsi" w:hAnsiTheme="majorHAnsi" w:cstheme="majorHAnsi"/>
        </w:rPr>
        <w:t>19-28</w:t>
      </w:r>
      <w:r w:rsidR="0027092F">
        <w:rPr>
          <w:rFonts w:asciiTheme="majorHAnsi" w:hAnsiTheme="majorHAnsi" w:cstheme="majorHAnsi"/>
        </w:rPr>
        <w:t>594</w:t>
      </w:r>
      <w:r w:rsidR="007D48AF" w:rsidRPr="007D48AF">
        <w:rPr>
          <w:rFonts w:asciiTheme="majorHAnsi" w:hAnsiTheme="majorHAnsi" w:cstheme="majorHAnsi"/>
        </w:rPr>
        <w:t>X</w:t>
      </w:r>
      <w:proofErr w:type="gramEnd"/>
      <w:r w:rsidR="00E313D7" w:rsidRPr="00E313D7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3031D67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7D48AF" w:rsidRPr="007D48AF">
        <w:rPr>
          <w:rFonts w:asciiTheme="majorHAnsi" w:hAnsiTheme="majorHAnsi" w:cstheme="majorHAnsi"/>
          <w:b/>
        </w:rPr>
        <w:t>19-28</w:t>
      </w:r>
      <w:r w:rsidR="0027092F">
        <w:rPr>
          <w:rFonts w:asciiTheme="majorHAnsi" w:hAnsiTheme="majorHAnsi" w:cstheme="majorHAnsi"/>
          <w:b/>
        </w:rPr>
        <w:t>594</w:t>
      </w:r>
      <w:r w:rsidR="007D48AF" w:rsidRPr="007D48AF">
        <w:rPr>
          <w:rFonts w:asciiTheme="majorHAnsi" w:hAnsiTheme="majorHAnsi" w:cstheme="majorHAnsi"/>
          <w:b/>
        </w:rPr>
        <w:t>X</w:t>
      </w:r>
      <w:proofErr w:type="gramEnd"/>
      <w:r w:rsidR="007D48AF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F5FCD4C" w:rsidR="00F17D07" w:rsidRPr="00F95E0B" w:rsidRDefault="00F17D07" w:rsidP="004E2613">
      <w:pPr>
        <w:ind w:left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27092F" w:rsidRPr="0027092F">
        <w:rPr>
          <w:rFonts w:asciiTheme="majorHAnsi" w:hAnsiTheme="majorHAnsi" w:cstheme="majorHAnsi"/>
          <w:b/>
        </w:rPr>
        <w:t xml:space="preserve">Feroelektrické </w:t>
      </w:r>
      <w:proofErr w:type="spellStart"/>
      <w:r w:rsidR="0027092F" w:rsidRPr="0027092F">
        <w:rPr>
          <w:rFonts w:asciiTheme="majorHAnsi" w:hAnsiTheme="majorHAnsi" w:cstheme="majorHAnsi"/>
          <w:b/>
        </w:rPr>
        <w:t>skyrmiony</w:t>
      </w:r>
      <w:proofErr w:type="spellEnd"/>
    </w:p>
    <w:p w14:paraId="55BCF4AD" w14:textId="300BCB9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</w:t>
      </w:r>
      <w:r w:rsidRPr="00F34059">
        <w:rPr>
          <w:rFonts w:asciiTheme="majorHAnsi" w:hAnsiTheme="majorHAnsi" w:cstheme="majorHAnsi"/>
          <w:i/>
        </w:rPr>
        <w:t>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27092F" w:rsidRPr="0027092F">
        <w:rPr>
          <w:rFonts w:asciiTheme="majorHAnsi" w:hAnsiTheme="majorHAnsi" w:cstheme="majorHAnsi"/>
          <w:b/>
        </w:rPr>
        <w:t>Ing. Jiří Hlinka, Ph.D.</w:t>
      </w:r>
      <w:r w:rsidR="0027092F" w:rsidRPr="0027092F">
        <w:rPr>
          <w:rFonts w:asciiTheme="majorHAnsi" w:hAnsiTheme="majorHAnsi" w:cstheme="majorHAnsi"/>
          <w:b/>
        </w:rPr>
        <w:tab/>
      </w:r>
      <w:r w:rsidR="000912FD" w:rsidRPr="000912FD">
        <w:rPr>
          <w:rFonts w:asciiTheme="majorHAnsi" w:hAnsiTheme="majorHAnsi" w:cstheme="majorHAnsi"/>
          <w:b/>
        </w:rPr>
        <w:tab/>
      </w:r>
      <w:r w:rsidR="00F34059" w:rsidRPr="00F34059">
        <w:rPr>
          <w:rFonts w:asciiTheme="majorHAnsi" w:hAnsiTheme="majorHAnsi" w:cstheme="majorHAnsi"/>
          <w:b/>
        </w:rPr>
        <w:tab/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3C4EB747" w14:textId="77777777" w:rsidR="00AC42EE" w:rsidRDefault="00AC42EE">
      <w:pPr>
        <w:spacing w:after="160" w:line="259" w:lineRule="auto"/>
        <w:rPr>
          <w:rFonts w:asciiTheme="majorHAnsi" w:hAnsiTheme="majorHAnsi" w:cstheme="majorHAnsi"/>
          <w:b/>
        </w:rPr>
      </w:pPr>
    </w:p>
    <w:p w14:paraId="32A0C900" w14:textId="77777777" w:rsidR="0027092F" w:rsidRDefault="0027092F">
      <w:pPr>
        <w:spacing w:after="160" w:line="259" w:lineRule="auto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73CFC97A" w:rsidR="00F17D07" w:rsidRPr="005010C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prodloužení řešení Projektu o 6 kalendářních měsíců, tedy o </w:t>
      </w:r>
      <w:r w:rsidRPr="005010C7">
        <w:rPr>
          <w:rFonts w:asciiTheme="majorHAnsi" w:hAnsiTheme="majorHAnsi" w:cstheme="majorHAnsi"/>
        </w:rPr>
        <w:t>období od 1. 1. 20</w:t>
      </w:r>
      <w:r w:rsidR="00F34059" w:rsidRPr="005010C7">
        <w:rPr>
          <w:rFonts w:asciiTheme="majorHAnsi" w:hAnsiTheme="majorHAnsi" w:cstheme="majorHAnsi"/>
        </w:rPr>
        <w:t>24</w:t>
      </w:r>
      <w:r w:rsidRPr="005010C7">
        <w:rPr>
          <w:rFonts w:asciiTheme="majorHAnsi" w:hAnsiTheme="majorHAnsi" w:cstheme="majorHAnsi"/>
        </w:rPr>
        <w:t xml:space="preserve"> do</w:t>
      </w:r>
      <w:r w:rsidR="004B5119" w:rsidRPr="005010C7">
        <w:rPr>
          <w:rFonts w:asciiTheme="majorHAnsi" w:hAnsiTheme="majorHAnsi" w:cstheme="majorHAnsi"/>
        </w:rPr>
        <w:t> </w:t>
      </w:r>
      <w:r w:rsidRPr="005010C7">
        <w:rPr>
          <w:rFonts w:asciiTheme="majorHAnsi" w:hAnsiTheme="majorHAnsi" w:cstheme="majorHAnsi"/>
        </w:rPr>
        <w:t>30. 6. 20</w:t>
      </w:r>
      <w:r w:rsidR="00F34059" w:rsidRPr="005010C7">
        <w:rPr>
          <w:rFonts w:asciiTheme="majorHAnsi" w:hAnsiTheme="majorHAnsi" w:cstheme="majorHAnsi"/>
        </w:rPr>
        <w:t>24</w:t>
      </w:r>
      <w:r w:rsidRPr="005010C7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2DACA01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od </w:t>
      </w:r>
      <w:r w:rsidRPr="0027449E">
        <w:rPr>
          <w:rFonts w:asciiTheme="majorHAnsi" w:hAnsiTheme="majorHAnsi" w:cstheme="majorHAnsi"/>
        </w:rPr>
        <w:t>1. 1. 20</w:t>
      </w:r>
      <w:r w:rsidR="005010C7" w:rsidRPr="0027449E">
        <w:rPr>
          <w:rFonts w:asciiTheme="majorHAnsi" w:hAnsiTheme="majorHAnsi" w:cstheme="majorHAnsi"/>
        </w:rPr>
        <w:t>19</w:t>
      </w:r>
      <w:r w:rsidRPr="0027449E">
        <w:rPr>
          <w:rFonts w:asciiTheme="majorHAnsi" w:hAnsiTheme="majorHAnsi" w:cstheme="majorHAnsi"/>
        </w:rPr>
        <w:t xml:space="preserve"> do 30. 6. 20</w:t>
      </w:r>
      <w:r w:rsidR="00AC42EE" w:rsidRPr="0027449E">
        <w:rPr>
          <w:rFonts w:asciiTheme="majorHAnsi" w:hAnsiTheme="majorHAnsi" w:cstheme="majorHAnsi"/>
        </w:rPr>
        <w:t>24</w:t>
      </w:r>
      <w:r w:rsidRPr="00F95E0B">
        <w:rPr>
          <w:rFonts w:asciiTheme="majorHAnsi" w:hAnsiTheme="majorHAnsi" w:cstheme="majorHAnsi"/>
        </w:rPr>
        <w:t xml:space="preserve"> bude podána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294223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C42EE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</w:t>
      </w:r>
      <w:r w:rsidRPr="00AC42EE">
        <w:rPr>
          <w:rFonts w:asciiTheme="majorHAnsi" w:hAnsiTheme="majorHAnsi" w:cstheme="majorHAnsi"/>
        </w:rPr>
        <w:t xml:space="preserve">Projektu </w:t>
      </w:r>
      <w:r w:rsidR="00AC42EE" w:rsidRPr="00AC42EE">
        <w:rPr>
          <w:rFonts w:asciiTheme="majorHAnsi" w:hAnsiTheme="majorHAnsi" w:cstheme="majorHAnsi"/>
        </w:rPr>
        <w:t>31.12.2023</w:t>
      </w:r>
      <w:r w:rsidRPr="00F95E0B">
        <w:rPr>
          <w:rFonts w:asciiTheme="majorHAnsi" w:hAnsiTheme="majorHAnsi" w:cstheme="majorHAnsi"/>
        </w:rPr>
        <w:t xml:space="preserve"> </w:t>
      </w:r>
      <w:r w:rsidRPr="005010C7">
        <w:rPr>
          <w:rFonts w:asciiTheme="majorHAnsi" w:hAnsiTheme="majorHAnsi" w:cstheme="majorHAnsi"/>
        </w:rPr>
        <w:t xml:space="preserve">mění na </w:t>
      </w:r>
      <w:r w:rsidR="00AC42EE" w:rsidRPr="005010C7">
        <w:rPr>
          <w:rFonts w:asciiTheme="majorHAnsi" w:hAnsiTheme="majorHAnsi" w:cstheme="majorHAnsi"/>
        </w:rPr>
        <w:t>30. 6. 2024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739637C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F34059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A41580B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7060200">
    <w:abstractNumId w:val="0"/>
  </w:num>
  <w:num w:numId="2" w16cid:durableId="757753414">
    <w:abstractNumId w:val="8"/>
  </w:num>
  <w:num w:numId="3" w16cid:durableId="404032051">
    <w:abstractNumId w:val="2"/>
  </w:num>
  <w:num w:numId="4" w16cid:durableId="1343585938">
    <w:abstractNumId w:val="0"/>
  </w:num>
  <w:num w:numId="5" w16cid:durableId="1132409921">
    <w:abstractNumId w:val="7"/>
  </w:num>
  <w:num w:numId="6" w16cid:durableId="430276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6614116">
    <w:abstractNumId w:val="6"/>
  </w:num>
  <w:num w:numId="8" w16cid:durableId="1062480833">
    <w:abstractNumId w:val="4"/>
  </w:num>
  <w:num w:numId="9" w16cid:durableId="90585431">
    <w:abstractNumId w:val="1"/>
  </w:num>
  <w:num w:numId="10" w16cid:durableId="798378966">
    <w:abstractNumId w:val="5"/>
  </w:num>
  <w:num w:numId="11" w16cid:durableId="180978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12F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7092F"/>
    <w:rsid w:val="0027449E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2613"/>
    <w:rsid w:val="005010C7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7D48AF"/>
    <w:rsid w:val="0084202F"/>
    <w:rsid w:val="00853B4D"/>
    <w:rsid w:val="00856AD0"/>
    <w:rsid w:val="00865AC5"/>
    <w:rsid w:val="00882E88"/>
    <w:rsid w:val="00885CB7"/>
    <w:rsid w:val="008B522C"/>
    <w:rsid w:val="008F568D"/>
    <w:rsid w:val="00902169"/>
    <w:rsid w:val="009675FD"/>
    <w:rsid w:val="00994BFB"/>
    <w:rsid w:val="009B603D"/>
    <w:rsid w:val="009C1F05"/>
    <w:rsid w:val="009D6BC1"/>
    <w:rsid w:val="009F30FE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A60EA"/>
    <w:rsid w:val="00AC42EE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3416F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313D7"/>
    <w:rsid w:val="00E70DB4"/>
    <w:rsid w:val="00E86739"/>
    <w:rsid w:val="00E92B60"/>
    <w:rsid w:val="00EF2D9B"/>
    <w:rsid w:val="00F17D07"/>
    <w:rsid w:val="00F34059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D44F4"/>
    <w:rsid w:val="00FE009C"/>
    <w:rsid w:val="00FE3EF7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zawadovad\AppData\Local\Microsoft\Windows\INetCache\Content.Outlook\A5N0BHX4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2023-11-16T13:35:00Z</dcterms:created>
  <dcterms:modified xsi:type="dcterms:W3CDTF">2023-11-16T13:35:00Z</dcterms:modified>
</cp:coreProperties>
</file>