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462FD" w14:textId="44FE4D9F" w:rsidR="00003DC4" w:rsidRPr="001A21CE" w:rsidRDefault="006322F4" w:rsidP="00D1680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H1_ORG"/>
      <w:r w:rsidRPr="006A4DA7">
        <w:rPr>
          <w:rFonts w:cs="Arial"/>
        </w:rPr>
        <w:t xml:space="preserve">Čj. </w:t>
      </w:r>
      <w:r w:rsidRPr="001A21CE">
        <w:rPr>
          <w:rFonts w:cs="Arial"/>
        </w:rPr>
        <w:t>ESS: NPÚ-440/</w:t>
      </w:r>
      <w:r w:rsidR="007835E0" w:rsidRPr="001A21CE">
        <w:rPr>
          <w:rFonts w:cs="Arial"/>
        </w:rPr>
        <w:t>96223</w:t>
      </w:r>
      <w:r w:rsidRPr="001A21CE">
        <w:rPr>
          <w:rFonts w:cs="Arial"/>
        </w:rPr>
        <w:t>/2023</w:t>
      </w:r>
    </w:p>
    <w:p w14:paraId="0E46797A" w14:textId="3E161BFD" w:rsidR="00003DC4" w:rsidRPr="001A21CE" w:rsidRDefault="00003DC4" w:rsidP="00D1680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1A21CE">
        <w:rPr>
          <w:rFonts w:cs="Arial"/>
        </w:rPr>
        <w:t xml:space="preserve">WAM: </w:t>
      </w:r>
      <w:r w:rsidR="004A3A7B" w:rsidRPr="001A21CE">
        <w:rPr>
          <w:rFonts w:cs="Arial"/>
        </w:rPr>
        <w:t>4017H1230016</w:t>
      </w:r>
    </w:p>
    <w:p w14:paraId="51689BE7" w14:textId="27E9F5D8" w:rsidR="006322F4" w:rsidRPr="006A4DA7" w:rsidRDefault="006A4DA7" w:rsidP="00D1680B">
      <w:pPr>
        <w:autoSpaceDE w:val="0"/>
        <w:autoSpaceDN w:val="0"/>
        <w:adjustRightInd w:val="0"/>
        <w:spacing w:after="0" w:line="240" w:lineRule="auto"/>
      </w:pPr>
      <w:proofErr w:type="spellStart"/>
      <w:r w:rsidRPr="001A21CE">
        <w:t>CastIS</w:t>
      </w:r>
      <w:proofErr w:type="spellEnd"/>
      <w:r w:rsidR="007835E0" w:rsidRPr="001A21CE">
        <w:t>: SN-R2023.003</w:t>
      </w:r>
    </w:p>
    <w:p w14:paraId="15E4BFBE" w14:textId="77777777" w:rsidR="006A4DA7" w:rsidRDefault="006A4DA7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B3FA810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Style w:val="Siln"/>
          <w:rFonts w:asciiTheme="minorHAnsi" w:hAnsiTheme="minorHAnsi"/>
        </w:rPr>
        <w:t>Národní památkový ústav,</w:t>
      </w:r>
      <w:r w:rsidRPr="005A504C">
        <w:rPr>
          <w:rFonts w:asciiTheme="minorHAnsi" w:hAnsiTheme="minorHAnsi"/>
        </w:rPr>
        <w:t xml:space="preserve"> státní příspěvková organizace</w:t>
      </w:r>
    </w:p>
    <w:p w14:paraId="741F27BB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IČO: 75032333, DIČ: CZ75032333,</w:t>
      </w:r>
    </w:p>
    <w:p w14:paraId="6A441A6E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se sídlem: Valdštejnské nám. 162/3, 118 01  Praha 1 – Malá Strana,</w:t>
      </w:r>
    </w:p>
    <w:p w14:paraId="51B6E492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zastoupený: PhDr. Milošem Kadlecem, ředitelem NPÚ ÚPS na Sychrově,</w:t>
      </w:r>
    </w:p>
    <w:p w14:paraId="706BA37B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bankovní spojení: Česká</w:t>
      </w:r>
      <w:r>
        <w:rPr>
          <w:rFonts w:asciiTheme="minorHAnsi" w:hAnsiTheme="minorHAnsi"/>
        </w:rPr>
        <w:t xml:space="preserve"> národní banka, číslo účtu: 400</w:t>
      </w:r>
      <w:r w:rsidRPr="005A504C">
        <w:rPr>
          <w:rFonts w:asciiTheme="minorHAnsi" w:hAnsiTheme="minorHAnsi"/>
        </w:rPr>
        <w:t>004-60039011/0710</w:t>
      </w:r>
    </w:p>
    <w:p w14:paraId="6C6B9BD8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</w:p>
    <w:p w14:paraId="7746988A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  <w:b/>
          <w:bCs/>
        </w:rPr>
        <w:t>Doručovací adresa:</w:t>
      </w:r>
    </w:p>
    <w:p w14:paraId="6A56D5B3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Národní památkový ústav, územní památková správa na Sychrově</w:t>
      </w:r>
    </w:p>
    <w:p w14:paraId="20511FB4" w14:textId="77777777" w:rsidR="006322F4" w:rsidRPr="005A504C" w:rsidRDefault="006322F4" w:rsidP="006322F4">
      <w:pPr>
        <w:spacing w:after="0" w:line="240" w:lineRule="auto"/>
        <w:rPr>
          <w:rFonts w:asciiTheme="minorHAnsi" w:hAnsiTheme="minorHAnsi"/>
        </w:rPr>
      </w:pPr>
      <w:r w:rsidRPr="005A504C">
        <w:rPr>
          <w:rFonts w:asciiTheme="minorHAnsi" w:hAnsiTheme="minorHAnsi"/>
        </w:rPr>
        <w:t>Zámek Sychrov 3, 463 44  Sychrov</w:t>
      </w:r>
    </w:p>
    <w:p w14:paraId="6908B72E" w14:textId="77777777" w:rsidR="006322F4" w:rsidRDefault="006322F4" w:rsidP="009110D0">
      <w:pPr>
        <w:pStyle w:val="Default"/>
        <w:rPr>
          <w:rFonts w:cs="Arial"/>
          <w:sz w:val="22"/>
          <w:szCs w:val="22"/>
        </w:rPr>
      </w:pPr>
    </w:p>
    <w:p w14:paraId="46C246DD" w14:textId="18CC19DB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Zástupce pro věcná jednání:  </w:t>
      </w:r>
      <w:r w:rsidR="006322F4" w:rsidRPr="005A504C">
        <w:rPr>
          <w:rFonts w:asciiTheme="minorHAnsi" w:hAnsiTheme="minorHAnsi"/>
          <w:sz w:val="22"/>
          <w:szCs w:val="22"/>
        </w:rPr>
        <w:t xml:space="preserve">Mgr. </w:t>
      </w:r>
      <w:r w:rsidR="006322F4">
        <w:rPr>
          <w:rFonts w:asciiTheme="minorHAnsi" w:hAnsiTheme="minorHAnsi"/>
          <w:sz w:val="22"/>
          <w:szCs w:val="22"/>
        </w:rPr>
        <w:t>Kateřina Rainišová</w:t>
      </w:r>
      <w:r w:rsidRPr="009874A9">
        <w:rPr>
          <w:rFonts w:cs="Arial"/>
          <w:sz w:val="22"/>
          <w:szCs w:val="22"/>
        </w:rPr>
        <w:t xml:space="preserve"> </w:t>
      </w:r>
    </w:p>
    <w:p w14:paraId="2625757D" w14:textId="150ADB88" w:rsidR="00004A3D" w:rsidRPr="009874A9" w:rsidRDefault="00680B6A" w:rsidP="009110D0">
      <w:pPr>
        <w:pStyle w:val="Defaul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xxxxxxxxxxxxxxxxxxxxxxxxxxxxxxxxxxxxxxxxxxxxxxxx</w:t>
      </w:r>
      <w:proofErr w:type="spellEnd"/>
    </w:p>
    <w:p w14:paraId="05DA2797" w14:textId="15848AC3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</w:p>
    <w:p w14:paraId="1D2D73C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5115C723" w14:textId="1571931D" w:rsidR="00004A3D" w:rsidRPr="009A4FD2" w:rsidRDefault="009A4FD2" w:rsidP="009110D0">
      <w:pPr>
        <w:spacing w:after="0" w:line="240" w:lineRule="auto"/>
        <w:rPr>
          <w:b/>
        </w:rPr>
      </w:pPr>
      <w:r>
        <w:rPr>
          <w:b/>
        </w:rPr>
        <w:t>J</w:t>
      </w:r>
      <w:r w:rsidRPr="009A4FD2">
        <w:rPr>
          <w:b/>
        </w:rPr>
        <w:t>méno</w:t>
      </w:r>
      <w:r w:rsidR="00920BCB">
        <w:rPr>
          <w:b/>
        </w:rPr>
        <w:t xml:space="preserve"> a příjmení</w:t>
      </w:r>
      <w:r w:rsidRPr="009A4FD2">
        <w:rPr>
          <w:b/>
        </w:rPr>
        <w:t>:</w:t>
      </w:r>
    </w:p>
    <w:p w14:paraId="102E110B" w14:textId="77777777" w:rsidR="00920BCB" w:rsidRPr="001A21CE" w:rsidRDefault="00920BCB" w:rsidP="00920BCB">
      <w:pPr>
        <w:spacing w:after="0" w:line="240" w:lineRule="auto"/>
        <w:rPr>
          <w:rFonts w:asciiTheme="minorHAnsi" w:hAnsiTheme="minorHAnsi" w:cstheme="minorHAnsi"/>
        </w:rPr>
      </w:pPr>
      <w:r w:rsidRPr="001A21CE">
        <w:rPr>
          <w:rFonts w:asciiTheme="minorHAnsi" w:hAnsiTheme="minorHAnsi" w:cstheme="minorHAnsi"/>
        </w:rPr>
        <w:t xml:space="preserve">Jiří Matějíček, </w:t>
      </w:r>
      <w:proofErr w:type="spellStart"/>
      <w:r w:rsidRPr="001A21CE">
        <w:rPr>
          <w:rFonts w:asciiTheme="minorHAnsi" w:hAnsiTheme="minorHAnsi" w:cstheme="minorHAnsi"/>
        </w:rPr>
        <w:t>ak</w:t>
      </w:r>
      <w:proofErr w:type="spellEnd"/>
      <w:r w:rsidRPr="001A21CE">
        <w:rPr>
          <w:rFonts w:asciiTheme="minorHAnsi" w:hAnsiTheme="minorHAnsi" w:cstheme="minorHAnsi"/>
        </w:rPr>
        <w:t xml:space="preserve">. </w:t>
      </w:r>
      <w:proofErr w:type="spellStart"/>
      <w:r w:rsidRPr="001A21CE">
        <w:rPr>
          <w:rFonts w:asciiTheme="minorHAnsi" w:hAnsiTheme="minorHAnsi" w:cstheme="minorHAnsi"/>
        </w:rPr>
        <w:t>mal</w:t>
      </w:r>
      <w:proofErr w:type="spellEnd"/>
      <w:r w:rsidRPr="001A21CE">
        <w:rPr>
          <w:rFonts w:asciiTheme="minorHAnsi" w:hAnsiTheme="minorHAnsi" w:cstheme="minorHAnsi"/>
        </w:rPr>
        <w:t>.,</w:t>
      </w:r>
    </w:p>
    <w:p w14:paraId="52509156" w14:textId="77777777" w:rsidR="00920BCB" w:rsidRPr="001A21CE" w:rsidRDefault="00920BCB" w:rsidP="00920BCB">
      <w:pPr>
        <w:spacing w:after="0" w:line="240" w:lineRule="auto"/>
        <w:rPr>
          <w:rFonts w:asciiTheme="minorHAnsi" w:hAnsiTheme="minorHAnsi" w:cstheme="minorHAnsi"/>
        </w:rPr>
      </w:pPr>
      <w:r w:rsidRPr="001A21CE">
        <w:rPr>
          <w:rFonts w:asciiTheme="minorHAnsi" w:hAnsiTheme="minorHAnsi" w:cstheme="minorHAnsi"/>
        </w:rPr>
        <w:t xml:space="preserve">Kladenská 18, 252 68 Středokluky </w:t>
      </w:r>
    </w:p>
    <w:p w14:paraId="77E46EE0" w14:textId="77777777" w:rsidR="00920BCB" w:rsidRPr="001A21CE" w:rsidRDefault="00920BCB" w:rsidP="00920BCB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1A21CE">
        <w:rPr>
          <w:rFonts w:asciiTheme="minorHAnsi" w:hAnsiTheme="minorHAnsi" w:cstheme="minorHAnsi"/>
        </w:rPr>
        <w:t>lČ</w:t>
      </w:r>
      <w:proofErr w:type="spellEnd"/>
      <w:r w:rsidRPr="001A21CE">
        <w:rPr>
          <w:rFonts w:asciiTheme="minorHAnsi" w:hAnsiTheme="minorHAnsi" w:cstheme="minorHAnsi"/>
        </w:rPr>
        <w:t>: 66432642</w:t>
      </w:r>
    </w:p>
    <w:p w14:paraId="117E7107" w14:textId="77777777" w:rsidR="00920BCB" w:rsidRPr="001A21CE" w:rsidRDefault="00920BCB" w:rsidP="00920BCB">
      <w:pPr>
        <w:spacing w:after="0" w:line="240" w:lineRule="auto"/>
        <w:rPr>
          <w:rFonts w:asciiTheme="minorHAnsi" w:hAnsiTheme="minorHAnsi" w:cstheme="minorHAnsi"/>
        </w:rPr>
      </w:pPr>
      <w:r w:rsidRPr="001A21CE">
        <w:rPr>
          <w:rFonts w:asciiTheme="minorHAnsi" w:hAnsiTheme="minorHAnsi" w:cstheme="minorHAnsi"/>
        </w:rPr>
        <w:t>držitel licence MK ČR čj. 5510/91 ze dne 27. 2. 1991</w:t>
      </w:r>
    </w:p>
    <w:p w14:paraId="17D4156C" w14:textId="3AC2D184" w:rsidR="00004A3D" w:rsidRPr="009874A9" w:rsidRDefault="00920BCB" w:rsidP="00920BCB">
      <w:pPr>
        <w:pStyle w:val="Default"/>
        <w:jc w:val="both"/>
        <w:rPr>
          <w:rFonts w:cs="Arial"/>
          <w:sz w:val="22"/>
          <w:szCs w:val="22"/>
        </w:rPr>
      </w:pPr>
      <w:r w:rsidRPr="001A21CE">
        <w:rPr>
          <w:rFonts w:asciiTheme="minorHAnsi" w:hAnsiTheme="minorHAnsi" w:cstheme="minorHAnsi"/>
          <w:sz w:val="22"/>
          <w:szCs w:val="22"/>
        </w:rPr>
        <w:t>Bankovní spojení: 166324339/0800</w:t>
      </w:r>
      <w:r w:rsidR="009A4FD2" w:rsidRPr="001A21CE">
        <w:rPr>
          <w:rFonts w:cs="Arial"/>
          <w:sz w:val="22"/>
          <w:szCs w:val="22"/>
        </w:rPr>
        <w:t xml:space="preserve"> </w:t>
      </w:r>
      <w:r w:rsidR="00004A3D" w:rsidRPr="001A21CE">
        <w:rPr>
          <w:rFonts w:cs="Arial"/>
          <w:sz w:val="22"/>
          <w:szCs w:val="22"/>
        </w:rPr>
        <w:t>(dále jen „</w:t>
      </w:r>
      <w:r w:rsidR="00004A3D" w:rsidRPr="001A21CE">
        <w:rPr>
          <w:rFonts w:cs="Arial"/>
          <w:b/>
          <w:bCs/>
          <w:sz w:val="22"/>
          <w:szCs w:val="22"/>
        </w:rPr>
        <w:t>zhotovitel</w:t>
      </w:r>
      <w:r w:rsidR="00004A3D" w:rsidRPr="001A21CE">
        <w:rPr>
          <w:rFonts w:cs="Arial"/>
          <w:sz w:val="22"/>
          <w:szCs w:val="22"/>
        </w:rPr>
        <w:t>“)</w:t>
      </w:r>
      <w:r w:rsidR="00004A3D" w:rsidRPr="009874A9">
        <w:rPr>
          <w:rFonts w:cs="Arial"/>
          <w:sz w:val="22"/>
          <w:szCs w:val="22"/>
        </w:rPr>
        <w:t xml:space="preserve">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77777777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</w:p>
    <w:p w14:paraId="53983929" w14:textId="09B041C1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11D5C0B3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6716A6D1" w:rsidR="00004A3D" w:rsidRPr="001A21CE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Objednatel je příslušný hospodařit s níže uvedenou movitou věcí ve vlastnictví České</w:t>
      </w:r>
      <w:r w:rsidR="006322F4">
        <w:t xml:space="preserve"> republiky z mobiliárního fondu </w:t>
      </w:r>
      <w:r w:rsidR="006322F4" w:rsidRPr="001A21CE">
        <w:t xml:space="preserve">zámku </w:t>
      </w:r>
      <w:r w:rsidR="004A3A7B" w:rsidRPr="001A21CE">
        <w:t>Slatiňany</w:t>
      </w:r>
      <w:r w:rsidR="0045554B" w:rsidRPr="001A21CE">
        <w:t>,</w:t>
      </w:r>
      <w:r w:rsidRPr="001A21CE">
        <w:t xml:space="preserve"> a to:</w:t>
      </w:r>
    </w:p>
    <w:p w14:paraId="59611500" w14:textId="43F10737" w:rsidR="006A4DA7" w:rsidRPr="001A21CE" w:rsidRDefault="004A3A7B" w:rsidP="006C6E65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 w:rsidRPr="001A21CE">
        <w:t>SN</w:t>
      </w:r>
      <w:r w:rsidR="006C6E65" w:rsidRPr="001A21CE">
        <w:t>00296/1</w:t>
      </w:r>
      <w:r w:rsidR="006A4DA7" w:rsidRPr="001A21CE">
        <w:t xml:space="preserve"> – obraz, </w:t>
      </w:r>
      <w:r w:rsidR="006C6E65" w:rsidRPr="001A21CE">
        <w:t xml:space="preserve">portrét skupinový, jezdci </w:t>
      </w:r>
      <w:proofErr w:type="gramStart"/>
      <w:r w:rsidR="006C6E65" w:rsidRPr="001A21CE">
        <w:t>před zahrad. průčelím</w:t>
      </w:r>
      <w:proofErr w:type="gramEnd"/>
      <w:r w:rsidR="006C6E65" w:rsidRPr="001A21CE">
        <w:t xml:space="preserve"> zámku Červený Hrádek</w:t>
      </w:r>
    </w:p>
    <w:p w14:paraId="0EC3B0E3" w14:textId="4AEC7927" w:rsidR="006C6E65" w:rsidRPr="001A21CE" w:rsidRDefault="006C6E65" w:rsidP="006C6E65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 w:rsidRPr="001A21CE">
        <w:t>SN20111/1 – obraz, portrét, Karel Schwarzenberg</w:t>
      </w:r>
    </w:p>
    <w:p w14:paraId="7C33678B" w14:textId="77777777" w:rsidR="006B46E6" w:rsidRDefault="006B46E6" w:rsidP="00347122">
      <w:pPr>
        <w:pStyle w:val="Odstavecseseznamem"/>
        <w:spacing w:after="0" w:line="240" w:lineRule="auto"/>
        <w:ind w:left="786"/>
        <w:jc w:val="center"/>
      </w:pPr>
    </w:p>
    <w:p w14:paraId="1B4E3A05" w14:textId="652CA143" w:rsidR="00004A3D" w:rsidRPr="009110D0" w:rsidRDefault="00004A3D" w:rsidP="00347122">
      <w:pPr>
        <w:pStyle w:val="Odstavecseseznamem"/>
        <w:spacing w:after="0" w:line="240" w:lineRule="auto"/>
        <w:ind w:left="786"/>
        <w:jc w:val="center"/>
      </w:pPr>
      <w:r w:rsidRPr="009110D0">
        <w:t>(dále jen „předmět restaurování").</w:t>
      </w:r>
    </w:p>
    <w:p w14:paraId="2314A0DE" w14:textId="0ECC2A41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t xml:space="preserve">Předmětem této smlouvy je úprava podmínek, za kterých zhotovitel provede pro objednatele následující dílo: </w:t>
      </w:r>
      <w:r w:rsidRPr="00347122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35550B">
        <w:rPr>
          <w:color w:val="000000"/>
        </w:rPr>
        <w:t>, a to bez</w:t>
      </w:r>
      <w:r w:rsidR="009110D0">
        <w:rPr>
          <w:color w:val="000000"/>
        </w:rPr>
        <w:t xml:space="preserve"> zajištění tran</w:t>
      </w:r>
      <w:r w:rsidR="00CC4453">
        <w:rPr>
          <w:color w:val="000000"/>
        </w:rPr>
        <w:t>sportu předmětu restaurování,</w:t>
      </w:r>
      <w:r w:rsidR="009110D0">
        <w:rPr>
          <w:color w:val="000000"/>
        </w:rPr>
        <w:t xml:space="preserve"> jeho převzetí a vrácení</w:t>
      </w:r>
      <w:r w:rsidRPr="009110D0">
        <w:rPr>
          <w:color w:val="000000"/>
        </w:rPr>
        <w:t xml:space="preserve"> (dále jen „dílo“).</w:t>
      </w:r>
    </w:p>
    <w:p w14:paraId="696C3053" w14:textId="66E4DBDF" w:rsidR="00004A3D" w:rsidRPr="00347122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347122">
        <w:t xml:space="preserve">Tuto smlouvu uzavírá objednatel se zhotovitelem na základě </w:t>
      </w:r>
      <w:r w:rsidR="00347122" w:rsidRPr="00347122">
        <w:t>přímého zadání.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lastRenderedPageBreak/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1EC9D543" w14:textId="50E17111" w:rsidR="00017C09" w:rsidRDefault="00017C09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</w:t>
      </w:r>
      <w:r w:rsidRPr="00EC189D">
        <w:t>podobě</w:t>
      </w:r>
      <w:r w:rsidR="00EC189D">
        <w:t xml:space="preserve"> ve dvou vyhotoveních a na </w:t>
      </w:r>
      <w:r w:rsidR="00772459">
        <w:t>digitálním nosiči</w:t>
      </w:r>
      <w:r w:rsidR="00EC189D">
        <w:t xml:space="preserve"> v jednom vyhotovení.</w:t>
      </w:r>
    </w:p>
    <w:p w14:paraId="73BB7AA8" w14:textId="57658F6F" w:rsidR="00772459" w:rsidRPr="00EC189D" w:rsidRDefault="00772459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772459">
        <w:rPr>
          <w:color w:val="000000"/>
        </w:rPr>
        <w:t>Smluvn</w:t>
      </w:r>
      <w:r w:rsidRPr="00772459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péči, ve znění pozdějších předpisů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6D53E61E" w:rsidR="00BD4739" w:rsidRPr="001A21CE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A21CE">
        <w:rPr>
          <w:color w:val="000000"/>
        </w:rPr>
        <w:t>Smluvn</w:t>
      </w:r>
      <w:r w:rsidRPr="001A21CE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1A21CE">
        <w:rPr>
          <w:rFonts w:eastAsia="Times New Roman"/>
          <w:color w:val="000000"/>
        </w:rPr>
        <w:t xml:space="preserve">smlouvy </w:t>
      </w:r>
      <w:r w:rsidRPr="001A21CE">
        <w:rPr>
          <w:rFonts w:eastAsia="Times New Roman"/>
          <w:color w:val="000000"/>
        </w:rPr>
        <w:t xml:space="preserve">činí celkem </w:t>
      </w:r>
      <w:r w:rsidRPr="001A21CE">
        <w:rPr>
          <w:rFonts w:eastAsia="Times New Roman"/>
          <w:b/>
          <w:color w:val="000000"/>
        </w:rPr>
        <w:t xml:space="preserve">bez DPH </w:t>
      </w:r>
      <w:r w:rsidR="006C6E65" w:rsidRPr="001A21CE">
        <w:rPr>
          <w:rFonts w:eastAsia="Times New Roman"/>
          <w:b/>
          <w:color w:val="000000"/>
        </w:rPr>
        <w:t>91</w:t>
      </w:r>
      <w:r w:rsidR="006A4DA7" w:rsidRPr="001A21CE">
        <w:rPr>
          <w:rFonts w:eastAsia="Times New Roman"/>
          <w:b/>
          <w:color w:val="000000"/>
        </w:rPr>
        <w:t xml:space="preserve"> 000</w:t>
      </w:r>
      <w:r w:rsidR="00772459" w:rsidRPr="001A21CE">
        <w:rPr>
          <w:b/>
        </w:rPr>
        <w:t>,-</w:t>
      </w:r>
      <w:r w:rsidR="009110D0" w:rsidRPr="001A21CE">
        <w:rPr>
          <w:b/>
        </w:rPr>
        <w:t xml:space="preserve"> </w:t>
      </w:r>
      <w:r w:rsidRPr="001A21CE">
        <w:rPr>
          <w:rFonts w:eastAsia="Times New Roman"/>
          <w:b/>
          <w:color w:val="000000"/>
        </w:rPr>
        <w:t>Kč</w:t>
      </w:r>
      <w:r w:rsidRPr="001A21CE">
        <w:rPr>
          <w:rFonts w:eastAsia="Times New Roman"/>
          <w:color w:val="000000"/>
        </w:rPr>
        <w:t>, slovy</w:t>
      </w:r>
      <w:r w:rsidR="005428BF" w:rsidRPr="001A21CE">
        <w:rPr>
          <w:rFonts w:eastAsia="Times New Roman"/>
          <w:color w:val="000000"/>
        </w:rPr>
        <w:t>:</w:t>
      </w:r>
      <w:r w:rsidR="009110D0" w:rsidRPr="001A21CE">
        <w:rPr>
          <w:rFonts w:eastAsia="Times New Roman"/>
          <w:color w:val="000000"/>
        </w:rPr>
        <w:t xml:space="preserve"> </w:t>
      </w:r>
      <w:r w:rsidR="006C6E65" w:rsidRPr="001A21CE">
        <w:rPr>
          <w:rFonts w:eastAsia="Times New Roman"/>
          <w:color w:val="000000"/>
        </w:rPr>
        <w:t xml:space="preserve">Devadesát jeden tisíc </w:t>
      </w:r>
      <w:r w:rsidR="00772459" w:rsidRPr="001A21CE">
        <w:t>korun českých</w:t>
      </w:r>
      <w:r w:rsidR="009110D0" w:rsidRPr="001A21CE">
        <w:t xml:space="preserve"> </w:t>
      </w:r>
      <w:r w:rsidRPr="001A21CE">
        <w:rPr>
          <w:rFonts w:eastAsia="Times New Roman"/>
          <w:color w:val="000000"/>
        </w:rPr>
        <w:t xml:space="preserve">bez </w:t>
      </w:r>
      <w:r w:rsidRPr="001A21CE">
        <w:rPr>
          <w:rFonts w:eastAsia="Times New Roman"/>
          <w:bCs/>
          <w:color w:val="000000"/>
        </w:rPr>
        <w:t>DPH.</w:t>
      </w:r>
    </w:p>
    <w:p w14:paraId="0C8AED32" w14:textId="40516ED6" w:rsidR="00BD4739" w:rsidRPr="001A21CE" w:rsidRDefault="00017C0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A21CE">
        <w:rPr>
          <w:bCs/>
          <w:color w:val="000000"/>
        </w:rPr>
        <w:t>K ceně bude připočteno DPH v sazbě aktuální ke dni uskutečnění zdanit</w:t>
      </w:r>
      <w:r w:rsidR="006C6E65" w:rsidRPr="001A21CE">
        <w:rPr>
          <w:bCs/>
          <w:color w:val="000000"/>
        </w:rPr>
        <w:t>elného</w:t>
      </w:r>
      <w:r w:rsidRPr="001A21CE">
        <w:rPr>
          <w:bCs/>
          <w:color w:val="000000"/>
        </w:rPr>
        <w:t xml:space="preserve"> plnění. Ke dni podpisu smlouvy je z</w:t>
      </w:r>
      <w:r w:rsidR="00BD4739" w:rsidRPr="001A21CE">
        <w:rPr>
          <w:bCs/>
          <w:color w:val="000000"/>
        </w:rPr>
        <w:t>hotovitel pl</w:t>
      </w:r>
      <w:r w:rsidR="00BD4739" w:rsidRPr="001A21CE">
        <w:rPr>
          <w:rFonts w:eastAsia="Times New Roman"/>
          <w:bCs/>
          <w:color w:val="000000"/>
        </w:rPr>
        <w:t xml:space="preserve">átcem DPH </w:t>
      </w:r>
      <w:r w:rsidR="00BD4739" w:rsidRPr="001A21CE">
        <w:t>ve snížené sazbě 15%.</w:t>
      </w:r>
      <w:r w:rsidR="00BD4739" w:rsidRPr="001A21CE">
        <w:rPr>
          <w:rFonts w:eastAsia="Times New Roman"/>
          <w:bCs/>
          <w:color w:val="000000"/>
        </w:rPr>
        <w:t xml:space="preserve"> Celková</w:t>
      </w:r>
      <w:r w:rsidR="00AB1703" w:rsidRPr="001A21CE">
        <w:rPr>
          <w:rFonts w:eastAsia="Times New Roman"/>
          <w:bCs/>
          <w:color w:val="000000"/>
        </w:rPr>
        <w:t xml:space="preserve"> cena za provedení díl</w:t>
      </w:r>
      <w:r w:rsidR="00BD4739" w:rsidRPr="001A21CE">
        <w:rPr>
          <w:rFonts w:eastAsia="Times New Roman"/>
          <w:bCs/>
          <w:color w:val="000000"/>
        </w:rPr>
        <w:t>a včetně DPH tedy činí</w:t>
      </w:r>
      <w:r w:rsidR="006C6E65" w:rsidRPr="001A21CE">
        <w:rPr>
          <w:rFonts w:eastAsia="Times New Roman"/>
          <w:bCs/>
          <w:color w:val="000000"/>
        </w:rPr>
        <w:t xml:space="preserve">:              </w:t>
      </w:r>
      <w:r w:rsidR="00BD4739" w:rsidRPr="001A21CE">
        <w:rPr>
          <w:rFonts w:eastAsia="Times New Roman"/>
          <w:bCs/>
          <w:color w:val="000000"/>
        </w:rPr>
        <w:t xml:space="preserve"> </w:t>
      </w:r>
      <w:r w:rsidR="006C6E65" w:rsidRPr="001A21CE">
        <w:rPr>
          <w:b/>
        </w:rPr>
        <w:t>104 650 Kč</w:t>
      </w:r>
      <w:r w:rsidR="00BD4739" w:rsidRPr="001A21CE">
        <w:rPr>
          <w:rFonts w:eastAsia="Times New Roman"/>
          <w:bCs/>
          <w:color w:val="000000"/>
        </w:rPr>
        <w:t xml:space="preserve">, </w:t>
      </w:r>
      <w:r w:rsidR="00BD4739" w:rsidRPr="001A21CE">
        <w:rPr>
          <w:rFonts w:eastAsia="Times New Roman"/>
          <w:color w:val="000000"/>
        </w:rPr>
        <w:t xml:space="preserve">slovy: </w:t>
      </w:r>
      <w:r w:rsidR="006C6E65" w:rsidRPr="001A21CE">
        <w:rPr>
          <w:rFonts w:eastAsia="Times New Roman"/>
          <w:color w:val="000000"/>
        </w:rPr>
        <w:t>Jedno sto čtyři tisíce šest set padesát korun českých</w:t>
      </w:r>
      <w:r w:rsidR="00BD4739" w:rsidRPr="001A21CE">
        <w:rPr>
          <w:rFonts w:eastAsia="Times New Roman"/>
          <w:color w:val="000000"/>
        </w:rPr>
        <w:t xml:space="preserve"> </w:t>
      </w:r>
      <w:r w:rsidR="005428BF" w:rsidRPr="001A21CE">
        <w:rPr>
          <w:rFonts w:eastAsia="Times New Roman"/>
          <w:color w:val="000000"/>
        </w:rPr>
        <w:t xml:space="preserve">s </w:t>
      </w:r>
      <w:r w:rsidR="00BD4739" w:rsidRPr="001A21CE">
        <w:rPr>
          <w:rFonts w:eastAsia="Times New Roman"/>
          <w:color w:val="000000"/>
        </w:rPr>
        <w:t xml:space="preserve">DPH. 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3043CAEE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Objednatel je povinen zaplatit zhotoviteli cenu sjednanou v t</w:t>
      </w:r>
      <w:r w:rsidRPr="009110D0">
        <w:rPr>
          <w:rFonts w:eastAsia="Times New Roman"/>
          <w:color w:val="000000"/>
        </w:rPr>
        <w:t xml:space="preserve">éto </w:t>
      </w:r>
      <w:r w:rsidR="00190008" w:rsidRPr="009110D0">
        <w:rPr>
          <w:rFonts w:eastAsia="Times New Roman"/>
          <w:color w:val="000000"/>
        </w:rPr>
        <w:t xml:space="preserve">smlouvě </w:t>
      </w:r>
      <w:r w:rsidRPr="009110D0">
        <w:rPr>
          <w:rFonts w:eastAsia="Times New Roman"/>
          <w:color w:val="000000"/>
        </w:rPr>
        <w:t>za řádně a včas provedené dílo bez vad a nedodělků.</w:t>
      </w:r>
      <w:r w:rsidR="00190008" w:rsidRPr="009110D0">
        <w:rPr>
          <w:rFonts w:eastAsia="Times New Roman"/>
          <w:color w:val="000000"/>
        </w:rPr>
        <w:t xml:space="preserve"> Objednatel neposkytuje žádné zálohy.</w:t>
      </w:r>
    </w:p>
    <w:p w14:paraId="33CCD1B2" w14:textId="5AB9EF46" w:rsidR="00BD4739" w:rsidRPr="009110D0" w:rsidRDefault="00EC189D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opr</w:t>
      </w:r>
      <w:r w:rsidRPr="009110D0">
        <w:rPr>
          <w:rFonts w:eastAsia="Times New Roman"/>
          <w:color w:val="000000"/>
        </w:rPr>
        <w:t xml:space="preserve">ávněn fakturovat cenu za provedení díla daňovým dokladem </w:t>
      </w:r>
      <w:r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fakturou</w:t>
      </w:r>
      <w:r>
        <w:rPr>
          <w:rFonts w:eastAsia="Times New Roman"/>
          <w:color w:val="000000"/>
        </w:rPr>
        <w:t>.</w:t>
      </w:r>
      <w:r w:rsidRPr="00C16E2E">
        <w:t xml:space="preserve"> Objednatel umožní zhotoviteli i dílčí fakturaci za část provedených prací. Poslední daňový doklad (faktura) bude vystaven až po odevzdání hotového díla, jehož zpětné převzetí objednatelem bude zaznamenáno do protokolu o předání a zpětném převzetí díla</w:t>
      </w:r>
      <w:r w:rsidR="00BD4739" w:rsidRPr="009110D0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20A0C3DE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</w:t>
      </w:r>
      <w:r w:rsidR="00953F24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color w:val="000000"/>
        </w:rPr>
        <w:t>3, PSČ 118 01</w:t>
      </w:r>
    </w:p>
    <w:p w14:paraId="1AA9D705" w14:textId="52718F4B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  <w:r w:rsidR="00951C47">
        <w:rPr>
          <w:rFonts w:eastAsia="Times New Roman"/>
          <w:b/>
          <w:bCs/>
          <w:color w:val="000000"/>
        </w:rPr>
        <w:t>, zasílací adresa</w:t>
      </w:r>
    </w:p>
    <w:p w14:paraId="00AAAB4B" w14:textId="2277265D" w:rsidR="00BD4739" w:rsidRPr="009110D0" w:rsidRDefault="0035550B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>
        <w:rPr>
          <w:rFonts w:eastAsia="Times New Roman"/>
          <w:color w:val="000000"/>
        </w:rPr>
        <w:t>ú</w:t>
      </w:r>
      <w:r w:rsidRPr="009110D0">
        <w:rPr>
          <w:rFonts w:eastAsia="Times New Roman"/>
          <w:color w:val="000000"/>
        </w:rPr>
        <w:t xml:space="preserve">zemní památková správa </w:t>
      </w:r>
      <w:r>
        <w:rPr>
          <w:rFonts w:eastAsia="Times New Roman"/>
          <w:color w:val="000000"/>
        </w:rPr>
        <w:t xml:space="preserve">na Sychrově, </w:t>
      </w:r>
      <w:r w:rsidRPr="005A504C">
        <w:rPr>
          <w:rFonts w:asciiTheme="minorHAnsi" w:hAnsiTheme="minorHAnsi"/>
        </w:rPr>
        <w:t>Zámek Sychrov 3, 463 44  Sychrov</w:t>
      </w:r>
      <w:r>
        <w:rPr>
          <w:rFonts w:asciiTheme="minorHAnsi" w:hAnsiTheme="minorHAnsi"/>
        </w:rPr>
        <w:t>.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 xml:space="preserve"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</w:t>
      </w:r>
      <w:r w:rsidRPr="009110D0">
        <w:rPr>
          <w:rFonts w:eastAsia="Times New Roman"/>
          <w:color w:val="000000"/>
        </w:rPr>
        <w:lastRenderedPageBreak/>
        <w:t>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4809D4AC" w:rsidR="00BD4739" w:rsidRPr="009110D0" w:rsidRDefault="0035550B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color w:val="000000"/>
        </w:rPr>
        <w:t>Transport</w:t>
      </w:r>
      <w:r w:rsidR="00BD4739" w:rsidRPr="00003DC4">
        <w:rPr>
          <w:rFonts w:eastAsia="Times New Roman"/>
          <w:color w:val="000000"/>
        </w:rPr>
        <w:t xml:space="preserve"> předmětu restaurování na místo provádění díla </w:t>
      </w:r>
      <w:r>
        <w:rPr>
          <w:rFonts w:eastAsia="Times New Roman"/>
          <w:color w:val="000000"/>
        </w:rPr>
        <w:t xml:space="preserve">a zpět zajistí objednatel. </w:t>
      </w:r>
      <w:r w:rsidR="00BD4739" w:rsidRPr="00003DC4">
        <w:rPr>
          <w:color w:val="000000"/>
        </w:rPr>
        <w:t>Zhotovitel bude prov</w:t>
      </w:r>
      <w:r w:rsidR="00BD4739"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="00BD4739"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</w:t>
      </w:r>
      <w:r w:rsidR="009E35FE">
        <w:rPr>
          <w:rFonts w:eastAsia="Times New Roman"/>
          <w:color w:val="000000"/>
        </w:rPr>
        <w:t>ak, než je účelem této smlouvy.</w:t>
      </w:r>
    </w:p>
    <w:p w14:paraId="0F8A676A" w14:textId="28012ACB" w:rsidR="00BD4739" w:rsidRPr="001A21CE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1A21CE">
        <w:rPr>
          <w:b/>
          <w:bCs/>
          <w:color w:val="000000"/>
        </w:rPr>
        <w:t>Zhotovitel je povinen d</w:t>
      </w:r>
      <w:r w:rsidRPr="001A21CE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1A21CE">
        <w:rPr>
          <w:rFonts w:eastAsia="Times New Roman"/>
          <w:b/>
          <w:bCs/>
          <w:color w:val="000000"/>
        </w:rPr>
        <w:t xml:space="preserve"> nejdéle</w:t>
      </w:r>
      <w:r w:rsidRPr="001A21CE">
        <w:rPr>
          <w:rFonts w:eastAsia="Times New Roman"/>
          <w:b/>
          <w:bCs/>
          <w:color w:val="000000"/>
        </w:rPr>
        <w:t xml:space="preserve"> do </w:t>
      </w:r>
      <w:r w:rsidR="00953F24" w:rsidRPr="001A21CE">
        <w:rPr>
          <w:b/>
        </w:rPr>
        <w:t>31. 1</w:t>
      </w:r>
      <w:r w:rsidR="006C6E65" w:rsidRPr="001A21CE">
        <w:rPr>
          <w:b/>
        </w:rPr>
        <w:t>0</w:t>
      </w:r>
      <w:r w:rsidR="00953F24" w:rsidRPr="001A21CE">
        <w:rPr>
          <w:b/>
        </w:rPr>
        <w:t>. 202</w:t>
      </w:r>
      <w:r w:rsidR="006C6E65" w:rsidRPr="001A21CE">
        <w:rPr>
          <w:b/>
        </w:rPr>
        <w:t>6</w:t>
      </w:r>
      <w:r w:rsidRPr="001A21CE">
        <w:rPr>
          <w:rFonts w:eastAsia="Times New Roman"/>
          <w:b/>
          <w:bCs/>
          <w:color w:val="000000"/>
        </w:rPr>
        <w:t>.</w:t>
      </w:r>
      <w:r w:rsidR="00E95A61" w:rsidRPr="001A21CE">
        <w:rPr>
          <w:rFonts w:eastAsia="Times New Roman"/>
          <w:b/>
          <w:bCs/>
          <w:color w:val="000000"/>
        </w:rPr>
        <w:t xml:space="preserve"> </w:t>
      </w:r>
      <w:r w:rsidR="00E95A61" w:rsidRPr="001A21CE">
        <w:rPr>
          <w:snapToGrid w:val="0"/>
        </w:rPr>
        <w:t>Zhotovitel je dílo nebo jeho části oprávněn provést před tímto sjednaným termínem</w:t>
      </w:r>
      <w:r w:rsidR="006C6E65" w:rsidRPr="001A21CE">
        <w:rPr>
          <w:snapToGrid w:val="0"/>
        </w:rPr>
        <w:t>.</w:t>
      </w:r>
    </w:p>
    <w:p w14:paraId="6D5755FE" w14:textId="77777777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emailem po ukončení restaurátorských prací na výzvu zhotovitele.</w:t>
      </w:r>
    </w:p>
    <w:p w14:paraId="4A8AE364" w14:textId="77777777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písemný p</w:t>
      </w:r>
      <w:r w:rsidR="00F227BE" w:rsidRPr="009110D0">
        <w:rPr>
          <w:rFonts w:eastAsia="Times New Roman"/>
          <w:color w:val="000000"/>
        </w:rPr>
        <w:t>rotokol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227E8838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</w:t>
      </w:r>
      <w:r w:rsidR="005E361A">
        <w:rPr>
          <w:rFonts w:eastAsia="Times New Roman"/>
          <w:color w:val="000000"/>
        </w:rPr>
        <w:t>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1EB60032" w:rsidR="00003DC4" w:rsidRPr="00003DC4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</w:p>
    <w:p w14:paraId="522572B5" w14:textId="55FFB4CA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</w:t>
      </w:r>
      <w:r w:rsidR="00596A62">
        <w:rPr>
          <w:rFonts w:eastAsia="Times New Roman"/>
          <w:color w:val="000000"/>
        </w:rPr>
        <w:t>ní prací při pravidelně konaném</w:t>
      </w:r>
      <w:r w:rsidRPr="00CE4AA4">
        <w:rPr>
          <w:rFonts w:eastAsia="Times New Roman"/>
          <w:color w:val="000000"/>
        </w:rPr>
        <w:t xml:space="preserve">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01AE7056" w14:textId="663A53BA" w:rsidR="00CE4AA4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rFonts w:eastAsia="Times New Roman"/>
          <w:color w:val="000000"/>
        </w:rPr>
        <w:t>Z</w:t>
      </w:r>
      <w:r w:rsidR="00197742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 xml:space="preserve"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 na </w:t>
      </w:r>
      <w:r w:rsidR="00953F24" w:rsidRPr="001A21CE">
        <w:t xml:space="preserve">zámek </w:t>
      </w:r>
      <w:r w:rsidR="006C6E65" w:rsidRPr="001A21CE">
        <w:t>Slatiňany</w:t>
      </w:r>
      <w:r w:rsidR="00953F24" w:rsidRPr="001A21CE">
        <w:t>.</w:t>
      </w:r>
    </w:p>
    <w:p w14:paraId="1C1839E8" w14:textId="77777777" w:rsidR="00CE4AA4" w:rsidRPr="00CE4AA4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Zhotovitel se zavazuje vyhov</w:t>
      </w:r>
      <w:r w:rsidRPr="00CE4AA4">
        <w:rPr>
          <w:rFonts w:eastAsia="Times New Roman"/>
          <w:color w:val="000000"/>
        </w:rPr>
        <w:t xml:space="preserve">ět žádosti objednatele a kdykoliv </w:t>
      </w:r>
      <w:r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zpřístupnit ke kontrole </w:t>
      </w:r>
      <w:r w:rsidR="001A7C06" w:rsidRPr="00CE4AA4">
        <w:rPr>
          <w:rFonts w:eastAsia="Times New Roman"/>
          <w:color w:val="000000"/>
        </w:rPr>
        <w:t>je</w:t>
      </w:r>
      <w:r w:rsidR="001A7C06">
        <w:rPr>
          <w:rFonts w:eastAsia="Times New Roman"/>
          <w:color w:val="000000"/>
        </w:rPr>
        <w:t>ho</w:t>
      </w:r>
      <w:r w:rsidR="001A7C06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BEA9D64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lastRenderedPageBreak/>
        <w:t>Zhotovitel se zavazuje b</w:t>
      </w:r>
      <w:r w:rsidRPr="00CE4AA4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>
        <w:rPr>
          <w:rFonts w:eastAsia="Times New Roman"/>
          <w:color w:val="000000"/>
        </w:rPr>
        <w:t xml:space="preserve">této </w:t>
      </w:r>
      <w:r w:rsidRPr="00CE4AA4">
        <w:rPr>
          <w:rFonts w:eastAsia="Times New Roman"/>
          <w:color w:val="000000"/>
        </w:rPr>
        <w:t>smlouvy</w:t>
      </w:r>
      <w:r w:rsidR="00596A62">
        <w:rPr>
          <w:rFonts w:eastAsia="Times New Roman"/>
          <w:color w:val="000000"/>
        </w:rPr>
        <w:t>.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500693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500693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500693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</w:t>
      </w:r>
      <w:r w:rsidRPr="00500693">
        <w:rPr>
          <w:color w:val="000000"/>
        </w:rPr>
        <w:t>.</w:t>
      </w:r>
      <w:r w:rsidR="00CE4AA4" w:rsidRPr="00500693">
        <w:rPr>
          <w:color w:val="000000"/>
        </w:rPr>
        <w:t xml:space="preserve"> </w:t>
      </w:r>
      <w:r w:rsidRPr="00500693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doručena.</w:t>
      </w:r>
      <w:r w:rsidRPr="00CE4AA4">
        <w:rPr>
          <w:color w:val="000000"/>
        </w:rPr>
        <w:t xml:space="preserve">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500693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500693">
        <w:rPr>
          <w:color w:val="000000"/>
        </w:rPr>
        <w:t xml:space="preserve">30 </w:t>
      </w:r>
      <w:r w:rsidRPr="00500693">
        <w:rPr>
          <w:color w:val="000000"/>
        </w:rPr>
        <w:t xml:space="preserve">kalendářních </w:t>
      </w:r>
      <w:r w:rsidR="00BD4739" w:rsidRPr="00500693">
        <w:rPr>
          <w:color w:val="000000"/>
        </w:rPr>
        <w:t>dnů</w:t>
      </w:r>
      <w:r w:rsidR="00BD4739" w:rsidRPr="00B825D6">
        <w:rPr>
          <w:color w:val="000000"/>
          <w:highlight w:val="lightGray"/>
        </w:rPr>
        <w:t>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500693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500693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lastRenderedPageBreak/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500693">
        <w:rPr>
          <w:rFonts w:eastAsia="Times New Roman"/>
          <w:color w:val="000000"/>
        </w:rPr>
        <w:t xml:space="preserve">0,2 % z ceny díla </w:t>
      </w:r>
      <w:r w:rsidR="00B00E88" w:rsidRPr="00500693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500693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6B0F211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rFonts w:eastAsia="Times New Roman"/>
          <w:color w:val="000000"/>
        </w:rPr>
        <w:t>V případě porušení některé z povinnosti</w:t>
      </w:r>
      <w:r w:rsidR="00B00E88" w:rsidRPr="006232A3">
        <w:rPr>
          <w:rFonts w:eastAsia="Times New Roman"/>
          <w:color w:val="000000"/>
        </w:rPr>
        <w:t xml:space="preserve"> v čl. II. odst. </w:t>
      </w:r>
      <w:r w:rsidR="006232A3" w:rsidRPr="006232A3">
        <w:rPr>
          <w:rFonts w:eastAsia="Times New Roman"/>
          <w:color w:val="000000"/>
        </w:rPr>
        <w:t>9</w:t>
      </w:r>
      <w:r w:rsidR="00B00E88" w:rsidRPr="006232A3">
        <w:rPr>
          <w:rFonts w:eastAsia="Times New Roman"/>
          <w:color w:val="000000"/>
        </w:rPr>
        <w:t xml:space="preserve"> smlouvy</w:t>
      </w:r>
      <w:r w:rsidRPr="006232A3">
        <w:rPr>
          <w:rFonts w:eastAsia="Times New Roman"/>
          <w:color w:val="000000"/>
        </w:rPr>
        <w:t xml:space="preserve"> je</w:t>
      </w:r>
      <w:r w:rsidRPr="00CE4AA4">
        <w:rPr>
          <w:rFonts w:eastAsia="Times New Roman"/>
          <w:color w:val="000000"/>
        </w:rPr>
        <w:t xml:space="preserve"> zhotovitel povinen uhradit objednateli smluvní pokutu </w:t>
      </w:r>
      <w:r w:rsidRPr="00500693">
        <w:rPr>
          <w:rFonts w:eastAsia="Times New Roman"/>
          <w:color w:val="000000"/>
        </w:rPr>
        <w:t>ve výši 50 000,- Kč.</w:t>
      </w:r>
      <w:r w:rsidRPr="00CE4AA4">
        <w:rPr>
          <w:rFonts w:eastAsia="Times New Roman"/>
          <w:color w:val="000000"/>
        </w:rPr>
        <w:t xml:space="preserve"> </w:t>
      </w:r>
    </w:p>
    <w:p w14:paraId="3E7583F0" w14:textId="72A4FB0A" w:rsidR="00B00E88" w:rsidRPr="009110D0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9110D0">
        <w:rPr>
          <w:rFonts w:cs="Arial"/>
        </w:rPr>
        <w:t xml:space="preserve">Smluvní pokuty dle této smlouvy jsou splatné do 21 dnů od písemného vyúčtování odeslaného druhé smluvní straně. </w:t>
      </w:r>
      <w:r w:rsidRPr="009110D0">
        <w:rPr>
          <w:color w:val="000000"/>
        </w:rPr>
        <w:t>Uhrazením smluvní pokuty není dotčen nárok na náhrad</w:t>
      </w:r>
      <w:r w:rsidRPr="009110D0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7078BA" w:rsidRDefault="009110D0" w:rsidP="007078B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CE4AA4" w:rsidRDefault="00BD4739" w:rsidP="007078BA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7078BA">
        <w:rPr>
          <w:color w:val="000000"/>
        </w:rPr>
        <w:t>V p</w:t>
      </w:r>
      <w:r w:rsidRPr="007078BA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Default="00BD4739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596A62" w:rsidRDefault="009110D0" w:rsidP="00596A62">
      <w:pPr>
        <w:pStyle w:val="Odstavecseseznamem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596A62">
        <w:rPr>
          <w:color w:val="000000"/>
        </w:rPr>
        <w:t>Pokud p</w:t>
      </w:r>
      <w:r w:rsidRPr="00596A62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32E60C79" w:rsidR="00B00E88" w:rsidRPr="00500693" w:rsidRDefault="00B00E88" w:rsidP="00596A62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</w:pPr>
      <w:r w:rsidRPr="00500693">
        <w:t xml:space="preserve">Tato smlouva byla sepsána ve </w:t>
      </w:r>
      <w:r w:rsidR="00500693" w:rsidRPr="00500693">
        <w:t>dvou</w:t>
      </w:r>
      <w:r w:rsidRPr="00500693">
        <w:t xml:space="preserve"> vyhotoveních. Objednatel obdrží po </w:t>
      </w:r>
      <w:r w:rsidR="00500693" w:rsidRPr="00500693">
        <w:t>jednom</w:t>
      </w:r>
      <w:r w:rsidRPr="00500693">
        <w:t xml:space="preserve"> a zhotovitel</w:t>
      </w:r>
      <w:r w:rsidR="00500693" w:rsidRPr="00500693">
        <w:t xml:space="preserve"> rovněž</w:t>
      </w:r>
      <w:r w:rsidRPr="00500693">
        <w:t xml:space="preserve"> po jednom vyhotovení</w:t>
      </w:r>
      <w:r w:rsidR="00500693" w:rsidRPr="00500693">
        <w:t>.</w:t>
      </w:r>
    </w:p>
    <w:p w14:paraId="13816B4B" w14:textId="619C9AC5" w:rsidR="00B00E88" w:rsidRPr="009110D0" w:rsidRDefault="00596A62" w:rsidP="00596A62">
      <w:pPr>
        <w:numPr>
          <w:ilvl w:val="0"/>
          <w:numId w:val="31"/>
        </w:numPr>
        <w:spacing w:after="0" w:line="240" w:lineRule="auto"/>
        <w:jc w:val="both"/>
      </w:pPr>
      <w:r w:rsidRPr="00EC189D">
        <w:rPr>
          <w:rFonts w:cs="Calibri"/>
          <w:color w:val="000000"/>
        </w:rPr>
        <w:t>T</w:t>
      </w:r>
      <w:r w:rsidR="00B00E88" w:rsidRPr="00EC189D">
        <w:rPr>
          <w:rFonts w:cs="Calibri"/>
          <w:color w:val="000000"/>
        </w:rPr>
        <w:t xml:space="preserve">ato smlouva podléhá povinnosti uveřejnění </w:t>
      </w:r>
      <w:r w:rsidR="00B00E88" w:rsidRPr="00EC189D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EC189D">
        <w:rPr>
          <w:rFonts w:cs="Calibri"/>
          <w:color w:val="000000"/>
        </w:rPr>
        <w:t xml:space="preserve"> a</w:t>
      </w:r>
      <w:r w:rsidR="00B00E88" w:rsidRPr="00EC189D">
        <w:rPr>
          <w:rFonts w:cs="Calibri"/>
          <w:color w:val="000000"/>
        </w:rPr>
        <w:t xml:space="preserve"> nabude účinnosti dnem uveřejnění a její uveřejnění zajistí objednatel.</w:t>
      </w:r>
      <w:r w:rsidR="00B00E88" w:rsidRPr="009110D0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596A6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3436B8EE" w14:textId="175E8173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5F6654" w:rsidRPr="009874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="005F6654"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="005F6654" w:rsidRPr="009874A9">
              <w:fldChar w:fldCharType="end"/>
            </w:r>
            <w:r w:rsidRPr="009874A9">
              <w:t xml:space="preserve">, dne </w:t>
            </w:r>
            <w:r w:rsidR="005F6654" w:rsidRPr="009874A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="005F6654"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="005F6654" w:rsidRPr="009874A9">
              <w:fldChar w:fldCharType="end"/>
            </w:r>
          </w:p>
          <w:p w14:paraId="5C10684A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4EF6FCB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(podpis objednatele)</w:t>
            </w:r>
          </w:p>
          <w:p w14:paraId="60A085A1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  <w:tc>
          <w:tcPr>
            <w:tcW w:w="4606" w:type="dxa"/>
          </w:tcPr>
          <w:p w14:paraId="09335063" w14:textId="3E2795B0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r w:rsidR="005F6654" w:rsidRPr="009874A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74A9">
              <w:instrText xml:space="preserve"> FORMTEXT </w:instrText>
            </w:r>
            <w:r w:rsidR="005F6654" w:rsidRPr="009874A9">
              <w:fldChar w:fldCharType="separate"/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Pr="009874A9">
              <w:rPr>
                <w:noProof/>
              </w:rPr>
              <w:t> </w:t>
            </w:r>
            <w:r w:rsidR="005F6654" w:rsidRPr="009874A9">
              <w:fldChar w:fldCharType="end"/>
            </w:r>
            <w:r w:rsidRPr="009874A9">
              <w:t>, dne</w:t>
            </w:r>
            <w:r w:rsidR="00680B6A">
              <w:t xml:space="preserve">  </w:t>
            </w:r>
            <w:proofErr w:type="gramStart"/>
            <w:r w:rsidR="00680B6A">
              <w:t xml:space="preserve">16.11. </w:t>
            </w:r>
            <w:proofErr w:type="gramEnd"/>
            <w:r w:rsidR="00680B6A">
              <w:t xml:space="preserve">2023 </w:t>
            </w:r>
            <w:bookmarkStart w:id="1" w:name="_GoBack"/>
            <w:bookmarkEnd w:id="1"/>
          </w:p>
          <w:p w14:paraId="109FAE8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58F61161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(podpis zhotovitele)</w:t>
            </w:r>
          </w:p>
          <w:p w14:paraId="2E8971B7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/razítko/</w:t>
            </w:r>
          </w:p>
        </w:tc>
      </w:tr>
    </w:tbl>
    <w:p w14:paraId="43D72993" w14:textId="77777777" w:rsidR="00B00E88" w:rsidRDefault="00B00E88" w:rsidP="00BD4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062C245" w14:textId="77777777" w:rsidR="00CD52B3" w:rsidRDefault="00CD52B3" w:rsidP="00CD52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sectPr w:rsidR="00CD52B3" w:rsidSect="001A3D18">
      <w:headerReference w:type="default" r:id="rId9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E5C75" w14:textId="77777777" w:rsidR="00CC4453" w:rsidRDefault="00CC4453" w:rsidP="00102D70">
      <w:pPr>
        <w:spacing w:after="0" w:line="240" w:lineRule="auto"/>
      </w:pPr>
      <w:r>
        <w:separator/>
      </w:r>
    </w:p>
  </w:endnote>
  <w:endnote w:type="continuationSeparator" w:id="0">
    <w:p w14:paraId="5938E2E8" w14:textId="77777777" w:rsidR="00CC4453" w:rsidRDefault="00CC4453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CD6C1" w14:textId="77777777" w:rsidR="00CC4453" w:rsidRDefault="00CC4453" w:rsidP="00102D70">
      <w:pPr>
        <w:spacing w:after="0" w:line="240" w:lineRule="auto"/>
      </w:pPr>
      <w:r>
        <w:separator/>
      </w:r>
    </w:p>
  </w:footnote>
  <w:footnote w:type="continuationSeparator" w:id="0">
    <w:p w14:paraId="43A58536" w14:textId="77777777" w:rsidR="00CC4453" w:rsidRDefault="00CC4453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44E40" w14:textId="4C445B4A" w:rsidR="00CC4453" w:rsidRDefault="00CC4453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153C6F">
      <w:fldChar w:fldCharType="begin"/>
    </w:r>
    <w:r w:rsidR="00153C6F">
      <w:instrText xml:space="preserve"> INCLUDEPICTURE  "cid:image001.jpg@01D4E965.984D2BB0" \* MERGEFORMATINET </w:instrText>
    </w:r>
    <w:r w:rsidR="00153C6F">
      <w:fldChar w:fldCharType="separate"/>
    </w:r>
    <w:r w:rsidR="007078BA">
      <w:fldChar w:fldCharType="begin"/>
    </w:r>
    <w:r w:rsidR="007078BA">
      <w:instrText xml:space="preserve"> INCLUDEPICTURE  "cid:image001.jpg@01D4E965.984D2BB0" \* MERGEFORMATINET </w:instrText>
    </w:r>
    <w:r w:rsidR="007078BA">
      <w:fldChar w:fldCharType="separate"/>
    </w:r>
    <w:r w:rsidR="0035550B">
      <w:fldChar w:fldCharType="begin"/>
    </w:r>
    <w:r w:rsidR="0035550B">
      <w:instrText xml:space="preserve"> INCLUDEPICTURE  "cid:image001.jpg@01D4E965.984D2BB0" \* MERGEFORMATINET </w:instrText>
    </w:r>
    <w:r w:rsidR="0035550B">
      <w:fldChar w:fldCharType="separate"/>
    </w:r>
    <w:r w:rsidR="0035550B">
      <w:fldChar w:fldCharType="begin"/>
    </w:r>
    <w:r w:rsidR="0035550B">
      <w:instrText xml:space="preserve"> INCLUDEPICTURE  "cid:image001.jpg@01D4E965.984D2BB0" \* MERGEFORMATINET </w:instrText>
    </w:r>
    <w:r w:rsidR="0035550B">
      <w:fldChar w:fldCharType="separate"/>
    </w:r>
    <w:r w:rsidR="003B0098">
      <w:fldChar w:fldCharType="begin"/>
    </w:r>
    <w:r w:rsidR="003B0098">
      <w:instrText xml:space="preserve"> INCLUDEPICTURE  "cid:image001.jpg@01D4E965.984D2BB0" \* MERGEFORMATINET </w:instrText>
    </w:r>
    <w:r w:rsidR="003B0098">
      <w:fldChar w:fldCharType="separate"/>
    </w:r>
    <w:r w:rsidR="006A4DA7">
      <w:fldChar w:fldCharType="begin"/>
    </w:r>
    <w:r w:rsidR="006A4DA7">
      <w:instrText xml:space="preserve"> INCLUDEPICTURE  "cid:image001.jpg@01D4E965.984D2BB0" \* MERGEFORMATINET </w:instrText>
    </w:r>
    <w:r w:rsidR="006A4DA7">
      <w:fldChar w:fldCharType="separate"/>
    </w:r>
    <w:r w:rsidR="00EF6CF8">
      <w:fldChar w:fldCharType="begin"/>
    </w:r>
    <w:r w:rsidR="00EF6CF8">
      <w:instrText xml:space="preserve"> INCLUDEPICTURE  "cid:image001.jpg@01D4E965.984D2BB0" \* MERGEFORMATINET </w:instrText>
    </w:r>
    <w:r w:rsidR="00EF6CF8">
      <w:fldChar w:fldCharType="separate"/>
    </w:r>
    <w:r w:rsidR="00E95A61">
      <w:fldChar w:fldCharType="begin"/>
    </w:r>
    <w:r w:rsidR="00E95A61">
      <w:instrText xml:space="preserve"> INCLUDEPICTURE  "cid:image001.jpg@01D4E965.984D2BB0" \* MERGEFORMATINET </w:instrText>
    </w:r>
    <w:r w:rsidR="00E95A61">
      <w:fldChar w:fldCharType="separate"/>
    </w:r>
    <w:r w:rsidR="005E361A">
      <w:fldChar w:fldCharType="begin"/>
    </w:r>
    <w:r w:rsidR="005E361A">
      <w:instrText xml:space="preserve"> INCLUDEPICTURE  "cid:image001.jpg@01D4E965.984D2BB0" \* MERGEFORMATINET </w:instrText>
    </w:r>
    <w:r w:rsidR="005E361A">
      <w:fldChar w:fldCharType="separate"/>
    </w:r>
    <w:r w:rsidR="00B5756B">
      <w:fldChar w:fldCharType="begin"/>
    </w:r>
    <w:r w:rsidR="00B5756B">
      <w:instrText xml:space="preserve"> INCLUDEPICTURE  "cid:image001.jpg@01D4E965.984D2BB0" \* MERGEFORMATINET </w:instrText>
    </w:r>
    <w:r w:rsidR="00B5756B">
      <w:fldChar w:fldCharType="separate"/>
    </w:r>
    <w:r w:rsidR="009E35FE">
      <w:fldChar w:fldCharType="begin"/>
    </w:r>
    <w:r w:rsidR="009E35FE">
      <w:instrText xml:space="preserve"> INCLUDEPICTURE  "cid:image001.jpg@01D4E965.984D2BB0" \* MERGEFORMATINET </w:instrText>
    </w:r>
    <w:r w:rsidR="009E35FE">
      <w:fldChar w:fldCharType="separate"/>
    </w:r>
    <w:r w:rsidR="009E35FE">
      <w:fldChar w:fldCharType="begin"/>
    </w:r>
    <w:r w:rsidR="009E35FE">
      <w:instrText xml:space="preserve"> INCLUDEPICTURE  "cid:image001.jpg@01D4E965.984D2BB0" \* MERGEFORMATINET </w:instrText>
    </w:r>
    <w:r w:rsidR="009E35FE">
      <w:fldChar w:fldCharType="separate"/>
    </w:r>
    <w:r w:rsidR="00680B6A">
      <w:fldChar w:fldCharType="begin"/>
    </w:r>
    <w:r w:rsidR="00680B6A">
      <w:instrText xml:space="preserve"> </w:instrText>
    </w:r>
    <w:r w:rsidR="00680B6A">
      <w:instrText>INCLUDEPICTURE  "cid:image001.jpg@01D4E965.984D2BB0" \* MERGEFORMATINET</w:instrText>
    </w:r>
    <w:r w:rsidR="00680B6A">
      <w:instrText xml:space="preserve"> </w:instrText>
    </w:r>
    <w:r w:rsidR="00680B6A">
      <w:fldChar w:fldCharType="separate"/>
    </w:r>
    <w:r w:rsidR="00680B6A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38.25pt">
          <v:imagedata r:id="rId1" r:href="rId2"/>
        </v:shape>
      </w:pict>
    </w:r>
    <w:r w:rsidR="00680B6A">
      <w:fldChar w:fldCharType="end"/>
    </w:r>
    <w:r w:rsidR="009E35FE">
      <w:fldChar w:fldCharType="end"/>
    </w:r>
    <w:r w:rsidR="009E35FE">
      <w:fldChar w:fldCharType="end"/>
    </w:r>
    <w:r w:rsidR="00B5756B">
      <w:fldChar w:fldCharType="end"/>
    </w:r>
    <w:r w:rsidR="005E361A">
      <w:fldChar w:fldCharType="end"/>
    </w:r>
    <w:r w:rsidR="00E95A61">
      <w:fldChar w:fldCharType="end"/>
    </w:r>
    <w:r w:rsidR="00EF6CF8">
      <w:fldChar w:fldCharType="end"/>
    </w:r>
    <w:r w:rsidR="006A4DA7">
      <w:fldChar w:fldCharType="end"/>
    </w:r>
    <w:r w:rsidR="003B0098">
      <w:fldChar w:fldCharType="end"/>
    </w:r>
    <w:r w:rsidR="0035550B">
      <w:fldChar w:fldCharType="end"/>
    </w:r>
    <w:r w:rsidR="0035550B">
      <w:fldChar w:fldCharType="end"/>
    </w:r>
    <w:r w:rsidR="007078BA">
      <w:fldChar w:fldCharType="end"/>
    </w:r>
    <w:r w:rsidR="00153C6F">
      <w:fldChar w:fldCharType="end"/>
    </w:r>
    <w:r>
      <w:fldChar w:fldCharType="end"/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453"/>
    <w:multiLevelType w:val="hybridMultilevel"/>
    <w:tmpl w:val="76D40F7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4755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6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60D25"/>
    <w:multiLevelType w:val="hybridMultilevel"/>
    <w:tmpl w:val="DDA836F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1AC9"/>
    <w:multiLevelType w:val="hybridMultilevel"/>
    <w:tmpl w:val="9878C6F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1FF61E9"/>
    <w:multiLevelType w:val="hybridMultilevel"/>
    <w:tmpl w:val="E7DEB58A"/>
    <w:lvl w:ilvl="0" w:tplc="1E749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11"/>
  </w:num>
  <w:num w:numId="10">
    <w:abstractNumId w:val="27"/>
  </w:num>
  <w:num w:numId="11">
    <w:abstractNumId w:val="2"/>
  </w:num>
  <w:num w:numId="12">
    <w:abstractNumId w:val="10"/>
  </w:num>
  <w:num w:numId="13">
    <w:abstractNumId w:val="20"/>
  </w:num>
  <w:num w:numId="14">
    <w:abstractNumId w:val="9"/>
  </w:num>
  <w:num w:numId="15">
    <w:abstractNumId w:val="4"/>
  </w:num>
  <w:num w:numId="16">
    <w:abstractNumId w:val="16"/>
  </w:num>
  <w:num w:numId="17">
    <w:abstractNumId w:val="12"/>
  </w:num>
  <w:num w:numId="18">
    <w:abstractNumId w:val="5"/>
  </w:num>
  <w:num w:numId="19">
    <w:abstractNumId w:val="24"/>
  </w:num>
  <w:num w:numId="20">
    <w:abstractNumId w:val="26"/>
  </w:num>
  <w:num w:numId="21">
    <w:abstractNumId w:val="29"/>
  </w:num>
  <w:num w:numId="22">
    <w:abstractNumId w:val="25"/>
  </w:num>
  <w:num w:numId="23">
    <w:abstractNumId w:val="22"/>
  </w:num>
  <w:num w:numId="24">
    <w:abstractNumId w:val="28"/>
  </w:num>
  <w:num w:numId="25">
    <w:abstractNumId w:val="30"/>
  </w:num>
  <w:num w:numId="26">
    <w:abstractNumId w:val="14"/>
  </w:num>
  <w:num w:numId="27">
    <w:abstractNumId w:val="1"/>
  </w:num>
  <w:num w:numId="28">
    <w:abstractNumId w:val="6"/>
  </w:num>
  <w:num w:numId="29">
    <w:abstractNumId w:val="31"/>
  </w:num>
  <w:num w:numId="30">
    <w:abstractNumId w:val="33"/>
  </w:num>
  <w:num w:numId="31">
    <w:abstractNumId w:val="3"/>
  </w:num>
  <w:num w:numId="32">
    <w:abstractNumId w:val="0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9"/>
    <w:rsid w:val="00003DC4"/>
    <w:rsid w:val="00004A3D"/>
    <w:rsid w:val="00011C17"/>
    <w:rsid w:val="0001643D"/>
    <w:rsid w:val="00017C09"/>
    <w:rsid w:val="00020EFB"/>
    <w:rsid w:val="00022273"/>
    <w:rsid w:val="000262A8"/>
    <w:rsid w:val="00031C94"/>
    <w:rsid w:val="00056006"/>
    <w:rsid w:val="00077475"/>
    <w:rsid w:val="00093641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57FC"/>
    <w:rsid w:val="00127CED"/>
    <w:rsid w:val="00135A6B"/>
    <w:rsid w:val="00147C7D"/>
    <w:rsid w:val="00152020"/>
    <w:rsid w:val="00153C6F"/>
    <w:rsid w:val="00156455"/>
    <w:rsid w:val="00166DCB"/>
    <w:rsid w:val="00177832"/>
    <w:rsid w:val="00190008"/>
    <w:rsid w:val="00196CC7"/>
    <w:rsid w:val="00197742"/>
    <w:rsid w:val="001A21CE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1838"/>
    <w:rsid w:val="002146E2"/>
    <w:rsid w:val="0023473F"/>
    <w:rsid w:val="002377DF"/>
    <w:rsid w:val="0024447D"/>
    <w:rsid w:val="00247580"/>
    <w:rsid w:val="00252B5F"/>
    <w:rsid w:val="00265A6A"/>
    <w:rsid w:val="00273946"/>
    <w:rsid w:val="002764B0"/>
    <w:rsid w:val="00277F50"/>
    <w:rsid w:val="00286BF0"/>
    <w:rsid w:val="0029424D"/>
    <w:rsid w:val="002C6FB2"/>
    <w:rsid w:val="002C7074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47122"/>
    <w:rsid w:val="0035550B"/>
    <w:rsid w:val="0035637F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B0098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4FB4"/>
    <w:rsid w:val="00432B76"/>
    <w:rsid w:val="00447084"/>
    <w:rsid w:val="0045554B"/>
    <w:rsid w:val="00462745"/>
    <w:rsid w:val="004673EC"/>
    <w:rsid w:val="00476206"/>
    <w:rsid w:val="00483CFF"/>
    <w:rsid w:val="004A043B"/>
    <w:rsid w:val="004A3A7B"/>
    <w:rsid w:val="004A496B"/>
    <w:rsid w:val="004A6EAF"/>
    <w:rsid w:val="004B460E"/>
    <w:rsid w:val="004C3F70"/>
    <w:rsid w:val="004D6EF6"/>
    <w:rsid w:val="004E39D1"/>
    <w:rsid w:val="00500693"/>
    <w:rsid w:val="00504BF6"/>
    <w:rsid w:val="00505698"/>
    <w:rsid w:val="00527DF2"/>
    <w:rsid w:val="00532D8C"/>
    <w:rsid w:val="00535567"/>
    <w:rsid w:val="005428BF"/>
    <w:rsid w:val="0055253F"/>
    <w:rsid w:val="00581A31"/>
    <w:rsid w:val="00596A62"/>
    <w:rsid w:val="005A2ED5"/>
    <w:rsid w:val="005B36A2"/>
    <w:rsid w:val="005B719B"/>
    <w:rsid w:val="005C38CE"/>
    <w:rsid w:val="005D242C"/>
    <w:rsid w:val="005D63B8"/>
    <w:rsid w:val="005D6B53"/>
    <w:rsid w:val="005E3318"/>
    <w:rsid w:val="005E361A"/>
    <w:rsid w:val="005E5CAE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322F4"/>
    <w:rsid w:val="00652E89"/>
    <w:rsid w:val="00677C7F"/>
    <w:rsid w:val="00680B6A"/>
    <w:rsid w:val="00694880"/>
    <w:rsid w:val="006A06AB"/>
    <w:rsid w:val="006A4DA7"/>
    <w:rsid w:val="006A7C31"/>
    <w:rsid w:val="006B1201"/>
    <w:rsid w:val="006B1EB5"/>
    <w:rsid w:val="006B46E6"/>
    <w:rsid w:val="006C5D72"/>
    <w:rsid w:val="006C6E65"/>
    <w:rsid w:val="006E287B"/>
    <w:rsid w:val="006E5A26"/>
    <w:rsid w:val="0070037E"/>
    <w:rsid w:val="00706347"/>
    <w:rsid w:val="007078BA"/>
    <w:rsid w:val="007116B2"/>
    <w:rsid w:val="007251A8"/>
    <w:rsid w:val="00740B08"/>
    <w:rsid w:val="007525BB"/>
    <w:rsid w:val="00754D1E"/>
    <w:rsid w:val="00755D40"/>
    <w:rsid w:val="00761D5A"/>
    <w:rsid w:val="007660C0"/>
    <w:rsid w:val="00772459"/>
    <w:rsid w:val="00775960"/>
    <w:rsid w:val="0078244D"/>
    <w:rsid w:val="007835E0"/>
    <w:rsid w:val="0079649D"/>
    <w:rsid w:val="007A45DA"/>
    <w:rsid w:val="007B4FCB"/>
    <w:rsid w:val="007C2639"/>
    <w:rsid w:val="007C470E"/>
    <w:rsid w:val="007D3758"/>
    <w:rsid w:val="007D4C4F"/>
    <w:rsid w:val="007D7BBD"/>
    <w:rsid w:val="007E10F6"/>
    <w:rsid w:val="007E424A"/>
    <w:rsid w:val="007E4AE6"/>
    <w:rsid w:val="007E7A40"/>
    <w:rsid w:val="007F345F"/>
    <w:rsid w:val="008062ED"/>
    <w:rsid w:val="008106B4"/>
    <w:rsid w:val="00812B16"/>
    <w:rsid w:val="00813048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94559"/>
    <w:rsid w:val="008A6EE9"/>
    <w:rsid w:val="008A75D7"/>
    <w:rsid w:val="008B1821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0BCB"/>
    <w:rsid w:val="00923ADE"/>
    <w:rsid w:val="0093395F"/>
    <w:rsid w:val="0094186D"/>
    <w:rsid w:val="00946582"/>
    <w:rsid w:val="00946EAD"/>
    <w:rsid w:val="00951C47"/>
    <w:rsid w:val="00953700"/>
    <w:rsid w:val="00953F24"/>
    <w:rsid w:val="009547FA"/>
    <w:rsid w:val="00956D66"/>
    <w:rsid w:val="0096327E"/>
    <w:rsid w:val="00976B4D"/>
    <w:rsid w:val="009874A9"/>
    <w:rsid w:val="00987F29"/>
    <w:rsid w:val="00992108"/>
    <w:rsid w:val="009A25C9"/>
    <w:rsid w:val="009A4FD2"/>
    <w:rsid w:val="009B6F52"/>
    <w:rsid w:val="009C6449"/>
    <w:rsid w:val="009D4373"/>
    <w:rsid w:val="009D5FDA"/>
    <w:rsid w:val="009D6938"/>
    <w:rsid w:val="009E35FE"/>
    <w:rsid w:val="009E4AEB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C2E14"/>
    <w:rsid w:val="00AC3FD7"/>
    <w:rsid w:val="00AD61AE"/>
    <w:rsid w:val="00AF4017"/>
    <w:rsid w:val="00B00E88"/>
    <w:rsid w:val="00B024E6"/>
    <w:rsid w:val="00B1326B"/>
    <w:rsid w:val="00B132AD"/>
    <w:rsid w:val="00B16E8A"/>
    <w:rsid w:val="00B222B1"/>
    <w:rsid w:val="00B472A1"/>
    <w:rsid w:val="00B479DB"/>
    <w:rsid w:val="00B47B36"/>
    <w:rsid w:val="00B5756B"/>
    <w:rsid w:val="00B6066A"/>
    <w:rsid w:val="00B645F5"/>
    <w:rsid w:val="00B77439"/>
    <w:rsid w:val="00B81F49"/>
    <w:rsid w:val="00B825D6"/>
    <w:rsid w:val="00B96277"/>
    <w:rsid w:val="00BA3941"/>
    <w:rsid w:val="00BA42D5"/>
    <w:rsid w:val="00BA4B17"/>
    <w:rsid w:val="00BA79E4"/>
    <w:rsid w:val="00BB3483"/>
    <w:rsid w:val="00BB3800"/>
    <w:rsid w:val="00BD4739"/>
    <w:rsid w:val="00BF09CD"/>
    <w:rsid w:val="00C05E55"/>
    <w:rsid w:val="00C1062C"/>
    <w:rsid w:val="00C14123"/>
    <w:rsid w:val="00C17956"/>
    <w:rsid w:val="00C20AC9"/>
    <w:rsid w:val="00C22A9B"/>
    <w:rsid w:val="00C27167"/>
    <w:rsid w:val="00C34575"/>
    <w:rsid w:val="00C53632"/>
    <w:rsid w:val="00C55C8E"/>
    <w:rsid w:val="00C60431"/>
    <w:rsid w:val="00C61688"/>
    <w:rsid w:val="00C667C2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3D46"/>
    <w:rsid w:val="00CC4453"/>
    <w:rsid w:val="00CC600A"/>
    <w:rsid w:val="00CD0852"/>
    <w:rsid w:val="00CD52B3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D25B6"/>
    <w:rsid w:val="00DE3949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95A61"/>
    <w:rsid w:val="00EA3409"/>
    <w:rsid w:val="00EB7EC1"/>
    <w:rsid w:val="00EC189D"/>
    <w:rsid w:val="00EC5609"/>
    <w:rsid w:val="00EC5AC9"/>
    <w:rsid w:val="00ED7B15"/>
    <w:rsid w:val="00EE3B35"/>
    <w:rsid w:val="00EF3631"/>
    <w:rsid w:val="00EF6CF8"/>
    <w:rsid w:val="00F052D0"/>
    <w:rsid w:val="00F133A2"/>
    <w:rsid w:val="00F227BE"/>
    <w:rsid w:val="00F238EB"/>
    <w:rsid w:val="00F25615"/>
    <w:rsid w:val="00F3313F"/>
    <w:rsid w:val="00F3474E"/>
    <w:rsid w:val="00F35DCB"/>
    <w:rsid w:val="00F43544"/>
    <w:rsid w:val="00F53FC2"/>
    <w:rsid w:val="00F55EB2"/>
    <w:rsid w:val="00F629AD"/>
    <w:rsid w:val="00F85707"/>
    <w:rsid w:val="00F8726D"/>
    <w:rsid w:val="00F95542"/>
    <w:rsid w:val="00FA0A9A"/>
    <w:rsid w:val="00FA4081"/>
    <w:rsid w:val="00FA70D5"/>
    <w:rsid w:val="00FD4B43"/>
    <w:rsid w:val="00FD71D8"/>
    <w:rsid w:val="00FE5136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78C0D3D7"/>
  <w15:docId w15:val="{7409B774-7F88-447A-BCD9-D6AFE3D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-wm-msonormal">
    <w:name w:val="-wm-msonormal"/>
    <w:basedOn w:val="Normln"/>
    <w:rsid w:val="009A4FD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BC75-0CEB-4089-AB00-EF4B30F5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2436</Words>
  <Characters>14373</Characters>
  <Application>Microsoft Office Word</Application>
  <DocSecurity>4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Lucie Bryknarová</cp:lastModifiedBy>
  <cp:revision>2</cp:revision>
  <cp:lastPrinted>2023-11-06T13:27:00Z</cp:lastPrinted>
  <dcterms:created xsi:type="dcterms:W3CDTF">2023-11-16T10:34:00Z</dcterms:created>
  <dcterms:modified xsi:type="dcterms:W3CDTF">2023-11-16T10:34:00Z</dcterms:modified>
</cp:coreProperties>
</file>