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6DD" w:rsidRDefault="00BE54C1">
      <w:pPr>
        <w:pStyle w:val="Nadpis20"/>
        <w:keepNext/>
        <w:keepLines/>
        <w:shd w:val="clear" w:color="auto" w:fill="auto"/>
        <w:spacing w:after="0"/>
        <w:ind w:right="0"/>
        <w:jc w:val="both"/>
      </w:pPr>
      <w:bookmarkStart w:id="0" w:name="bookmark0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6836DD" w:rsidRDefault="00BE54C1">
      <w:pPr>
        <w:pStyle w:val="Zkladntext1"/>
        <w:shd w:val="clear" w:color="auto" w:fill="auto"/>
        <w:spacing w:after="0"/>
        <w:jc w:val="both"/>
      </w:pPr>
      <w:r>
        <w:rPr>
          <w:b/>
          <w:bCs/>
        </w:rPr>
        <w:t>Drnovská 507</w:t>
      </w:r>
    </w:p>
    <w:p w:rsidR="006836DD" w:rsidRDefault="00BE54C1">
      <w:pPr>
        <w:pStyle w:val="Zkladntext1"/>
        <w:shd w:val="clear" w:color="auto" w:fill="auto"/>
        <w:spacing w:after="0"/>
        <w:jc w:val="both"/>
      </w:pPr>
      <w:r>
        <w:rPr>
          <w:b/>
          <w:bCs/>
        </w:rPr>
        <w:t xml:space="preserve">161 06 </w:t>
      </w:r>
      <w:proofErr w:type="gramStart"/>
      <w:r>
        <w:rPr>
          <w:b/>
          <w:bCs/>
        </w:rPr>
        <w:t>Praha 6-Ruzyně</w:t>
      </w:r>
      <w:proofErr w:type="gramEnd"/>
    </w:p>
    <w:p w:rsidR="006836DD" w:rsidRDefault="00BE54C1">
      <w:pPr>
        <w:pStyle w:val="Zkladntext1"/>
        <w:shd w:val="clear" w:color="auto" w:fill="auto"/>
        <w:jc w:val="both"/>
      </w:pPr>
      <w:r>
        <w:rPr>
          <w:b/>
          <w:bCs/>
        </w:rPr>
        <w:t>telefon: 233 022 111</w:t>
      </w:r>
    </w:p>
    <w:p w:rsidR="006836DD" w:rsidRDefault="00BE54C1">
      <w:pPr>
        <w:pStyle w:val="Nadpis20"/>
        <w:keepNext/>
        <w:keepLines/>
        <w:shd w:val="clear" w:color="auto" w:fill="auto"/>
      </w:pPr>
      <w:bookmarkStart w:id="1" w:name="bookmark1"/>
      <w:r>
        <w:t>IČO: 00027006 DIČ: CZ00027006</w:t>
      </w:r>
      <w:bookmarkEnd w:id="1"/>
    </w:p>
    <w:p w:rsidR="006836DD" w:rsidRDefault="00BE54C1">
      <w:pPr>
        <w:pStyle w:val="Titulektabulky0"/>
        <w:shd w:val="clear" w:color="auto" w:fill="auto"/>
        <w:ind w:left="4661"/>
      </w:pPr>
      <w:r>
        <w:t>Objednávka číslo OB-2023-00001959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51"/>
      </w:tblGrid>
      <w:tr w:rsidR="006836D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9451" w:type="dxa"/>
            <w:shd w:val="clear" w:color="auto" w:fill="FFFFFF"/>
            <w:vAlign w:val="bottom"/>
          </w:tcPr>
          <w:p w:rsidR="006836DD" w:rsidRDefault="00BE54C1">
            <w:pPr>
              <w:pStyle w:val="Jin0"/>
              <w:shd w:val="clear" w:color="auto" w:fill="auto"/>
              <w:tabs>
                <w:tab w:val="left" w:pos="3288"/>
              </w:tabs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Dodavatel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Číslo objednávky uvádějte na faktuře, jinak nebude faktura proplacena</w:t>
            </w:r>
          </w:p>
        </w:tc>
      </w:tr>
      <w:tr w:rsidR="006836D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6DD" w:rsidRDefault="00BE54C1">
            <w:pPr>
              <w:pStyle w:val="Jin0"/>
              <w:shd w:val="clear" w:color="auto" w:fill="auto"/>
              <w:tabs>
                <w:tab w:val="left" w:pos="5818"/>
              </w:tabs>
            </w:pPr>
            <w:proofErr w:type="spellStart"/>
            <w:r>
              <w:t>Life</w:t>
            </w:r>
            <w:proofErr w:type="spellEnd"/>
            <w:r>
              <w:t xml:space="preserve"> </w:t>
            </w:r>
            <w:proofErr w:type="spellStart"/>
            <w:r>
              <w:t>TechnoclogiesLife</w:t>
            </w:r>
            <w:proofErr w:type="spellEnd"/>
            <w:r>
              <w:t xml:space="preserve"> Techno</w:t>
            </w:r>
            <w:r w:rsidR="00704117">
              <w:t>logies Czech Republic s.r.o.</w:t>
            </w:r>
          </w:p>
        </w:tc>
      </w:tr>
      <w:tr w:rsidR="006836DD">
        <w:tblPrEx>
          <w:tblCellMar>
            <w:top w:w="0" w:type="dxa"/>
            <w:bottom w:w="0" w:type="dxa"/>
          </w:tblCellMar>
        </w:tblPrEx>
        <w:trPr>
          <w:trHeight w:hRule="exact" w:val="1306"/>
          <w:jc w:val="center"/>
        </w:trPr>
        <w:tc>
          <w:tcPr>
            <w:tcW w:w="9451" w:type="dxa"/>
            <w:tcBorders>
              <w:top w:val="single" w:sz="4" w:space="0" w:color="auto"/>
            </w:tcBorders>
            <w:shd w:val="clear" w:color="auto" w:fill="FFFFFF"/>
          </w:tcPr>
          <w:p w:rsidR="006836DD" w:rsidRDefault="00BE54C1">
            <w:pPr>
              <w:pStyle w:val="Jin0"/>
              <w:shd w:val="clear" w:color="auto" w:fill="auto"/>
              <w:tabs>
                <w:tab w:val="left" w:pos="5074"/>
              </w:tabs>
              <w:spacing w:after="60"/>
            </w:pPr>
            <w:r>
              <w:t>V Celnici 1031/4</w:t>
            </w:r>
            <w:r>
              <w:tab/>
              <w:t>/</w:t>
            </w:r>
          </w:p>
          <w:p w:rsidR="006836DD" w:rsidRDefault="00BE54C1">
            <w:pPr>
              <w:pStyle w:val="Jin0"/>
              <w:shd w:val="clear" w:color="auto" w:fill="auto"/>
              <w:spacing w:after="60"/>
            </w:pPr>
            <w:r>
              <w:t>110 00 Praha 1</w:t>
            </w:r>
          </w:p>
          <w:p w:rsidR="006836DD" w:rsidRDefault="00BE54C1">
            <w:pPr>
              <w:pStyle w:val="Jin0"/>
              <w:shd w:val="clear" w:color="auto" w:fill="auto"/>
              <w:spacing w:after="60"/>
            </w:pPr>
            <w:r>
              <w:t>DIČ: 110 00 Praha 1</w:t>
            </w:r>
          </w:p>
        </w:tc>
      </w:tr>
      <w:tr w:rsidR="006836DD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94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36DD" w:rsidRDefault="00BE54C1">
            <w:pPr>
              <w:pStyle w:val="Jin0"/>
              <w:shd w:val="clear" w:color="auto" w:fill="auto"/>
              <w:tabs>
                <w:tab w:val="left" w:pos="3335"/>
                <w:tab w:val="left" w:pos="6186"/>
                <w:tab w:val="left" w:pos="8428"/>
              </w:tabs>
              <w:ind w:left="130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Položka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4"/>
                <w:szCs w:val="14"/>
              </w:rPr>
              <w:t>Množství Jednotka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Popis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ab/>
              <w:t>Cena</w:t>
            </w:r>
          </w:p>
          <w:p w:rsidR="006836DD" w:rsidRDefault="00BE54C1">
            <w:pPr>
              <w:pStyle w:val="Jin0"/>
              <w:shd w:val="clear" w:color="auto" w:fill="auto"/>
              <w:ind w:left="8100"/>
              <w:jc w:val="left"/>
            </w:pPr>
            <w:r>
              <w:t>(včetně DPH)</w:t>
            </w:r>
          </w:p>
        </w:tc>
      </w:tr>
      <w:tr w:rsidR="006836D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94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36DD" w:rsidRDefault="00BE54C1">
            <w:pPr>
              <w:pStyle w:val="Jin0"/>
              <w:shd w:val="clear" w:color="auto" w:fill="auto"/>
              <w:tabs>
                <w:tab w:val="left" w:pos="3235"/>
                <w:tab w:val="left" w:pos="4013"/>
                <w:tab w:val="left" w:pos="4862"/>
              </w:tabs>
            </w:pPr>
            <w:proofErr w:type="spellStart"/>
            <w:r>
              <w:t>quibit</w:t>
            </w:r>
            <w:proofErr w:type="spellEnd"/>
            <w:r>
              <w:t xml:space="preserve"> 4 </w:t>
            </w:r>
            <w:proofErr w:type="spellStart"/>
            <w:r>
              <w:t>Fluorometer</w:t>
            </w:r>
            <w:proofErr w:type="spellEnd"/>
            <w:r>
              <w:tab/>
              <w:t>1</w:t>
            </w:r>
            <w:r>
              <w:tab/>
              <w:t>ks</w:t>
            </w:r>
            <w:r>
              <w:tab/>
              <w:t>QUBIT 4 QUANT STARTÉR KIT WIFI 97 226</w:t>
            </w:r>
          </w:p>
        </w:tc>
      </w:tr>
      <w:tr w:rsidR="006836DD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9451" w:type="dxa"/>
            <w:shd w:val="clear" w:color="auto" w:fill="FFFFFF"/>
          </w:tcPr>
          <w:p w:rsidR="006836DD" w:rsidRDefault="00BE54C1">
            <w:pPr>
              <w:pStyle w:val="Jin0"/>
              <w:shd w:val="clear" w:color="auto" w:fill="auto"/>
              <w:ind w:left="5000"/>
              <w:jc w:val="left"/>
            </w:pPr>
            <w:r>
              <w:t>BOX</w:t>
            </w:r>
          </w:p>
        </w:tc>
      </w:tr>
      <w:tr w:rsidR="006836DD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6DD" w:rsidRDefault="00BE54C1">
            <w:pPr>
              <w:pStyle w:val="Jin0"/>
              <w:shd w:val="clear" w:color="auto" w:fill="auto"/>
              <w:ind w:left="6460"/>
              <w:jc w:val="left"/>
            </w:pPr>
            <w:r>
              <w:t>97226</w:t>
            </w:r>
          </w:p>
        </w:tc>
      </w:tr>
    </w:tbl>
    <w:p w:rsidR="006836DD" w:rsidRDefault="00BE54C1">
      <w:pPr>
        <w:pStyle w:val="Titulektabulky0"/>
        <w:shd w:val="clear" w:color="auto" w:fill="auto"/>
        <w:spacing w:line="240" w:lineRule="auto"/>
      </w:pPr>
      <w:proofErr w:type="gramStart"/>
      <w:r>
        <w:rPr>
          <w:color w:val="2D7492"/>
          <w:sz w:val="24"/>
          <w:szCs w:val="24"/>
        </w:rPr>
        <w:t xml:space="preserve">U </w:t>
      </w:r>
      <w:r>
        <w:t>Vložit</w:t>
      </w:r>
      <w:proofErr w:type="gramEnd"/>
      <w:r>
        <w:t xml:space="preserve"> </w:t>
      </w:r>
      <w:r>
        <w:t>položku</w:t>
      </w:r>
    </w:p>
    <w:p w:rsidR="006836DD" w:rsidRDefault="006836DD">
      <w:pPr>
        <w:spacing w:after="266" w:line="14" w:lineRule="exact"/>
      </w:pPr>
    </w:p>
    <w:p w:rsidR="006836DD" w:rsidRDefault="00BE54C1">
      <w:pPr>
        <w:pStyle w:val="Nadpis10"/>
        <w:keepNext/>
        <w:keepLines/>
        <w:shd w:val="clear" w:color="auto" w:fill="auto"/>
        <w:tabs>
          <w:tab w:val="left" w:pos="1404"/>
        </w:tabs>
        <w:spacing w:after="160"/>
      </w:pPr>
      <w:bookmarkStart w:id="2" w:name="bookmark2"/>
      <w:r>
        <w:t>vyřizuje:</w:t>
      </w:r>
      <w:r>
        <w:tab/>
      </w:r>
      <w:bookmarkStart w:id="3" w:name="_GoBack"/>
      <w:bookmarkEnd w:id="2"/>
      <w:bookmarkEnd w:id="3"/>
    </w:p>
    <w:p w:rsidR="006836DD" w:rsidRDefault="00BE54C1">
      <w:pPr>
        <w:pStyle w:val="Nadpis10"/>
        <w:keepNext/>
        <w:keepLines/>
        <w:shd w:val="clear" w:color="auto" w:fill="auto"/>
        <w:tabs>
          <w:tab w:val="left" w:pos="1404"/>
        </w:tabs>
        <w:spacing w:after="600"/>
      </w:pPr>
      <w:bookmarkStart w:id="4" w:name="bookmark3"/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proofErr w:type="gramStart"/>
      <w:r>
        <w:t>15.11.2023</w:t>
      </w:r>
      <w:bookmarkEnd w:id="4"/>
      <w:proofErr w:type="gramEnd"/>
    </w:p>
    <w:p w:rsidR="006836DD" w:rsidRDefault="00BE54C1">
      <w:pPr>
        <w:pStyle w:val="Zkladntext1"/>
        <w:shd w:val="clear" w:color="auto" w:fill="auto"/>
        <w:spacing w:after="0"/>
        <w:jc w:val="both"/>
      </w:pPr>
      <w:r>
        <w:t>Fakturujte:</w:t>
      </w:r>
    </w:p>
    <w:p w:rsidR="006836DD" w:rsidRDefault="00BE54C1">
      <w:pPr>
        <w:pStyle w:val="Zkladntext1"/>
        <w:shd w:val="clear" w:color="auto" w:fill="auto"/>
        <w:ind w:right="6560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Drnovská 507 161 06 Praha 6</w:t>
      </w:r>
    </w:p>
    <w:p w:rsidR="006836DD" w:rsidRDefault="00BE54C1">
      <w:pPr>
        <w:pStyle w:val="Zkladntext1"/>
        <w:shd w:val="clear" w:color="auto" w:fill="auto"/>
        <w:spacing w:line="259" w:lineRule="auto"/>
        <w:ind w:right="7220"/>
      </w:pPr>
      <w:r>
        <w:t xml:space="preserve">IČO: 00027006 DIČ: CZ 00027006 </w:t>
      </w:r>
      <w:proofErr w:type="spellStart"/>
      <w:proofErr w:type="gramStart"/>
      <w:r>
        <w:t>Bank</w:t>
      </w:r>
      <w:proofErr w:type="gramEnd"/>
      <w:r>
        <w:t>.</w:t>
      </w:r>
      <w:proofErr w:type="gramStart"/>
      <w:r>
        <w:t>spojení</w:t>
      </w:r>
      <w:proofErr w:type="spellEnd"/>
      <w:proofErr w:type="gramEnd"/>
      <w:r>
        <w:t>: 25635061/0100</w:t>
      </w:r>
    </w:p>
    <w:sectPr w:rsidR="006836DD">
      <w:pgSz w:w="11900" w:h="16840"/>
      <w:pgMar w:top="2079" w:right="1244" w:bottom="2079" w:left="1143" w:header="1651" w:footer="165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4C1" w:rsidRDefault="00BE54C1">
      <w:r>
        <w:separator/>
      </w:r>
    </w:p>
  </w:endnote>
  <w:endnote w:type="continuationSeparator" w:id="0">
    <w:p w:rsidR="00BE54C1" w:rsidRDefault="00BE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4C1" w:rsidRDefault="00BE54C1"/>
  </w:footnote>
  <w:footnote w:type="continuationSeparator" w:id="0">
    <w:p w:rsidR="00BE54C1" w:rsidRDefault="00BE54C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836DD"/>
    <w:rsid w:val="006836DD"/>
    <w:rsid w:val="00704117"/>
    <w:rsid w:val="00BE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" w:line="262" w:lineRule="auto"/>
      <w:ind w:right="5420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 w:line="262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38" w:lineRule="auto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80"/>
      <w:jc w:val="both"/>
      <w:outlineLvl w:val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" w:line="262" w:lineRule="auto"/>
      <w:ind w:right="5420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 w:line="262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38" w:lineRule="auto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80"/>
      <w:jc w:val="both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571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2</cp:revision>
  <dcterms:created xsi:type="dcterms:W3CDTF">2023-11-16T11:28:00Z</dcterms:created>
  <dcterms:modified xsi:type="dcterms:W3CDTF">2023-11-16T11:28:00Z</dcterms:modified>
</cp:coreProperties>
</file>