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D0E7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673624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3624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0023320851/1000</w:t>
                  </w: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right="40"/>
              <w:jc w:val="right"/>
            </w:pPr>
            <w:r>
              <w:rPr>
                <w:b/>
              </w:rPr>
              <w:t>UZFG2023-6227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143A25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23320851</w:t>
            </w: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731840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840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default10"/>
            </w:pPr>
            <w:bookmarkStart w:id="1" w:name="JR_PAGE_ANCHOR_0_1"/>
            <w:bookmarkEnd w:id="1"/>
          </w:p>
          <w:p w:rsidR="00ED0E7B" w:rsidRDefault="00143A25">
            <w:pPr>
              <w:pStyle w:val="default10"/>
            </w:pPr>
            <w:r>
              <w:br w:type="page"/>
            </w:r>
          </w:p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rPr>
                <w:b/>
              </w:rPr>
              <w:t>27510204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rPr>
                <w:b/>
              </w:rPr>
              <w:t>CZ27510204</w:t>
            </w: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E7B" w:rsidRDefault="00143A2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IMEDEX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Kladská 1092/1a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E7B" w:rsidRDefault="00ED0E7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E7B" w:rsidRDefault="00143A2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E7B" w:rsidRDefault="00ED0E7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E7B" w:rsidRDefault="00143A2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E7B" w:rsidRDefault="00143A25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ondrejryska@centrum.cz</w:t>
                  </w: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ED0E7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ED0E7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ED0E7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D0E7B" w:rsidRDefault="00143A25">
            <w:pPr>
              <w:pStyle w:val="default10"/>
              <w:ind w:left="40" w:right="40"/>
            </w:pPr>
            <w:r>
              <w:rPr>
                <w:sz w:val="18"/>
              </w:rPr>
              <w:t xml:space="preserve">Endoskopická </w:t>
            </w:r>
            <w:proofErr w:type="spellStart"/>
            <w:r>
              <w:rPr>
                <w:sz w:val="18"/>
              </w:rPr>
              <w:t>akcesoria</w:t>
            </w:r>
            <w:proofErr w:type="spellEnd"/>
            <w:r>
              <w:rPr>
                <w:sz w:val="18"/>
              </w:rPr>
              <w:t xml:space="preserve"> CLE - </w:t>
            </w:r>
            <w:proofErr w:type="spellStart"/>
            <w:r>
              <w:rPr>
                <w:sz w:val="18"/>
              </w:rPr>
              <w:t>GastroFlex</w:t>
            </w:r>
            <w:proofErr w:type="spellEnd"/>
            <w:r>
              <w:rPr>
                <w:sz w:val="18"/>
              </w:rPr>
              <w:t>? UHD MP-0009-HDG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E7B" w:rsidRDefault="00ED0E7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182 220,00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182 220,00 Kč</w:t>
                  </w: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143A2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D0E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D0E7B" w:rsidRDefault="00143A2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182 220,00 Kč</w:t>
                        </w:r>
                      </w:p>
                    </w:tc>
                  </w:tr>
                </w:tbl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  <w:tr w:rsidR="00ED0E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0E7B" w:rsidRDefault="00ED0E7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0E7B" w:rsidRDefault="00ED0E7B">
                  <w:pPr>
                    <w:pStyle w:val="EMPTYCELLSTYLE"/>
                  </w:pPr>
                </w:p>
              </w:tc>
            </w:tr>
          </w:tbl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E7B" w:rsidRDefault="00143A2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15.11.2023</w:t>
            </w:r>
            <w:proofErr w:type="gramEnd"/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E7B" w:rsidRDefault="00143A2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0E7B" w:rsidRDefault="00143A2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22-08-00554 AZV Ryska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  <w:tr w:rsidR="00ED0E7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9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3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5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0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3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7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6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14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8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260" w:type="dxa"/>
          </w:tcPr>
          <w:p w:rsidR="00ED0E7B" w:rsidRDefault="00ED0E7B">
            <w:pPr>
              <w:pStyle w:val="EMPTYCELLSTYLE"/>
            </w:pPr>
          </w:p>
        </w:tc>
        <w:tc>
          <w:tcPr>
            <w:tcW w:w="460" w:type="dxa"/>
          </w:tcPr>
          <w:p w:rsidR="00ED0E7B" w:rsidRDefault="00ED0E7B">
            <w:pPr>
              <w:pStyle w:val="EMPTYCELLSTYLE"/>
            </w:pPr>
          </w:p>
        </w:tc>
      </w:tr>
    </w:tbl>
    <w:p w:rsidR="00143A25" w:rsidRDefault="00143A25"/>
    <w:sectPr w:rsidR="00143A2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B"/>
    <w:rsid w:val="00143A25"/>
    <w:rsid w:val="007906A7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F8EE-AE9E-454F-990F-1F70174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906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2023-11-15T10:12:00Z</cp:lastPrinted>
  <dcterms:created xsi:type="dcterms:W3CDTF">2023-11-15T10:12:00Z</dcterms:created>
  <dcterms:modified xsi:type="dcterms:W3CDTF">2023-11-15T10:12:00Z</dcterms:modified>
</cp:coreProperties>
</file>