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00114E">
        <w:rPr>
          <w:rFonts w:ascii="Arial" w:hAnsi="Arial" w:cs="Arial"/>
          <w:b w:val="0"/>
          <w:caps/>
          <w:sz w:val="32"/>
        </w:rPr>
        <w:t>1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 w:rsidR="0094194A">
        <w:rPr>
          <w:rFonts w:ascii="Arial" w:hAnsi="Arial" w:cs="Arial"/>
          <w:b w:val="0"/>
          <w:caps/>
          <w:sz w:val="32"/>
        </w:rPr>
        <w:t>SML/0103/23</w:t>
      </w:r>
    </w:p>
    <w:p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94194A">
        <w:rPr>
          <w:rFonts w:ascii="Arial" w:hAnsi="Arial" w:cs="Arial"/>
          <w:sz w:val="22"/>
          <w:szCs w:val="22"/>
        </w:rPr>
        <w:t>lo dodatku objednatele: SML/0103/23</w:t>
      </w:r>
      <w:r w:rsidR="0000114E">
        <w:rPr>
          <w:rFonts w:ascii="Arial" w:hAnsi="Arial" w:cs="Arial"/>
          <w:sz w:val="22"/>
          <w:szCs w:val="22"/>
        </w:rPr>
        <w:t>-1</w:t>
      </w:r>
    </w:p>
    <w:p w:rsidR="00B01F58" w:rsidRPr="00617813" w:rsidRDefault="00B01F58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0A7837">
      <w:pPr>
        <w:pStyle w:val="Nadpis3"/>
        <w:rPr>
          <w:rFonts w:ascii="Arial" w:hAnsi="Arial" w:cs="Arial"/>
        </w:rPr>
      </w:pPr>
      <w:r w:rsidRPr="00617813">
        <w:rPr>
          <w:rFonts w:ascii="Arial" w:hAnsi="Arial" w:cs="Arial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6B3241" w:rsidRPr="008A10C0" w:rsidRDefault="006B3241" w:rsidP="006B3241">
      <w:pPr>
        <w:ind w:left="1416"/>
        <w:rPr>
          <w:rFonts w:ascii="Arial" w:hAnsi="Arial" w:cs="Arial"/>
          <w:sz w:val="22"/>
          <w:szCs w:val="22"/>
        </w:rPr>
      </w:pPr>
      <w:r w:rsidRPr="008A10C0">
        <w:rPr>
          <w:rFonts w:ascii="Arial" w:hAnsi="Arial" w:cs="Arial"/>
          <w:sz w:val="22"/>
          <w:szCs w:val="22"/>
        </w:rPr>
        <w:t xml:space="preserve">Zastoupený </w:t>
      </w:r>
      <w:r w:rsidR="009A158F">
        <w:rPr>
          <w:rFonts w:ascii="Arial" w:hAnsi="Arial" w:cs="Arial"/>
          <w:sz w:val="22"/>
          <w:szCs w:val="22"/>
        </w:rPr>
        <w:t>XXX</w:t>
      </w:r>
      <w:r w:rsidRPr="008A10C0">
        <w:rPr>
          <w:rFonts w:ascii="Arial" w:hAnsi="Arial" w:cs="Arial"/>
          <w:sz w:val="22"/>
          <w:szCs w:val="22"/>
        </w:rPr>
        <w:t>, n</w:t>
      </w:r>
      <w:r w:rsidR="007C266D" w:rsidRPr="008A10C0">
        <w:rPr>
          <w:rFonts w:ascii="Arial" w:hAnsi="Arial" w:cs="Arial"/>
          <w:sz w:val="22"/>
          <w:szCs w:val="22"/>
        </w:rPr>
        <w:t xml:space="preserve">a základě zmocnění </w:t>
      </w:r>
      <w:r w:rsidR="00C82AB8">
        <w:rPr>
          <w:rFonts w:ascii="Arial" w:hAnsi="Arial" w:cs="Arial"/>
          <w:sz w:val="22"/>
          <w:szCs w:val="22"/>
        </w:rPr>
        <w:t xml:space="preserve">ze </w:t>
      </w:r>
      <w:r w:rsidR="007C266D" w:rsidRPr="008A10C0">
        <w:rPr>
          <w:rFonts w:ascii="Arial" w:hAnsi="Arial" w:cs="Arial"/>
          <w:sz w:val="22"/>
          <w:szCs w:val="22"/>
        </w:rPr>
        <w:t xml:space="preserve">dne </w:t>
      </w:r>
      <w:r w:rsidR="00C4589C" w:rsidRPr="008A10C0">
        <w:rPr>
          <w:rFonts w:ascii="Arial" w:hAnsi="Arial" w:cs="Arial"/>
          <w:sz w:val="22"/>
          <w:szCs w:val="22"/>
        </w:rPr>
        <w:t>16</w:t>
      </w:r>
      <w:r w:rsidR="007F37F2" w:rsidRPr="008A10C0">
        <w:rPr>
          <w:rFonts w:ascii="Arial" w:hAnsi="Arial" w:cs="Arial"/>
          <w:sz w:val="22"/>
          <w:szCs w:val="22"/>
        </w:rPr>
        <w:t xml:space="preserve">. </w:t>
      </w:r>
      <w:r w:rsidR="00C4589C" w:rsidRPr="008A10C0">
        <w:rPr>
          <w:rFonts w:ascii="Arial" w:hAnsi="Arial" w:cs="Arial"/>
          <w:sz w:val="22"/>
          <w:szCs w:val="22"/>
        </w:rPr>
        <w:t>12</w:t>
      </w:r>
      <w:r w:rsidR="007F37F2" w:rsidRPr="008A10C0">
        <w:rPr>
          <w:rFonts w:ascii="Arial" w:hAnsi="Arial" w:cs="Arial"/>
          <w:sz w:val="22"/>
          <w:szCs w:val="22"/>
        </w:rPr>
        <w:t>. 2022.</w:t>
      </w:r>
    </w:p>
    <w:p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CF69B" wp14:editId="5F7E1802">
                <wp:simplePos x="0" y="0"/>
                <wp:positionH relativeFrom="margin">
                  <wp:posOffset>1692910</wp:posOffset>
                </wp:positionH>
                <wp:positionV relativeFrom="margin">
                  <wp:posOffset>2198370</wp:posOffset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AE3A3" id="Group 35" o:spid="_x0000_s1026" style="position:absolute;margin-left:133.3pt;margin-top:173.1pt;width:229.4pt;height:373.6pt;z-index:-251657216;mso-position-horizontal-relative:margin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="005A6186" w:rsidRPr="00617813">
        <w:rPr>
          <w:rFonts w:ascii="Arial" w:hAnsi="Arial" w:cs="Arial"/>
          <w:sz w:val="22"/>
          <w:szCs w:val="22"/>
        </w:rPr>
        <w:t>a</w:t>
      </w:r>
    </w:p>
    <w:p w:rsidR="005A6186" w:rsidRPr="00617813" w:rsidRDefault="005A6186">
      <w:pPr>
        <w:jc w:val="both"/>
        <w:rPr>
          <w:rFonts w:ascii="Arial" w:hAnsi="Arial" w:cs="Arial"/>
          <w:b/>
          <w:sz w:val="22"/>
          <w:szCs w:val="22"/>
        </w:rPr>
      </w:pPr>
    </w:p>
    <w:p w:rsidR="001A4833" w:rsidRPr="001A4833" w:rsidRDefault="005A6186" w:rsidP="001A4833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94194A">
        <w:rPr>
          <w:rFonts w:ascii="Arial" w:hAnsi="Arial" w:cs="Arial"/>
          <w:b/>
          <w:sz w:val="22"/>
          <w:szCs w:val="22"/>
        </w:rPr>
        <w:t>GESS-CZ, s.r.o.</w:t>
      </w:r>
    </w:p>
    <w:p w:rsidR="001A4833" w:rsidRPr="001A4833" w:rsidRDefault="0094194A" w:rsidP="001A483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Loučská 503/31, 751 31 Lipník nad Bečvou</w:t>
      </w:r>
    </w:p>
    <w:p w:rsidR="001A4833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Subjekt je zapsán </w:t>
      </w:r>
      <w:r w:rsidR="0094194A">
        <w:rPr>
          <w:rFonts w:ascii="Arial" w:hAnsi="Arial" w:cs="Arial"/>
          <w:sz w:val="22"/>
          <w:szCs w:val="22"/>
        </w:rPr>
        <w:t>v OR u Krajského soudu v Ostravě, oddíl C, vložka 28744</w:t>
      </w:r>
    </w:p>
    <w:p w:rsidR="001A4833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</w:t>
      </w:r>
      <w:r w:rsidR="0094194A">
        <w:rPr>
          <w:rFonts w:ascii="Arial" w:hAnsi="Arial" w:cs="Arial"/>
          <w:sz w:val="22"/>
          <w:szCs w:val="22"/>
        </w:rPr>
        <w:t xml:space="preserve">                      </w:t>
      </w:r>
      <w:r w:rsidR="0094194A">
        <w:rPr>
          <w:rFonts w:ascii="Arial" w:hAnsi="Arial" w:cs="Arial"/>
          <w:sz w:val="22"/>
          <w:szCs w:val="22"/>
        </w:rPr>
        <w:tab/>
        <w:t>IČO: 26867770</w:t>
      </w:r>
    </w:p>
    <w:p w:rsidR="001A4833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                      </w:t>
      </w:r>
      <w:r w:rsidRPr="001A4833">
        <w:rPr>
          <w:rFonts w:ascii="Arial" w:hAnsi="Arial" w:cs="Arial"/>
          <w:sz w:val="22"/>
          <w:szCs w:val="22"/>
        </w:rPr>
        <w:tab/>
        <w:t>DIČ</w:t>
      </w:r>
      <w:r w:rsidR="00C82AB8">
        <w:rPr>
          <w:rFonts w:ascii="Arial" w:hAnsi="Arial" w:cs="Arial"/>
          <w:sz w:val="22"/>
          <w:szCs w:val="22"/>
        </w:rPr>
        <w:t>:</w:t>
      </w:r>
      <w:r w:rsidR="0094194A">
        <w:rPr>
          <w:rFonts w:ascii="Arial" w:hAnsi="Arial" w:cs="Arial"/>
          <w:sz w:val="22"/>
          <w:szCs w:val="22"/>
        </w:rPr>
        <w:t xml:space="preserve"> CZ26867770</w:t>
      </w:r>
    </w:p>
    <w:p w:rsidR="005A6186" w:rsidRPr="001A4833" w:rsidRDefault="0094194A" w:rsidP="001A48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zastoupený: Michal Pivoda</w:t>
      </w:r>
      <w:r w:rsidR="001A4833" w:rsidRPr="001A4833">
        <w:rPr>
          <w:rFonts w:ascii="Arial" w:hAnsi="Arial" w:cs="Arial"/>
          <w:sz w:val="22"/>
          <w:szCs w:val="22"/>
        </w:rPr>
        <w:t xml:space="preserve">, jednatel  </w:t>
      </w:r>
      <w:r w:rsidR="00DC61B6" w:rsidRPr="001A4833">
        <w:rPr>
          <w:rFonts w:ascii="Arial" w:hAnsi="Arial" w:cs="Arial"/>
          <w:sz w:val="22"/>
          <w:szCs w:val="22"/>
        </w:rPr>
        <w:t xml:space="preserve">   </w:t>
      </w:r>
    </w:p>
    <w:p w:rsidR="008A10C0" w:rsidRPr="003B4618" w:rsidRDefault="008A10C0" w:rsidP="008A10C0">
      <w:pPr>
        <w:ind w:left="142"/>
        <w:rPr>
          <w:rFonts w:ascii="Arial" w:hAnsi="Arial" w:cs="Arial"/>
          <w:sz w:val="22"/>
          <w:szCs w:val="22"/>
        </w:rPr>
      </w:pPr>
    </w:p>
    <w:p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dohodly, že </w:t>
      </w:r>
      <w:r w:rsidRPr="003B4618">
        <w:rPr>
          <w:rFonts w:ascii="Arial" w:hAnsi="Arial" w:cs="Arial"/>
          <w:noProof/>
          <w:sz w:val="22"/>
          <w:szCs w:val="22"/>
        </w:rPr>
        <w:t>smlouva o dílo</w:t>
      </w:r>
      <w:r w:rsidRPr="003B4618">
        <w:rPr>
          <w:rFonts w:ascii="Arial" w:hAnsi="Arial" w:cs="Arial"/>
          <w:sz w:val="22"/>
          <w:szCs w:val="22"/>
        </w:rPr>
        <w:t xml:space="preserve"> č. </w:t>
      </w:r>
      <w:r w:rsidR="00437250">
        <w:rPr>
          <w:rFonts w:ascii="Arial" w:hAnsi="Arial" w:cs="Arial"/>
          <w:sz w:val="22"/>
          <w:szCs w:val="22"/>
        </w:rPr>
        <w:t>SML/0103/23</w:t>
      </w:r>
      <w:r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>(dále je</w:t>
      </w:r>
      <w:r w:rsidR="00437250">
        <w:rPr>
          <w:rFonts w:ascii="Arial" w:hAnsi="Arial" w:cs="Arial"/>
          <w:sz w:val="22"/>
          <w:szCs w:val="22"/>
        </w:rPr>
        <w:t>n „smlouva“) ze dne 4.</w:t>
      </w:r>
      <w:r w:rsidR="00AA5E06">
        <w:rPr>
          <w:rFonts w:ascii="Arial" w:hAnsi="Arial" w:cs="Arial"/>
          <w:sz w:val="22"/>
          <w:szCs w:val="22"/>
        </w:rPr>
        <w:t xml:space="preserve"> </w:t>
      </w:r>
      <w:r w:rsidR="004372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 xml:space="preserve"> 20</w:t>
      </w:r>
      <w:r w:rsidR="00437250">
        <w:rPr>
          <w:rFonts w:ascii="Arial" w:hAnsi="Arial" w:cs="Arial"/>
          <w:sz w:val="22"/>
          <w:szCs w:val="22"/>
        </w:rPr>
        <w:t>23</w:t>
      </w:r>
      <w:r w:rsidRPr="003B4618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 se mění následovně:</w:t>
      </w:r>
    </w:p>
    <w:p w:rsidR="0058243E" w:rsidRDefault="0058243E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01F58" w:rsidRDefault="00B01F58" w:rsidP="00B01F5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:rsidR="002D58E5" w:rsidRPr="002D58E5" w:rsidRDefault="007B17DE" w:rsidP="002D58E5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3 Doba plnění</w:t>
      </w:r>
      <w:r w:rsidR="00B01F58" w:rsidRPr="0054629E">
        <w:rPr>
          <w:rFonts w:ascii="Arial" w:hAnsi="Arial" w:cs="Arial"/>
          <w:sz w:val="22"/>
          <w:szCs w:val="22"/>
        </w:rPr>
        <w:t xml:space="preserve"> </w:t>
      </w:r>
      <w:r w:rsidR="00B01F58" w:rsidRPr="0054629E">
        <w:rPr>
          <w:rFonts w:ascii="Arial" w:hAnsi="Arial" w:cs="Arial"/>
          <w:b/>
          <w:sz w:val="22"/>
          <w:szCs w:val="22"/>
        </w:rPr>
        <w:t>se mění</w:t>
      </w:r>
      <w:r w:rsidR="00B01F58" w:rsidRPr="0054629E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3</w:t>
      </w:r>
      <w:r w:rsidR="00B01F58">
        <w:rPr>
          <w:rFonts w:ascii="Arial" w:hAnsi="Arial" w:cs="Arial"/>
          <w:sz w:val="22"/>
          <w:szCs w:val="22"/>
        </w:rPr>
        <w:t>.1.</w:t>
      </w:r>
      <w:r w:rsidR="00B01F58" w:rsidRPr="0054629E">
        <w:rPr>
          <w:rFonts w:ascii="Arial" w:hAnsi="Arial" w:cs="Arial"/>
          <w:sz w:val="22"/>
          <w:szCs w:val="22"/>
        </w:rPr>
        <w:t xml:space="preserve"> a nově zní:</w:t>
      </w:r>
    </w:p>
    <w:p w:rsidR="003A6A1D" w:rsidRPr="002D58E5" w:rsidRDefault="007B17DE" w:rsidP="002D58E5">
      <w:pPr>
        <w:pStyle w:val="Odstavecseseznamem"/>
        <w:numPr>
          <w:ilvl w:val="1"/>
          <w:numId w:val="26"/>
        </w:num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 w:rsidRPr="002D58E5">
        <w:rPr>
          <w:rFonts w:ascii="Arial" w:hAnsi="Arial" w:cs="Arial"/>
          <w:sz w:val="22"/>
          <w:szCs w:val="22"/>
        </w:rPr>
        <w:t xml:space="preserve">Dílo </w:t>
      </w:r>
      <w:r w:rsidRPr="002D58E5">
        <w:rPr>
          <w:rFonts w:ascii="Arial" w:hAnsi="Arial" w:cs="Arial"/>
          <w:sz w:val="22"/>
        </w:rPr>
        <w:t>dle bodu 2. této smlouvy bude dokončeno a předáno do 31. 1. 2024.</w:t>
      </w:r>
    </w:p>
    <w:p w:rsidR="0058243E" w:rsidRDefault="0058243E" w:rsidP="003A6A1D">
      <w:pPr>
        <w:ind w:right="5"/>
        <w:jc w:val="both"/>
        <w:rPr>
          <w:sz w:val="22"/>
          <w:szCs w:val="22"/>
        </w:rPr>
      </w:pPr>
    </w:p>
    <w:p w:rsidR="003A6A1D" w:rsidRPr="0054629E" w:rsidRDefault="003A6A1D" w:rsidP="003A6A1D">
      <w:pPr>
        <w:ind w:right="5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3A6A1D" w:rsidRPr="00887F4F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:rsidR="003A6A1D" w:rsidRDefault="003A6A1D" w:rsidP="003A6A1D">
      <w:pPr>
        <w:pStyle w:val="Default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4A1FAC">
        <w:rPr>
          <w:sz w:val="22"/>
          <w:szCs w:val="22"/>
        </w:rPr>
        <w:t xml:space="preserve">. </w:t>
      </w:r>
    </w:p>
    <w:p w:rsidR="0029281F" w:rsidRPr="0029281F" w:rsidRDefault="0029281F" w:rsidP="0029281F">
      <w:pPr>
        <w:pStyle w:val="Odstavecseseznamem"/>
        <w:numPr>
          <w:ilvl w:val="0"/>
          <w:numId w:val="19"/>
        </w:numPr>
        <w:ind w:hanging="720"/>
        <w:jc w:val="both"/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E43A01">
        <w:rPr>
          <w:rFonts w:ascii="Arial" w:hAnsi="Arial" w:cs="Arial"/>
          <w:sz w:val="22"/>
          <w:szCs w:val="22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Arial" w:hAnsi="Arial" w:cs="Arial"/>
          <w:sz w:val="22"/>
          <w:szCs w:val="22"/>
        </w:rPr>
        <w:t xml:space="preserve">dodatku </w:t>
      </w:r>
      <w:r w:rsidRPr="00E43A01">
        <w:rPr>
          <w:rFonts w:ascii="Arial" w:hAnsi="Arial" w:cs="Arial"/>
          <w:sz w:val="22"/>
          <w:szCs w:val="22"/>
        </w:rPr>
        <w:t>společnost Brněnské vodárny a kanalizace, a.s. zveřejní smlouvu</w:t>
      </w:r>
      <w:r>
        <w:rPr>
          <w:rFonts w:ascii="Arial" w:hAnsi="Arial" w:cs="Arial"/>
          <w:sz w:val="22"/>
          <w:szCs w:val="22"/>
        </w:rPr>
        <w:t xml:space="preserve"> a tento dodatek </w:t>
      </w:r>
      <w:r w:rsidRPr="00E43A01">
        <w:rPr>
          <w:rFonts w:ascii="Arial" w:hAnsi="Arial" w:cs="Arial"/>
          <w:sz w:val="22"/>
          <w:szCs w:val="22"/>
        </w:rPr>
        <w:t>v registru smluv. Smluvní strany prohlašují, že skutečnosti uvedené v</w:t>
      </w:r>
      <w:r>
        <w:rPr>
          <w:rFonts w:ascii="Arial" w:hAnsi="Arial" w:cs="Arial"/>
          <w:sz w:val="22"/>
          <w:szCs w:val="22"/>
        </w:rPr>
        <w:t>e</w:t>
      </w:r>
      <w:r w:rsidRPr="00E43A01">
        <w:rPr>
          <w:rFonts w:ascii="Arial" w:hAnsi="Arial" w:cs="Arial"/>
          <w:sz w:val="22"/>
          <w:szCs w:val="22"/>
        </w:rPr>
        <w:t xml:space="preserve"> smlouvě </w:t>
      </w:r>
      <w:r>
        <w:rPr>
          <w:rFonts w:ascii="Arial" w:hAnsi="Arial" w:cs="Arial"/>
          <w:sz w:val="22"/>
          <w:szCs w:val="22"/>
        </w:rPr>
        <w:t xml:space="preserve">a tomto dodatku </w:t>
      </w:r>
      <w:r w:rsidRPr="00E43A01">
        <w:rPr>
          <w:rFonts w:ascii="Arial" w:hAnsi="Arial" w:cs="Arial"/>
          <w:sz w:val="22"/>
          <w:szCs w:val="22"/>
        </w:rPr>
        <w:t xml:space="preserve">nepovažují za obchodní tajemství ve smyslu ustanovení § 504 zákona č. 89/2012 Sb. a udělují svolení k jejich užití a zveřejnění bez stanovení jakýchkoliv dalších podmínek.      </w:t>
      </w:r>
    </w:p>
    <w:p w:rsidR="005A6186" w:rsidRDefault="005A6186">
      <w:pPr>
        <w:jc w:val="both"/>
        <w:rPr>
          <w:rFonts w:ascii="Arial" w:hAnsi="Arial" w:cs="Arial"/>
          <w:sz w:val="22"/>
        </w:rPr>
      </w:pPr>
    </w:p>
    <w:p w:rsidR="00EC0E72" w:rsidRPr="00C2415E" w:rsidRDefault="00EC0E72">
      <w:pPr>
        <w:jc w:val="both"/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rPr>
          <w:rFonts w:ascii="Arial" w:hAnsi="Arial" w:cs="Arial"/>
          <w:sz w:val="22"/>
          <w:szCs w:val="22"/>
        </w:rPr>
      </w:pPr>
      <w:r w:rsidRPr="00C2415E">
        <w:rPr>
          <w:rFonts w:ascii="Arial" w:hAnsi="Arial" w:cs="Arial"/>
          <w:sz w:val="22"/>
          <w:szCs w:val="22"/>
        </w:rPr>
        <w:t xml:space="preserve">V Brně, dne </w:t>
      </w:r>
      <w:r w:rsidR="00FF28A6">
        <w:rPr>
          <w:rFonts w:ascii="Arial" w:hAnsi="Arial" w:cs="Arial"/>
          <w:sz w:val="22"/>
          <w:szCs w:val="22"/>
        </w:rPr>
        <w:t>3. 11. 2023</w:t>
      </w:r>
      <w:r w:rsidRPr="00C2415E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EC0E72">
        <w:rPr>
          <w:rFonts w:ascii="Arial" w:hAnsi="Arial" w:cs="Arial"/>
          <w:sz w:val="22"/>
          <w:szCs w:val="22"/>
        </w:rPr>
        <w:tab/>
      </w:r>
      <w:r w:rsidR="0080625A">
        <w:rPr>
          <w:rFonts w:ascii="Arial" w:hAnsi="Arial" w:cs="Arial"/>
          <w:sz w:val="22"/>
          <w:szCs w:val="22"/>
        </w:rPr>
        <w:t>V Lipníku nad Bečvou</w:t>
      </w:r>
      <w:r w:rsidRPr="00C2415E">
        <w:rPr>
          <w:rFonts w:ascii="Arial" w:hAnsi="Arial" w:cs="Arial"/>
          <w:sz w:val="22"/>
          <w:szCs w:val="22"/>
        </w:rPr>
        <w:t xml:space="preserve">, </w:t>
      </w:r>
      <w:r w:rsidR="00FF28A6">
        <w:rPr>
          <w:rFonts w:ascii="Arial" w:hAnsi="Arial" w:cs="Arial"/>
          <w:sz w:val="22"/>
          <w:szCs w:val="22"/>
        </w:rPr>
        <w:t>dne 30. 10. 2023</w:t>
      </w:r>
    </w:p>
    <w:p w:rsidR="00C2415E" w:rsidRPr="00C2415E" w:rsidRDefault="00C2415E" w:rsidP="00C2415E">
      <w:pPr>
        <w:rPr>
          <w:rFonts w:ascii="Arial" w:hAnsi="Arial" w:cs="Arial"/>
          <w:sz w:val="22"/>
          <w:szCs w:val="22"/>
        </w:rPr>
      </w:pPr>
    </w:p>
    <w:p w:rsidR="00C2415E" w:rsidRPr="00C2415E" w:rsidRDefault="00F42A7C" w:rsidP="00C24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415E" w:rsidRPr="00C2415E">
        <w:rPr>
          <w:rFonts w:ascii="Arial" w:hAnsi="Arial" w:cs="Arial"/>
          <w:sz w:val="22"/>
          <w:szCs w:val="22"/>
        </w:rPr>
        <w:t>Za zhotovitele:</w:t>
      </w:r>
    </w:p>
    <w:p w:rsidR="00C2415E" w:rsidRDefault="00C2415E" w:rsidP="00C2415E">
      <w:pPr>
        <w:rPr>
          <w:rFonts w:ascii="Arial" w:hAnsi="Arial" w:cs="Arial"/>
          <w:sz w:val="22"/>
          <w:szCs w:val="22"/>
        </w:rPr>
      </w:pPr>
    </w:p>
    <w:p w:rsidR="00EC0E72" w:rsidRPr="00C2415E" w:rsidRDefault="00EC0E72" w:rsidP="00C2415E">
      <w:pPr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i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2415E" w:rsidRPr="00C2415E" w:rsidTr="00690555">
        <w:tc>
          <w:tcPr>
            <w:tcW w:w="4605" w:type="dxa"/>
          </w:tcPr>
          <w:p w:rsidR="00C2415E" w:rsidRPr="00C2415E" w:rsidRDefault="00C2415E" w:rsidP="00690555">
            <w:pPr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C2415E" w:rsidRPr="00C2415E" w:rsidRDefault="00C2415E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C2415E" w:rsidRPr="00C2415E" w:rsidTr="00690555">
        <w:tc>
          <w:tcPr>
            <w:tcW w:w="4605" w:type="dxa"/>
          </w:tcPr>
          <w:p w:rsidR="00C2415E" w:rsidRPr="00C2415E" w:rsidRDefault="00C2415E" w:rsidP="00690555">
            <w:pPr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C2415E" w:rsidRPr="00C2415E" w:rsidRDefault="009A158F" w:rsidP="006905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:rsidR="00C2415E" w:rsidRPr="00C2415E" w:rsidRDefault="00133953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GESS-CZ,</w:t>
            </w:r>
            <w:r w:rsidR="00C2415E" w:rsidRPr="00C2415E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C2415E" w:rsidRPr="00C2415E" w:rsidRDefault="00133953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Michal Pivoda</w:t>
            </w:r>
          </w:p>
          <w:p w:rsidR="00C2415E" w:rsidRPr="00C2415E" w:rsidRDefault="00C2415E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29281F">
      <w:footerReference w:type="default" r:id="rId7"/>
      <w:pgSz w:w="11906" w:h="16838"/>
      <w:pgMar w:top="709" w:right="849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97" w:rsidRDefault="00BF7497">
      <w:r>
        <w:separator/>
      </w:r>
    </w:p>
  </w:endnote>
  <w:endnote w:type="continuationSeparator" w:id="0">
    <w:p w:rsidR="00BF7497" w:rsidRDefault="00BF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5A6186">
    <w:pPr>
      <w:pStyle w:val="Zpat"/>
      <w:rPr>
        <w:rFonts w:ascii="Arial" w:hAnsi="Arial" w:cs="Arial"/>
        <w:sz w:val="16"/>
      </w:rPr>
    </w:pPr>
    <w:r w:rsidRPr="00617813">
      <w:rPr>
        <w:rFonts w:ascii="Arial" w:hAnsi="Arial" w:cs="Arial"/>
        <w:sz w:val="16"/>
      </w:rPr>
      <w:t>Smlouva o dílo</w:t>
    </w:r>
    <w:r w:rsidR="0058243E">
      <w:rPr>
        <w:rFonts w:ascii="Arial" w:hAnsi="Arial" w:cs="Arial"/>
        <w:sz w:val="16"/>
      </w:rPr>
      <w:t xml:space="preserve"> č. SML/0103/23-1</w:t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9A158F">
      <w:rPr>
        <w:rFonts w:ascii="Arial" w:hAnsi="Arial" w:cs="Arial"/>
        <w:noProof/>
        <w:snapToGrid w:val="0"/>
        <w:sz w:val="16"/>
        <w:lang w:eastAsia="cs-CZ"/>
      </w:rPr>
      <w:t>1</w:t>
    </w:r>
    <w:r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97" w:rsidRDefault="00BF7497">
      <w:r>
        <w:separator/>
      </w:r>
    </w:p>
  </w:footnote>
  <w:footnote w:type="continuationSeparator" w:id="0">
    <w:p w:rsidR="00BF7497" w:rsidRDefault="00BF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73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D0E47F7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5F62F7"/>
    <w:multiLevelType w:val="multilevel"/>
    <w:tmpl w:val="0FBE6F74"/>
    <w:numStyleLink w:val="Styl1"/>
  </w:abstractNum>
  <w:abstractNum w:abstractNumId="16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B995625"/>
    <w:multiLevelType w:val="hybridMultilevel"/>
    <w:tmpl w:val="D58A8D62"/>
    <w:lvl w:ilvl="0" w:tplc="C0A06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1354"/>
    <w:multiLevelType w:val="multilevel"/>
    <w:tmpl w:val="0FBE6F74"/>
    <w:styleLink w:val="Styl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C7B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22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26"/>
  </w:num>
  <w:num w:numId="15">
    <w:abstractNumId w:val="9"/>
  </w:num>
  <w:num w:numId="16">
    <w:abstractNumId w:val="17"/>
  </w:num>
  <w:num w:numId="17">
    <w:abstractNumId w:val="23"/>
  </w:num>
  <w:num w:numId="18">
    <w:abstractNumId w:val="21"/>
  </w:num>
  <w:num w:numId="19">
    <w:abstractNumId w:val="12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25"/>
  </w:num>
  <w:num w:numId="25">
    <w:abstractNumId w:val="19"/>
  </w:num>
  <w:num w:numId="26">
    <w:abstractNumId w:val="15"/>
  </w:num>
  <w:num w:numId="2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0114E"/>
    <w:rsid w:val="00017BE5"/>
    <w:rsid w:val="00073373"/>
    <w:rsid w:val="00081BA0"/>
    <w:rsid w:val="000A1B72"/>
    <w:rsid w:val="000A5F2F"/>
    <w:rsid w:val="000A7837"/>
    <w:rsid w:val="000C3660"/>
    <w:rsid w:val="000C46B2"/>
    <w:rsid w:val="000D056C"/>
    <w:rsid w:val="000D77C7"/>
    <w:rsid w:val="000F4AC3"/>
    <w:rsid w:val="00133953"/>
    <w:rsid w:val="0018324B"/>
    <w:rsid w:val="00186D8F"/>
    <w:rsid w:val="00197559"/>
    <w:rsid w:val="001A4833"/>
    <w:rsid w:val="001B6A0D"/>
    <w:rsid w:val="001E46DA"/>
    <w:rsid w:val="001F2501"/>
    <w:rsid w:val="00204F62"/>
    <w:rsid w:val="00224579"/>
    <w:rsid w:val="00237A28"/>
    <w:rsid w:val="00240342"/>
    <w:rsid w:val="00256357"/>
    <w:rsid w:val="0029281F"/>
    <w:rsid w:val="002B6F5C"/>
    <w:rsid w:val="002D58E5"/>
    <w:rsid w:val="002F4C0C"/>
    <w:rsid w:val="003023E6"/>
    <w:rsid w:val="003140BE"/>
    <w:rsid w:val="00320157"/>
    <w:rsid w:val="00342118"/>
    <w:rsid w:val="00356D3F"/>
    <w:rsid w:val="00362EAB"/>
    <w:rsid w:val="003648C7"/>
    <w:rsid w:val="00395BC7"/>
    <w:rsid w:val="003A6A1D"/>
    <w:rsid w:val="003B0112"/>
    <w:rsid w:val="004224F8"/>
    <w:rsid w:val="00437250"/>
    <w:rsid w:val="00447ED1"/>
    <w:rsid w:val="004579B4"/>
    <w:rsid w:val="004624E4"/>
    <w:rsid w:val="004701C7"/>
    <w:rsid w:val="004B716E"/>
    <w:rsid w:val="004D24B6"/>
    <w:rsid w:val="004F666B"/>
    <w:rsid w:val="00507A5B"/>
    <w:rsid w:val="00515663"/>
    <w:rsid w:val="00524A20"/>
    <w:rsid w:val="005357F6"/>
    <w:rsid w:val="00536351"/>
    <w:rsid w:val="00545BFD"/>
    <w:rsid w:val="00555396"/>
    <w:rsid w:val="0058243E"/>
    <w:rsid w:val="005A409B"/>
    <w:rsid w:val="005A6186"/>
    <w:rsid w:val="005B56D2"/>
    <w:rsid w:val="005B6AC1"/>
    <w:rsid w:val="005D4F8C"/>
    <w:rsid w:val="005D5117"/>
    <w:rsid w:val="00617813"/>
    <w:rsid w:val="006404A9"/>
    <w:rsid w:val="0064257D"/>
    <w:rsid w:val="00645BAC"/>
    <w:rsid w:val="00695020"/>
    <w:rsid w:val="006A04C3"/>
    <w:rsid w:val="006B3241"/>
    <w:rsid w:val="00726F38"/>
    <w:rsid w:val="0072705D"/>
    <w:rsid w:val="00740062"/>
    <w:rsid w:val="0074020A"/>
    <w:rsid w:val="0074267D"/>
    <w:rsid w:val="007448B3"/>
    <w:rsid w:val="007555CD"/>
    <w:rsid w:val="00765648"/>
    <w:rsid w:val="007A0DE7"/>
    <w:rsid w:val="007B17DE"/>
    <w:rsid w:val="007B32AB"/>
    <w:rsid w:val="007B3858"/>
    <w:rsid w:val="007C266D"/>
    <w:rsid w:val="007F30A2"/>
    <w:rsid w:val="007F37F2"/>
    <w:rsid w:val="007F7506"/>
    <w:rsid w:val="008027BD"/>
    <w:rsid w:val="00805EF0"/>
    <w:rsid w:val="0080625A"/>
    <w:rsid w:val="0082622B"/>
    <w:rsid w:val="00835F67"/>
    <w:rsid w:val="008440CE"/>
    <w:rsid w:val="00882EBD"/>
    <w:rsid w:val="00887F4F"/>
    <w:rsid w:val="0089082E"/>
    <w:rsid w:val="008A10C0"/>
    <w:rsid w:val="008B0327"/>
    <w:rsid w:val="008C4BB0"/>
    <w:rsid w:val="008C77A6"/>
    <w:rsid w:val="0091078B"/>
    <w:rsid w:val="0091767D"/>
    <w:rsid w:val="0094194A"/>
    <w:rsid w:val="00981839"/>
    <w:rsid w:val="009A158F"/>
    <w:rsid w:val="009B0843"/>
    <w:rsid w:val="009B1ACE"/>
    <w:rsid w:val="009D2B7C"/>
    <w:rsid w:val="009D3887"/>
    <w:rsid w:val="009D4313"/>
    <w:rsid w:val="009D52F7"/>
    <w:rsid w:val="009F76A4"/>
    <w:rsid w:val="00A079E0"/>
    <w:rsid w:val="00A15D4E"/>
    <w:rsid w:val="00A30A0F"/>
    <w:rsid w:val="00AA5E06"/>
    <w:rsid w:val="00AD0BD9"/>
    <w:rsid w:val="00AE79FC"/>
    <w:rsid w:val="00AF1452"/>
    <w:rsid w:val="00B00C4F"/>
    <w:rsid w:val="00B01F58"/>
    <w:rsid w:val="00B049ED"/>
    <w:rsid w:val="00B10CDF"/>
    <w:rsid w:val="00B27707"/>
    <w:rsid w:val="00B32C3B"/>
    <w:rsid w:val="00B5635B"/>
    <w:rsid w:val="00B567E6"/>
    <w:rsid w:val="00B60B6D"/>
    <w:rsid w:val="00B73F85"/>
    <w:rsid w:val="00BF5B4B"/>
    <w:rsid w:val="00BF7497"/>
    <w:rsid w:val="00C03EE9"/>
    <w:rsid w:val="00C110C6"/>
    <w:rsid w:val="00C2415E"/>
    <w:rsid w:val="00C433B0"/>
    <w:rsid w:val="00C4589C"/>
    <w:rsid w:val="00C82AB8"/>
    <w:rsid w:val="00C83168"/>
    <w:rsid w:val="00C8336B"/>
    <w:rsid w:val="00CD3AD5"/>
    <w:rsid w:val="00CD6316"/>
    <w:rsid w:val="00CE3838"/>
    <w:rsid w:val="00D60A94"/>
    <w:rsid w:val="00DC61B6"/>
    <w:rsid w:val="00DD214D"/>
    <w:rsid w:val="00DF3AC4"/>
    <w:rsid w:val="00E01C11"/>
    <w:rsid w:val="00E138EA"/>
    <w:rsid w:val="00E20942"/>
    <w:rsid w:val="00E55188"/>
    <w:rsid w:val="00E82DD5"/>
    <w:rsid w:val="00EC0E72"/>
    <w:rsid w:val="00F03357"/>
    <w:rsid w:val="00F1711E"/>
    <w:rsid w:val="00F17682"/>
    <w:rsid w:val="00F274C6"/>
    <w:rsid w:val="00F42A7C"/>
    <w:rsid w:val="00F6283D"/>
    <w:rsid w:val="00F94306"/>
    <w:rsid w:val="00FA1053"/>
    <w:rsid w:val="00FF000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FAF2E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2D58E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2023-11-16T09:09:00Z</dcterms:created>
  <dcterms:modified xsi:type="dcterms:W3CDTF">2023-11-16T09:09:00Z</dcterms:modified>
</cp:coreProperties>
</file>