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8A62" w14:textId="684679B1" w:rsidR="0041370D" w:rsidRPr="00B13C93" w:rsidRDefault="0041370D" w:rsidP="003F3437">
      <w:pPr>
        <w:tabs>
          <w:tab w:val="left" w:pos="6804"/>
        </w:tabs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Česká republika – Státní pozemkový úřad</w:t>
      </w:r>
      <w:r w:rsidR="003F3437">
        <w:rPr>
          <w:rFonts w:ascii="Arial" w:hAnsi="Arial" w:cs="Arial"/>
          <w:b/>
          <w:sz w:val="21"/>
          <w:szCs w:val="21"/>
        </w:rPr>
        <w:tab/>
      </w:r>
    </w:p>
    <w:p w14:paraId="7DD49D5A" w14:textId="7647AB28" w:rsidR="0041370D" w:rsidRPr="00B13C93" w:rsidRDefault="0041370D" w:rsidP="003F3437">
      <w:pPr>
        <w:tabs>
          <w:tab w:val="left" w:pos="709"/>
          <w:tab w:val="left" w:pos="6804"/>
        </w:tabs>
        <w:jc w:val="both"/>
        <w:rPr>
          <w:rFonts w:ascii="Arial" w:hAnsi="Arial" w:cs="Arial"/>
          <w:color w:val="FF0000"/>
          <w:sz w:val="21"/>
          <w:szCs w:val="21"/>
        </w:rPr>
      </w:pPr>
      <w:r w:rsidRPr="00F102C4">
        <w:rPr>
          <w:rFonts w:ascii="Arial" w:hAnsi="Arial" w:cs="Arial"/>
          <w:sz w:val="21"/>
          <w:szCs w:val="21"/>
        </w:rPr>
        <w:t>sídlo:</w:t>
      </w:r>
      <w:r w:rsidRPr="00F102C4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F102C4">
        <w:rPr>
          <w:rFonts w:ascii="Arial" w:hAnsi="Arial" w:cs="Arial"/>
          <w:sz w:val="21"/>
          <w:szCs w:val="21"/>
        </w:rPr>
        <w:t>11a</w:t>
      </w:r>
      <w:proofErr w:type="gramEnd"/>
      <w:r w:rsidRPr="00F102C4">
        <w:rPr>
          <w:rFonts w:ascii="Arial" w:hAnsi="Arial" w:cs="Arial"/>
          <w:sz w:val="21"/>
          <w:szCs w:val="21"/>
        </w:rPr>
        <w:t>, 130 00 Praha 3 – Žižkov</w:t>
      </w:r>
      <w:r w:rsidR="003F3437" w:rsidRPr="00B13C93">
        <w:rPr>
          <w:rFonts w:ascii="Arial" w:hAnsi="Arial" w:cs="Arial"/>
          <w:color w:val="FF0000"/>
          <w:sz w:val="21"/>
          <w:szCs w:val="21"/>
        </w:rPr>
        <w:tab/>
      </w:r>
    </w:p>
    <w:p w14:paraId="60A57809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  <w:t>013 12 774</w:t>
      </w:r>
    </w:p>
    <w:p w14:paraId="46FAD24D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CZ01312774</w:t>
      </w:r>
    </w:p>
    <w:p w14:paraId="1F62B66E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28FD675D" w14:textId="77777777" w:rsidR="0041370D" w:rsidRPr="00A657C5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adresa:</w:t>
      </w:r>
      <w:r w:rsidRPr="00A657C5">
        <w:rPr>
          <w:rFonts w:ascii="Arial" w:hAnsi="Arial" w:cs="Arial"/>
          <w:sz w:val="21"/>
          <w:szCs w:val="21"/>
        </w:rPr>
        <w:tab/>
        <w:t>Libušina 502/5, 702 00 Ostrava 2</w:t>
      </w:r>
    </w:p>
    <w:p w14:paraId="1C73269D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089D27FC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657C5">
        <w:rPr>
          <w:rFonts w:ascii="Arial" w:hAnsi="Arial" w:cs="Arial"/>
          <w:sz w:val="21"/>
          <w:szCs w:val="21"/>
        </w:rPr>
        <w:t>spojení:  Česká</w:t>
      </w:r>
      <w:proofErr w:type="gramEnd"/>
      <w:r w:rsidRPr="00A657C5">
        <w:rPr>
          <w:rFonts w:ascii="Arial" w:hAnsi="Arial" w:cs="Arial"/>
          <w:sz w:val="21"/>
          <w:szCs w:val="21"/>
        </w:rPr>
        <w:t xml:space="preserve"> národní banka</w:t>
      </w:r>
    </w:p>
    <w:p w14:paraId="1013A4F3" w14:textId="6879ACA2" w:rsidR="0000323C" w:rsidRPr="00A657C5" w:rsidRDefault="0041370D" w:rsidP="00D9283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657C5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D74D2E">
        <w:rPr>
          <w:rFonts w:ascii="Arial" w:hAnsi="Arial" w:cs="Arial"/>
          <w:sz w:val="21"/>
          <w:szCs w:val="21"/>
        </w:rPr>
        <w:t>xxxxxxxxxxxxxxxxxxx</w:t>
      </w:r>
      <w:proofErr w:type="spellEnd"/>
      <w:proofErr w:type="gramEnd"/>
    </w:p>
    <w:p w14:paraId="5CABACCE" w14:textId="77777777" w:rsidR="0000323C" w:rsidRPr="00A657C5" w:rsidRDefault="0000323C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(dále jen „propachtovatel“)</w:t>
      </w:r>
    </w:p>
    <w:p w14:paraId="41115352" w14:textId="77777777" w:rsidR="00F16BA1" w:rsidRPr="00A657C5" w:rsidRDefault="00C049DC" w:rsidP="007A33AC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jedné </w:t>
      </w:r>
      <w:r w:rsidRPr="00A657C5">
        <w:rPr>
          <w:rFonts w:ascii="Arial" w:hAnsi="Arial" w:cs="Arial"/>
          <w:sz w:val="21"/>
          <w:szCs w:val="21"/>
        </w:rPr>
        <w:t>–</w:t>
      </w:r>
    </w:p>
    <w:p w14:paraId="50B64DA0" w14:textId="77777777" w:rsidR="00F16BA1" w:rsidRPr="00A657C5" w:rsidRDefault="00F16BA1" w:rsidP="007A33AC">
      <w:pPr>
        <w:spacing w:after="18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</w:t>
      </w:r>
    </w:p>
    <w:p w14:paraId="40AB9684" w14:textId="77777777" w:rsidR="00D2060D" w:rsidRPr="00D2060D" w:rsidRDefault="00D2060D" w:rsidP="00D2060D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1"/>
          <w:szCs w:val="21"/>
        </w:rPr>
      </w:pPr>
      <w:r w:rsidRPr="00D2060D">
        <w:rPr>
          <w:rFonts w:ascii="Arial" w:hAnsi="Arial" w:cs="Arial"/>
          <w:b/>
          <w:sz w:val="21"/>
          <w:szCs w:val="21"/>
        </w:rPr>
        <w:t>Výrobní a obchodní družstvo Stěbořice</w:t>
      </w:r>
    </w:p>
    <w:p w14:paraId="11BA0DD0" w14:textId="74A9BC27" w:rsidR="00D2060D" w:rsidRPr="00D2060D" w:rsidRDefault="00525EC3" w:rsidP="00D2060D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785B52"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D2060D" w:rsidRPr="00525EC3">
        <w:rPr>
          <w:rFonts w:ascii="Arial" w:hAnsi="Arial" w:cs="Arial"/>
          <w:bCs/>
          <w:sz w:val="21"/>
          <w:szCs w:val="21"/>
        </w:rPr>
        <w:t>Stěbořice 168, PSČ 747 51</w:t>
      </w:r>
    </w:p>
    <w:p w14:paraId="29B09F75" w14:textId="77777777" w:rsidR="00D2060D" w:rsidRPr="00D2060D" w:rsidRDefault="00D2060D" w:rsidP="00D2060D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D2060D">
        <w:rPr>
          <w:rFonts w:ascii="Arial" w:hAnsi="Arial" w:cs="Arial"/>
          <w:sz w:val="21"/>
          <w:szCs w:val="21"/>
        </w:rPr>
        <w:t>IČO:</w:t>
      </w:r>
      <w:r w:rsidRPr="00D2060D">
        <w:rPr>
          <w:rFonts w:ascii="Arial" w:hAnsi="Arial" w:cs="Arial"/>
          <w:sz w:val="21"/>
          <w:szCs w:val="21"/>
        </w:rPr>
        <w:tab/>
        <w:t>476 74 431</w:t>
      </w:r>
    </w:p>
    <w:p w14:paraId="77E21C80" w14:textId="77777777" w:rsidR="00D2060D" w:rsidRPr="00D2060D" w:rsidRDefault="00D2060D" w:rsidP="00D2060D">
      <w:pPr>
        <w:tabs>
          <w:tab w:val="left" w:pos="568"/>
          <w:tab w:val="left" w:pos="6645"/>
        </w:tabs>
        <w:jc w:val="both"/>
        <w:rPr>
          <w:rFonts w:ascii="Arial" w:hAnsi="Arial" w:cs="Arial"/>
          <w:sz w:val="21"/>
          <w:szCs w:val="21"/>
        </w:rPr>
      </w:pPr>
      <w:r w:rsidRPr="00D2060D">
        <w:rPr>
          <w:rFonts w:ascii="Arial" w:hAnsi="Arial" w:cs="Arial"/>
          <w:sz w:val="21"/>
          <w:szCs w:val="21"/>
        </w:rPr>
        <w:t>Zapsán v obchodním rejstříku vedeném u Krajského soudu v Ostravě, oddíl Dr. Vložka 278</w:t>
      </w:r>
    </w:p>
    <w:p w14:paraId="3AB42499" w14:textId="77777777" w:rsidR="00953A51" w:rsidRDefault="00D2060D" w:rsidP="00D2060D">
      <w:pPr>
        <w:spacing w:after="80"/>
        <w:jc w:val="both"/>
        <w:rPr>
          <w:rFonts w:ascii="Arial" w:hAnsi="Arial" w:cs="Arial"/>
          <w:sz w:val="21"/>
          <w:szCs w:val="21"/>
        </w:rPr>
      </w:pPr>
      <w:proofErr w:type="gramStart"/>
      <w:r w:rsidRPr="00D2060D">
        <w:rPr>
          <w:rFonts w:ascii="Arial" w:hAnsi="Arial" w:cs="Arial"/>
          <w:sz w:val="21"/>
          <w:szCs w:val="21"/>
        </w:rPr>
        <w:t xml:space="preserve">Zastoupení:   </w:t>
      </w:r>
      <w:proofErr w:type="gramEnd"/>
      <w:r w:rsidRPr="00D2060D">
        <w:rPr>
          <w:rFonts w:ascii="Arial" w:hAnsi="Arial" w:cs="Arial"/>
          <w:sz w:val="21"/>
          <w:szCs w:val="21"/>
        </w:rPr>
        <w:t xml:space="preserve">     Jiří </w:t>
      </w:r>
      <w:proofErr w:type="spellStart"/>
      <w:r w:rsidRPr="00D2060D">
        <w:rPr>
          <w:rFonts w:ascii="Arial" w:hAnsi="Arial" w:cs="Arial"/>
          <w:sz w:val="21"/>
          <w:szCs w:val="21"/>
        </w:rPr>
        <w:t>Fuksík</w:t>
      </w:r>
      <w:proofErr w:type="spellEnd"/>
      <w:r w:rsidRPr="00D2060D">
        <w:rPr>
          <w:rFonts w:ascii="Arial" w:hAnsi="Arial" w:cs="Arial"/>
          <w:sz w:val="21"/>
          <w:szCs w:val="21"/>
        </w:rPr>
        <w:t>- předseda představenstva</w:t>
      </w:r>
    </w:p>
    <w:p w14:paraId="6F8AF054" w14:textId="4B45F755" w:rsidR="00F16BA1" w:rsidRPr="00D2060D" w:rsidRDefault="00F16BA1" w:rsidP="00D2060D">
      <w:pPr>
        <w:spacing w:after="80"/>
        <w:jc w:val="both"/>
        <w:rPr>
          <w:rFonts w:ascii="Arial" w:hAnsi="Arial" w:cs="Arial"/>
          <w:sz w:val="21"/>
          <w:szCs w:val="21"/>
        </w:rPr>
      </w:pPr>
      <w:r w:rsidRPr="00D2060D">
        <w:rPr>
          <w:rFonts w:ascii="Arial" w:hAnsi="Arial" w:cs="Arial"/>
          <w:sz w:val="21"/>
          <w:szCs w:val="21"/>
        </w:rPr>
        <w:t xml:space="preserve">(dále jen </w:t>
      </w:r>
      <w:r w:rsidR="00C049DC" w:rsidRPr="00D2060D">
        <w:rPr>
          <w:rFonts w:ascii="Arial" w:hAnsi="Arial" w:cs="Arial"/>
          <w:sz w:val="21"/>
          <w:szCs w:val="21"/>
        </w:rPr>
        <w:t>„pachtýř</w:t>
      </w:r>
      <w:r w:rsidR="00DC2C30" w:rsidRPr="00D2060D">
        <w:rPr>
          <w:rFonts w:ascii="Arial" w:hAnsi="Arial" w:cs="Arial"/>
          <w:sz w:val="21"/>
          <w:szCs w:val="21"/>
        </w:rPr>
        <w:t>“)</w:t>
      </w:r>
    </w:p>
    <w:p w14:paraId="4032B8EE" w14:textId="77777777" w:rsidR="00F16BA1" w:rsidRPr="00A657C5" w:rsidRDefault="00C049DC" w:rsidP="00953A51">
      <w:pPr>
        <w:spacing w:after="24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druhé </w:t>
      </w:r>
      <w:r w:rsidRPr="00A657C5">
        <w:rPr>
          <w:rFonts w:ascii="Arial" w:hAnsi="Arial" w:cs="Arial"/>
          <w:sz w:val="21"/>
          <w:szCs w:val="21"/>
        </w:rPr>
        <w:t>–</w:t>
      </w:r>
    </w:p>
    <w:p w14:paraId="74ED6A62" w14:textId="77777777" w:rsidR="00F16BA1" w:rsidRPr="00A657C5" w:rsidRDefault="008720B9" w:rsidP="00953A51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uzavírají podle ustanovení</w:t>
      </w:r>
      <w:r w:rsidR="00C049DC" w:rsidRPr="00A657C5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A657C5">
          <w:rPr>
            <w:rFonts w:ascii="Arial" w:hAnsi="Arial" w:cs="Arial"/>
            <w:sz w:val="21"/>
            <w:szCs w:val="21"/>
          </w:rPr>
          <w:t>2332</w:t>
        </w:r>
        <w:r w:rsidR="00F16BA1" w:rsidRPr="00A657C5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A657C5">
        <w:rPr>
          <w:rFonts w:ascii="Arial" w:hAnsi="Arial" w:cs="Arial"/>
          <w:sz w:val="21"/>
          <w:szCs w:val="21"/>
        </w:rPr>
        <w:t xml:space="preserve"> násl. zákona č. 89/2012</w:t>
      </w:r>
      <w:r w:rsidRPr="00A657C5">
        <w:rPr>
          <w:rFonts w:ascii="Arial" w:hAnsi="Arial" w:cs="Arial"/>
          <w:sz w:val="21"/>
          <w:szCs w:val="21"/>
        </w:rPr>
        <w:t xml:space="preserve"> Sb., o</w:t>
      </w:r>
      <w:r w:rsidR="00C049DC" w:rsidRPr="00A657C5">
        <w:rPr>
          <w:rFonts w:ascii="Arial" w:hAnsi="Arial" w:cs="Arial"/>
          <w:sz w:val="21"/>
          <w:szCs w:val="21"/>
        </w:rPr>
        <w:t>bčanský zákoník</w:t>
      </w:r>
      <w:r w:rsidR="0000323C" w:rsidRPr="00A657C5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A657C5">
        <w:rPr>
          <w:rFonts w:ascii="Arial" w:hAnsi="Arial" w:cs="Arial"/>
          <w:sz w:val="21"/>
          <w:szCs w:val="21"/>
        </w:rPr>
        <w:t>(dále jen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049DC" w:rsidRPr="00A657C5">
        <w:rPr>
          <w:rFonts w:ascii="Arial" w:hAnsi="Arial" w:cs="Arial"/>
          <w:sz w:val="21"/>
          <w:szCs w:val="21"/>
        </w:rPr>
        <w:t>„OZ“)</w:t>
      </w:r>
      <w:r w:rsidR="0000323C" w:rsidRPr="00A657C5">
        <w:rPr>
          <w:rFonts w:ascii="Arial" w:hAnsi="Arial" w:cs="Arial"/>
          <w:sz w:val="21"/>
          <w:szCs w:val="21"/>
        </w:rPr>
        <w:t>,</w:t>
      </w:r>
      <w:r w:rsidR="00C049DC" w:rsidRPr="00A657C5">
        <w:rPr>
          <w:rFonts w:ascii="Arial" w:hAnsi="Arial" w:cs="Arial"/>
          <w:sz w:val="21"/>
          <w:szCs w:val="21"/>
        </w:rPr>
        <w:t xml:space="preserve"> </w:t>
      </w:r>
      <w:r w:rsidR="004B4A27" w:rsidRPr="00A657C5">
        <w:rPr>
          <w:rFonts w:ascii="Arial" w:hAnsi="Arial" w:cs="Arial"/>
          <w:sz w:val="21"/>
          <w:szCs w:val="21"/>
        </w:rPr>
        <w:t>tuto</w:t>
      </w:r>
    </w:p>
    <w:p w14:paraId="53172F55" w14:textId="77777777" w:rsidR="00F16BA1" w:rsidRPr="00A657C5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A657C5">
        <w:rPr>
          <w:rFonts w:ascii="Arial" w:hAnsi="Arial" w:cs="Arial"/>
          <w:b/>
          <w:sz w:val="30"/>
          <w:szCs w:val="30"/>
        </w:rPr>
        <w:t xml:space="preserve"> SMLOUVU</w:t>
      </w:r>
    </w:p>
    <w:p w14:paraId="3B7FA1ED" w14:textId="53BB28D3" w:rsidR="006203E2" w:rsidRPr="00541A24" w:rsidRDefault="00F16BA1" w:rsidP="00C17F9B">
      <w:pPr>
        <w:spacing w:after="520"/>
        <w:jc w:val="center"/>
        <w:rPr>
          <w:rFonts w:ascii="Arial" w:hAnsi="Arial" w:cs="Arial"/>
          <w:b/>
          <w:sz w:val="32"/>
          <w:szCs w:val="32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č. </w:t>
      </w:r>
      <w:r w:rsidR="00CA30A1">
        <w:rPr>
          <w:rFonts w:ascii="Arial" w:hAnsi="Arial" w:cs="Arial"/>
          <w:b/>
          <w:sz w:val="30"/>
          <w:szCs w:val="30"/>
        </w:rPr>
        <w:t>4</w:t>
      </w:r>
      <w:r w:rsidR="00B13C93">
        <w:rPr>
          <w:rFonts w:ascii="Arial" w:hAnsi="Arial" w:cs="Arial"/>
          <w:b/>
          <w:sz w:val="30"/>
          <w:szCs w:val="30"/>
        </w:rPr>
        <w:t>6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B55C91" w:rsidRPr="00A657C5">
        <w:rPr>
          <w:rFonts w:ascii="Arial" w:hAnsi="Arial" w:cs="Arial"/>
          <w:b/>
          <w:sz w:val="30"/>
          <w:szCs w:val="30"/>
        </w:rPr>
        <w:t>N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A657C5" w:rsidRPr="00A657C5">
        <w:rPr>
          <w:rFonts w:ascii="Arial" w:hAnsi="Arial" w:cs="Arial"/>
          <w:b/>
          <w:sz w:val="30"/>
          <w:szCs w:val="30"/>
        </w:rPr>
        <w:t>2</w:t>
      </w:r>
      <w:r w:rsidR="00CA30A1">
        <w:rPr>
          <w:rFonts w:ascii="Arial" w:hAnsi="Arial" w:cs="Arial"/>
          <w:b/>
          <w:sz w:val="30"/>
          <w:szCs w:val="30"/>
        </w:rPr>
        <w:t>3</w:t>
      </w:r>
      <w:r w:rsidRPr="00A657C5">
        <w:rPr>
          <w:rFonts w:ascii="Arial" w:hAnsi="Arial" w:cs="Arial"/>
          <w:b/>
          <w:sz w:val="30"/>
          <w:szCs w:val="30"/>
        </w:rPr>
        <w:t>/</w:t>
      </w:r>
      <w:r w:rsidR="0041370D" w:rsidRPr="00A657C5">
        <w:rPr>
          <w:rFonts w:ascii="Arial" w:hAnsi="Arial" w:cs="Arial"/>
          <w:b/>
          <w:sz w:val="30"/>
          <w:szCs w:val="30"/>
        </w:rPr>
        <w:t>22</w:t>
      </w:r>
    </w:p>
    <w:p w14:paraId="2A73D6F8" w14:textId="77777777" w:rsidR="00957B8E" w:rsidRPr="00A657C5" w:rsidRDefault="00F16BA1" w:rsidP="00395609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Čl. I</w:t>
      </w:r>
    </w:p>
    <w:p w14:paraId="390AA1B7" w14:textId="2B453EA1" w:rsidR="00F16BA1" w:rsidRDefault="00C049DC" w:rsidP="00915FC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Propachtovatel je ve smyslu zákona č. 503/2012 </w:t>
      </w:r>
      <w:r w:rsidR="00A2126D" w:rsidRPr="00A657C5">
        <w:rPr>
          <w:rFonts w:ascii="Arial" w:hAnsi="Arial" w:cs="Arial"/>
          <w:sz w:val="21"/>
          <w:szCs w:val="21"/>
        </w:rPr>
        <w:t>Sb., o Státním pozemkovém úřadu a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>o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 xml:space="preserve">změně některých souvisejících zákonů, </w:t>
      </w:r>
      <w:r w:rsidRPr="00A657C5">
        <w:rPr>
          <w:rFonts w:ascii="Arial" w:hAnsi="Arial" w:cs="Arial"/>
          <w:sz w:val="21"/>
          <w:szCs w:val="21"/>
        </w:rPr>
        <w:t xml:space="preserve">ve znění pozdějších předpisů, </w:t>
      </w:r>
      <w:r w:rsidR="00A2126D" w:rsidRPr="00A657C5">
        <w:rPr>
          <w:rFonts w:ascii="Arial" w:hAnsi="Arial" w:cs="Arial"/>
          <w:sz w:val="21"/>
          <w:szCs w:val="21"/>
        </w:rPr>
        <w:t>příslušný ho</w:t>
      </w:r>
      <w:r w:rsidR="00AF1D16" w:rsidRPr="00A657C5">
        <w:rPr>
          <w:rFonts w:ascii="Arial" w:hAnsi="Arial" w:cs="Arial"/>
          <w:sz w:val="21"/>
          <w:szCs w:val="21"/>
        </w:rPr>
        <w:t>spodařit s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53B53" w:rsidRPr="00A657C5">
        <w:rPr>
          <w:rFonts w:ascii="Arial" w:hAnsi="Arial" w:cs="Arial"/>
          <w:sz w:val="21"/>
          <w:szCs w:val="21"/>
        </w:rPr>
        <w:t>t</w:t>
      </w:r>
      <w:r w:rsidR="00B13C93">
        <w:rPr>
          <w:rFonts w:ascii="Arial" w:hAnsi="Arial" w:cs="Arial"/>
          <w:sz w:val="21"/>
          <w:szCs w:val="21"/>
        </w:rPr>
        <w:t>ímto</w:t>
      </w:r>
      <w:r w:rsidR="00C53B53" w:rsidRPr="00A657C5">
        <w:rPr>
          <w:rFonts w:ascii="Arial" w:hAnsi="Arial" w:cs="Arial"/>
          <w:sz w:val="21"/>
          <w:szCs w:val="21"/>
        </w:rPr>
        <w:t xml:space="preserve"> pozem</w:t>
      </w:r>
      <w:r w:rsidR="0041370D" w:rsidRPr="00A657C5">
        <w:rPr>
          <w:rFonts w:ascii="Arial" w:hAnsi="Arial" w:cs="Arial"/>
          <w:sz w:val="21"/>
          <w:szCs w:val="21"/>
        </w:rPr>
        <w:t>k</w:t>
      </w:r>
      <w:r w:rsidR="00B13C93">
        <w:rPr>
          <w:rFonts w:ascii="Arial" w:hAnsi="Arial" w:cs="Arial"/>
          <w:sz w:val="21"/>
          <w:szCs w:val="21"/>
        </w:rPr>
        <w:t>em</w:t>
      </w:r>
      <w:r w:rsidR="00C53B53" w:rsidRPr="00A657C5">
        <w:rPr>
          <w:rFonts w:ascii="Arial" w:hAnsi="Arial" w:cs="Arial"/>
          <w:sz w:val="21"/>
          <w:szCs w:val="21"/>
        </w:rPr>
        <w:t xml:space="preserve"> </w:t>
      </w:r>
      <w:r w:rsidR="00C92C8B" w:rsidRPr="00A657C5">
        <w:rPr>
          <w:rFonts w:ascii="Arial" w:hAnsi="Arial" w:cs="Arial"/>
          <w:sz w:val="21"/>
          <w:szCs w:val="21"/>
        </w:rPr>
        <w:t xml:space="preserve">ve vlastnictví státu </w:t>
      </w:r>
      <w:r w:rsidR="00C53B53" w:rsidRPr="00A657C5">
        <w:rPr>
          <w:rFonts w:ascii="Arial" w:hAnsi="Arial" w:cs="Arial"/>
          <w:sz w:val="21"/>
          <w:szCs w:val="21"/>
        </w:rPr>
        <w:t xml:space="preserve">vedeným </w:t>
      </w:r>
      <w:r w:rsidR="00A2126D" w:rsidRPr="00A657C5">
        <w:rPr>
          <w:rFonts w:ascii="Arial" w:hAnsi="Arial" w:cs="Arial"/>
          <w:sz w:val="21"/>
          <w:szCs w:val="21"/>
        </w:rPr>
        <w:t>u Katastrálního</w:t>
      </w:r>
      <w:r w:rsidR="00E750B2" w:rsidRPr="00A657C5">
        <w:rPr>
          <w:rFonts w:ascii="Arial" w:hAnsi="Arial" w:cs="Arial"/>
          <w:sz w:val="21"/>
          <w:szCs w:val="21"/>
        </w:rPr>
        <w:t xml:space="preserve"> úřadu pro </w:t>
      </w:r>
      <w:r w:rsidRPr="00A657C5">
        <w:rPr>
          <w:rFonts w:ascii="Arial" w:hAnsi="Arial" w:cs="Arial"/>
          <w:sz w:val="21"/>
          <w:szCs w:val="21"/>
        </w:rPr>
        <w:t>Moravskoslezský kraj</w:t>
      </w:r>
      <w:r w:rsidR="00A2126D" w:rsidRPr="00A657C5">
        <w:rPr>
          <w:rFonts w:ascii="Arial" w:hAnsi="Arial" w:cs="Arial"/>
          <w:sz w:val="21"/>
          <w:szCs w:val="21"/>
        </w:rPr>
        <w:t xml:space="preserve"> Katastrálního pracoviště </w:t>
      </w:r>
      <w:r w:rsidR="0041370D" w:rsidRPr="00A657C5">
        <w:rPr>
          <w:rFonts w:ascii="Arial" w:hAnsi="Arial" w:cs="Arial"/>
          <w:sz w:val="21"/>
          <w:szCs w:val="21"/>
        </w:rPr>
        <w:t>Opava</w:t>
      </w:r>
    </w:p>
    <w:tbl>
      <w:tblPr>
        <w:tblW w:w="907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873"/>
        <w:gridCol w:w="611"/>
        <w:gridCol w:w="1550"/>
        <w:gridCol w:w="1325"/>
        <w:gridCol w:w="1989"/>
      </w:tblGrid>
      <w:tr w:rsidR="00A657C5" w:rsidRPr="00130C43" w14:paraId="543AF2B2" w14:textId="77777777" w:rsidTr="00D2060D">
        <w:trPr>
          <w:cantSplit/>
          <w:trHeight w:val="28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71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78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614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15A0B28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A17E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62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DB2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657C5" w:rsidRPr="00130C43" w14:paraId="77952CFD" w14:textId="77777777" w:rsidTr="00D2060D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6DE" w14:textId="3A3D8EBE" w:rsidR="00A657C5" w:rsidRPr="00130C43" w:rsidRDefault="00D206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B8C" w14:textId="4F8B3298" w:rsidR="00A657C5" w:rsidRPr="00130C43" w:rsidRDefault="00D206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7F0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739" w14:textId="1DDF5DD3" w:rsidR="00A657C5" w:rsidRPr="00130C43" w:rsidRDefault="00D206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FB6B" w14:textId="76ADA4B2" w:rsidR="00A657C5" w:rsidRPr="00130C43" w:rsidRDefault="00D2060D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60756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F80" w14:textId="5240FE10" w:rsidR="00A657C5" w:rsidRPr="00130C43" w:rsidRDefault="00D206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037EAE13" w14:textId="77777777" w:rsidR="00B13C93" w:rsidRDefault="00B13C93" w:rsidP="00455094">
      <w:pPr>
        <w:tabs>
          <w:tab w:val="left" w:pos="568"/>
        </w:tabs>
        <w:spacing w:before="160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3A1B1BD5" w14:textId="7B49D002" w:rsidR="007A33AC" w:rsidRDefault="007A33AC" w:rsidP="00455094">
      <w:pPr>
        <w:tabs>
          <w:tab w:val="left" w:pos="568"/>
        </w:tabs>
        <w:spacing w:before="160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7A33AC">
        <w:rPr>
          <w:rFonts w:ascii="Arial" w:hAnsi="Arial" w:cs="Arial"/>
          <w:b/>
          <w:bCs/>
          <w:sz w:val="21"/>
          <w:szCs w:val="21"/>
        </w:rPr>
        <w:t>Pozem</w:t>
      </w:r>
      <w:r w:rsidR="00B13C93">
        <w:rPr>
          <w:rFonts w:ascii="Arial" w:hAnsi="Arial" w:cs="Arial"/>
          <w:b/>
          <w:bCs/>
          <w:sz w:val="21"/>
          <w:szCs w:val="21"/>
        </w:rPr>
        <w:t>e</w:t>
      </w:r>
      <w:r w:rsidRPr="007A33AC">
        <w:rPr>
          <w:rFonts w:ascii="Arial" w:hAnsi="Arial" w:cs="Arial"/>
          <w:b/>
          <w:bCs/>
          <w:sz w:val="21"/>
          <w:szCs w:val="21"/>
        </w:rPr>
        <w:t>k přeš</w:t>
      </w:r>
      <w:r w:rsidR="00B13C93">
        <w:rPr>
          <w:rFonts w:ascii="Arial" w:hAnsi="Arial" w:cs="Arial"/>
          <w:b/>
          <w:bCs/>
          <w:sz w:val="21"/>
          <w:szCs w:val="21"/>
        </w:rPr>
        <w:t>e</w:t>
      </w:r>
      <w:r w:rsidRPr="007A33AC">
        <w:rPr>
          <w:rFonts w:ascii="Arial" w:hAnsi="Arial" w:cs="Arial"/>
          <w:b/>
          <w:bCs/>
          <w:sz w:val="21"/>
          <w:szCs w:val="21"/>
        </w:rPr>
        <w:t>l do této smlouvy z pachtovní smlouvy č. </w:t>
      </w:r>
      <w:r w:rsidR="00CA30A1">
        <w:rPr>
          <w:rFonts w:ascii="Arial" w:hAnsi="Arial" w:cs="Arial"/>
          <w:b/>
          <w:bCs/>
          <w:sz w:val="21"/>
          <w:szCs w:val="21"/>
        </w:rPr>
        <w:t>8</w:t>
      </w:r>
      <w:r w:rsidR="00B13C93">
        <w:rPr>
          <w:rFonts w:ascii="Arial" w:hAnsi="Arial" w:cs="Arial"/>
          <w:b/>
          <w:bCs/>
          <w:sz w:val="21"/>
          <w:szCs w:val="21"/>
        </w:rPr>
        <w:t>5</w:t>
      </w:r>
      <w:r w:rsidRPr="007A33AC">
        <w:rPr>
          <w:rFonts w:ascii="Arial" w:hAnsi="Arial" w:cs="Arial"/>
          <w:b/>
          <w:bCs/>
          <w:sz w:val="21"/>
          <w:szCs w:val="21"/>
        </w:rPr>
        <w:t> N </w:t>
      </w:r>
      <w:r w:rsidR="00CA30A1">
        <w:rPr>
          <w:rFonts w:ascii="Arial" w:hAnsi="Arial" w:cs="Arial"/>
          <w:b/>
          <w:bCs/>
          <w:sz w:val="21"/>
          <w:szCs w:val="21"/>
        </w:rPr>
        <w:t>20</w:t>
      </w:r>
      <w:r w:rsidRPr="007A33AC">
        <w:rPr>
          <w:rFonts w:ascii="Arial" w:hAnsi="Arial" w:cs="Arial"/>
          <w:b/>
          <w:bCs/>
          <w:sz w:val="21"/>
          <w:szCs w:val="21"/>
        </w:rPr>
        <w:t>/22</w:t>
      </w:r>
      <w:r w:rsidR="006F06CE">
        <w:rPr>
          <w:rFonts w:ascii="Arial" w:hAnsi="Arial" w:cs="Arial"/>
          <w:b/>
          <w:bCs/>
          <w:sz w:val="21"/>
          <w:szCs w:val="21"/>
        </w:rPr>
        <w:t>.</w:t>
      </w:r>
    </w:p>
    <w:p w14:paraId="16B3E502" w14:textId="77777777" w:rsidR="00455094" w:rsidRPr="007B5A30" w:rsidRDefault="00455094" w:rsidP="00455094">
      <w:pPr>
        <w:tabs>
          <w:tab w:val="left" w:pos="568"/>
        </w:tabs>
        <w:ind w:right="-1"/>
        <w:jc w:val="both"/>
        <w:rPr>
          <w:rFonts w:ascii="Arial" w:hAnsi="Arial" w:cs="Arial"/>
          <w:sz w:val="21"/>
          <w:szCs w:val="21"/>
        </w:rPr>
      </w:pPr>
    </w:p>
    <w:p w14:paraId="3D078143" w14:textId="77777777" w:rsidR="00F16BA1" w:rsidRPr="00AA7989" w:rsidRDefault="00F16BA1" w:rsidP="00455094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</w:t>
      </w:r>
    </w:p>
    <w:p w14:paraId="63F6BABC" w14:textId="77777777" w:rsidR="00C92C8B" w:rsidRPr="00AA7989" w:rsidRDefault="000262BA" w:rsidP="006C29FE">
      <w:pPr>
        <w:pStyle w:val="Zkladntext"/>
        <w:tabs>
          <w:tab w:val="clear" w:pos="568"/>
          <w:tab w:val="left" w:pos="1276"/>
        </w:tabs>
        <w:spacing w:after="120"/>
        <w:rPr>
          <w:rFonts w:ascii="Arial" w:hAnsi="Arial" w:cs="Arial"/>
          <w:sz w:val="21"/>
          <w:szCs w:val="21"/>
        </w:rPr>
      </w:pPr>
      <w:r w:rsidRPr="00D4056F">
        <w:rPr>
          <w:rFonts w:ascii="Arial" w:hAnsi="Arial" w:cs="Arial"/>
          <w:sz w:val="21"/>
          <w:szCs w:val="21"/>
        </w:rPr>
        <w:t>Propachtovatel přenechává pachtýři pozem</w:t>
      </w:r>
      <w:r>
        <w:rPr>
          <w:rFonts w:ascii="Arial" w:hAnsi="Arial" w:cs="Arial"/>
          <w:sz w:val="21"/>
          <w:szCs w:val="21"/>
        </w:rPr>
        <w:t>ky</w:t>
      </w:r>
      <w:r w:rsidRPr="00D4056F">
        <w:rPr>
          <w:rFonts w:ascii="Arial" w:hAnsi="Arial" w:cs="Arial"/>
          <w:sz w:val="21"/>
          <w:szCs w:val="21"/>
        </w:rPr>
        <w:t xml:space="preserve"> uveden</w:t>
      </w:r>
      <w:r>
        <w:rPr>
          <w:rFonts w:ascii="Arial" w:hAnsi="Arial" w:cs="Arial"/>
          <w:sz w:val="21"/>
          <w:szCs w:val="21"/>
        </w:rPr>
        <w:t>é</w:t>
      </w:r>
      <w:r w:rsidRPr="00D4056F">
        <w:rPr>
          <w:rFonts w:ascii="Arial" w:hAnsi="Arial" w:cs="Arial"/>
          <w:sz w:val="21"/>
          <w:szCs w:val="21"/>
        </w:rPr>
        <w:t xml:space="preserve"> v čl. I této smlouvy do užívání za účelem</w:t>
      </w:r>
      <w:r w:rsidR="00F16BA1" w:rsidRPr="00AA7989">
        <w:rPr>
          <w:rFonts w:ascii="Arial" w:hAnsi="Arial" w:cs="Arial"/>
          <w:sz w:val="21"/>
          <w:szCs w:val="21"/>
        </w:rPr>
        <w:t>:</w:t>
      </w:r>
    </w:p>
    <w:p w14:paraId="0B669E82" w14:textId="1E2DC58C" w:rsidR="00202735" w:rsidRDefault="001329CE" w:rsidP="006C29FE">
      <w:pPr>
        <w:pStyle w:val="Zkladntext"/>
        <w:tabs>
          <w:tab w:val="clear" w:pos="568"/>
        </w:tabs>
        <w:spacing w:after="120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provozování zemědělské</w:t>
      </w:r>
      <w:r w:rsidR="00B70EA7" w:rsidRPr="00AA7989">
        <w:rPr>
          <w:rFonts w:ascii="Arial" w:hAnsi="Arial" w:cs="Arial"/>
          <w:b/>
          <w:sz w:val="21"/>
          <w:szCs w:val="21"/>
        </w:rPr>
        <w:t xml:space="preserve"> výroby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 v</w:t>
      </w:r>
      <w:r w:rsidR="0041370D" w:rsidRPr="00AA7989">
        <w:rPr>
          <w:rFonts w:ascii="Arial" w:hAnsi="Arial" w:cs="Arial"/>
          <w:b/>
          <w:sz w:val="21"/>
          <w:szCs w:val="21"/>
        </w:rPr>
        <w:t xml:space="preserve"> 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rozsahu PRV – </w:t>
      </w:r>
      <w:r w:rsidR="00A70588" w:rsidRPr="00AA7989">
        <w:rPr>
          <w:rFonts w:ascii="Arial" w:hAnsi="Arial" w:cs="Arial"/>
          <w:b/>
          <w:sz w:val="21"/>
          <w:szCs w:val="21"/>
        </w:rPr>
        <w:t>AEKO</w:t>
      </w:r>
      <w:r w:rsidR="00AA7989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AA7989">
        <w:rPr>
          <w:rFonts w:ascii="Arial" w:hAnsi="Arial" w:cs="Arial"/>
          <w:b/>
          <w:sz w:val="21"/>
          <w:szCs w:val="21"/>
        </w:rPr>
        <w:t>podopatření</w:t>
      </w:r>
      <w:proofErr w:type="spellEnd"/>
      <w:r w:rsidR="00AA7989">
        <w:rPr>
          <w:rFonts w:ascii="Arial" w:hAnsi="Arial" w:cs="Arial"/>
          <w:b/>
          <w:sz w:val="21"/>
          <w:szCs w:val="21"/>
        </w:rPr>
        <w:t xml:space="preserve"> ošetřování travních porostů</w:t>
      </w:r>
      <w:r w:rsidR="00202735">
        <w:rPr>
          <w:rFonts w:ascii="Arial" w:hAnsi="Arial" w:cs="Arial"/>
          <w:b/>
          <w:sz w:val="21"/>
          <w:szCs w:val="21"/>
        </w:rPr>
        <w:t xml:space="preserve"> a v rozsahu PRV – EZ</w:t>
      </w:r>
    </w:p>
    <w:p w14:paraId="5D00513E" w14:textId="494ED726" w:rsidR="006C29FE" w:rsidRPr="006C29FE" w:rsidRDefault="006C29FE" w:rsidP="003F3437">
      <w:pPr>
        <w:pStyle w:val="Zkladntext"/>
        <w:tabs>
          <w:tab w:val="clear" w:pos="568"/>
        </w:tabs>
        <w:spacing w:after="400"/>
        <w:rPr>
          <w:rFonts w:ascii="Arial" w:hAnsi="Arial" w:cs="Arial"/>
          <w:bCs/>
          <w:sz w:val="21"/>
          <w:szCs w:val="21"/>
        </w:rPr>
      </w:pPr>
      <w:r w:rsidRPr="006C29FE">
        <w:rPr>
          <w:rFonts w:ascii="Arial" w:hAnsi="Arial" w:cs="Arial"/>
          <w:bCs/>
          <w:sz w:val="21"/>
          <w:szCs w:val="21"/>
        </w:rPr>
        <w:t>dle závazku u Státního zemědělského intervenčního fondu</w:t>
      </w:r>
      <w:r>
        <w:rPr>
          <w:rFonts w:ascii="Arial" w:hAnsi="Arial" w:cs="Arial"/>
          <w:bCs/>
          <w:sz w:val="21"/>
          <w:szCs w:val="21"/>
        </w:rPr>
        <w:t xml:space="preserve"> (dále jen „SZIF“)</w:t>
      </w:r>
      <w:r w:rsidRPr="006C29FE">
        <w:rPr>
          <w:rFonts w:ascii="Arial" w:hAnsi="Arial" w:cs="Arial"/>
          <w:bCs/>
          <w:sz w:val="21"/>
          <w:szCs w:val="21"/>
        </w:rPr>
        <w:t>.</w:t>
      </w:r>
    </w:p>
    <w:p w14:paraId="7ADB9D64" w14:textId="77777777" w:rsidR="00F16BA1" w:rsidRPr="00AA7989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III</w:t>
      </w:r>
    </w:p>
    <w:p w14:paraId="5632000F" w14:textId="77777777" w:rsidR="009F4185" w:rsidRPr="00AA7989" w:rsidRDefault="00E750B2" w:rsidP="003F343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9F4185" w:rsidRPr="00AA7989">
        <w:rPr>
          <w:rFonts w:ascii="Arial" w:hAnsi="Arial" w:cs="Arial"/>
          <w:sz w:val="21"/>
          <w:szCs w:val="21"/>
        </w:rPr>
        <w:t xml:space="preserve"> je povinen:</w:t>
      </w:r>
    </w:p>
    <w:p w14:paraId="2D9E46A1" w14:textId="2C086987" w:rsidR="00F102C4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  <w:sectPr w:rsidR="00F102C4" w:rsidSect="0018306B">
          <w:headerReference w:type="default" r:id="rId8"/>
          <w:footerReference w:type="default" r:id="rId9"/>
          <w:pgSz w:w="11907" w:h="16840"/>
          <w:pgMar w:top="1418" w:right="1418" w:bottom="851" w:left="1418" w:header="709" w:footer="680" w:gutter="0"/>
          <w:cols w:space="709"/>
          <w:docGrid w:linePitch="326"/>
        </w:sectPr>
      </w:pPr>
      <w:r w:rsidRPr="00AA7989">
        <w:rPr>
          <w:rFonts w:ascii="Arial" w:hAnsi="Arial" w:cs="Arial"/>
          <w:sz w:val="21"/>
          <w:szCs w:val="21"/>
        </w:rPr>
        <w:t>užívat pozem</w:t>
      </w:r>
      <w:r w:rsidR="00B13C93">
        <w:rPr>
          <w:rFonts w:ascii="Arial" w:hAnsi="Arial" w:cs="Arial"/>
          <w:sz w:val="21"/>
          <w:szCs w:val="21"/>
        </w:rPr>
        <w:t>e</w:t>
      </w:r>
      <w:r w:rsidR="00CA63C4" w:rsidRPr="00AA7989">
        <w:rPr>
          <w:rFonts w:ascii="Arial" w:hAnsi="Arial" w:cs="Arial"/>
          <w:sz w:val="21"/>
          <w:szCs w:val="21"/>
        </w:rPr>
        <w:t>k</w:t>
      </w:r>
      <w:r w:rsidRPr="00AA7989">
        <w:rPr>
          <w:rFonts w:ascii="Arial" w:hAnsi="Arial" w:cs="Arial"/>
          <w:sz w:val="21"/>
          <w:szCs w:val="21"/>
        </w:rPr>
        <w:t xml:space="preserve"> řádně v souladu s j</w:t>
      </w:r>
      <w:r w:rsidR="00CA63C4" w:rsidRPr="00AA7989">
        <w:rPr>
          <w:rFonts w:ascii="Arial" w:hAnsi="Arial" w:cs="Arial"/>
          <w:sz w:val="21"/>
          <w:szCs w:val="21"/>
        </w:rPr>
        <w:t>e</w:t>
      </w:r>
      <w:r w:rsidR="00B13C93">
        <w:rPr>
          <w:rFonts w:ascii="Arial" w:hAnsi="Arial" w:cs="Arial"/>
          <w:sz w:val="21"/>
          <w:szCs w:val="21"/>
        </w:rPr>
        <w:t>ho</w:t>
      </w:r>
      <w:r w:rsidRPr="00AA7989">
        <w:rPr>
          <w:rFonts w:ascii="Arial" w:hAnsi="Arial" w:cs="Arial"/>
          <w:sz w:val="21"/>
          <w:szCs w:val="21"/>
        </w:rPr>
        <w:t xml:space="preserve"> účelovým určením, hospodařit na n</w:t>
      </w:r>
      <w:r w:rsidR="00B13C93">
        <w:rPr>
          <w:rFonts w:ascii="Arial" w:hAnsi="Arial" w:cs="Arial"/>
          <w:sz w:val="21"/>
          <w:szCs w:val="21"/>
        </w:rPr>
        <w:t>ěm</w:t>
      </w:r>
      <w:r w:rsidRPr="00AA7989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</w:p>
    <w:p w14:paraId="4799DA61" w14:textId="77777777" w:rsidR="00305247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lastRenderedPageBreak/>
        <w:t>dodržovat povinnosti vyplývající ze zákona č.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326/2004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Sb., o rostlinolékařské péči a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o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14:paraId="745B8C3C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 w:rsidR="00FB02B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14:paraId="771FC132" w14:textId="71E9BF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evidence rozborů a vstupem na pozem</w:t>
      </w:r>
      <w:r w:rsidR="00B13C93">
        <w:rPr>
          <w:rFonts w:ascii="Arial" w:hAnsi="Arial" w:cs="Arial"/>
          <w:sz w:val="21"/>
          <w:szCs w:val="21"/>
        </w:rPr>
        <w:t>e</w:t>
      </w:r>
      <w:r w:rsidR="00CA63C4" w:rsidRPr="00AA7989">
        <w:rPr>
          <w:rFonts w:ascii="Arial" w:hAnsi="Arial" w:cs="Arial"/>
          <w:sz w:val="21"/>
          <w:szCs w:val="21"/>
        </w:rPr>
        <w:t>k</w:t>
      </w:r>
      <w:r w:rsidRPr="00AA7989">
        <w:rPr>
          <w:rFonts w:ascii="Arial" w:hAnsi="Arial" w:cs="Arial"/>
          <w:sz w:val="21"/>
          <w:szCs w:val="21"/>
        </w:rPr>
        <w:t>,</w:t>
      </w:r>
    </w:p>
    <w:p w14:paraId="18438E7B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14:paraId="72BDCD23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provádět podle podmínek sběr kamene,</w:t>
      </w:r>
    </w:p>
    <w:p w14:paraId="7673AA5A" w14:textId="677E5E6D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AA7989">
        <w:rPr>
          <w:rFonts w:ascii="Arial" w:hAnsi="Arial" w:cs="Arial"/>
          <w:sz w:val="21"/>
          <w:szCs w:val="21"/>
        </w:rPr>
        <w:t>, likvidaci</w:t>
      </w:r>
      <w:r w:rsidRPr="00AA7989">
        <w:rPr>
          <w:rFonts w:ascii="Arial" w:hAnsi="Arial" w:cs="Arial"/>
          <w:sz w:val="21"/>
          <w:szCs w:val="21"/>
        </w:rPr>
        <w:t xml:space="preserve">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zakládání trvalých porostů na pozem</w:t>
      </w:r>
      <w:r w:rsidR="00B13C93">
        <w:rPr>
          <w:rFonts w:ascii="Arial" w:hAnsi="Arial" w:cs="Arial"/>
          <w:sz w:val="21"/>
          <w:szCs w:val="21"/>
        </w:rPr>
        <w:t>ku</w:t>
      </w:r>
      <w:r w:rsidRPr="00AA7989">
        <w:rPr>
          <w:rFonts w:ascii="Arial" w:hAnsi="Arial" w:cs="Arial"/>
          <w:sz w:val="21"/>
          <w:szCs w:val="21"/>
        </w:rPr>
        <w:t xml:space="preserve"> nebo při provádění změny druhu pozemk</w:t>
      </w:r>
      <w:r w:rsidR="00055D1F" w:rsidRPr="00AA7989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</w:t>
      </w:r>
    </w:p>
    <w:p w14:paraId="4E5B3B9A" w14:textId="6D608319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trpět věcná břemena, resp. služebnosti spojené s pozemk</w:t>
      </w:r>
      <w:r w:rsidR="00B13C93">
        <w:rPr>
          <w:rFonts w:ascii="Arial" w:hAnsi="Arial" w:cs="Arial"/>
          <w:sz w:val="21"/>
          <w:szCs w:val="21"/>
        </w:rPr>
        <w:t>em</w:t>
      </w:r>
      <w:r w:rsidRPr="00AA7989">
        <w:rPr>
          <w:rFonts w:ascii="Arial" w:hAnsi="Arial" w:cs="Arial"/>
          <w:sz w:val="21"/>
          <w:szCs w:val="21"/>
        </w:rPr>
        <w:t>, je</w:t>
      </w:r>
      <w:r w:rsidR="00B13C93">
        <w:rPr>
          <w:rFonts w:ascii="Arial" w:hAnsi="Arial" w:cs="Arial"/>
          <w:sz w:val="21"/>
          <w:szCs w:val="21"/>
        </w:rPr>
        <w:t>n</w:t>
      </w:r>
      <w:r w:rsidRPr="00AA7989">
        <w:rPr>
          <w:rFonts w:ascii="Arial" w:hAnsi="Arial" w:cs="Arial"/>
          <w:sz w:val="21"/>
          <w:szCs w:val="21"/>
        </w:rPr>
        <w:t>ž j</w:t>
      </w:r>
      <w:r w:rsidR="00B13C9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předmětem pachtu,</w:t>
      </w:r>
    </w:p>
    <w:p w14:paraId="1D0A54FF" w14:textId="279923E2" w:rsidR="009F4185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nemovit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věc</w:t>
      </w:r>
      <w:r w:rsidR="001424DD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za propachtovan</w:t>
      </w:r>
      <w:r w:rsidR="00B13C93"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B13C93">
        <w:rPr>
          <w:rFonts w:ascii="Arial" w:hAnsi="Arial" w:cs="Arial"/>
          <w:sz w:val="21"/>
          <w:szCs w:val="21"/>
        </w:rPr>
        <w:t>e</w:t>
      </w:r>
      <w:r w:rsidR="003B11B0" w:rsidRPr="00AA7989">
        <w:rPr>
          <w:rFonts w:ascii="Arial" w:hAnsi="Arial" w:cs="Arial"/>
          <w:sz w:val="21"/>
          <w:szCs w:val="21"/>
        </w:rPr>
        <w:t>k</w:t>
      </w:r>
      <w:r w:rsidRPr="00AA7989">
        <w:rPr>
          <w:rFonts w:ascii="Arial" w:hAnsi="Arial" w:cs="Arial"/>
          <w:sz w:val="21"/>
          <w:szCs w:val="21"/>
        </w:rPr>
        <w:t>, je</w:t>
      </w:r>
      <w:r w:rsidR="00B13C93">
        <w:rPr>
          <w:rFonts w:ascii="Arial" w:hAnsi="Arial" w:cs="Arial"/>
          <w:sz w:val="21"/>
          <w:szCs w:val="21"/>
        </w:rPr>
        <w:t>n</w:t>
      </w:r>
      <w:r w:rsidRPr="00AA7989">
        <w:rPr>
          <w:rFonts w:ascii="Arial" w:hAnsi="Arial" w:cs="Arial"/>
          <w:sz w:val="21"/>
          <w:szCs w:val="21"/>
        </w:rPr>
        <w:t>ž j</w:t>
      </w:r>
      <w:r w:rsidR="00B13C9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předmětem pachtu</w:t>
      </w:r>
      <w:r w:rsidR="007B5A30">
        <w:rPr>
          <w:rFonts w:ascii="Arial" w:hAnsi="Arial" w:cs="Arial"/>
          <w:sz w:val="21"/>
          <w:szCs w:val="21"/>
        </w:rPr>
        <w:t>,</w:t>
      </w:r>
    </w:p>
    <w:p w14:paraId="306B6A24" w14:textId="23626BB1" w:rsidR="007B5A30" w:rsidRDefault="007B5A30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dodržovat veškeré povinnosti uložené zákonem č. 200/1994 Sb., o zeměměřičství, ve znění pozdějších předpisů, týkající se značek geodetického bodu zřízených ve veřejném zájmu na pozem</w:t>
      </w:r>
      <w:r w:rsidR="00B13C93">
        <w:rPr>
          <w:rFonts w:ascii="Arial" w:hAnsi="Arial" w:cs="Arial"/>
          <w:sz w:val="21"/>
          <w:szCs w:val="21"/>
        </w:rPr>
        <w:t>ku</w:t>
      </w:r>
      <w:r>
        <w:rPr>
          <w:rFonts w:ascii="Arial" w:hAnsi="Arial" w:cs="Arial"/>
          <w:sz w:val="21"/>
          <w:szCs w:val="21"/>
        </w:rPr>
        <w:t>, je</w:t>
      </w:r>
      <w:r w:rsidR="00B13C93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ž j</w:t>
      </w:r>
      <w:r w:rsidR="00B13C93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předmětem pachtu.</w:t>
      </w:r>
    </w:p>
    <w:p w14:paraId="23D3C710" w14:textId="77777777" w:rsidR="00F16BA1" w:rsidRPr="00AA7989" w:rsidRDefault="00F16BA1" w:rsidP="00455094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IV</w:t>
      </w:r>
    </w:p>
    <w:p w14:paraId="0E887E71" w14:textId="16C2E239" w:rsidR="00305247" w:rsidRPr="00AA7989" w:rsidRDefault="00F16BA1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Tato smlouva se uzavírá </w:t>
      </w:r>
      <w:r w:rsidR="00047A45" w:rsidRPr="002E111F">
        <w:rPr>
          <w:rFonts w:ascii="Arial" w:hAnsi="Arial" w:cs="Arial"/>
          <w:b/>
          <w:bCs/>
          <w:sz w:val="21"/>
          <w:szCs w:val="21"/>
        </w:rPr>
        <w:t>na dobu určitou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</w:t>
      </w:r>
      <w:r w:rsidR="00330A14">
        <w:rPr>
          <w:rFonts w:ascii="Arial" w:hAnsi="Arial" w:cs="Arial"/>
          <w:b/>
          <w:sz w:val="21"/>
          <w:szCs w:val="21"/>
        </w:rPr>
        <w:t>5</w:t>
      </w:r>
      <w:r w:rsidR="006C29FE">
        <w:rPr>
          <w:rFonts w:ascii="Arial" w:hAnsi="Arial" w:cs="Arial"/>
          <w:b/>
          <w:sz w:val="21"/>
          <w:szCs w:val="21"/>
        </w:rPr>
        <w:t xml:space="preserve"> let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od</w:t>
      </w:r>
      <w:r w:rsidRPr="00AA7989">
        <w:rPr>
          <w:rFonts w:ascii="Arial" w:hAnsi="Arial" w:cs="Arial"/>
          <w:sz w:val="21"/>
          <w:szCs w:val="21"/>
        </w:rPr>
        <w:t xml:space="preserve"> </w:t>
      </w:r>
      <w:r w:rsidR="00C42EB8" w:rsidRPr="00AA7989">
        <w:rPr>
          <w:rFonts w:ascii="Arial" w:hAnsi="Arial" w:cs="Arial"/>
          <w:sz w:val="21"/>
          <w:szCs w:val="21"/>
        </w:rPr>
        <w:t xml:space="preserve"> </w:t>
      </w:r>
      <w:r w:rsidR="00D83F23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="00D224A6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Pr="00AA7989">
        <w:rPr>
          <w:rFonts w:ascii="Arial" w:hAnsi="Arial" w:cs="Arial"/>
          <w:b/>
          <w:sz w:val="21"/>
          <w:szCs w:val="21"/>
        </w:rPr>
        <w:t>20</w:t>
      </w:r>
      <w:r w:rsidR="00305247" w:rsidRPr="00AA7989">
        <w:rPr>
          <w:rFonts w:ascii="Arial" w:hAnsi="Arial" w:cs="Arial"/>
          <w:b/>
          <w:sz w:val="21"/>
          <w:szCs w:val="21"/>
        </w:rPr>
        <w:t>2</w:t>
      </w:r>
      <w:r w:rsidR="003F3437">
        <w:rPr>
          <w:rFonts w:ascii="Arial" w:hAnsi="Arial" w:cs="Arial"/>
          <w:b/>
          <w:sz w:val="21"/>
          <w:szCs w:val="21"/>
        </w:rPr>
        <w:t>4</w:t>
      </w:r>
      <w:r w:rsidR="00D224A6" w:rsidRPr="00AA7989">
        <w:rPr>
          <w:rFonts w:ascii="Arial" w:hAnsi="Arial" w:cs="Arial"/>
          <w:b/>
          <w:sz w:val="21"/>
          <w:szCs w:val="21"/>
        </w:rPr>
        <w:t xml:space="preserve">  do  31. 12. 202</w:t>
      </w:r>
      <w:r w:rsidR="00330A14">
        <w:rPr>
          <w:rFonts w:ascii="Arial" w:hAnsi="Arial" w:cs="Arial"/>
          <w:b/>
          <w:sz w:val="21"/>
          <w:szCs w:val="21"/>
        </w:rPr>
        <w:t>8</w:t>
      </w:r>
      <w:r w:rsidR="00047A45" w:rsidRPr="00AA7989">
        <w:rPr>
          <w:rFonts w:ascii="Arial" w:hAnsi="Arial" w:cs="Arial"/>
          <w:b/>
          <w:sz w:val="21"/>
          <w:szCs w:val="21"/>
        </w:rPr>
        <w:t>.</w:t>
      </w:r>
    </w:p>
    <w:p w14:paraId="25676F6C" w14:textId="77777777" w:rsidR="00305247" w:rsidRDefault="00F16BA1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E06B1A" w:rsidRPr="00AA7989">
        <w:rPr>
          <w:rFonts w:ascii="Arial" w:hAnsi="Arial" w:cs="Arial"/>
          <w:sz w:val="21"/>
          <w:szCs w:val="21"/>
        </w:rPr>
        <w:t xml:space="preserve">vzájemnou písemnou </w:t>
      </w:r>
      <w:r w:rsidRPr="00AA7989">
        <w:rPr>
          <w:rFonts w:ascii="Arial" w:hAnsi="Arial" w:cs="Arial"/>
          <w:sz w:val="21"/>
          <w:szCs w:val="21"/>
        </w:rPr>
        <w:t>dohodou</w:t>
      </w:r>
      <w:r w:rsidR="00E06B1A" w:rsidRPr="00AA7989">
        <w:rPr>
          <w:rFonts w:ascii="Arial" w:hAnsi="Arial" w:cs="Arial"/>
          <w:sz w:val="21"/>
          <w:szCs w:val="21"/>
        </w:rPr>
        <w:t xml:space="preserve"> smluvních stran</w:t>
      </w:r>
      <w:r w:rsidR="00047A45" w:rsidRPr="00AA7989">
        <w:rPr>
          <w:rFonts w:ascii="Arial" w:hAnsi="Arial" w:cs="Arial"/>
          <w:sz w:val="21"/>
          <w:szCs w:val="21"/>
        </w:rPr>
        <w:t>.</w:t>
      </w:r>
    </w:p>
    <w:p w14:paraId="22FC5BDD" w14:textId="1CE90C86" w:rsidR="00305247" w:rsidRPr="00AA7989" w:rsidRDefault="007510E0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může v</w:t>
      </w:r>
      <w:r w:rsidR="00EC727B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souladu s</w:t>
      </w:r>
      <w:r w:rsidR="00567422" w:rsidRPr="00AA7989">
        <w:rPr>
          <w:rFonts w:ascii="Arial" w:hAnsi="Arial" w:cs="Arial"/>
          <w:sz w:val="21"/>
          <w:szCs w:val="21"/>
        </w:rPr>
        <w:t xml:space="preserve"> ustanovením </w:t>
      </w:r>
      <w:r w:rsidRPr="00AA7989">
        <w:rPr>
          <w:rFonts w:ascii="Arial" w:hAnsi="Arial" w:cs="Arial"/>
          <w:sz w:val="21"/>
          <w:szCs w:val="21"/>
        </w:rPr>
        <w:t>§ 2334 OZ vypovědět pacht bez výpovědní doby, jestliže p</w:t>
      </w:r>
      <w:r w:rsidR="001340F8" w:rsidRPr="00AA7989">
        <w:rPr>
          <w:rFonts w:ascii="Arial" w:hAnsi="Arial" w:cs="Arial"/>
          <w:sz w:val="21"/>
          <w:szCs w:val="21"/>
        </w:rPr>
        <w:t>achtýř propachtuje propachtovan</w:t>
      </w:r>
      <w:r w:rsidR="00B13C93">
        <w:rPr>
          <w:rFonts w:ascii="Arial" w:hAnsi="Arial" w:cs="Arial"/>
          <w:sz w:val="21"/>
          <w:szCs w:val="21"/>
        </w:rPr>
        <w:t>ý</w:t>
      </w:r>
      <w:r w:rsidR="001340F8" w:rsidRPr="00AA7989">
        <w:rPr>
          <w:rFonts w:ascii="Arial" w:hAnsi="Arial" w:cs="Arial"/>
          <w:sz w:val="21"/>
          <w:szCs w:val="21"/>
        </w:rPr>
        <w:t xml:space="preserve"> pozem</w:t>
      </w:r>
      <w:r w:rsidR="00B13C93">
        <w:rPr>
          <w:rFonts w:ascii="Arial" w:hAnsi="Arial" w:cs="Arial"/>
          <w:sz w:val="21"/>
          <w:szCs w:val="21"/>
        </w:rPr>
        <w:t>e</w:t>
      </w:r>
      <w:r w:rsidR="001424DD" w:rsidRPr="00AA7989">
        <w:rPr>
          <w:rFonts w:ascii="Arial" w:hAnsi="Arial" w:cs="Arial"/>
          <w:sz w:val="21"/>
          <w:szCs w:val="21"/>
        </w:rPr>
        <w:t>k</w:t>
      </w:r>
      <w:r w:rsidR="001340F8" w:rsidRPr="00AA7989">
        <w:rPr>
          <w:rFonts w:ascii="Arial" w:hAnsi="Arial" w:cs="Arial"/>
          <w:sz w:val="21"/>
          <w:szCs w:val="21"/>
        </w:rPr>
        <w:t xml:space="preserve"> jinému, přenechá-li </w:t>
      </w:r>
      <w:r w:rsidR="00B13C93">
        <w:rPr>
          <w:rFonts w:ascii="Arial" w:hAnsi="Arial" w:cs="Arial"/>
          <w:sz w:val="21"/>
          <w:szCs w:val="21"/>
        </w:rPr>
        <w:t>ho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k</w:t>
      </w:r>
      <w:r w:rsidR="00191962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užívání</w:t>
      </w:r>
      <w:r w:rsidR="00191962" w:rsidRPr="00AA7989">
        <w:rPr>
          <w:rFonts w:ascii="Arial" w:hAnsi="Arial" w:cs="Arial"/>
          <w:sz w:val="21"/>
          <w:szCs w:val="21"/>
        </w:rPr>
        <w:t xml:space="preserve"> nebo </w:t>
      </w:r>
      <w:r w:rsidRPr="00AA7989">
        <w:rPr>
          <w:rFonts w:ascii="Arial" w:hAnsi="Arial" w:cs="Arial"/>
          <w:sz w:val="21"/>
          <w:szCs w:val="21"/>
        </w:rPr>
        <w:t>změ</w:t>
      </w:r>
      <w:r w:rsidR="001340F8" w:rsidRPr="00AA7989">
        <w:rPr>
          <w:rFonts w:ascii="Arial" w:hAnsi="Arial" w:cs="Arial"/>
          <w:sz w:val="21"/>
          <w:szCs w:val="21"/>
        </w:rPr>
        <w:t>ní-li hospodářské určení pozemk</w:t>
      </w:r>
      <w:r w:rsidR="00B13C93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 xml:space="preserve">, anebo </w:t>
      </w:r>
      <w:r w:rsidR="001340F8" w:rsidRPr="00AA7989">
        <w:rPr>
          <w:rFonts w:ascii="Arial" w:hAnsi="Arial" w:cs="Arial"/>
          <w:sz w:val="21"/>
          <w:szCs w:val="21"/>
        </w:rPr>
        <w:t>je</w:t>
      </w:r>
      <w:r w:rsidR="00B13C93">
        <w:rPr>
          <w:rFonts w:ascii="Arial" w:hAnsi="Arial" w:cs="Arial"/>
          <w:sz w:val="21"/>
          <w:szCs w:val="21"/>
        </w:rPr>
        <w:t>ho</w:t>
      </w:r>
      <w:r w:rsidR="00191962" w:rsidRPr="00AA7989">
        <w:rPr>
          <w:rFonts w:ascii="Arial" w:hAnsi="Arial" w:cs="Arial"/>
          <w:sz w:val="21"/>
          <w:szCs w:val="21"/>
        </w:rPr>
        <w:t xml:space="preserve"> užívání nebo požívání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bez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propach</w:t>
      </w:r>
      <w:r w:rsidR="00EC727B" w:rsidRPr="00AA7989">
        <w:rPr>
          <w:rFonts w:ascii="Arial" w:hAnsi="Arial" w:cs="Arial"/>
          <w:sz w:val="21"/>
          <w:szCs w:val="21"/>
        </w:rPr>
        <w:t>tovatelova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předchozího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souhlasu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465CE961" w14:textId="1CD5A2F0" w:rsidR="00305247" w:rsidRPr="00AA7989" w:rsidRDefault="006C29FE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Tato pachtovní smlouva pozbývá platnosti a účinnosti </w:t>
      </w:r>
      <w:r w:rsidR="00E241DD">
        <w:rPr>
          <w:rFonts w:ascii="Arial" w:hAnsi="Arial" w:cs="Arial"/>
          <w:b/>
          <w:sz w:val="21"/>
          <w:szCs w:val="21"/>
        </w:rPr>
        <w:t xml:space="preserve">dnem </w:t>
      </w:r>
      <w:r>
        <w:rPr>
          <w:rFonts w:ascii="Arial" w:hAnsi="Arial" w:cs="Arial"/>
          <w:b/>
          <w:sz w:val="21"/>
          <w:szCs w:val="21"/>
        </w:rPr>
        <w:t>31. 12. 2024</w:t>
      </w:r>
      <w:r w:rsidR="00565CE3">
        <w:rPr>
          <w:rFonts w:ascii="Arial" w:hAnsi="Arial" w:cs="Arial"/>
          <w:b/>
          <w:sz w:val="21"/>
          <w:szCs w:val="21"/>
        </w:rPr>
        <w:t xml:space="preserve"> včetně</w:t>
      </w:r>
      <w:r>
        <w:rPr>
          <w:rFonts w:ascii="Arial" w:hAnsi="Arial" w:cs="Arial"/>
          <w:b/>
          <w:sz w:val="21"/>
          <w:szCs w:val="21"/>
        </w:rPr>
        <w:t xml:space="preserve"> v</w:t>
      </w:r>
      <w:r w:rsidR="00565CE3">
        <w:rPr>
          <w:rFonts w:ascii="Arial" w:hAnsi="Arial" w:cs="Arial"/>
          <w:b/>
          <w:sz w:val="21"/>
          <w:szCs w:val="21"/>
        </w:rPr>
        <w:t> </w:t>
      </w:r>
      <w:r>
        <w:rPr>
          <w:rFonts w:ascii="Arial" w:hAnsi="Arial" w:cs="Arial"/>
          <w:b/>
          <w:sz w:val="21"/>
          <w:szCs w:val="21"/>
        </w:rPr>
        <w:t>případě, že</w:t>
      </w:r>
      <w:r w:rsidR="00565CE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pachtýř nejpozději do 31. 12. 2024 nedoloží </w:t>
      </w:r>
      <w:r w:rsidR="007A33AC">
        <w:rPr>
          <w:rFonts w:ascii="Arial" w:hAnsi="Arial" w:cs="Arial"/>
          <w:b/>
          <w:sz w:val="21"/>
          <w:szCs w:val="21"/>
        </w:rPr>
        <w:t>k</w:t>
      </w:r>
      <w:r w:rsidR="00305247" w:rsidRPr="00AA7989">
        <w:rPr>
          <w:rFonts w:ascii="Arial" w:hAnsi="Arial" w:cs="Arial"/>
          <w:b/>
          <w:sz w:val="21"/>
          <w:szCs w:val="21"/>
        </w:rPr>
        <w:t xml:space="preserve">ladné rozhodnutí SZIF o zařazení do </w:t>
      </w:r>
      <w:proofErr w:type="spellStart"/>
      <w:r w:rsidR="001424DD" w:rsidRPr="00AA7989">
        <w:rPr>
          <w:rFonts w:ascii="Arial" w:hAnsi="Arial" w:cs="Arial"/>
          <w:b/>
          <w:sz w:val="21"/>
          <w:szCs w:val="21"/>
        </w:rPr>
        <w:t>agroenvironmentálně</w:t>
      </w:r>
      <w:proofErr w:type="spellEnd"/>
      <w:r w:rsidR="00CD0F51">
        <w:rPr>
          <w:rFonts w:ascii="Arial" w:hAnsi="Arial" w:cs="Arial"/>
          <w:b/>
          <w:sz w:val="21"/>
          <w:szCs w:val="21"/>
        </w:rPr>
        <w:t>–</w:t>
      </w:r>
      <w:r w:rsidR="001424DD" w:rsidRPr="00AA7989">
        <w:rPr>
          <w:rFonts w:ascii="Arial" w:hAnsi="Arial" w:cs="Arial"/>
          <w:b/>
          <w:sz w:val="21"/>
          <w:szCs w:val="21"/>
        </w:rPr>
        <w:t>klimatického</w:t>
      </w:r>
      <w:r w:rsidR="00CD0F51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opatření</w:t>
      </w:r>
      <w:r w:rsidR="00CD0F51">
        <w:rPr>
          <w:rFonts w:ascii="Arial" w:hAnsi="Arial" w:cs="Arial"/>
          <w:b/>
          <w:sz w:val="21"/>
          <w:szCs w:val="21"/>
        </w:rPr>
        <w:t xml:space="preserve"> nebo opatření ekologické zemědělství </w:t>
      </w:r>
      <w:r w:rsidR="00305247" w:rsidRPr="00AA7989">
        <w:rPr>
          <w:rFonts w:ascii="Arial" w:hAnsi="Arial" w:cs="Arial"/>
          <w:b/>
          <w:sz w:val="21"/>
          <w:szCs w:val="21"/>
        </w:rPr>
        <w:t>na</w:t>
      </w:r>
      <w:r w:rsidR="00CD0F51">
        <w:rPr>
          <w:rFonts w:ascii="Arial" w:hAnsi="Arial" w:cs="Arial"/>
          <w:b/>
          <w:sz w:val="21"/>
          <w:szCs w:val="21"/>
        </w:rPr>
        <w:t> </w:t>
      </w:r>
      <w:r w:rsidR="00305247" w:rsidRPr="00AA7989">
        <w:rPr>
          <w:rFonts w:ascii="Arial" w:hAnsi="Arial" w:cs="Arial"/>
          <w:b/>
          <w:sz w:val="21"/>
          <w:szCs w:val="21"/>
        </w:rPr>
        <w:t>období od 1. 1. 20</w:t>
      </w:r>
      <w:r w:rsidR="007A33AC">
        <w:rPr>
          <w:rFonts w:ascii="Arial" w:hAnsi="Arial" w:cs="Arial"/>
          <w:b/>
          <w:sz w:val="21"/>
          <w:szCs w:val="21"/>
        </w:rPr>
        <w:t>2</w:t>
      </w:r>
      <w:r w:rsidR="00330A14">
        <w:rPr>
          <w:rFonts w:ascii="Arial" w:hAnsi="Arial" w:cs="Arial"/>
          <w:b/>
          <w:sz w:val="21"/>
          <w:szCs w:val="21"/>
        </w:rPr>
        <w:t>4</w:t>
      </w:r>
      <w:r w:rsidR="007A33AC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do</w:t>
      </w:r>
      <w:r w:rsidR="007A33AC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31. 12. 202</w:t>
      </w:r>
      <w:r w:rsidR="00330A14">
        <w:rPr>
          <w:rFonts w:ascii="Arial" w:hAnsi="Arial" w:cs="Arial"/>
          <w:b/>
          <w:sz w:val="21"/>
          <w:szCs w:val="21"/>
        </w:rPr>
        <w:t>8</w:t>
      </w:r>
      <w:r w:rsidR="007A33AC">
        <w:rPr>
          <w:rFonts w:ascii="Arial" w:hAnsi="Arial" w:cs="Arial"/>
          <w:b/>
          <w:sz w:val="21"/>
          <w:szCs w:val="21"/>
        </w:rPr>
        <w:t>.</w:t>
      </w:r>
    </w:p>
    <w:p w14:paraId="7571FBA3" w14:textId="77777777" w:rsidR="00305247" w:rsidRPr="00AA7989" w:rsidRDefault="00A53E8D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1 tohoto článku, jestliže předmět pachtu nebo jeho část bude potřebovat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důvodů veřejného zájmu nebo k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plnění funkcí státu nebo jiným úkolům v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rámci své působnosti.</w:t>
      </w:r>
    </w:p>
    <w:p w14:paraId="30CF8E68" w14:textId="29F46024" w:rsidR="00305247" w:rsidRDefault="00A53E8D" w:rsidP="00455094">
      <w:pPr>
        <w:pStyle w:val="Odstavecseseznamem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14:paraId="1F1912A2" w14:textId="77777777" w:rsidR="00455094" w:rsidRPr="00AA7989" w:rsidRDefault="00455094" w:rsidP="00455094">
      <w:pPr>
        <w:pStyle w:val="Odstavecseseznamem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596FEBB" w14:textId="4F9A7C51" w:rsidR="007A33AC" w:rsidRPr="000262BA" w:rsidRDefault="00A53E8D" w:rsidP="006F06CE">
      <w:pPr>
        <w:pStyle w:val="Odstavecseseznamem"/>
        <w:numPr>
          <w:ilvl w:val="0"/>
          <w:numId w:val="10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62BA">
        <w:rPr>
          <w:rFonts w:ascii="Arial" w:hAnsi="Arial" w:cs="Arial"/>
          <w:sz w:val="21"/>
          <w:szCs w:val="21"/>
        </w:rPr>
        <w:t>Pachtýř výslovně souhlasí s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možností výpovědi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důvodů uvedených v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odst.</w:t>
      </w:r>
      <w:r w:rsidR="00305247" w:rsidRPr="000262BA">
        <w:rPr>
          <w:rFonts w:ascii="Arial" w:hAnsi="Arial" w:cs="Arial"/>
          <w:sz w:val="21"/>
          <w:szCs w:val="21"/>
        </w:rPr>
        <w:t> </w:t>
      </w:r>
      <w:r w:rsidRPr="000262BA">
        <w:rPr>
          <w:rFonts w:ascii="Arial" w:hAnsi="Arial" w:cs="Arial"/>
          <w:sz w:val="21"/>
          <w:szCs w:val="21"/>
        </w:rPr>
        <w:t>5) tohoto článku a prohlašuje, že nebude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tohoto titulu uplatňovat jakékoliv finanční požadavky a</w:t>
      </w:r>
      <w:r w:rsidR="00455094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náhrady</w:t>
      </w:r>
      <w:r w:rsidR="00305247" w:rsidRPr="000262BA">
        <w:rPr>
          <w:rFonts w:ascii="Arial" w:hAnsi="Arial" w:cs="Arial"/>
          <w:sz w:val="21"/>
          <w:szCs w:val="21"/>
        </w:rPr>
        <w:t>,</w:t>
      </w:r>
      <w:r w:rsidRPr="000262BA">
        <w:rPr>
          <w:rFonts w:ascii="Arial" w:hAnsi="Arial" w:cs="Arial"/>
          <w:sz w:val="21"/>
          <w:szCs w:val="21"/>
        </w:rPr>
        <w:t xml:space="preserve"> včetně náhrady škod např.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titulu nevyplacení dotací at</w:t>
      </w:r>
      <w:r w:rsidR="00821DA7" w:rsidRPr="000262BA">
        <w:rPr>
          <w:rFonts w:ascii="Arial" w:hAnsi="Arial" w:cs="Arial"/>
          <w:sz w:val="21"/>
          <w:szCs w:val="21"/>
        </w:rPr>
        <w:t>p</w:t>
      </w:r>
      <w:r w:rsidRPr="000262BA">
        <w:rPr>
          <w:rFonts w:ascii="Arial" w:hAnsi="Arial" w:cs="Arial"/>
          <w:sz w:val="21"/>
          <w:szCs w:val="21"/>
        </w:rPr>
        <w:t>.</w:t>
      </w:r>
    </w:p>
    <w:p w14:paraId="2CB70255" w14:textId="77777777" w:rsidR="00F16BA1" w:rsidRPr="00AA7989" w:rsidRDefault="00F16BA1" w:rsidP="006F06CE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</w:t>
      </w:r>
    </w:p>
    <w:p w14:paraId="03E14BC7" w14:textId="77777777" w:rsidR="00305247" w:rsidRPr="00AA7989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F16BA1" w:rsidRPr="00AA7989">
        <w:rPr>
          <w:rFonts w:ascii="Arial" w:hAnsi="Arial" w:cs="Arial"/>
          <w:sz w:val="21"/>
          <w:szCs w:val="21"/>
        </w:rPr>
        <w:t xml:space="preserve"> j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n platit </w:t>
      </w:r>
      <w:r w:rsidRPr="00AA7989">
        <w:rPr>
          <w:rFonts w:ascii="Arial" w:hAnsi="Arial" w:cs="Arial"/>
          <w:sz w:val="21"/>
          <w:szCs w:val="21"/>
        </w:rPr>
        <w:t>propachtovateli pachtovné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7524BD0C" w14:textId="77777777" w:rsidR="00305247" w:rsidRPr="00AA7989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platí</w:t>
      </w:r>
      <w:r w:rsidR="00F16BA1" w:rsidRPr="00AA7989">
        <w:rPr>
          <w:rFonts w:ascii="Arial" w:hAnsi="Arial" w:cs="Arial"/>
          <w:b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AA7989">
        <w:rPr>
          <w:rFonts w:ascii="Arial" w:hAnsi="Arial" w:cs="Arial"/>
          <w:sz w:val="21"/>
          <w:szCs w:val="21"/>
        </w:rPr>
        <w:t xml:space="preserve"> vždy </w:t>
      </w:r>
      <w:r w:rsidR="00F16BA1" w:rsidRPr="00AA7989">
        <w:rPr>
          <w:rFonts w:ascii="Arial" w:hAnsi="Arial" w:cs="Arial"/>
          <w:bCs/>
          <w:sz w:val="21"/>
          <w:szCs w:val="21"/>
        </w:rPr>
        <w:t>k 1.</w:t>
      </w:r>
      <w:r w:rsidR="00EB1A50" w:rsidRPr="00AA7989">
        <w:rPr>
          <w:rFonts w:ascii="Arial" w:hAnsi="Arial" w:cs="Arial"/>
          <w:bCs/>
          <w:sz w:val="21"/>
          <w:szCs w:val="21"/>
        </w:rPr>
        <w:t> </w:t>
      </w:r>
      <w:r w:rsidR="00F16BA1" w:rsidRPr="00AA7989">
        <w:rPr>
          <w:rFonts w:ascii="Arial" w:hAnsi="Arial" w:cs="Arial"/>
          <w:bCs/>
          <w:sz w:val="21"/>
          <w:szCs w:val="21"/>
        </w:rPr>
        <w:t>10. běžného roku.</w:t>
      </w:r>
    </w:p>
    <w:p w14:paraId="1D757890" w14:textId="233815B8" w:rsidR="00305247" w:rsidRPr="00BF7A94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F7A94">
        <w:rPr>
          <w:rFonts w:ascii="Arial" w:hAnsi="Arial" w:cs="Arial"/>
          <w:sz w:val="21"/>
          <w:szCs w:val="21"/>
        </w:rPr>
        <w:t>Roční pachtovné</w:t>
      </w:r>
      <w:r w:rsidR="00F16BA1" w:rsidRPr="00BF7A94">
        <w:rPr>
          <w:rFonts w:ascii="Arial" w:hAnsi="Arial" w:cs="Arial"/>
          <w:sz w:val="21"/>
          <w:szCs w:val="21"/>
        </w:rPr>
        <w:t xml:space="preserve"> se stanovuje doh</w:t>
      </w:r>
      <w:r w:rsidR="00191962" w:rsidRPr="00BF7A94">
        <w:rPr>
          <w:rFonts w:ascii="Arial" w:hAnsi="Arial" w:cs="Arial"/>
          <w:sz w:val="21"/>
          <w:szCs w:val="21"/>
        </w:rPr>
        <w:t xml:space="preserve">odou ve výši </w:t>
      </w:r>
      <w:r w:rsidR="00D2060D" w:rsidRPr="00BF7A94">
        <w:rPr>
          <w:rFonts w:ascii="Arial" w:hAnsi="Arial" w:cs="Arial"/>
          <w:b/>
          <w:sz w:val="21"/>
          <w:szCs w:val="21"/>
        </w:rPr>
        <w:t>40</w:t>
      </w:r>
      <w:r w:rsidR="006C29FE" w:rsidRPr="00BF7A94">
        <w:rPr>
          <w:rFonts w:ascii="Arial" w:hAnsi="Arial" w:cs="Arial"/>
          <w:b/>
          <w:sz w:val="21"/>
          <w:szCs w:val="21"/>
        </w:rPr>
        <w:t> </w:t>
      </w:r>
      <w:r w:rsidR="00D2060D" w:rsidRPr="00BF7A94">
        <w:rPr>
          <w:rFonts w:ascii="Arial" w:hAnsi="Arial" w:cs="Arial"/>
          <w:b/>
          <w:sz w:val="21"/>
          <w:szCs w:val="21"/>
        </w:rPr>
        <w:t>031</w:t>
      </w:r>
      <w:r w:rsidR="00B46CA8" w:rsidRPr="00BF7A94">
        <w:rPr>
          <w:rFonts w:ascii="Arial" w:hAnsi="Arial" w:cs="Arial"/>
          <w:b/>
          <w:sz w:val="21"/>
          <w:szCs w:val="21"/>
        </w:rPr>
        <w:t> </w:t>
      </w:r>
      <w:r w:rsidR="00A55077" w:rsidRPr="00BF7A94">
        <w:rPr>
          <w:rFonts w:ascii="Arial" w:hAnsi="Arial" w:cs="Arial"/>
          <w:b/>
          <w:sz w:val="21"/>
          <w:szCs w:val="21"/>
        </w:rPr>
        <w:t> </w:t>
      </w:r>
      <w:r w:rsidR="002031DA" w:rsidRPr="00BF7A94">
        <w:rPr>
          <w:rFonts w:ascii="Arial" w:hAnsi="Arial" w:cs="Arial"/>
          <w:b/>
          <w:sz w:val="21"/>
          <w:szCs w:val="21"/>
        </w:rPr>
        <w:t>Kč</w:t>
      </w:r>
      <w:r w:rsidR="0087722B" w:rsidRPr="00BF7A94">
        <w:rPr>
          <w:rFonts w:ascii="Arial" w:hAnsi="Arial" w:cs="Arial"/>
          <w:b/>
          <w:sz w:val="21"/>
          <w:szCs w:val="21"/>
        </w:rPr>
        <w:t xml:space="preserve"> </w:t>
      </w:r>
      <w:r w:rsidR="00BB07C0" w:rsidRPr="00BF7A94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D2060D" w:rsidRPr="00BF7A94">
        <w:rPr>
          <w:rFonts w:ascii="Arial" w:hAnsi="Arial" w:cs="Arial"/>
          <w:sz w:val="21"/>
          <w:szCs w:val="21"/>
        </w:rPr>
        <w:t>Čtyřicettisíctřicetjedna</w:t>
      </w:r>
      <w:r w:rsidR="006C29FE" w:rsidRPr="00BF7A94">
        <w:rPr>
          <w:rFonts w:ascii="Arial" w:hAnsi="Arial" w:cs="Arial"/>
          <w:sz w:val="21"/>
          <w:szCs w:val="21"/>
        </w:rPr>
        <w:t>korun</w:t>
      </w:r>
      <w:r w:rsidR="00D2060D" w:rsidRPr="00BF7A94">
        <w:rPr>
          <w:rFonts w:ascii="Arial" w:hAnsi="Arial" w:cs="Arial"/>
          <w:sz w:val="21"/>
          <w:szCs w:val="21"/>
        </w:rPr>
        <w:t>a</w:t>
      </w:r>
      <w:proofErr w:type="spellEnd"/>
      <w:r w:rsidR="006C29FE" w:rsidRPr="00BF7A94">
        <w:rPr>
          <w:rFonts w:ascii="Arial" w:hAnsi="Arial" w:cs="Arial"/>
          <w:sz w:val="21"/>
          <w:szCs w:val="21"/>
        </w:rPr>
        <w:t xml:space="preserve"> česk</w:t>
      </w:r>
      <w:r w:rsidR="00D2060D" w:rsidRPr="00BF7A94">
        <w:rPr>
          <w:rFonts w:ascii="Arial" w:hAnsi="Arial" w:cs="Arial"/>
          <w:sz w:val="21"/>
          <w:szCs w:val="21"/>
        </w:rPr>
        <w:t>á</w:t>
      </w:r>
      <w:r w:rsidR="002031DA" w:rsidRPr="00BF7A94">
        <w:rPr>
          <w:rFonts w:ascii="Arial" w:hAnsi="Arial" w:cs="Arial"/>
          <w:sz w:val="21"/>
          <w:szCs w:val="21"/>
        </w:rPr>
        <w:t>)</w:t>
      </w:r>
      <w:r w:rsidR="00F16BA1" w:rsidRPr="00BF7A94">
        <w:rPr>
          <w:rFonts w:ascii="Arial" w:hAnsi="Arial" w:cs="Arial"/>
          <w:sz w:val="21"/>
          <w:szCs w:val="21"/>
        </w:rPr>
        <w:t>.</w:t>
      </w:r>
    </w:p>
    <w:p w14:paraId="3E9EE1E3" w14:textId="43F600B6" w:rsidR="00723C74" w:rsidRPr="00BF7A94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F7A94">
        <w:rPr>
          <w:rFonts w:ascii="Arial" w:hAnsi="Arial" w:cs="Arial"/>
          <w:sz w:val="21"/>
          <w:szCs w:val="21"/>
        </w:rPr>
        <w:t>Pachtovné</w:t>
      </w:r>
      <w:r w:rsidR="00F16BA1" w:rsidRPr="00BF7A94">
        <w:rPr>
          <w:rFonts w:ascii="Arial" w:hAnsi="Arial" w:cs="Arial"/>
          <w:sz w:val="21"/>
          <w:szCs w:val="21"/>
        </w:rPr>
        <w:t xml:space="preserve"> za období od účinnosti smlouvy do 30.</w:t>
      </w:r>
      <w:r w:rsidR="00B828F2" w:rsidRPr="00BF7A94">
        <w:rPr>
          <w:rFonts w:ascii="Arial" w:hAnsi="Arial" w:cs="Arial"/>
          <w:sz w:val="21"/>
          <w:szCs w:val="21"/>
        </w:rPr>
        <w:t> </w:t>
      </w:r>
      <w:r w:rsidR="00F16BA1" w:rsidRPr="00BF7A94">
        <w:rPr>
          <w:rFonts w:ascii="Arial" w:hAnsi="Arial" w:cs="Arial"/>
          <w:sz w:val="21"/>
          <w:szCs w:val="21"/>
        </w:rPr>
        <w:t>9.</w:t>
      </w:r>
      <w:r w:rsidR="00B828F2" w:rsidRPr="00BF7A94">
        <w:rPr>
          <w:rFonts w:ascii="Arial" w:hAnsi="Arial" w:cs="Arial"/>
          <w:sz w:val="21"/>
          <w:szCs w:val="21"/>
        </w:rPr>
        <w:t> </w:t>
      </w:r>
      <w:r w:rsidR="00F16BA1" w:rsidRPr="00BF7A94">
        <w:rPr>
          <w:rFonts w:ascii="Arial" w:hAnsi="Arial" w:cs="Arial"/>
          <w:sz w:val="21"/>
          <w:szCs w:val="21"/>
        </w:rPr>
        <w:t>20</w:t>
      </w:r>
      <w:r w:rsidR="00821DA7" w:rsidRPr="00BF7A94">
        <w:rPr>
          <w:rFonts w:ascii="Arial" w:hAnsi="Arial" w:cs="Arial"/>
          <w:sz w:val="21"/>
          <w:szCs w:val="21"/>
        </w:rPr>
        <w:t>2</w:t>
      </w:r>
      <w:r w:rsidR="006C29FE" w:rsidRPr="00BF7A94">
        <w:rPr>
          <w:rFonts w:ascii="Arial" w:hAnsi="Arial" w:cs="Arial"/>
          <w:sz w:val="21"/>
          <w:szCs w:val="21"/>
        </w:rPr>
        <w:t>4</w:t>
      </w:r>
      <w:r w:rsidR="00F16BA1" w:rsidRPr="00BF7A94">
        <w:rPr>
          <w:rFonts w:ascii="Arial" w:hAnsi="Arial" w:cs="Arial"/>
          <w:sz w:val="21"/>
          <w:szCs w:val="21"/>
        </w:rPr>
        <w:t xml:space="preserve"> včetně činí </w:t>
      </w:r>
      <w:r w:rsidR="00BF7A94" w:rsidRPr="00BF7A94">
        <w:rPr>
          <w:rFonts w:ascii="Arial" w:hAnsi="Arial" w:cs="Arial"/>
          <w:b/>
          <w:sz w:val="21"/>
          <w:szCs w:val="21"/>
        </w:rPr>
        <w:t>29</w:t>
      </w:r>
      <w:r w:rsidR="006C29FE" w:rsidRPr="00BF7A94">
        <w:rPr>
          <w:rFonts w:ascii="Arial" w:hAnsi="Arial" w:cs="Arial"/>
          <w:b/>
          <w:sz w:val="21"/>
          <w:szCs w:val="21"/>
        </w:rPr>
        <w:t> </w:t>
      </w:r>
      <w:r w:rsidR="00BF7A94" w:rsidRPr="00BF7A94">
        <w:rPr>
          <w:rFonts w:ascii="Arial" w:hAnsi="Arial" w:cs="Arial"/>
          <w:b/>
          <w:sz w:val="21"/>
          <w:szCs w:val="21"/>
        </w:rPr>
        <w:t>969</w:t>
      </w:r>
      <w:r w:rsidR="00723C74" w:rsidRPr="00BF7A94">
        <w:rPr>
          <w:rFonts w:ascii="Arial" w:hAnsi="Arial" w:cs="Arial"/>
          <w:b/>
          <w:sz w:val="21"/>
          <w:szCs w:val="21"/>
        </w:rPr>
        <w:t> </w:t>
      </w:r>
      <w:r w:rsidR="009C1EF2" w:rsidRPr="00BF7A94">
        <w:rPr>
          <w:rFonts w:ascii="Arial" w:hAnsi="Arial" w:cs="Arial"/>
          <w:b/>
          <w:sz w:val="21"/>
          <w:szCs w:val="21"/>
        </w:rPr>
        <w:t xml:space="preserve">Kč </w:t>
      </w:r>
      <w:r w:rsidR="00072E59" w:rsidRPr="00BF7A94">
        <w:rPr>
          <w:rFonts w:ascii="Arial" w:hAnsi="Arial" w:cs="Arial"/>
          <w:sz w:val="21"/>
          <w:szCs w:val="21"/>
        </w:rPr>
        <w:t>(slovy:</w:t>
      </w:r>
      <w:r w:rsidR="007145DA" w:rsidRPr="00BF7A9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F7A94" w:rsidRPr="00BF7A94">
        <w:rPr>
          <w:rFonts w:ascii="Arial" w:hAnsi="Arial" w:cs="Arial"/>
          <w:sz w:val="21"/>
          <w:szCs w:val="21"/>
        </w:rPr>
        <w:t>Dvacetdevěttisícdevětsetšedesátdevět</w:t>
      </w:r>
      <w:r w:rsidR="006C29FE" w:rsidRPr="00BF7A94">
        <w:rPr>
          <w:rFonts w:ascii="Arial" w:hAnsi="Arial" w:cs="Arial"/>
          <w:sz w:val="21"/>
          <w:szCs w:val="21"/>
        </w:rPr>
        <w:t>korun</w:t>
      </w:r>
      <w:proofErr w:type="spellEnd"/>
      <w:r w:rsidR="006C29FE" w:rsidRPr="00BF7A94">
        <w:rPr>
          <w:rFonts w:ascii="Arial" w:hAnsi="Arial" w:cs="Arial"/>
          <w:sz w:val="21"/>
          <w:szCs w:val="21"/>
        </w:rPr>
        <w:t xml:space="preserve"> česk</w:t>
      </w:r>
      <w:r w:rsidR="00BF7A94" w:rsidRPr="00BF7A94">
        <w:rPr>
          <w:rFonts w:ascii="Arial" w:hAnsi="Arial" w:cs="Arial"/>
          <w:sz w:val="21"/>
          <w:szCs w:val="21"/>
        </w:rPr>
        <w:t>ých</w:t>
      </w:r>
      <w:r w:rsidR="009C1EF2" w:rsidRPr="00BF7A94">
        <w:rPr>
          <w:rFonts w:ascii="Arial" w:hAnsi="Arial" w:cs="Arial"/>
          <w:sz w:val="21"/>
          <w:szCs w:val="21"/>
        </w:rPr>
        <w:t>)</w:t>
      </w:r>
      <w:r w:rsidR="001C233A" w:rsidRPr="00BF7A94">
        <w:rPr>
          <w:rFonts w:ascii="Arial" w:hAnsi="Arial" w:cs="Arial"/>
          <w:sz w:val="21"/>
          <w:szCs w:val="21"/>
        </w:rPr>
        <w:t xml:space="preserve"> </w:t>
      </w:r>
      <w:r w:rsidR="00F16BA1" w:rsidRPr="00BF7A94">
        <w:rPr>
          <w:rFonts w:ascii="Arial" w:hAnsi="Arial" w:cs="Arial"/>
          <w:sz w:val="21"/>
          <w:szCs w:val="21"/>
        </w:rPr>
        <w:t>a</w:t>
      </w:r>
      <w:r w:rsidR="001C233A" w:rsidRPr="00BF7A94">
        <w:rPr>
          <w:rFonts w:ascii="Arial" w:hAnsi="Arial" w:cs="Arial"/>
          <w:sz w:val="21"/>
          <w:szCs w:val="21"/>
        </w:rPr>
        <w:t xml:space="preserve"> </w:t>
      </w:r>
      <w:r w:rsidR="00F16BA1" w:rsidRPr="00BF7A94">
        <w:rPr>
          <w:rFonts w:ascii="Arial" w:hAnsi="Arial" w:cs="Arial"/>
          <w:sz w:val="21"/>
          <w:szCs w:val="21"/>
        </w:rPr>
        <w:t>bude uhrazeno k 1.</w:t>
      </w:r>
      <w:r w:rsidR="00B828F2" w:rsidRPr="00BF7A94">
        <w:rPr>
          <w:rFonts w:ascii="Arial" w:hAnsi="Arial" w:cs="Arial"/>
          <w:sz w:val="21"/>
          <w:szCs w:val="21"/>
        </w:rPr>
        <w:t> </w:t>
      </w:r>
      <w:r w:rsidR="00F16BA1" w:rsidRPr="00BF7A94">
        <w:rPr>
          <w:rFonts w:ascii="Arial" w:hAnsi="Arial" w:cs="Arial"/>
          <w:sz w:val="21"/>
          <w:szCs w:val="21"/>
        </w:rPr>
        <w:t>10.</w:t>
      </w:r>
      <w:r w:rsidR="00B828F2" w:rsidRPr="00BF7A94">
        <w:rPr>
          <w:rFonts w:ascii="Arial" w:hAnsi="Arial" w:cs="Arial"/>
          <w:sz w:val="21"/>
          <w:szCs w:val="21"/>
        </w:rPr>
        <w:t> </w:t>
      </w:r>
      <w:r w:rsidR="00F16BA1" w:rsidRPr="00BF7A94">
        <w:rPr>
          <w:rFonts w:ascii="Arial" w:hAnsi="Arial" w:cs="Arial"/>
          <w:sz w:val="21"/>
          <w:szCs w:val="21"/>
        </w:rPr>
        <w:t>20</w:t>
      </w:r>
      <w:r w:rsidR="00025553" w:rsidRPr="00BF7A94">
        <w:rPr>
          <w:rFonts w:ascii="Arial" w:hAnsi="Arial" w:cs="Arial"/>
          <w:sz w:val="21"/>
          <w:szCs w:val="21"/>
        </w:rPr>
        <w:t>2</w:t>
      </w:r>
      <w:r w:rsidR="006C29FE" w:rsidRPr="00BF7A94">
        <w:rPr>
          <w:rFonts w:ascii="Arial" w:hAnsi="Arial" w:cs="Arial"/>
          <w:sz w:val="21"/>
          <w:szCs w:val="21"/>
        </w:rPr>
        <w:t>4</w:t>
      </w:r>
      <w:r w:rsidR="00F16BA1" w:rsidRPr="00BF7A94">
        <w:rPr>
          <w:rFonts w:ascii="Arial" w:hAnsi="Arial" w:cs="Arial"/>
          <w:sz w:val="21"/>
          <w:szCs w:val="21"/>
        </w:rPr>
        <w:t>.</w:t>
      </w:r>
    </w:p>
    <w:p w14:paraId="4533F96A" w14:textId="2963E8C5" w:rsidR="00A55077" w:rsidRDefault="00A55077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3D7EE8">
        <w:rPr>
          <w:rFonts w:ascii="Arial" w:hAnsi="Arial" w:cs="Arial"/>
          <w:sz w:val="21"/>
          <w:szCs w:val="21"/>
        </w:rPr>
        <w:lastRenderedPageBreak/>
        <w:t xml:space="preserve">Pachtovné bude hrazeno převodem na účet propachtovatele vedený u České národní banky, číslo účtu </w:t>
      </w:r>
      <w:proofErr w:type="spellStart"/>
      <w:r w:rsidR="00D74D2E">
        <w:rPr>
          <w:rFonts w:ascii="Arial" w:hAnsi="Arial" w:cs="Arial"/>
          <w:sz w:val="21"/>
          <w:szCs w:val="21"/>
        </w:rPr>
        <w:t>xxxxxxxxxxxxxxxxxxxxxx</w:t>
      </w:r>
      <w:proofErr w:type="spellEnd"/>
      <w:r w:rsidRPr="003D7EE8">
        <w:rPr>
          <w:rFonts w:ascii="Arial" w:hAnsi="Arial" w:cs="Arial"/>
          <w:sz w:val="21"/>
          <w:szCs w:val="21"/>
        </w:rPr>
        <w:t xml:space="preserve">, variabilní symbol </w:t>
      </w:r>
      <w:r w:rsidR="006C29FE">
        <w:rPr>
          <w:rFonts w:ascii="Arial" w:hAnsi="Arial" w:cs="Arial"/>
          <w:sz w:val="21"/>
          <w:szCs w:val="21"/>
        </w:rPr>
        <w:t>4</w:t>
      </w:r>
      <w:r w:rsidR="00B13C93">
        <w:rPr>
          <w:rFonts w:ascii="Arial" w:hAnsi="Arial" w:cs="Arial"/>
          <w:sz w:val="21"/>
          <w:szCs w:val="21"/>
        </w:rPr>
        <w:t>6</w:t>
      </w:r>
      <w:r w:rsidR="006C29FE">
        <w:rPr>
          <w:rFonts w:ascii="Arial" w:hAnsi="Arial" w:cs="Arial"/>
          <w:sz w:val="21"/>
          <w:szCs w:val="21"/>
        </w:rPr>
        <w:t>12322</w:t>
      </w:r>
      <w:r w:rsidRPr="003D7EE8">
        <w:rPr>
          <w:rFonts w:ascii="Arial" w:hAnsi="Arial" w:cs="Arial"/>
          <w:sz w:val="21"/>
          <w:szCs w:val="21"/>
        </w:rPr>
        <w:t>.</w:t>
      </w:r>
      <w:r w:rsidR="003D7EE8" w:rsidRPr="003D7EE8">
        <w:rPr>
          <w:rFonts w:ascii="Arial" w:hAnsi="Arial" w:cs="Arial"/>
          <w:sz w:val="21"/>
          <w:szCs w:val="21"/>
        </w:rPr>
        <w:t xml:space="preserve"> </w:t>
      </w:r>
      <w:r w:rsidRPr="003D7EE8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14:paraId="75F4304B" w14:textId="666F0CC3" w:rsidR="00723C74" w:rsidRPr="00AA7989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proofErr w:type="gramStart"/>
      <w:r w:rsidRPr="00AA7989">
        <w:rPr>
          <w:rFonts w:ascii="Arial" w:hAnsi="Arial" w:cs="Arial"/>
          <w:sz w:val="21"/>
          <w:szCs w:val="21"/>
        </w:rPr>
        <w:t>Nedodrží</w:t>
      </w:r>
      <w:proofErr w:type="gramEnd"/>
      <w:r w:rsidRPr="00AA7989">
        <w:rPr>
          <w:rFonts w:ascii="Arial" w:hAnsi="Arial" w:cs="Arial"/>
          <w:sz w:val="21"/>
          <w:szCs w:val="21"/>
        </w:rPr>
        <w:t>-li pachtýř</w:t>
      </w:r>
      <w:r w:rsidR="003C5E49" w:rsidRPr="00AA7989">
        <w:rPr>
          <w:rFonts w:ascii="Arial" w:hAnsi="Arial" w:cs="Arial"/>
          <w:sz w:val="21"/>
          <w:szCs w:val="21"/>
        </w:rPr>
        <w:t xml:space="preserve"> lhůtu pro úhradu </w:t>
      </w:r>
      <w:r w:rsidRPr="00AA7989">
        <w:rPr>
          <w:rFonts w:ascii="Arial" w:hAnsi="Arial" w:cs="Arial"/>
          <w:sz w:val="21"/>
          <w:szCs w:val="21"/>
        </w:rPr>
        <w:t>pachtovného</w:t>
      </w:r>
      <w:r w:rsidR="003C5E49" w:rsidRPr="00AA7989">
        <w:rPr>
          <w:rFonts w:ascii="Arial" w:hAnsi="Arial" w:cs="Arial"/>
          <w:sz w:val="21"/>
          <w:szCs w:val="21"/>
        </w:rPr>
        <w:t>, je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B568A3" w:rsidRPr="00AA7989">
        <w:rPr>
          <w:rFonts w:ascii="Arial" w:hAnsi="Arial" w:cs="Arial"/>
          <w:sz w:val="21"/>
          <w:szCs w:val="21"/>
        </w:rPr>
        <w:t>n podle ustanov</w:t>
      </w:r>
      <w:r w:rsidRPr="00AA7989">
        <w:rPr>
          <w:rFonts w:ascii="Arial" w:hAnsi="Arial" w:cs="Arial"/>
          <w:sz w:val="21"/>
          <w:szCs w:val="21"/>
        </w:rPr>
        <w:t>ení § 1970 OZ zaplatit propachtovateli úrok z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prodlení, a to na účet propachtovatele vedený u</w:t>
      </w:r>
      <w:r w:rsidR="00DF3DCB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České ná</w:t>
      </w:r>
      <w:r w:rsidR="00DC51B5" w:rsidRPr="00AA7989">
        <w:rPr>
          <w:rFonts w:ascii="Arial" w:hAnsi="Arial" w:cs="Arial"/>
          <w:sz w:val="21"/>
          <w:szCs w:val="21"/>
        </w:rPr>
        <w:t>rodní banky, číslo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 xml:space="preserve">účtu </w:t>
      </w:r>
      <w:proofErr w:type="spellStart"/>
      <w:r w:rsidR="00D74D2E">
        <w:rPr>
          <w:rFonts w:ascii="Arial" w:hAnsi="Arial" w:cs="Arial"/>
          <w:sz w:val="21"/>
          <w:szCs w:val="21"/>
        </w:rPr>
        <w:t>xxxxxxxxxxxxxxxx</w:t>
      </w:r>
      <w:proofErr w:type="spellEnd"/>
      <w:r w:rsidR="00FC7AF7" w:rsidRPr="00AA7989">
        <w:rPr>
          <w:rFonts w:ascii="Arial" w:hAnsi="Arial" w:cs="Arial"/>
          <w:sz w:val="21"/>
          <w:szCs w:val="21"/>
        </w:rPr>
        <w:t xml:space="preserve">, variabilní symbol </w:t>
      </w:r>
      <w:r w:rsidR="00455094">
        <w:rPr>
          <w:rFonts w:ascii="Arial" w:hAnsi="Arial" w:cs="Arial"/>
          <w:sz w:val="21"/>
          <w:szCs w:val="21"/>
        </w:rPr>
        <w:t>4</w:t>
      </w:r>
      <w:r w:rsidR="00B13C93">
        <w:rPr>
          <w:rFonts w:ascii="Arial" w:hAnsi="Arial" w:cs="Arial"/>
          <w:sz w:val="21"/>
          <w:szCs w:val="21"/>
        </w:rPr>
        <w:t>6</w:t>
      </w:r>
      <w:r w:rsidR="00455094">
        <w:rPr>
          <w:rFonts w:ascii="Arial" w:hAnsi="Arial" w:cs="Arial"/>
          <w:sz w:val="21"/>
          <w:szCs w:val="21"/>
        </w:rPr>
        <w:t>12322</w:t>
      </w:r>
      <w:r w:rsidR="00A2126D" w:rsidRPr="00AA7989">
        <w:rPr>
          <w:rFonts w:ascii="Arial" w:hAnsi="Arial" w:cs="Arial"/>
          <w:sz w:val="21"/>
          <w:szCs w:val="21"/>
        </w:rPr>
        <w:t>.</w:t>
      </w:r>
    </w:p>
    <w:p w14:paraId="33EDB6D1" w14:textId="77777777" w:rsidR="00723C74" w:rsidRPr="00AA7989" w:rsidRDefault="00F16BA1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Prodlení </w:t>
      </w:r>
      <w:r w:rsidR="00B00E42" w:rsidRPr="00AA7989">
        <w:rPr>
          <w:rFonts w:ascii="Arial" w:hAnsi="Arial" w:cs="Arial"/>
          <w:sz w:val="21"/>
          <w:szCs w:val="21"/>
        </w:rPr>
        <w:t>pachtýře</w:t>
      </w:r>
      <w:r w:rsidR="003C5E4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 xml:space="preserve">úhradou </w:t>
      </w:r>
      <w:r w:rsidR="00B00E42" w:rsidRPr="00AA7989">
        <w:rPr>
          <w:rFonts w:ascii="Arial" w:hAnsi="Arial" w:cs="Arial"/>
          <w:sz w:val="21"/>
          <w:szCs w:val="21"/>
        </w:rPr>
        <w:t>pachtovného</w:t>
      </w:r>
      <w:r w:rsidRPr="00AA7989">
        <w:rPr>
          <w:rFonts w:ascii="Arial" w:hAnsi="Arial" w:cs="Arial"/>
          <w:sz w:val="21"/>
          <w:szCs w:val="21"/>
        </w:rPr>
        <w:t xml:space="preserve"> delší než 60 dnů se považuje za porušení smlouvy, které zakládá právo </w:t>
      </w:r>
      <w:r w:rsidR="00B00E42" w:rsidRPr="00AA7989">
        <w:rPr>
          <w:rFonts w:ascii="Arial" w:hAnsi="Arial" w:cs="Arial"/>
          <w:sz w:val="21"/>
          <w:szCs w:val="21"/>
        </w:rPr>
        <w:t>propachtovatele smlouvu vypovědět bez výpovědní doby (ustanovení § 2228 odst. 4 OZ)</w:t>
      </w:r>
      <w:r w:rsidRPr="00AA7989">
        <w:rPr>
          <w:rFonts w:ascii="Arial" w:hAnsi="Arial" w:cs="Arial"/>
          <w:sz w:val="21"/>
          <w:szCs w:val="21"/>
        </w:rPr>
        <w:t>.</w:t>
      </w:r>
    </w:p>
    <w:p w14:paraId="418B3649" w14:textId="77777777" w:rsidR="00821DA7" w:rsidRPr="00AA7989" w:rsidRDefault="005C152F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Smluvní strany </w:t>
      </w:r>
      <w:r w:rsidR="00821DA7" w:rsidRPr="00AA7989">
        <w:rPr>
          <w:rFonts w:ascii="Arial" w:hAnsi="Arial" w:cs="Arial"/>
          <w:sz w:val="21"/>
          <w:szCs w:val="21"/>
        </w:rPr>
        <w:t>se dohodly, že propachtovatel je oprávněn k</w:t>
      </w:r>
      <w:r w:rsidR="0018306B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1.</w:t>
      </w:r>
      <w:r w:rsidR="00723C74" w:rsidRPr="00AA7989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10. běžného roku jednostranně zvýšit pachtovné o míru inflace vyjádřenou přírůstkem průměrného ročního indexu spotřebitelských cen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821DA7" w:rsidRPr="00AA7989">
        <w:rPr>
          <w:rFonts w:ascii="Arial" w:hAnsi="Arial" w:cs="Arial"/>
          <w:sz w:val="21"/>
          <w:szCs w:val="21"/>
        </w:rPr>
        <w:t>vyhlášenou Českým statistickým úřadem za předcházející rok.</w:t>
      </w:r>
    </w:p>
    <w:p w14:paraId="14AE5781" w14:textId="77777777" w:rsidR="005C152F" w:rsidRPr="00AA7989" w:rsidRDefault="00821DA7" w:rsidP="0045509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</w:t>
      </w:r>
      <w:r w:rsidR="00293EEB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9. a to bez nutnosti uzavírat dodatek a pachtýř bude povinen novou výši pachtovného platit 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účinností od nejbližší platby pachtovného.</w:t>
      </w:r>
    </w:p>
    <w:p w14:paraId="7F5FA030" w14:textId="77777777" w:rsidR="00821DA7" w:rsidRDefault="00821DA7" w:rsidP="0045509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14:paraId="129157B6" w14:textId="77777777" w:rsidR="006F06CE" w:rsidRDefault="006F06CE" w:rsidP="0045509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index vyhlašovaný příslušným orgánem, který propachtovatel dle svého rozumného uvážení zvolí.</w:t>
      </w:r>
    </w:p>
    <w:p w14:paraId="6CDEA7C6" w14:textId="3EF2795D" w:rsidR="0080737F" w:rsidRPr="00AA7989" w:rsidRDefault="0080737F" w:rsidP="00455094">
      <w:pPr>
        <w:pStyle w:val="Odstavecseseznamem"/>
        <w:numPr>
          <w:ilvl w:val="0"/>
          <w:numId w:val="11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sjednávají odlišně od § 2337 OZ to, že pachtýř nemá právo na slevu z pachtovného nebo prominutí pachtovného ve vazbě na to, že k pozem</w:t>
      </w:r>
      <w:r w:rsidR="00B13C93">
        <w:rPr>
          <w:rFonts w:ascii="Arial" w:hAnsi="Arial" w:cs="Arial"/>
          <w:sz w:val="21"/>
          <w:szCs w:val="21"/>
        </w:rPr>
        <w:t>ku</w:t>
      </w:r>
      <w:r w:rsidRPr="00AA7989">
        <w:rPr>
          <w:rFonts w:ascii="Arial" w:hAnsi="Arial" w:cs="Arial"/>
          <w:sz w:val="21"/>
          <w:szCs w:val="21"/>
        </w:rPr>
        <w:t>, kter</w:t>
      </w:r>
      <w:r w:rsidR="00B13C93"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B13C9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předmětem pachtu dle této smlouvy, není zajištěn přístup.</w:t>
      </w:r>
    </w:p>
    <w:p w14:paraId="20A13A4F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</w:t>
      </w:r>
    </w:p>
    <w:p w14:paraId="6446B713" w14:textId="347C8699" w:rsidR="00455094" w:rsidRPr="00AA7989" w:rsidRDefault="00455094" w:rsidP="00455094">
      <w:pPr>
        <w:spacing w:after="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Pokud j</w:t>
      </w:r>
      <w:r w:rsidR="002D11C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na propachtovan</w:t>
      </w:r>
      <w:r w:rsidR="002D11C3">
        <w:rPr>
          <w:rFonts w:ascii="Arial" w:hAnsi="Arial" w:cs="Arial"/>
          <w:sz w:val="21"/>
          <w:szCs w:val="21"/>
        </w:rPr>
        <w:t>ém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2D11C3">
        <w:rPr>
          <w:rFonts w:ascii="Arial" w:hAnsi="Arial" w:cs="Arial"/>
          <w:sz w:val="21"/>
          <w:szCs w:val="21"/>
        </w:rPr>
        <w:t>ku</w:t>
      </w:r>
      <w:r w:rsidRPr="00AA7989">
        <w:rPr>
          <w:rFonts w:ascii="Arial" w:hAnsi="Arial" w:cs="Arial"/>
          <w:sz w:val="21"/>
          <w:szCs w:val="21"/>
        </w:rPr>
        <w:t xml:space="preserve"> zřízen</w:t>
      </w:r>
      <w:r w:rsidR="002D11C3">
        <w:rPr>
          <w:rFonts w:ascii="Arial" w:hAnsi="Arial" w:cs="Arial"/>
          <w:sz w:val="21"/>
          <w:szCs w:val="21"/>
        </w:rPr>
        <w:t>o</w:t>
      </w:r>
      <w:r w:rsidRPr="00AA7989">
        <w:rPr>
          <w:rFonts w:ascii="Arial" w:hAnsi="Arial" w:cs="Arial"/>
          <w:sz w:val="21"/>
          <w:szCs w:val="21"/>
        </w:rPr>
        <w:t xml:space="preserve"> meliorační zařízení, pachtýř se zavazuje:</w:t>
      </w:r>
    </w:p>
    <w:p w14:paraId="07EA2D98" w14:textId="77777777" w:rsidR="00455094" w:rsidRPr="00AA7989" w:rsidRDefault="00455094" w:rsidP="00455094">
      <w:pPr>
        <w:spacing w:after="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14:paraId="3DE3E3F4" w14:textId="77777777" w:rsidR="00455094" w:rsidRPr="00AA7989" w:rsidRDefault="00455094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–    k hlavním melioračním zařízením umožnit přístup za účelem provedení údržby.</w:t>
      </w:r>
    </w:p>
    <w:p w14:paraId="6AACE945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</w:t>
      </w:r>
    </w:p>
    <w:p w14:paraId="067DEFE9" w14:textId="5CEEE004" w:rsidR="00455094" w:rsidRPr="00AA7989" w:rsidRDefault="00455094" w:rsidP="00455094">
      <w:pPr>
        <w:numPr>
          <w:ilvl w:val="0"/>
          <w:numId w:val="6"/>
        </w:numPr>
        <w:tabs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pozem</w:t>
      </w:r>
      <w:r w:rsidR="002D11C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>k, kter</w:t>
      </w:r>
      <w:r w:rsidR="002D11C3"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2D11C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předmětem pachtu dle této smlouvy, m</w:t>
      </w:r>
      <w:r w:rsidR="002D11C3">
        <w:rPr>
          <w:rFonts w:ascii="Arial" w:hAnsi="Arial" w:cs="Arial"/>
          <w:sz w:val="21"/>
          <w:szCs w:val="21"/>
        </w:rPr>
        <w:t>ůže</w:t>
      </w:r>
      <w:r w:rsidRPr="00AA7989">
        <w:rPr>
          <w:rFonts w:ascii="Arial" w:hAnsi="Arial" w:cs="Arial"/>
          <w:sz w:val="21"/>
          <w:szCs w:val="21"/>
        </w:rPr>
        <w:t xml:space="preserve"> být propachtovatelem převeden na třetí osoby v souladu s jeho dispozičním oprávněním. V případě změny vlastnictví platí ustanovení § 2221 a § 2222 OZ.</w:t>
      </w:r>
    </w:p>
    <w:p w14:paraId="28696A14" w14:textId="3122E2EC" w:rsidR="00455094" w:rsidRPr="00AA7989" w:rsidRDefault="00455094" w:rsidP="00455094">
      <w:pPr>
        <w:numPr>
          <w:ilvl w:val="0"/>
          <w:numId w:val="6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k pozemk</w:t>
      </w:r>
      <w:r w:rsidR="002D11C3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 kter</w:t>
      </w:r>
      <w:r w:rsidR="002D11C3"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2D11C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 xml:space="preserve"> předmětem pachtu dle této smlouvy, nemá zajištěn přístup a tuto smlouvu uzavírá s tím, že si přístup zajistí bez toho, aby mohl požadovat po propachtovateli jakékoli plnění.</w:t>
      </w:r>
    </w:p>
    <w:p w14:paraId="6F175016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VIII</w:t>
      </w:r>
    </w:p>
    <w:p w14:paraId="148A81C6" w14:textId="7D8649FC" w:rsidR="00455094" w:rsidRPr="00AA7989" w:rsidRDefault="00455094" w:rsidP="006F06CE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není oprávněn propachtovan</w:t>
      </w:r>
      <w:r w:rsidR="002D11C3"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2D11C3">
        <w:rPr>
          <w:rFonts w:ascii="Arial" w:hAnsi="Arial" w:cs="Arial"/>
          <w:sz w:val="21"/>
          <w:szCs w:val="21"/>
        </w:rPr>
        <w:t>e</w:t>
      </w:r>
      <w:r w:rsidRPr="00AA7989">
        <w:rPr>
          <w:rFonts w:ascii="Arial" w:hAnsi="Arial" w:cs="Arial"/>
          <w:sz w:val="21"/>
          <w:szCs w:val="21"/>
        </w:rPr>
        <w:t>k nebo je</w:t>
      </w:r>
      <w:r w:rsidR="002D11C3">
        <w:rPr>
          <w:rFonts w:ascii="Arial" w:hAnsi="Arial" w:cs="Arial"/>
          <w:sz w:val="21"/>
          <w:szCs w:val="21"/>
        </w:rPr>
        <w:t>ho</w:t>
      </w:r>
      <w:r w:rsidRPr="00AA7989">
        <w:rPr>
          <w:rFonts w:ascii="Arial" w:hAnsi="Arial" w:cs="Arial"/>
          <w:sz w:val="21"/>
          <w:szCs w:val="21"/>
        </w:rPr>
        <w:t xml:space="preserve"> části propachtovat nebo dát do užívání třetí osobě.</w:t>
      </w:r>
    </w:p>
    <w:p w14:paraId="403AD638" w14:textId="77777777" w:rsidR="00187F28" w:rsidRPr="00AA7989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C38F90A" w14:textId="77777777" w:rsidR="00187F28" w:rsidRPr="00AA7989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AA7989" w:rsidSect="00F102C4">
          <w:headerReference w:type="default" r:id="rId10"/>
          <w:pgSz w:w="11907" w:h="16840"/>
          <w:pgMar w:top="1295" w:right="1418" w:bottom="851" w:left="1418" w:header="709" w:footer="680" w:gutter="0"/>
          <w:cols w:space="709"/>
          <w:docGrid w:linePitch="326"/>
        </w:sectPr>
      </w:pPr>
    </w:p>
    <w:p w14:paraId="0B4BB599" w14:textId="77777777" w:rsidR="00455094" w:rsidRPr="00AA7989" w:rsidRDefault="00455094" w:rsidP="00455094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lastRenderedPageBreak/>
        <w:t>Čl. IX</w:t>
      </w:r>
    </w:p>
    <w:p w14:paraId="7282589D" w14:textId="77777777" w:rsidR="00455094" w:rsidRPr="00AA7989" w:rsidRDefault="00455094" w:rsidP="00455094">
      <w:pPr>
        <w:numPr>
          <w:ilvl w:val="0"/>
          <w:numId w:val="4"/>
        </w:numPr>
        <w:tabs>
          <w:tab w:val="clear" w:pos="126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14:paraId="0D8E7B6B" w14:textId="77777777" w:rsidR="00455094" w:rsidRPr="00AA7989" w:rsidRDefault="00455094" w:rsidP="00455094">
      <w:pPr>
        <w:numPr>
          <w:ilvl w:val="0"/>
          <w:numId w:val="4"/>
        </w:numPr>
        <w:tabs>
          <w:tab w:val="clear" w:pos="126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 dnů ode dne změny.</w:t>
      </w:r>
    </w:p>
    <w:p w14:paraId="2E217F6E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</w:t>
      </w:r>
    </w:p>
    <w:p w14:paraId="56226458" w14:textId="77777777" w:rsidR="00455094" w:rsidRDefault="00455094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14:paraId="4F419626" w14:textId="0CD2E55E" w:rsidR="009B641A" w:rsidRPr="00AA7989" w:rsidRDefault="009B641A" w:rsidP="009B641A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</w:t>
      </w:r>
    </w:p>
    <w:p w14:paraId="0F27D89F" w14:textId="77777777" w:rsidR="005A57F3" w:rsidRDefault="009B641A" w:rsidP="005A57F3">
      <w:pPr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nabývá platnosti dnem podpisu smluvními stranami a účinnosti dnem uvedeným v čl. </w:t>
      </w:r>
      <w:r>
        <w:rPr>
          <w:rFonts w:ascii="Arial" w:hAnsi="Arial" w:cs="Arial"/>
          <w:sz w:val="21"/>
          <w:szCs w:val="21"/>
        </w:rPr>
        <w:t>I</w:t>
      </w:r>
      <w:r w:rsidRPr="005D3806">
        <w:rPr>
          <w:rFonts w:ascii="Arial" w:hAnsi="Arial" w:cs="Arial"/>
          <w:sz w:val="21"/>
          <w:szCs w:val="21"/>
        </w:rPr>
        <w:t xml:space="preserve">V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14:paraId="222A00A8" w14:textId="648CF88B" w:rsidR="009B641A" w:rsidRPr="00AA7989" w:rsidRDefault="009B641A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Pr="00AA7989">
        <w:rPr>
          <w:rFonts w:ascii="Arial" w:hAnsi="Arial" w:cs="Arial"/>
          <w:sz w:val="21"/>
          <w:szCs w:val="21"/>
        </w:rPr>
        <w:t>.</w:t>
      </w:r>
    </w:p>
    <w:p w14:paraId="4067E022" w14:textId="77777777" w:rsidR="00F16BA1" w:rsidRPr="00AA7989" w:rsidRDefault="00F16BA1" w:rsidP="0022072A">
      <w:pPr>
        <w:jc w:val="center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XII</w:t>
      </w:r>
    </w:p>
    <w:p w14:paraId="6C0E4D8B" w14:textId="77777777" w:rsidR="00F16BA1" w:rsidRPr="00AA7989" w:rsidRDefault="00F16BA1" w:rsidP="00455094">
      <w:pPr>
        <w:spacing w:after="8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po přečten</w:t>
      </w:r>
      <w:r w:rsidR="00C64360" w:rsidRPr="00AA7989">
        <w:rPr>
          <w:rFonts w:ascii="Arial" w:hAnsi="Arial" w:cs="Arial"/>
          <w:sz w:val="21"/>
          <w:szCs w:val="21"/>
        </w:rPr>
        <w:t xml:space="preserve">í této smlouvy prohlašují, že s </w:t>
      </w:r>
      <w:r w:rsidRPr="00AA7989">
        <w:rPr>
          <w:rFonts w:ascii="Arial" w:hAnsi="Arial" w:cs="Arial"/>
          <w:sz w:val="21"/>
          <w:szCs w:val="21"/>
        </w:rPr>
        <w:t>jejím obsahem souhlasí</w:t>
      </w:r>
      <w:r w:rsidR="00AF346A" w:rsidRPr="00AA7989">
        <w:rPr>
          <w:rFonts w:ascii="Arial" w:hAnsi="Arial" w:cs="Arial"/>
          <w:sz w:val="21"/>
          <w:szCs w:val="21"/>
        </w:rPr>
        <w:t>,</w:t>
      </w:r>
      <w:r w:rsidR="00635B7A" w:rsidRPr="00AA7989">
        <w:rPr>
          <w:rFonts w:ascii="Arial" w:hAnsi="Arial" w:cs="Arial"/>
          <w:sz w:val="21"/>
          <w:szCs w:val="21"/>
        </w:rPr>
        <w:t xml:space="preserve"> a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35B7A" w:rsidRPr="00AA7989">
        <w:rPr>
          <w:rFonts w:ascii="Arial" w:hAnsi="Arial" w:cs="Arial"/>
          <w:sz w:val="21"/>
          <w:szCs w:val="21"/>
        </w:rPr>
        <w:t>že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C7BE0" w:rsidRPr="00AA7989">
        <w:rPr>
          <w:rFonts w:ascii="Arial" w:hAnsi="Arial" w:cs="Arial"/>
          <w:sz w:val="21"/>
          <w:szCs w:val="21"/>
        </w:rPr>
        <w:t>své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podpisy.</w:t>
      </w:r>
    </w:p>
    <w:p w14:paraId="52429D20" w14:textId="445A091D" w:rsidR="00F16BA1" w:rsidRPr="00AA7989" w:rsidRDefault="00F16BA1" w:rsidP="00D74D2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V Ostravě </w:t>
      </w:r>
      <w:proofErr w:type="gramStart"/>
      <w:r w:rsidRPr="00AA7989">
        <w:rPr>
          <w:rFonts w:ascii="Arial" w:hAnsi="Arial" w:cs="Arial"/>
          <w:sz w:val="21"/>
          <w:szCs w:val="21"/>
        </w:rPr>
        <w:t>dne</w:t>
      </w:r>
      <w:r w:rsidR="00AE0FE0" w:rsidRPr="00AA7989">
        <w:rPr>
          <w:rFonts w:ascii="Arial" w:hAnsi="Arial" w:cs="Arial"/>
          <w:sz w:val="21"/>
          <w:szCs w:val="21"/>
        </w:rPr>
        <w:t xml:space="preserve"> </w:t>
      </w:r>
      <w:r w:rsidR="00D74D2E">
        <w:rPr>
          <w:rFonts w:ascii="Arial" w:hAnsi="Arial" w:cs="Arial"/>
          <w:sz w:val="21"/>
          <w:szCs w:val="21"/>
        </w:rPr>
        <w:t xml:space="preserve"> 16.11.2023</w:t>
      </w:r>
      <w:proofErr w:type="gramEnd"/>
    </w:p>
    <w:p w14:paraId="6092B20F" w14:textId="77777777"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14:paraId="76C5D6B1" w14:textId="77777777"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1ECA3E10" w14:textId="77777777" w:rsidR="00AE0FE0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4FBBA5BB" w14:textId="640721CF" w:rsidR="0080737F" w:rsidRDefault="0080737F" w:rsidP="00AE0FE0">
      <w:pPr>
        <w:jc w:val="both"/>
        <w:rPr>
          <w:rFonts w:ascii="Arial" w:hAnsi="Arial" w:cs="Arial"/>
          <w:sz w:val="21"/>
          <w:szCs w:val="21"/>
        </w:rPr>
      </w:pPr>
    </w:p>
    <w:p w14:paraId="00A8FA9D" w14:textId="77777777" w:rsidR="00455094" w:rsidRPr="00AA7989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6CD1E06E" w14:textId="41456A49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4A9BD292" w14:textId="4AF21708" w:rsidR="009B641A" w:rsidRDefault="005A57F3" w:rsidP="00AE0FE0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346C4" wp14:editId="6968F354">
                <wp:simplePos x="0" y="0"/>
                <wp:positionH relativeFrom="column">
                  <wp:posOffset>3357245</wp:posOffset>
                </wp:positionH>
                <wp:positionV relativeFrom="paragraph">
                  <wp:posOffset>66675</wp:posOffset>
                </wp:positionV>
                <wp:extent cx="2714625" cy="11239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C650" w14:textId="77777777" w:rsidR="00395609" w:rsidRPr="0022072A" w:rsidRDefault="00395609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14:paraId="272063A2" w14:textId="77777777" w:rsidR="00BF7A94" w:rsidRPr="008810B9" w:rsidRDefault="00BF7A94" w:rsidP="00BF7A94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810B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Výrobní a obchodní družstvo Stěbořice </w:t>
                            </w:r>
                          </w:p>
                          <w:p w14:paraId="209B08A2" w14:textId="77777777" w:rsidR="00BF7A94" w:rsidRPr="008810B9" w:rsidRDefault="00BF7A94" w:rsidP="00BF7A94">
                            <w:pPr>
                              <w:spacing w:after="40"/>
                              <w:ind w:left="28"/>
                              <w:rPr>
                                <w:rFonts w:ascii="Arial" w:hAnsi="Arial" w:cs="Arial"/>
                                <w:bCs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8810B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Jiří </w:t>
                            </w:r>
                            <w:proofErr w:type="spellStart"/>
                            <w:proofErr w:type="gramStart"/>
                            <w:r w:rsidRPr="008810B9">
                              <w:rPr>
                                <w:rFonts w:ascii="Arial" w:hAnsi="Arial" w:cs="Arial"/>
                                <w:bCs/>
                                <w:spacing w:val="20"/>
                                <w:sz w:val="21"/>
                                <w:szCs w:val="21"/>
                              </w:rPr>
                              <w:t>Fuksík</w:t>
                            </w:r>
                            <w:proofErr w:type="spellEnd"/>
                            <w:r w:rsidRPr="008810B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8810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</w:t>
                            </w:r>
                            <w:proofErr w:type="gramEnd"/>
                            <w:r w:rsidRPr="008810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představenstva</w:t>
                            </w:r>
                          </w:p>
                          <w:p w14:paraId="149FD619" w14:textId="77777777" w:rsidR="00BF7A94" w:rsidRDefault="00BF7A94" w:rsidP="001657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E47DA02" w14:textId="43079304" w:rsidR="00395609" w:rsidRPr="0022072A" w:rsidRDefault="00395609" w:rsidP="001657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34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.35pt;margin-top:5.25pt;width:213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" filled="f" stroked="f">
                <v:textbox>
                  <w:txbxContent>
                    <w:p w14:paraId="4413C650" w14:textId="77777777" w:rsidR="00395609" w:rsidRPr="0022072A" w:rsidRDefault="00395609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</w:p>
                    <w:p w14:paraId="272063A2" w14:textId="77777777" w:rsidR="00BF7A94" w:rsidRPr="008810B9" w:rsidRDefault="00BF7A94" w:rsidP="00BF7A94">
                      <w:pPr>
                        <w:ind w:left="28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8810B9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Výrobní a obchodní družstvo Stěbořice </w:t>
                      </w:r>
                    </w:p>
                    <w:p w14:paraId="209B08A2" w14:textId="77777777" w:rsidR="00BF7A94" w:rsidRPr="008810B9" w:rsidRDefault="00BF7A94" w:rsidP="00BF7A94">
                      <w:pPr>
                        <w:spacing w:after="40"/>
                        <w:ind w:left="28"/>
                        <w:rPr>
                          <w:rFonts w:ascii="Arial" w:hAnsi="Arial" w:cs="Arial"/>
                          <w:bCs/>
                          <w:spacing w:val="40"/>
                          <w:sz w:val="21"/>
                          <w:szCs w:val="21"/>
                        </w:rPr>
                      </w:pPr>
                      <w:r w:rsidRPr="008810B9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Jiří </w:t>
                      </w:r>
                      <w:proofErr w:type="spellStart"/>
                      <w:proofErr w:type="gramStart"/>
                      <w:r w:rsidRPr="008810B9">
                        <w:rPr>
                          <w:rFonts w:ascii="Arial" w:hAnsi="Arial" w:cs="Arial"/>
                          <w:bCs/>
                          <w:spacing w:val="20"/>
                          <w:sz w:val="21"/>
                          <w:szCs w:val="21"/>
                        </w:rPr>
                        <w:t>Fuksík</w:t>
                      </w:r>
                      <w:proofErr w:type="spellEnd"/>
                      <w:r w:rsidRPr="008810B9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- </w:t>
                      </w:r>
                      <w:r w:rsidRPr="008810B9"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</w:t>
                      </w:r>
                      <w:proofErr w:type="gramEnd"/>
                      <w:r w:rsidRPr="008810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představenstva</w:t>
                      </w:r>
                    </w:p>
                    <w:p w14:paraId="149FD619" w14:textId="77777777" w:rsidR="00BF7A94" w:rsidRDefault="00BF7A94" w:rsidP="001657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E47DA02" w14:textId="43079304" w:rsidR="00395609" w:rsidRPr="0022072A" w:rsidRDefault="00395609" w:rsidP="001657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12DFA" wp14:editId="1C550BD4">
                <wp:simplePos x="0" y="0"/>
                <wp:positionH relativeFrom="column">
                  <wp:posOffset>-109855</wp:posOffset>
                </wp:positionH>
                <wp:positionV relativeFrom="paragraph">
                  <wp:posOffset>76200</wp:posOffset>
                </wp:positionV>
                <wp:extent cx="2800350" cy="1476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EB43" w14:textId="16FD4D0D" w:rsidR="00395609" w:rsidRPr="0022072A" w:rsidRDefault="0039560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4550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5C072B33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Dana  </w:t>
                            </w:r>
                            <w:r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14:paraId="1A1136C5" w14:textId="77777777" w:rsidR="00395609" w:rsidRPr="0022072A" w:rsidRDefault="00395609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216EE4FB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36533A9D" w14:textId="77777777" w:rsidR="00395609" w:rsidRPr="0022072A" w:rsidRDefault="00395609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1FC732D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2DFA" id="Text Box 4" o:spid="_x0000_s1027" type="#_x0000_t202" style="position:absolute;left:0;text-align:left;margin-left:-8.65pt;margin-top:6pt;width:220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" filled="f" stroked="f">
                <v:textbox>
                  <w:txbxContent>
                    <w:p w14:paraId="270DEB43" w14:textId="16FD4D0D" w:rsidR="00395609" w:rsidRPr="0022072A" w:rsidRDefault="0039560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455094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5C072B33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Dana  </w:t>
                      </w:r>
                      <w:r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14:paraId="1A1136C5" w14:textId="77777777" w:rsidR="00395609" w:rsidRPr="0022072A" w:rsidRDefault="00395609" w:rsidP="00FA1CF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216EE4FB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36533A9D" w14:textId="77777777" w:rsidR="00395609" w:rsidRPr="0022072A" w:rsidRDefault="00395609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31FC732D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6EA198F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6DE359B7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45F5A85B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7C489408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0763E31B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1E0C4160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5734CD0D" w14:textId="6DA3088A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228B761F" w14:textId="5B3F3623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30CC35E" w14:textId="3BAFC125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609173AB" w14:textId="470F4F0C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315856BA" w14:textId="2503EF78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3069687" w14:textId="4EC97AE8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27CE329" w14:textId="77777777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1FAB4903" w14:textId="77777777" w:rsidR="0080737F" w:rsidRDefault="0080737F" w:rsidP="00AE0FE0">
      <w:pPr>
        <w:jc w:val="both"/>
        <w:rPr>
          <w:rFonts w:ascii="Arial" w:hAnsi="Arial" w:cs="Arial"/>
          <w:sz w:val="21"/>
          <w:szCs w:val="21"/>
        </w:rPr>
        <w:sectPr w:rsidR="0080737F" w:rsidSect="0080737F">
          <w:footerReference w:type="first" r:id="rId11"/>
          <w:pgSz w:w="11907" w:h="16840"/>
          <w:pgMar w:top="1418" w:right="1418" w:bottom="1134" w:left="1418" w:header="709" w:footer="927" w:gutter="0"/>
          <w:cols w:space="709"/>
          <w:titlePg/>
          <w:docGrid w:linePitch="326"/>
        </w:sectPr>
      </w:pPr>
    </w:p>
    <w:p w14:paraId="2CC081E9" w14:textId="77777777" w:rsidR="009B641A" w:rsidRPr="008F13BC" w:rsidRDefault="009B641A" w:rsidP="0080737F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lastRenderedPageBreak/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14:paraId="704480BD" w14:textId="6961830F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</w:t>
      </w:r>
      <w:r w:rsidR="00455094">
        <w:rPr>
          <w:rFonts w:ascii="Arial" w:hAnsi="Arial" w:cs="Arial"/>
          <w:sz w:val="21"/>
          <w:szCs w:val="21"/>
        </w:rPr>
        <w:t>….</w:t>
      </w:r>
    </w:p>
    <w:p w14:paraId="0F0BBC3D" w14:textId="1A2C5B2B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</w:p>
    <w:p w14:paraId="50412116" w14:textId="1AE15E4C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</w:t>
      </w:r>
      <w:r w:rsidR="00455094">
        <w:rPr>
          <w:rFonts w:ascii="Arial" w:hAnsi="Arial" w:cs="Arial"/>
          <w:sz w:val="21"/>
          <w:szCs w:val="21"/>
        </w:rPr>
        <w:t>….</w:t>
      </w:r>
    </w:p>
    <w:p w14:paraId="6D9F3A48" w14:textId="4FC799BB" w:rsidR="009B641A" w:rsidRPr="008F13BC" w:rsidRDefault="009B641A" w:rsidP="0080737F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</w:p>
    <w:p w14:paraId="108BCE93" w14:textId="23F5EE1E" w:rsidR="009B641A" w:rsidRPr="008F13BC" w:rsidRDefault="009B641A" w:rsidP="009B641A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5E809EF7" w14:textId="77777777" w:rsidR="009B641A" w:rsidRDefault="009B641A" w:rsidP="009B641A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075F411A" w14:textId="77777777" w:rsidR="009B641A" w:rsidRPr="00AA7989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sectPr w:rsidR="009B641A" w:rsidRPr="00AA7989" w:rsidSect="0080737F">
      <w:footerReference w:type="first" r:id="rId12"/>
      <w:pgSz w:w="11907" w:h="16840"/>
      <w:pgMar w:top="1418" w:right="1418" w:bottom="1134" w:left="1418" w:header="709" w:footer="117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1C85" w14:textId="77777777" w:rsidR="00395609" w:rsidRDefault="00395609">
      <w:r>
        <w:separator/>
      </w:r>
    </w:p>
  </w:endnote>
  <w:endnote w:type="continuationSeparator" w:id="0">
    <w:p w14:paraId="06B3819A" w14:textId="77777777" w:rsidR="00395609" w:rsidRDefault="003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E16" w14:textId="21AF205E" w:rsidR="00395609" w:rsidRPr="00CA63C4" w:rsidRDefault="00395609" w:rsidP="00CA30A1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  <w:r w:rsidRPr="00CA63C4">
      <w:rPr>
        <w:rStyle w:val="slostrnky"/>
        <w:rFonts w:ascii="Arial" w:hAnsi="Arial" w:cs="Arial"/>
        <w:sz w:val="18"/>
        <w:szCs w:val="18"/>
      </w:rPr>
      <w:t xml:space="preserve"> / </w:t>
    </w: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BD9D" w14:textId="399779EA" w:rsidR="00395609" w:rsidRPr="00AE0FE0" w:rsidRDefault="00395609" w:rsidP="00455094">
    <w:pPr>
      <w:pStyle w:val="Zpat"/>
      <w:tabs>
        <w:tab w:val="clear" w:pos="4819"/>
        <w:tab w:val="clear" w:pos="9071"/>
      </w:tabs>
      <w:spacing w:after="36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AE0FE0">
      <w:rPr>
        <w:rStyle w:val="slostrnky"/>
        <w:rFonts w:ascii="Arial" w:hAnsi="Arial" w:cs="Arial"/>
        <w:sz w:val="18"/>
        <w:szCs w:val="18"/>
      </w:rPr>
      <w:t xml:space="preserve">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="008810B9">
      <w:rPr>
        <w:rStyle w:val="slostrnky"/>
        <w:rFonts w:ascii="Arial" w:hAnsi="Arial" w:cs="Arial"/>
        <w:sz w:val="18"/>
        <w:szCs w:val="18"/>
      </w:rPr>
      <w:t>Libuše</w:t>
    </w:r>
    <w:proofErr w:type="gramEnd"/>
    <w:r w:rsidR="008810B9">
      <w:rPr>
        <w:rStyle w:val="slostrnky"/>
        <w:rFonts w:ascii="Arial" w:hAnsi="Arial" w:cs="Arial"/>
        <w:sz w:val="18"/>
        <w:szCs w:val="18"/>
      </w:rPr>
      <w:t xml:space="preserve"> Bauerová</w:t>
    </w:r>
  </w:p>
  <w:p w14:paraId="7BB9F68A" w14:textId="77777777" w:rsidR="00395609" w:rsidRPr="00CD5D70" w:rsidRDefault="00395609" w:rsidP="00A57F5B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>
      <w:rPr>
        <w:rStyle w:val="slostrnky"/>
        <w:sz w:val="18"/>
        <w:szCs w:val="18"/>
      </w:rPr>
      <w:t xml:space="preserve">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5F5" w14:textId="77777777" w:rsidR="0080737F" w:rsidRPr="00CD5D70" w:rsidRDefault="0080737F" w:rsidP="0080737F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26C1" w14:textId="77777777" w:rsidR="00395609" w:rsidRDefault="00395609">
      <w:r>
        <w:separator/>
      </w:r>
    </w:p>
  </w:footnote>
  <w:footnote w:type="continuationSeparator" w:id="0">
    <w:p w14:paraId="70E9C187" w14:textId="77777777" w:rsidR="00395609" w:rsidRDefault="0039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D539" w14:textId="5E802734" w:rsidR="00F102C4" w:rsidRPr="00F102C4" w:rsidRDefault="00F102C4" w:rsidP="00F102C4">
    <w:pPr>
      <w:tabs>
        <w:tab w:val="left" w:pos="6804"/>
      </w:tabs>
      <w:jc w:val="both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</w:t>
    </w:r>
    <w:r w:rsidRPr="00F102C4">
      <w:rPr>
        <w:rFonts w:ascii="Arial" w:hAnsi="Arial" w:cs="Arial"/>
        <w:b/>
        <w:sz w:val="21"/>
        <w:szCs w:val="21"/>
      </w:rPr>
      <w:t xml:space="preserve">č.j.: SPU 444506/2023/Ba, </w:t>
    </w:r>
    <w:r w:rsidRPr="00F102C4">
      <w:rPr>
        <w:rFonts w:ascii="Arial" w:hAnsi="Arial" w:cs="Arial"/>
        <w:b/>
        <w:bCs/>
        <w:sz w:val="21"/>
        <w:szCs w:val="21"/>
      </w:rPr>
      <w:t>UID: spuess8c18bf82</w:t>
    </w:r>
  </w:p>
  <w:p w14:paraId="79EE5181" w14:textId="77777777" w:rsidR="00F102C4" w:rsidRPr="00F102C4" w:rsidRDefault="00F102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32C3" w14:textId="77777777" w:rsidR="00F102C4" w:rsidRPr="00F102C4" w:rsidRDefault="00F102C4" w:rsidP="00F10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0733553">
    <w:abstractNumId w:val="7"/>
  </w:num>
  <w:num w:numId="2" w16cid:durableId="933258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686939">
    <w:abstractNumId w:val="5"/>
  </w:num>
  <w:num w:numId="4" w16cid:durableId="1177815794">
    <w:abstractNumId w:val="4"/>
  </w:num>
  <w:num w:numId="5" w16cid:durableId="545067011">
    <w:abstractNumId w:val="8"/>
  </w:num>
  <w:num w:numId="6" w16cid:durableId="403182891">
    <w:abstractNumId w:val="9"/>
  </w:num>
  <w:num w:numId="7" w16cid:durableId="1628928973">
    <w:abstractNumId w:val="6"/>
  </w:num>
  <w:num w:numId="8" w16cid:durableId="1203978199">
    <w:abstractNumId w:val="1"/>
  </w:num>
  <w:num w:numId="9" w16cid:durableId="1511331754">
    <w:abstractNumId w:val="3"/>
  </w:num>
  <w:num w:numId="10" w16cid:durableId="692615368">
    <w:abstractNumId w:val="0"/>
  </w:num>
  <w:num w:numId="11" w16cid:durableId="60812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1E18"/>
    <w:rsid w:val="0000323C"/>
    <w:rsid w:val="000145F5"/>
    <w:rsid w:val="00016C1A"/>
    <w:rsid w:val="00020AB2"/>
    <w:rsid w:val="00021D97"/>
    <w:rsid w:val="00021F52"/>
    <w:rsid w:val="00023A39"/>
    <w:rsid w:val="00025553"/>
    <w:rsid w:val="000262BA"/>
    <w:rsid w:val="00031261"/>
    <w:rsid w:val="0003573A"/>
    <w:rsid w:val="00047A45"/>
    <w:rsid w:val="00055D1F"/>
    <w:rsid w:val="00056C40"/>
    <w:rsid w:val="00060657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8F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6579C"/>
    <w:rsid w:val="00172EE8"/>
    <w:rsid w:val="00176CB6"/>
    <w:rsid w:val="00181B1B"/>
    <w:rsid w:val="0018306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215E"/>
    <w:rsid w:val="001E63B7"/>
    <w:rsid w:val="001E6625"/>
    <w:rsid w:val="001F1EE2"/>
    <w:rsid w:val="001F637F"/>
    <w:rsid w:val="00202735"/>
    <w:rsid w:val="002031DA"/>
    <w:rsid w:val="00203712"/>
    <w:rsid w:val="00205424"/>
    <w:rsid w:val="0021394C"/>
    <w:rsid w:val="0022072A"/>
    <w:rsid w:val="00221F74"/>
    <w:rsid w:val="00237FC6"/>
    <w:rsid w:val="002404B8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0AE6"/>
    <w:rsid w:val="002D11C3"/>
    <w:rsid w:val="002D42FA"/>
    <w:rsid w:val="002D7B70"/>
    <w:rsid w:val="002E111F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0429"/>
    <w:rsid w:val="00312704"/>
    <w:rsid w:val="0031479B"/>
    <w:rsid w:val="00316830"/>
    <w:rsid w:val="0032798E"/>
    <w:rsid w:val="00330A14"/>
    <w:rsid w:val="00333D2D"/>
    <w:rsid w:val="00341484"/>
    <w:rsid w:val="003426E5"/>
    <w:rsid w:val="00346D53"/>
    <w:rsid w:val="00353630"/>
    <w:rsid w:val="00354ACF"/>
    <w:rsid w:val="00356D4E"/>
    <w:rsid w:val="00357F13"/>
    <w:rsid w:val="003624B5"/>
    <w:rsid w:val="003647A8"/>
    <w:rsid w:val="003655D4"/>
    <w:rsid w:val="00372068"/>
    <w:rsid w:val="00395609"/>
    <w:rsid w:val="003A0216"/>
    <w:rsid w:val="003B0C0F"/>
    <w:rsid w:val="003B11B0"/>
    <w:rsid w:val="003B3A97"/>
    <w:rsid w:val="003C3882"/>
    <w:rsid w:val="003C5E49"/>
    <w:rsid w:val="003D3E98"/>
    <w:rsid w:val="003D4921"/>
    <w:rsid w:val="003D4CFC"/>
    <w:rsid w:val="003D7EE8"/>
    <w:rsid w:val="003E325C"/>
    <w:rsid w:val="003E4530"/>
    <w:rsid w:val="003F1952"/>
    <w:rsid w:val="003F3437"/>
    <w:rsid w:val="003F3840"/>
    <w:rsid w:val="0040725B"/>
    <w:rsid w:val="00411AEC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5094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863DD"/>
    <w:rsid w:val="004947C7"/>
    <w:rsid w:val="004A18AE"/>
    <w:rsid w:val="004A1E44"/>
    <w:rsid w:val="004A2D5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5EC3"/>
    <w:rsid w:val="00527D98"/>
    <w:rsid w:val="005365E8"/>
    <w:rsid w:val="00541A24"/>
    <w:rsid w:val="005454A2"/>
    <w:rsid w:val="00560319"/>
    <w:rsid w:val="00565CE3"/>
    <w:rsid w:val="00567422"/>
    <w:rsid w:val="00586630"/>
    <w:rsid w:val="005878FD"/>
    <w:rsid w:val="0059106E"/>
    <w:rsid w:val="005920F2"/>
    <w:rsid w:val="005930D0"/>
    <w:rsid w:val="00596E03"/>
    <w:rsid w:val="005A31C1"/>
    <w:rsid w:val="005A57F3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87513"/>
    <w:rsid w:val="00693E02"/>
    <w:rsid w:val="00694754"/>
    <w:rsid w:val="006973B4"/>
    <w:rsid w:val="00697E56"/>
    <w:rsid w:val="006A06F4"/>
    <w:rsid w:val="006B4D04"/>
    <w:rsid w:val="006C0DCE"/>
    <w:rsid w:val="006C29FE"/>
    <w:rsid w:val="006C7BE0"/>
    <w:rsid w:val="006D66BD"/>
    <w:rsid w:val="006D714F"/>
    <w:rsid w:val="006E0EA0"/>
    <w:rsid w:val="006E2903"/>
    <w:rsid w:val="006F06CE"/>
    <w:rsid w:val="006F3FB2"/>
    <w:rsid w:val="006F3FF9"/>
    <w:rsid w:val="00701EEB"/>
    <w:rsid w:val="007022B2"/>
    <w:rsid w:val="007113AC"/>
    <w:rsid w:val="0071389F"/>
    <w:rsid w:val="007145DA"/>
    <w:rsid w:val="00716D6B"/>
    <w:rsid w:val="00723C74"/>
    <w:rsid w:val="007245F8"/>
    <w:rsid w:val="00725794"/>
    <w:rsid w:val="007403CD"/>
    <w:rsid w:val="00741DB4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3AC"/>
    <w:rsid w:val="007A3ADD"/>
    <w:rsid w:val="007A6C22"/>
    <w:rsid w:val="007B5A30"/>
    <w:rsid w:val="007B5AD5"/>
    <w:rsid w:val="007C49F3"/>
    <w:rsid w:val="007D3563"/>
    <w:rsid w:val="007E133C"/>
    <w:rsid w:val="007F495A"/>
    <w:rsid w:val="007F4E9A"/>
    <w:rsid w:val="007F6339"/>
    <w:rsid w:val="0080737F"/>
    <w:rsid w:val="008109A3"/>
    <w:rsid w:val="0081319E"/>
    <w:rsid w:val="00821DA7"/>
    <w:rsid w:val="00822D1E"/>
    <w:rsid w:val="00825BFB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10B9"/>
    <w:rsid w:val="008857F8"/>
    <w:rsid w:val="00885FC8"/>
    <w:rsid w:val="00893FB8"/>
    <w:rsid w:val="00894337"/>
    <w:rsid w:val="00894BC5"/>
    <w:rsid w:val="008B0C71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15FC2"/>
    <w:rsid w:val="00924EDD"/>
    <w:rsid w:val="00925673"/>
    <w:rsid w:val="00932769"/>
    <w:rsid w:val="00941C22"/>
    <w:rsid w:val="00943620"/>
    <w:rsid w:val="009437D0"/>
    <w:rsid w:val="009527D6"/>
    <w:rsid w:val="00953A51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B641A"/>
    <w:rsid w:val="009C1EF2"/>
    <w:rsid w:val="009D35B1"/>
    <w:rsid w:val="009E2BF9"/>
    <w:rsid w:val="009E3169"/>
    <w:rsid w:val="009E5E8D"/>
    <w:rsid w:val="009E70BB"/>
    <w:rsid w:val="009E7546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55077"/>
    <w:rsid w:val="00A57F5B"/>
    <w:rsid w:val="00A657C5"/>
    <w:rsid w:val="00A70588"/>
    <w:rsid w:val="00A7179F"/>
    <w:rsid w:val="00A77115"/>
    <w:rsid w:val="00A82C40"/>
    <w:rsid w:val="00A97872"/>
    <w:rsid w:val="00AA0157"/>
    <w:rsid w:val="00AA7777"/>
    <w:rsid w:val="00AA7989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2A04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13C93"/>
    <w:rsid w:val="00B21488"/>
    <w:rsid w:val="00B23F12"/>
    <w:rsid w:val="00B2744A"/>
    <w:rsid w:val="00B30767"/>
    <w:rsid w:val="00B32080"/>
    <w:rsid w:val="00B332E5"/>
    <w:rsid w:val="00B365A3"/>
    <w:rsid w:val="00B46CA8"/>
    <w:rsid w:val="00B473B5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929D1"/>
    <w:rsid w:val="00BA041D"/>
    <w:rsid w:val="00BA0447"/>
    <w:rsid w:val="00BA06B9"/>
    <w:rsid w:val="00BA2665"/>
    <w:rsid w:val="00BA4EC9"/>
    <w:rsid w:val="00BA596D"/>
    <w:rsid w:val="00BA5D86"/>
    <w:rsid w:val="00BB07C0"/>
    <w:rsid w:val="00BB241B"/>
    <w:rsid w:val="00BB49AC"/>
    <w:rsid w:val="00BB79AD"/>
    <w:rsid w:val="00BC1AC5"/>
    <w:rsid w:val="00BC41B5"/>
    <w:rsid w:val="00BD0B6A"/>
    <w:rsid w:val="00BD2803"/>
    <w:rsid w:val="00BD4878"/>
    <w:rsid w:val="00BE234C"/>
    <w:rsid w:val="00BE50D5"/>
    <w:rsid w:val="00BE6100"/>
    <w:rsid w:val="00BF7A94"/>
    <w:rsid w:val="00C004D1"/>
    <w:rsid w:val="00C025BA"/>
    <w:rsid w:val="00C03440"/>
    <w:rsid w:val="00C049DC"/>
    <w:rsid w:val="00C0544F"/>
    <w:rsid w:val="00C05746"/>
    <w:rsid w:val="00C062BD"/>
    <w:rsid w:val="00C079E4"/>
    <w:rsid w:val="00C13C07"/>
    <w:rsid w:val="00C17F9B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30A1"/>
    <w:rsid w:val="00CA63C4"/>
    <w:rsid w:val="00CA7562"/>
    <w:rsid w:val="00CB0771"/>
    <w:rsid w:val="00CB45E7"/>
    <w:rsid w:val="00CB78FB"/>
    <w:rsid w:val="00CB7900"/>
    <w:rsid w:val="00CC241F"/>
    <w:rsid w:val="00CC5303"/>
    <w:rsid w:val="00CD0F51"/>
    <w:rsid w:val="00CF7525"/>
    <w:rsid w:val="00CF7FB9"/>
    <w:rsid w:val="00D021F1"/>
    <w:rsid w:val="00D070D9"/>
    <w:rsid w:val="00D11527"/>
    <w:rsid w:val="00D16590"/>
    <w:rsid w:val="00D2060D"/>
    <w:rsid w:val="00D224A6"/>
    <w:rsid w:val="00D2366F"/>
    <w:rsid w:val="00D3015A"/>
    <w:rsid w:val="00D32E19"/>
    <w:rsid w:val="00D37778"/>
    <w:rsid w:val="00D5564E"/>
    <w:rsid w:val="00D558E6"/>
    <w:rsid w:val="00D56232"/>
    <w:rsid w:val="00D56CDB"/>
    <w:rsid w:val="00D6009F"/>
    <w:rsid w:val="00D72078"/>
    <w:rsid w:val="00D74D2E"/>
    <w:rsid w:val="00D76914"/>
    <w:rsid w:val="00D77EF3"/>
    <w:rsid w:val="00D83F23"/>
    <w:rsid w:val="00D9276A"/>
    <w:rsid w:val="00D92837"/>
    <w:rsid w:val="00DA3FDC"/>
    <w:rsid w:val="00DB26E4"/>
    <w:rsid w:val="00DB4EA7"/>
    <w:rsid w:val="00DB7C6C"/>
    <w:rsid w:val="00DC2C30"/>
    <w:rsid w:val="00DC51B5"/>
    <w:rsid w:val="00DD3989"/>
    <w:rsid w:val="00DD50C8"/>
    <w:rsid w:val="00DD557E"/>
    <w:rsid w:val="00DD759B"/>
    <w:rsid w:val="00DE16BA"/>
    <w:rsid w:val="00DE3EE4"/>
    <w:rsid w:val="00DF3DCB"/>
    <w:rsid w:val="00DF51A8"/>
    <w:rsid w:val="00E06B1A"/>
    <w:rsid w:val="00E20435"/>
    <w:rsid w:val="00E241DD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2C20"/>
    <w:rsid w:val="00EB460C"/>
    <w:rsid w:val="00EC011D"/>
    <w:rsid w:val="00EC1B3B"/>
    <w:rsid w:val="00EC1F5C"/>
    <w:rsid w:val="00EC4CE7"/>
    <w:rsid w:val="00EC727B"/>
    <w:rsid w:val="00EC73B2"/>
    <w:rsid w:val="00ED121B"/>
    <w:rsid w:val="00EF3C82"/>
    <w:rsid w:val="00EF527B"/>
    <w:rsid w:val="00EF661B"/>
    <w:rsid w:val="00F065D2"/>
    <w:rsid w:val="00F0676B"/>
    <w:rsid w:val="00F070D8"/>
    <w:rsid w:val="00F102C4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01A69DF5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57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A657C5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55077"/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C17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E0A-F4D3-4C08-BE33-3E7C819D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1380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11</cp:revision>
  <cp:lastPrinted>2020-12-04T15:36:00Z</cp:lastPrinted>
  <dcterms:created xsi:type="dcterms:W3CDTF">2023-10-24T18:23:00Z</dcterms:created>
  <dcterms:modified xsi:type="dcterms:W3CDTF">2023-11-16T05:15:00Z</dcterms:modified>
</cp:coreProperties>
</file>