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4B44" w14:textId="77777777" w:rsidR="00007F0B" w:rsidRDefault="00007F0B">
      <w:pPr>
        <w:spacing w:after="0"/>
        <w:ind w:left="-1440" w:right="132"/>
      </w:pPr>
    </w:p>
    <w:tbl>
      <w:tblPr>
        <w:tblStyle w:val="TableGrid"/>
        <w:tblW w:w="9487" w:type="dxa"/>
        <w:tblInd w:w="-404" w:type="dxa"/>
        <w:tblCellMar>
          <w:top w:w="0" w:type="dxa"/>
          <w:left w:w="28" w:type="dxa"/>
          <w:bottom w:w="6" w:type="dxa"/>
          <w:right w:w="3" w:type="dxa"/>
        </w:tblCellMar>
        <w:tblLook w:val="04A0" w:firstRow="1" w:lastRow="0" w:firstColumn="1" w:lastColumn="0" w:noHBand="0" w:noVBand="1"/>
      </w:tblPr>
      <w:tblGrid>
        <w:gridCol w:w="184"/>
        <w:gridCol w:w="2881"/>
        <w:gridCol w:w="1769"/>
        <w:gridCol w:w="1188"/>
        <w:gridCol w:w="670"/>
        <w:gridCol w:w="670"/>
        <w:gridCol w:w="600"/>
        <w:gridCol w:w="1225"/>
        <w:gridCol w:w="300"/>
      </w:tblGrid>
      <w:tr w:rsidR="00007F0B" w14:paraId="122D2D3E" w14:textId="77777777">
        <w:trPr>
          <w:trHeight w:val="178"/>
        </w:trPr>
        <w:tc>
          <w:tcPr>
            <w:tcW w:w="94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4858" w14:textId="77777777" w:rsidR="00007F0B" w:rsidRDefault="00007F0B"/>
        </w:tc>
      </w:tr>
      <w:tr w:rsidR="00007F0B" w14:paraId="2B540BC8" w14:textId="77777777" w:rsidTr="0053112E">
        <w:trPr>
          <w:trHeight w:val="740"/>
        </w:trPr>
        <w:tc>
          <w:tcPr>
            <w:tcW w:w="184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2D4BC2" w14:textId="77777777" w:rsidR="00007F0B" w:rsidRDefault="00007F0B"/>
        </w:tc>
        <w:tc>
          <w:tcPr>
            <w:tcW w:w="9003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66C04012" w14:textId="77777777" w:rsidR="00007F0B" w:rsidRDefault="00000000">
            <w:pPr>
              <w:spacing w:after="132"/>
              <w:ind w:left="10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6898C933" wp14:editId="486BA10A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-52010</wp:posOffset>
                  </wp:positionV>
                  <wp:extent cx="1255878" cy="436563"/>
                  <wp:effectExtent l="0" t="0" r="0" b="0"/>
                  <wp:wrapSquare wrapText="bothSides"/>
                  <wp:docPr id="365" name="Picture 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78" cy="43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Verdana" w:hAnsi="Verdana" w:cs="Verdana"/>
                <w:sz w:val="12"/>
              </w:rPr>
              <w:t>Místo konání:</w:t>
            </w:r>
          </w:p>
          <w:p w14:paraId="7866D045" w14:textId="77777777" w:rsidR="00007F0B" w:rsidRDefault="00000000">
            <w:pPr>
              <w:tabs>
                <w:tab w:val="center" w:pos="2303"/>
                <w:tab w:val="center" w:pos="5492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24"/>
              </w:rPr>
              <w:t>OBJEDNÁVKA SLUŽEB</w:t>
            </w:r>
            <w:r>
              <w:rPr>
                <w:rFonts w:ascii="Verdana" w:eastAsia="Verdana" w:hAnsi="Verdana" w:cs="Verdana"/>
                <w:b/>
                <w:sz w:val="24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POKLAD Ostrava-Poruba</w:t>
            </w:r>
          </w:p>
          <w:p w14:paraId="1B50F030" w14:textId="77777777" w:rsidR="00007F0B" w:rsidRDefault="00000000">
            <w:pPr>
              <w:spacing w:after="0"/>
              <w:ind w:left="182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Matěje Kopeckého 675/21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1B2480" w14:textId="77777777" w:rsidR="00007F0B" w:rsidRDefault="00007F0B"/>
        </w:tc>
      </w:tr>
      <w:tr w:rsidR="00007F0B" w14:paraId="30BF4106" w14:textId="77777777" w:rsidTr="0053112E">
        <w:trPr>
          <w:trHeight w:val="180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54C3DC" w14:textId="77777777" w:rsidR="00007F0B" w:rsidRDefault="00007F0B"/>
        </w:tc>
        <w:tc>
          <w:tcPr>
            <w:tcW w:w="9003" w:type="dxa"/>
            <w:gridSpan w:val="7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18EA9E59" w14:textId="77777777" w:rsidR="00007F0B" w:rsidRDefault="00000000">
            <w:pPr>
              <w:tabs>
                <w:tab w:val="center" w:pos="338"/>
                <w:tab w:val="center" w:pos="5086"/>
              </w:tabs>
              <w:spacing w:after="38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Dodavatel:</w:t>
            </w:r>
            <w:r>
              <w:rPr>
                <w:rFonts w:ascii="Verdana" w:eastAsia="Verdana" w:hAnsi="Verdana" w:cs="Verdana"/>
                <w:sz w:val="12"/>
              </w:rPr>
              <w:tab/>
              <w:t>Objednavatel:</w:t>
            </w:r>
          </w:p>
          <w:p w14:paraId="7BC9847C" w14:textId="77777777" w:rsidR="00007F0B" w:rsidRDefault="00000000">
            <w:pPr>
              <w:tabs>
                <w:tab w:val="center" w:pos="1012"/>
                <w:tab w:val="center" w:pos="5758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15"/>
              </w:rPr>
              <w:t>AKORD &amp; POKLAD, s.r.o.</w:t>
            </w:r>
            <w:r>
              <w:rPr>
                <w:rFonts w:ascii="Verdana" w:eastAsia="Verdana" w:hAnsi="Verdana" w:cs="Verdana"/>
                <w:b/>
                <w:sz w:val="15"/>
              </w:rPr>
              <w:tab/>
              <w:t>ISTA CORPORATION, s.r.o.</w:t>
            </w:r>
          </w:p>
          <w:p w14:paraId="7CEC862C" w14:textId="77777777" w:rsidR="00007F0B" w:rsidRDefault="00000000">
            <w:pPr>
              <w:spacing w:after="0" w:line="322" w:lineRule="auto"/>
              <w:ind w:right="2479"/>
            </w:pPr>
            <w:r>
              <w:rPr>
                <w:rFonts w:ascii="Verdana" w:eastAsia="Verdana" w:hAnsi="Verdana" w:cs="Verdana"/>
                <w:sz w:val="12"/>
              </w:rPr>
              <w:t xml:space="preserve">sídlo firmy: náměstí SNP 2012/1, 700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30  Ostrava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>-Zábřeh</w:t>
            </w:r>
            <w:r>
              <w:rPr>
                <w:rFonts w:ascii="Verdana" w:eastAsia="Verdana" w:hAnsi="Verdana" w:cs="Verdana"/>
                <w:sz w:val="12"/>
              </w:rPr>
              <w:tab/>
              <w:t>Pobřežní 370/4 korespondenční: Matěje Kopeckého 675/21, 708 00 Ostrava-Poruba</w:t>
            </w:r>
            <w:r>
              <w:rPr>
                <w:rFonts w:ascii="Verdana" w:eastAsia="Verdana" w:hAnsi="Verdana" w:cs="Verdana"/>
                <w:sz w:val="12"/>
              </w:rPr>
              <w:tab/>
              <w:t>18600 Praha 8</w:t>
            </w:r>
          </w:p>
          <w:p w14:paraId="18E45360" w14:textId="77777777" w:rsidR="00007F0B" w:rsidRDefault="00000000">
            <w:pPr>
              <w:tabs>
                <w:tab w:val="center" w:pos="425"/>
                <w:tab w:val="center" w:pos="4746"/>
                <w:tab w:val="center" w:pos="6189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IČ: 47973145</w:t>
            </w:r>
            <w:r>
              <w:rPr>
                <w:rFonts w:ascii="Verdana" w:eastAsia="Verdana" w:hAnsi="Verdana" w:cs="Verdana"/>
                <w:sz w:val="12"/>
              </w:rPr>
              <w:tab/>
              <w:t>IČ:</w:t>
            </w:r>
            <w:r>
              <w:rPr>
                <w:rFonts w:ascii="Verdana" w:eastAsia="Verdana" w:hAnsi="Verdana" w:cs="Verdana"/>
                <w:sz w:val="12"/>
              </w:rPr>
              <w:tab/>
              <w:t>248 30 933</w:t>
            </w:r>
          </w:p>
          <w:p w14:paraId="0A5F5A6D" w14:textId="77777777" w:rsidR="00007F0B" w:rsidRDefault="00000000">
            <w:pPr>
              <w:tabs>
                <w:tab w:val="center" w:pos="557"/>
                <w:tab w:val="center" w:pos="4793"/>
                <w:tab w:val="center" w:pos="6296"/>
              </w:tabs>
              <w:spacing w:after="8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DIČ: CZ47973145</w:t>
            </w:r>
            <w:r>
              <w:rPr>
                <w:rFonts w:ascii="Verdana" w:eastAsia="Verdana" w:hAnsi="Verdana" w:cs="Verdana"/>
                <w:sz w:val="12"/>
              </w:rPr>
              <w:tab/>
              <w:t>DIČ:</w:t>
            </w:r>
            <w:r>
              <w:rPr>
                <w:rFonts w:ascii="Verdana" w:eastAsia="Verdana" w:hAnsi="Verdana" w:cs="Verdana"/>
                <w:sz w:val="12"/>
              </w:rPr>
              <w:tab/>
              <w:t>CZ 248 30 933</w:t>
            </w:r>
          </w:p>
          <w:p w14:paraId="071CC531" w14:textId="77777777" w:rsidR="00007F0B" w:rsidRDefault="00000000">
            <w:pPr>
              <w:tabs>
                <w:tab w:val="center" w:pos="527"/>
                <w:tab w:val="center" w:pos="2125"/>
                <w:tab w:val="center" w:pos="5176"/>
                <w:tab w:val="center" w:pos="6342"/>
              </w:tabs>
              <w:spacing w:after="18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Kontaktní osoba:</w:t>
            </w:r>
            <w:r>
              <w:rPr>
                <w:rFonts w:ascii="Verdana" w:eastAsia="Verdana" w:hAnsi="Verdana" w:cs="Verdana"/>
                <w:sz w:val="12"/>
              </w:rPr>
              <w:tab/>
              <w:t>Ing. Petra Bordovská</w:t>
            </w:r>
            <w:r>
              <w:rPr>
                <w:rFonts w:ascii="Verdana" w:eastAsia="Verdana" w:hAnsi="Verdana" w:cs="Verdana"/>
                <w:sz w:val="12"/>
              </w:rPr>
              <w:tab/>
              <w:t>Kontaktní osoba: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 xml:space="preserve">Zoe </w:t>
            </w:r>
            <w:proofErr w:type="spellStart"/>
            <w:r>
              <w:rPr>
                <w:rFonts w:ascii="Verdana" w:eastAsia="Verdana" w:hAnsi="Verdana" w:cs="Verdana"/>
                <w:b/>
                <w:sz w:val="12"/>
              </w:rPr>
              <w:t>Kosukhina</w:t>
            </w:r>
            <w:proofErr w:type="spellEnd"/>
          </w:p>
          <w:p w14:paraId="75C5A81D" w14:textId="28A86E8B" w:rsidR="00007F0B" w:rsidRDefault="00000000">
            <w:pPr>
              <w:tabs>
                <w:tab w:val="center" w:pos="1820"/>
                <w:tab w:val="center" w:pos="4778"/>
                <w:tab w:val="center" w:pos="6705"/>
              </w:tabs>
              <w:spacing w:after="32"/>
            </w:pPr>
            <w:r>
              <w:tab/>
            </w:r>
            <w:proofErr w:type="spellStart"/>
            <w:r w:rsidR="0053112E">
              <w:rPr>
                <w:rFonts w:ascii="Verdana" w:eastAsia="Verdana" w:hAnsi="Verdana" w:cs="Verdana"/>
                <w:sz w:val="12"/>
              </w:rPr>
              <w:t>xxxxxxxxx</w:t>
            </w:r>
            <w:proofErr w:type="spellEnd"/>
            <w:r>
              <w:rPr>
                <w:rFonts w:ascii="Verdana" w:eastAsia="Verdana" w:hAnsi="Verdana" w:cs="Verdana"/>
                <w:sz w:val="12"/>
              </w:rPr>
              <w:tab/>
              <w:t>tel.: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 xml:space="preserve">228225426; </w:t>
            </w:r>
            <w:r w:rsidR="0053112E">
              <w:rPr>
                <w:rFonts w:ascii="Verdana" w:eastAsia="Verdana" w:hAnsi="Verdana" w:cs="Verdana"/>
                <w:b/>
                <w:sz w:val="12"/>
              </w:rPr>
              <w:t>xxxxxxxxx</w:t>
            </w:r>
          </w:p>
          <w:p w14:paraId="3ACF4D08" w14:textId="5ADB971D" w:rsidR="00007F0B" w:rsidRDefault="00000000">
            <w:pPr>
              <w:tabs>
                <w:tab w:val="center" w:pos="2410"/>
                <w:tab w:val="center" w:pos="4874"/>
                <w:tab w:val="center" w:pos="6381"/>
              </w:tabs>
              <w:spacing w:after="0"/>
            </w:pPr>
            <w:r>
              <w:tab/>
            </w:r>
            <w:proofErr w:type="spellStart"/>
            <w:r w:rsidR="0053112E">
              <w:rPr>
                <w:rFonts w:ascii="Verdana" w:eastAsia="Verdana" w:hAnsi="Verdana" w:cs="Verdana"/>
                <w:sz w:val="12"/>
              </w:rPr>
              <w:t>xxxxxxxxxxxxxxxxxxxxxxxxxx</w:t>
            </w:r>
            <w:proofErr w:type="spellEnd"/>
            <w:r>
              <w:rPr>
                <w:rFonts w:ascii="Verdana" w:eastAsia="Verdana" w:hAnsi="Verdana" w:cs="Verdana"/>
                <w:sz w:val="12"/>
              </w:rPr>
              <w:tab/>
              <w:t>e-mail: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proofErr w:type="spellStart"/>
            <w:r w:rsidR="0053112E">
              <w:rPr>
                <w:rFonts w:ascii="Arial" w:eastAsia="Arial" w:hAnsi="Arial" w:cs="Arial"/>
                <w:color w:val="0000FF"/>
                <w:sz w:val="12"/>
                <w:u w:val="single" w:color="0000FF"/>
              </w:rPr>
              <w:t>xxxxxxxxxxxxxxxxxxxxx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CB0658" w14:textId="77777777" w:rsidR="00007F0B" w:rsidRDefault="00007F0B"/>
        </w:tc>
      </w:tr>
      <w:tr w:rsidR="00007F0B" w14:paraId="23EA1651" w14:textId="77777777" w:rsidTr="0053112E">
        <w:trPr>
          <w:trHeight w:val="96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2E61F7" w14:textId="77777777" w:rsidR="00007F0B" w:rsidRDefault="00007F0B"/>
        </w:tc>
        <w:tc>
          <w:tcPr>
            <w:tcW w:w="9003" w:type="dxa"/>
            <w:gridSpan w:val="7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27111F3" w14:textId="77777777" w:rsidR="00007F0B" w:rsidRDefault="00000000">
            <w:pPr>
              <w:tabs>
                <w:tab w:val="center" w:pos="377"/>
                <w:tab w:val="center" w:pos="2985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11"/>
              </w:rPr>
              <w:t>Název akce: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</w:r>
            <w:r>
              <w:rPr>
                <w:rFonts w:ascii="Verdana" w:eastAsia="Verdana" w:hAnsi="Verdana" w:cs="Verdana"/>
                <w:b/>
                <w:sz w:val="17"/>
              </w:rPr>
              <w:t>Přednáška a společenský event</w:t>
            </w:r>
          </w:p>
          <w:p w14:paraId="76CA9395" w14:textId="77777777" w:rsidR="00007F0B" w:rsidRDefault="00000000">
            <w:pPr>
              <w:tabs>
                <w:tab w:val="center" w:pos="231"/>
                <w:tab w:val="center" w:pos="1833"/>
              </w:tabs>
              <w:spacing w:after="36"/>
            </w:pPr>
            <w:r>
              <w:tab/>
            </w:r>
            <w:r>
              <w:rPr>
                <w:rFonts w:ascii="Verdana" w:eastAsia="Verdana" w:hAnsi="Verdana" w:cs="Verdana"/>
                <w:b/>
                <w:sz w:val="11"/>
              </w:rPr>
              <w:t>Datum: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  <w:t>25.11.2023</w:t>
            </w:r>
          </w:p>
          <w:p w14:paraId="548CA228" w14:textId="77777777" w:rsidR="00007F0B" w:rsidRDefault="00000000">
            <w:pPr>
              <w:tabs>
                <w:tab w:val="center" w:pos="184"/>
                <w:tab w:val="center" w:pos="1825"/>
              </w:tabs>
              <w:spacing w:after="58"/>
            </w:pPr>
            <w:r>
              <w:tab/>
            </w:r>
            <w:r>
              <w:rPr>
                <w:rFonts w:ascii="Verdana" w:eastAsia="Verdana" w:hAnsi="Verdana" w:cs="Verdana"/>
                <w:b/>
                <w:sz w:val="11"/>
              </w:rPr>
              <w:t>Doba: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  <w:t>7:00-02:00</w:t>
            </w:r>
          </w:p>
          <w:p w14:paraId="3235A915" w14:textId="77777777" w:rsidR="00007F0B" w:rsidRDefault="00000000">
            <w:pPr>
              <w:tabs>
                <w:tab w:val="center" w:pos="520"/>
                <w:tab w:val="center" w:pos="1595"/>
              </w:tabs>
              <w:spacing w:after="17"/>
            </w:pPr>
            <w:r>
              <w:tab/>
            </w:r>
            <w:r>
              <w:rPr>
                <w:rFonts w:ascii="Verdana" w:eastAsia="Verdana" w:hAnsi="Verdana" w:cs="Verdana"/>
                <w:b/>
                <w:sz w:val="11"/>
              </w:rPr>
              <w:t>Počet účastníků: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  <w:t>400</w:t>
            </w:r>
          </w:p>
          <w:p w14:paraId="4FA44838" w14:textId="77777777" w:rsidR="00007F0B" w:rsidRDefault="00000000">
            <w:pPr>
              <w:tabs>
                <w:tab w:val="center" w:pos="453"/>
                <w:tab w:val="center" w:pos="1872"/>
                <w:tab w:val="center" w:pos="6385"/>
                <w:tab w:val="center" w:pos="7454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b/>
                <w:sz w:val="11"/>
              </w:rPr>
              <w:t>Číslo smlouvy: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  <w:t>2023115807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  <w:t>Platnost nabídky:</w:t>
            </w:r>
            <w:r>
              <w:rPr>
                <w:rFonts w:ascii="Verdana" w:eastAsia="Verdana" w:hAnsi="Verdana" w:cs="Verdana"/>
                <w:b/>
                <w:sz w:val="11"/>
              </w:rPr>
              <w:tab/>
            </w:r>
            <w:r>
              <w:rPr>
                <w:rFonts w:ascii="Verdana" w:eastAsia="Verdana" w:hAnsi="Verdana" w:cs="Verdana"/>
                <w:color w:val="FFFFFF"/>
                <w:sz w:val="12"/>
              </w:rPr>
              <w:t>0.1.1900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737205" w14:textId="77777777" w:rsidR="00007F0B" w:rsidRDefault="00007F0B"/>
        </w:tc>
      </w:tr>
      <w:tr w:rsidR="00007F0B" w14:paraId="588FC015" w14:textId="77777777" w:rsidTr="0053112E">
        <w:trPr>
          <w:trHeight w:val="21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66D580" w14:textId="77777777" w:rsidR="00007F0B" w:rsidRDefault="00007F0B"/>
        </w:tc>
        <w:tc>
          <w:tcPr>
            <w:tcW w:w="2881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9728F" w14:textId="77777777" w:rsidR="00007F0B" w:rsidRDefault="00000000">
            <w:pPr>
              <w:spacing w:after="0"/>
              <w:ind w:right="8"/>
              <w:jc w:val="center"/>
            </w:pPr>
            <w:proofErr w:type="gramStart"/>
            <w:r>
              <w:rPr>
                <w:rFonts w:ascii="Verdana" w:eastAsia="Verdana" w:hAnsi="Verdana" w:cs="Verdana"/>
                <w:b/>
                <w:sz w:val="12"/>
              </w:rPr>
              <w:t>Pronájem - prostory</w:t>
            </w:r>
            <w:proofErr w:type="gramEnd"/>
          </w:p>
        </w:tc>
        <w:tc>
          <w:tcPr>
            <w:tcW w:w="1769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C905E" w14:textId="77777777" w:rsidR="00007F0B" w:rsidRDefault="00000000">
            <w:pPr>
              <w:spacing w:after="0"/>
              <w:ind w:right="8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poznámka</w:t>
            </w:r>
          </w:p>
        </w:tc>
        <w:tc>
          <w:tcPr>
            <w:tcW w:w="1188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B5DBD" w14:textId="77777777" w:rsidR="00007F0B" w:rsidRDefault="00000000">
            <w:pPr>
              <w:spacing w:after="0"/>
              <w:ind w:left="96"/>
            </w:pPr>
            <w:r>
              <w:rPr>
                <w:rFonts w:ascii="Verdana" w:eastAsia="Verdana" w:hAnsi="Verdana" w:cs="Verdana"/>
                <w:b/>
                <w:sz w:val="12"/>
              </w:rPr>
              <w:t>Cena za 1 den</w:t>
            </w:r>
          </w:p>
        </w:tc>
        <w:tc>
          <w:tcPr>
            <w:tcW w:w="1340" w:type="dxa"/>
            <w:gridSpan w:val="2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7CB3E" w14:textId="77777777" w:rsidR="00007F0B" w:rsidRDefault="00000000">
            <w:pPr>
              <w:spacing w:after="0"/>
              <w:ind w:right="8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Počet dnů</w:t>
            </w:r>
          </w:p>
        </w:tc>
        <w:tc>
          <w:tcPr>
            <w:tcW w:w="60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CCA1C" w14:textId="77777777" w:rsidR="00007F0B" w:rsidRDefault="00000000">
            <w:pPr>
              <w:spacing w:after="0"/>
              <w:ind w:left="96"/>
            </w:pPr>
            <w:r>
              <w:rPr>
                <w:rFonts w:ascii="Verdana" w:eastAsia="Verdana" w:hAnsi="Verdana" w:cs="Verdana"/>
                <w:b/>
                <w:sz w:val="12"/>
              </w:rPr>
              <w:t>Sleva</w:t>
            </w:r>
          </w:p>
        </w:tc>
        <w:tc>
          <w:tcPr>
            <w:tcW w:w="1225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2840A" w14:textId="77777777" w:rsidR="00007F0B" w:rsidRDefault="00000000">
            <w:pPr>
              <w:spacing w:after="0"/>
              <w:ind w:right="30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Celkem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1054BD" w14:textId="77777777" w:rsidR="00007F0B" w:rsidRDefault="00007F0B"/>
        </w:tc>
      </w:tr>
      <w:tr w:rsidR="00007F0B" w14:paraId="5F16CDA2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C8D546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AAAA2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 xml:space="preserve">Divadelní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sál - do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 12 hod. pronájmu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0D846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Samotný program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E3F2" w14:textId="7827055A" w:rsidR="00007F0B" w:rsidRDefault="0053112E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6B81F" w14:textId="3B9C3A56" w:rsidR="00007F0B" w:rsidRDefault="0053112E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244D1" w14:textId="1CFA1BB9" w:rsidR="00007F0B" w:rsidRDefault="0053112E">
            <w:pPr>
              <w:spacing w:after="0"/>
              <w:ind w:left="115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%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6F1AD" w14:textId="1341E57C" w:rsidR="00007F0B" w:rsidRDefault="0053112E">
            <w:pPr>
              <w:spacing w:after="0"/>
              <w:ind w:right="26"/>
              <w:jc w:val="right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E234F7" w14:textId="77777777" w:rsidR="00007F0B" w:rsidRDefault="00007F0B"/>
        </w:tc>
      </w:tr>
      <w:tr w:rsidR="00007F0B" w14:paraId="7C323BEE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DB9AE5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1EAE7" w14:textId="77777777" w:rsidR="00007F0B" w:rsidRDefault="00000000">
            <w:pPr>
              <w:spacing w:after="0"/>
              <w:ind w:right="12"/>
              <w:jc w:val="center"/>
            </w:pPr>
            <w:r>
              <w:rPr>
                <w:rFonts w:ascii="Verdana" w:eastAsia="Verdana" w:hAnsi="Verdana" w:cs="Verdana"/>
                <w:sz w:val="12"/>
              </w:rPr>
              <w:t xml:space="preserve">Červené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foyer - do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 12 hod. pronájmu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8418" w14:textId="77777777" w:rsidR="00007F0B" w:rsidRDefault="00000000">
            <w:pPr>
              <w:spacing w:after="0"/>
              <w:ind w:righ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Bar u Divadelního sálu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18760" w14:textId="38A8128E" w:rsidR="00007F0B" w:rsidRDefault="0053112E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550D" w14:textId="26C33831" w:rsidR="00007F0B" w:rsidRDefault="0053112E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2B222" w14:textId="286C8A7B" w:rsidR="00007F0B" w:rsidRDefault="0053112E">
            <w:pPr>
              <w:spacing w:after="0"/>
              <w:ind w:left="77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%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9718" w14:textId="16EE1558" w:rsidR="00007F0B" w:rsidRDefault="0053112E">
            <w:pPr>
              <w:spacing w:after="0"/>
              <w:ind w:right="26"/>
              <w:jc w:val="right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C95E44" w14:textId="77777777" w:rsidR="00007F0B" w:rsidRDefault="00007F0B"/>
        </w:tc>
      </w:tr>
      <w:tr w:rsidR="00007F0B" w14:paraId="7A151131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320283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288A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 xml:space="preserve">Společenský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sál - do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 6 hod. pronájmu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B24E0" w14:textId="77777777" w:rsidR="00007F0B" w:rsidRDefault="00000000">
            <w:pPr>
              <w:spacing w:after="0"/>
              <w:ind w:right="8"/>
              <w:jc w:val="center"/>
            </w:pPr>
            <w:r>
              <w:rPr>
                <w:rFonts w:ascii="Verdana" w:eastAsia="Verdana" w:hAnsi="Verdana" w:cs="Verdana"/>
                <w:sz w:val="12"/>
              </w:rPr>
              <w:t>Společenský event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2910C" w14:textId="1FE7A1EC" w:rsidR="00007F0B" w:rsidRDefault="0053112E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353F4" w14:textId="7F779D92" w:rsidR="00007F0B" w:rsidRDefault="0053112E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85BE8" w14:textId="76E30961" w:rsidR="00007F0B" w:rsidRDefault="0053112E">
            <w:pPr>
              <w:spacing w:after="0"/>
              <w:ind w:left="115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%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AA9D4" w14:textId="01F739CE" w:rsidR="00007F0B" w:rsidRDefault="0053112E">
            <w:pPr>
              <w:spacing w:after="0"/>
              <w:ind w:right="26"/>
              <w:jc w:val="right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81E404" w14:textId="77777777" w:rsidR="00007F0B" w:rsidRDefault="00007F0B"/>
        </w:tc>
      </w:tr>
      <w:tr w:rsidR="00007F0B" w14:paraId="0668FD0E" w14:textId="77777777" w:rsidTr="0053112E">
        <w:trPr>
          <w:trHeight w:val="34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41774B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8A40B5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 xml:space="preserve">Společenské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foyer - do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 12 hod. pronájmu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105AB" w14:textId="0F9E4E49" w:rsidR="00007F0B" w:rsidRDefault="00000000">
            <w:pPr>
              <w:spacing w:after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Sleva</w:t>
            </w:r>
            <w:r w:rsidR="0053112E"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>
              <w:rPr>
                <w:rFonts w:ascii="Verdana" w:eastAsia="Verdana" w:hAnsi="Verdana" w:cs="Verdana"/>
                <w:sz w:val="12"/>
              </w:rPr>
              <w:t>%, prostor pro catering naší restaurace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A34784" w14:textId="17F26C4B" w:rsidR="00007F0B" w:rsidRDefault="0053112E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FB56FD" w14:textId="08407B49" w:rsidR="00007F0B" w:rsidRDefault="0053112E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4FF0E" w14:textId="0E3707B7" w:rsidR="00007F0B" w:rsidRDefault="0053112E">
            <w:pPr>
              <w:spacing w:after="0"/>
              <w:ind w:left="77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>%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F97913" w14:textId="6151458E" w:rsidR="00007F0B" w:rsidRDefault="0053112E">
            <w:pPr>
              <w:spacing w:after="0"/>
              <w:ind w:right="26"/>
              <w:jc w:val="right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A6C88F" w14:textId="77777777" w:rsidR="00007F0B" w:rsidRDefault="00007F0B"/>
        </w:tc>
      </w:tr>
      <w:tr w:rsidR="00007F0B" w14:paraId="5047FD5D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C0B32B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62B1F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12E6F" w14:textId="77777777" w:rsidR="00007F0B" w:rsidRDefault="00007F0B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F40FF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D6D53" w14:textId="7C96760C" w:rsidR="00007F0B" w:rsidRDefault="0053112E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7D834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E0E91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71BC0D" w14:textId="77777777" w:rsidR="00007F0B" w:rsidRDefault="00007F0B"/>
        </w:tc>
      </w:tr>
      <w:tr w:rsidR="00007F0B" w14:paraId="579662B9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CFACED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9FFA0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7CF6" w14:textId="77777777" w:rsidR="00007F0B" w:rsidRDefault="00007F0B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6A90F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06710" w14:textId="11A6D02B" w:rsidR="00007F0B" w:rsidRDefault="0053112E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96A6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61CDF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3E6430" w14:textId="77777777" w:rsidR="00007F0B" w:rsidRDefault="00007F0B"/>
        </w:tc>
      </w:tr>
      <w:tr w:rsidR="00007F0B" w14:paraId="0F899796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563284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CCD97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7F950" w14:textId="77777777" w:rsidR="00007F0B" w:rsidRDefault="00007F0B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45BA4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C5382" w14:textId="217C9538" w:rsidR="00007F0B" w:rsidRDefault="0053112E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C6D28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46395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AD32FC" w14:textId="77777777" w:rsidR="00007F0B" w:rsidRDefault="00007F0B"/>
        </w:tc>
      </w:tr>
      <w:tr w:rsidR="00007F0B" w14:paraId="5BC0E84C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890526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755DD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5D352" w14:textId="77777777" w:rsidR="00007F0B" w:rsidRDefault="00007F0B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8AC52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79878" w14:textId="1627214F" w:rsidR="00007F0B" w:rsidRDefault="0053112E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13179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3CECB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A10170" w14:textId="77777777" w:rsidR="00007F0B" w:rsidRDefault="00007F0B"/>
        </w:tc>
      </w:tr>
      <w:tr w:rsidR="00007F0B" w14:paraId="55F6A64A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9C97CF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9EC4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F9261" w14:textId="77777777" w:rsidR="00007F0B" w:rsidRDefault="00007F0B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F7087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CA3FD" w14:textId="0953B798" w:rsidR="00007F0B" w:rsidRDefault="0053112E">
            <w:pPr>
              <w:spacing w:after="0"/>
              <w:ind w:right="7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BFC8C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46651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761B00" w14:textId="77777777" w:rsidR="00007F0B" w:rsidRDefault="00007F0B"/>
        </w:tc>
      </w:tr>
      <w:tr w:rsidR="00007F0B" w14:paraId="5D9548A0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56562C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4C866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8D8FC" w14:textId="77777777" w:rsidR="00007F0B" w:rsidRDefault="00007F0B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8ECA0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8EFE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6A16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E903A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0FF0C9" w14:textId="77777777" w:rsidR="00007F0B" w:rsidRDefault="00007F0B"/>
        </w:tc>
      </w:tr>
      <w:tr w:rsidR="00007F0B" w14:paraId="31BC32F7" w14:textId="77777777" w:rsidTr="0053112E">
        <w:trPr>
          <w:trHeight w:val="29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101AD6" w14:textId="77777777" w:rsidR="00007F0B" w:rsidRDefault="00007F0B"/>
        </w:tc>
        <w:tc>
          <w:tcPr>
            <w:tcW w:w="90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 w14:paraId="5BE24F1E" w14:textId="4ED2840F" w:rsidR="00007F0B" w:rsidRDefault="00000000">
            <w:pPr>
              <w:spacing w:after="0"/>
              <w:ind w:firstLine="2"/>
              <w:jc w:val="both"/>
            </w:pPr>
            <w:r>
              <w:rPr>
                <w:rFonts w:ascii="Verdana" w:eastAsia="Verdana" w:hAnsi="Verdana" w:cs="Verdana"/>
                <w:b/>
                <w:sz w:val="12"/>
              </w:rPr>
              <w:t>Celková cena pronájmu bez DPH:</w:t>
            </w:r>
            <w:r>
              <w:rPr>
                <w:rFonts w:ascii="Verdana" w:eastAsia="Verdana" w:hAnsi="Verdana" w:cs="Verdana"/>
                <w:b/>
                <w:sz w:val="12"/>
              </w:rPr>
              <w:tab/>
            </w:r>
            <w:proofErr w:type="spellStart"/>
            <w:r w:rsidR="0053112E">
              <w:rPr>
                <w:rFonts w:ascii="Verdana" w:eastAsia="Verdana" w:hAnsi="Verdana" w:cs="Verdana"/>
                <w:b/>
                <w:sz w:val="12"/>
              </w:rPr>
              <w:t>xxx</w:t>
            </w:r>
            <w:proofErr w:type="spellEnd"/>
            <w:r>
              <w:rPr>
                <w:rFonts w:ascii="Verdana" w:eastAsia="Verdana" w:hAnsi="Verdana" w:cs="Verdana"/>
                <w:b/>
                <w:sz w:val="12"/>
              </w:rPr>
              <w:t xml:space="preserve"> CZK </w:t>
            </w:r>
            <w:r>
              <w:rPr>
                <w:rFonts w:ascii="Verdana" w:eastAsia="Verdana" w:hAnsi="Verdana" w:cs="Verdana"/>
                <w:sz w:val="12"/>
              </w:rPr>
              <w:t>Celková cena pronájmu vč. DPH (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21%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>):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proofErr w:type="spellStart"/>
            <w:r w:rsidR="0053112E"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>
              <w:rPr>
                <w:rFonts w:ascii="Verdana" w:eastAsia="Verdana" w:hAnsi="Verdana" w:cs="Verdana"/>
                <w:sz w:val="12"/>
              </w:rPr>
              <w:t xml:space="preserve"> CZK</w:t>
            </w:r>
          </w:p>
        </w:tc>
        <w:tc>
          <w:tcPr>
            <w:tcW w:w="3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140227C3" w14:textId="77777777" w:rsidR="00007F0B" w:rsidRDefault="00007F0B"/>
        </w:tc>
      </w:tr>
      <w:tr w:rsidR="00007F0B" w14:paraId="2DA74A21" w14:textId="77777777">
        <w:trPr>
          <w:trHeight w:val="70"/>
        </w:trPr>
        <w:tc>
          <w:tcPr>
            <w:tcW w:w="94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BFC0061" w14:textId="77777777" w:rsidR="00007F0B" w:rsidRDefault="00007F0B"/>
        </w:tc>
      </w:tr>
      <w:tr w:rsidR="00007F0B" w14:paraId="220CFA84" w14:textId="77777777" w:rsidTr="0053112E">
        <w:trPr>
          <w:trHeight w:val="178"/>
        </w:trPr>
        <w:tc>
          <w:tcPr>
            <w:tcW w:w="184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05D39302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0BB5DFD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Technické a personální zajištění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F117778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Cena za jednotku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C211826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sazba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CA856AD" w14:textId="77777777" w:rsidR="00007F0B" w:rsidRDefault="00000000">
            <w:pPr>
              <w:spacing w:after="0"/>
              <w:ind w:left="67"/>
            </w:pPr>
            <w:r>
              <w:rPr>
                <w:rFonts w:ascii="Verdana" w:eastAsia="Verdana" w:hAnsi="Verdana" w:cs="Verdana"/>
                <w:b/>
                <w:sz w:val="12"/>
              </w:rPr>
              <w:t>hod/ks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11201D6" w14:textId="77777777" w:rsidR="00007F0B" w:rsidRDefault="00000000">
            <w:pPr>
              <w:spacing w:after="0"/>
              <w:ind w:left="70"/>
            </w:pPr>
            <w:r>
              <w:rPr>
                <w:rFonts w:ascii="Verdana" w:eastAsia="Verdana" w:hAnsi="Verdana" w:cs="Verdana"/>
                <w:b/>
                <w:sz w:val="12"/>
              </w:rPr>
              <w:t>dny/ks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ADD6A86" w14:textId="77777777" w:rsidR="00007F0B" w:rsidRDefault="00000000">
            <w:pPr>
              <w:spacing w:after="0"/>
              <w:ind w:left="96"/>
            </w:pPr>
            <w:r>
              <w:rPr>
                <w:rFonts w:ascii="Verdana" w:eastAsia="Verdana" w:hAnsi="Verdana" w:cs="Verdana"/>
                <w:b/>
                <w:sz w:val="12"/>
              </w:rPr>
              <w:t>Sleva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B4C7336" w14:textId="77777777" w:rsidR="00007F0B" w:rsidRDefault="00000000">
            <w:pPr>
              <w:spacing w:after="0"/>
              <w:ind w:right="30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Celkem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3EECEB55" w14:textId="77777777" w:rsidR="00007F0B" w:rsidRDefault="00007F0B"/>
        </w:tc>
      </w:tr>
      <w:tr w:rsidR="00007F0B" w14:paraId="5B47FBB2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F35D3D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14CCB59" w14:textId="77777777" w:rsidR="00007F0B" w:rsidRDefault="00000000">
            <w:pPr>
              <w:spacing w:after="0"/>
              <w:ind w:right="1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Technické vybavení Divadel. a Spol. sál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A21D52C" w14:textId="3FB229EB" w:rsidR="00007F0B" w:rsidRDefault="0053112E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EFBC989" w14:textId="77777777" w:rsidR="00007F0B" w:rsidRDefault="00000000">
            <w:pPr>
              <w:spacing w:after="0"/>
              <w:ind w:righ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den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C6F4A5C" w14:textId="687BB383" w:rsidR="00007F0B" w:rsidRDefault="0053112E">
            <w:pPr>
              <w:spacing w:after="0"/>
              <w:ind w:right="9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484911A" w14:textId="4C88A94D" w:rsidR="00007F0B" w:rsidRDefault="0053112E">
            <w:pPr>
              <w:spacing w:after="0"/>
              <w:ind w:right="10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CBF5894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3B60035" w14:textId="245ED290" w:rsidR="00007F0B" w:rsidRDefault="0053112E">
            <w:pPr>
              <w:spacing w:after="0"/>
              <w:ind w:right="26"/>
              <w:jc w:val="right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32ADF2" w14:textId="77777777" w:rsidR="00007F0B" w:rsidRDefault="00007F0B"/>
        </w:tc>
      </w:tr>
      <w:tr w:rsidR="00007F0B" w14:paraId="775A127A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8FD33F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FA81431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Pořadatel (požární dozor)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E1B82D4" w14:textId="13165E2C" w:rsidR="00007F0B" w:rsidRDefault="0053112E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076CF91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hod.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905AB45" w14:textId="2856B0BF" w:rsidR="00007F0B" w:rsidRDefault="0053112E">
            <w:pPr>
              <w:spacing w:after="0"/>
              <w:ind w:right="9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9883562" w14:textId="522E1016" w:rsidR="00007F0B" w:rsidRDefault="0053112E">
            <w:pPr>
              <w:spacing w:after="0"/>
              <w:ind w:right="10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974B6BC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D9324BC" w14:textId="62CA0910" w:rsidR="00007F0B" w:rsidRDefault="0053112E">
            <w:pPr>
              <w:spacing w:after="0"/>
              <w:ind w:right="26"/>
              <w:jc w:val="right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F5235B" w14:textId="77777777" w:rsidR="00007F0B" w:rsidRDefault="00007F0B"/>
        </w:tc>
      </w:tr>
      <w:tr w:rsidR="00007F0B" w14:paraId="15B0621B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83C9E8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BE59F39" w14:textId="77777777" w:rsidR="00007F0B" w:rsidRDefault="00000000">
            <w:pPr>
              <w:spacing w:after="0"/>
              <w:ind w:right="13"/>
              <w:jc w:val="center"/>
            </w:pPr>
            <w:r>
              <w:rPr>
                <w:rFonts w:ascii="Verdana" w:eastAsia="Verdana" w:hAnsi="Verdana" w:cs="Verdana"/>
                <w:sz w:val="12"/>
              </w:rPr>
              <w:t>Zvukař (Divadel. sál + Spol. sál)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31A34A8" w14:textId="08A9E106" w:rsidR="00007F0B" w:rsidRDefault="0053112E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F6300E6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hod.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42658BD" w14:textId="3F451B48" w:rsidR="00007F0B" w:rsidRDefault="0053112E">
            <w:pPr>
              <w:spacing w:after="0"/>
              <w:ind w:right="9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E2714B0" w14:textId="13325FEF" w:rsidR="00007F0B" w:rsidRDefault="0053112E">
            <w:pPr>
              <w:spacing w:after="0"/>
              <w:ind w:right="10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C518F75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FF96E86" w14:textId="724E8B5E" w:rsidR="00007F0B" w:rsidRDefault="0053112E">
            <w:pPr>
              <w:spacing w:after="0"/>
              <w:ind w:right="26"/>
              <w:jc w:val="right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11B742" w14:textId="77777777" w:rsidR="00007F0B" w:rsidRDefault="00007F0B"/>
        </w:tc>
      </w:tr>
      <w:tr w:rsidR="00007F0B" w14:paraId="5C383F98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B0547E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9A61F78" w14:textId="77777777" w:rsidR="00007F0B" w:rsidRDefault="00000000">
            <w:pPr>
              <w:spacing w:after="0"/>
              <w:ind w:left="34"/>
            </w:pPr>
            <w:r>
              <w:rPr>
                <w:rFonts w:ascii="Verdana" w:eastAsia="Verdana" w:hAnsi="Verdana" w:cs="Verdana"/>
                <w:sz w:val="11"/>
              </w:rPr>
              <w:t>Osvětlovač (Divadel. sál + Spol. sál 7:00-16:00)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5121331" w14:textId="6B2F4980" w:rsidR="00007F0B" w:rsidRDefault="0053112E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176F50D" w14:textId="77777777" w:rsidR="00007F0B" w:rsidRDefault="00000000">
            <w:pPr>
              <w:spacing w:after="0"/>
              <w:ind w:right="9"/>
              <w:jc w:val="center"/>
            </w:pPr>
            <w:r>
              <w:rPr>
                <w:rFonts w:ascii="Verdana" w:eastAsia="Verdana" w:hAnsi="Verdana" w:cs="Verdana"/>
                <w:sz w:val="12"/>
              </w:rPr>
              <w:t>den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BA3BAAD" w14:textId="4C832392" w:rsidR="00007F0B" w:rsidRDefault="0053112E">
            <w:pPr>
              <w:spacing w:after="0"/>
              <w:ind w:right="9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33D7F94" w14:textId="7E0F088D" w:rsidR="00007F0B" w:rsidRDefault="0053112E">
            <w:pPr>
              <w:spacing w:after="0"/>
              <w:ind w:right="10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95406A3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78F8C0F" w14:textId="47AC979D" w:rsidR="00007F0B" w:rsidRDefault="0053112E">
            <w:pPr>
              <w:spacing w:after="0"/>
              <w:ind w:right="26"/>
              <w:jc w:val="right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FCFB0F" w14:textId="77777777" w:rsidR="00007F0B" w:rsidRDefault="00007F0B"/>
        </w:tc>
      </w:tr>
      <w:tr w:rsidR="00007F0B" w14:paraId="76128765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EC9F8E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4B1F5A9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A2A1D9A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CBE622E" w14:textId="77777777" w:rsidR="00007F0B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EC95242" w14:textId="77777777" w:rsidR="00007F0B" w:rsidRDefault="00007F0B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C6575C2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B636DC4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076CD52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AFA9D1" w14:textId="77777777" w:rsidR="00007F0B" w:rsidRDefault="00007F0B"/>
        </w:tc>
      </w:tr>
      <w:tr w:rsidR="00007F0B" w14:paraId="6E552768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E1310B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D233682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AEEE5F5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9F89B7C" w14:textId="77777777" w:rsidR="00007F0B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1718F5C" w14:textId="77777777" w:rsidR="00007F0B" w:rsidRDefault="00007F0B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C956F73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BE15D01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FB9BB1D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4C39E1" w14:textId="77777777" w:rsidR="00007F0B" w:rsidRDefault="00007F0B"/>
        </w:tc>
      </w:tr>
      <w:tr w:rsidR="00007F0B" w14:paraId="40C4E295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D5A33C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5E428B6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CFAA7E1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70753CF" w14:textId="77777777" w:rsidR="00007F0B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F26E35A" w14:textId="77777777" w:rsidR="00007F0B" w:rsidRDefault="00007F0B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1EC9B2E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D0A2959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E11BEB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F8BF04" w14:textId="77777777" w:rsidR="00007F0B" w:rsidRDefault="00007F0B"/>
        </w:tc>
      </w:tr>
      <w:tr w:rsidR="00007F0B" w14:paraId="559FE37A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3537C8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0A9E2B4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06ACE36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C75B7A5" w14:textId="77777777" w:rsidR="00007F0B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B132BF6" w14:textId="77777777" w:rsidR="00007F0B" w:rsidRDefault="00007F0B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98A7E12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1133C33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F94B31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C66867" w14:textId="77777777" w:rsidR="00007F0B" w:rsidRDefault="00007F0B"/>
        </w:tc>
      </w:tr>
      <w:tr w:rsidR="00007F0B" w14:paraId="52503648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E691AA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56F1880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20BB627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657ACDE" w14:textId="77777777" w:rsidR="00007F0B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C8F8B0E" w14:textId="77777777" w:rsidR="00007F0B" w:rsidRDefault="00007F0B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9D670B9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2AF64D6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DBC5AB4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F099FC" w14:textId="77777777" w:rsidR="00007F0B" w:rsidRDefault="00007F0B"/>
        </w:tc>
      </w:tr>
      <w:tr w:rsidR="00007F0B" w14:paraId="1C3EAF90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3F4AE9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29B5EC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034DA13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sz w:val="12"/>
              </w:rPr>
              <w:t>0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69F05B6" w14:textId="77777777" w:rsidR="00007F0B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DAAE5DF" w14:textId="77777777" w:rsidR="00007F0B" w:rsidRDefault="00007F0B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0414BD0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406666C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493FA73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FBF6FA" w14:textId="77777777" w:rsidR="00007F0B" w:rsidRDefault="00007F0B"/>
        </w:tc>
      </w:tr>
      <w:tr w:rsidR="00007F0B" w14:paraId="38F0FE19" w14:textId="77777777" w:rsidTr="0053112E">
        <w:trPr>
          <w:trHeight w:val="298"/>
        </w:trPr>
        <w:tc>
          <w:tcPr>
            <w:tcW w:w="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E1D984" w14:textId="77777777" w:rsidR="00007F0B" w:rsidRDefault="00007F0B"/>
        </w:tc>
        <w:tc>
          <w:tcPr>
            <w:tcW w:w="90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 w14:paraId="12626B42" w14:textId="1617C8C8" w:rsidR="00007F0B" w:rsidRDefault="00000000">
            <w:pPr>
              <w:spacing w:after="0"/>
              <w:ind w:firstLine="2"/>
              <w:jc w:val="both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Celková cena za technické a personální zajištění bez DPH: </w:t>
            </w:r>
            <w:proofErr w:type="spellStart"/>
            <w:r w:rsidR="0053112E">
              <w:rPr>
                <w:rFonts w:ascii="Verdana" w:eastAsia="Verdana" w:hAnsi="Verdana" w:cs="Verdana"/>
                <w:b/>
                <w:sz w:val="12"/>
              </w:rPr>
              <w:t>xxx</w:t>
            </w:r>
            <w:proofErr w:type="spellEnd"/>
            <w:r>
              <w:rPr>
                <w:rFonts w:ascii="Verdana" w:eastAsia="Verdana" w:hAnsi="Verdana" w:cs="Verdana"/>
                <w:b/>
                <w:sz w:val="12"/>
              </w:rPr>
              <w:t xml:space="preserve"> CZK </w:t>
            </w:r>
            <w:r>
              <w:rPr>
                <w:rFonts w:ascii="Verdana" w:eastAsia="Verdana" w:hAnsi="Verdana" w:cs="Verdana"/>
                <w:sz w:val="12"/>
              </w:rPr>
              <w:t xml:space="preserve">Celková cena za technické a </w:t>
            </w:r>
            <w:proofErr w:type="spellStart"/>
            <w:r>
              <w:rPr>
                <w:rFonts w:ascii="Verdana" w:eastAsia="Verdana" w:hAnsi="Verdana" w:cs="Verdana"/>
                <w:sz w:val="12"/>
              </w:rPr>
              <w:t>personálnízajištění</w:t>
            </w:r>
            <w:proofErr w:type="spellEnd"/>
            <w:r>
              <w:rPr>
                <w:rFonts w:ascii="Verdana" w:eastAsia="Verdana" w:hAnsi="Verdana" w:cs="Verdana"/>
                <w:sz w:val="12"/>
              </w:rPr>
              <w:t xml:space="preserve"> vč. DPH (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21%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): </w:t>
            </w:r>
            <w:proofErr w:type="spellStart"/>
            <w:r w:rsidR="0053112E"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>
              <w:rPr>
                <w:rFonts w:ascii="Verdana" w:eastAsia="Verdana" w:hAnsi="Verdana" w:cs="Verdana"/>
                <w:sz w:val="12"/>
              </w:rPr>
              <w:t xml:space="preserve"> CZK</w:t>
            </w:r>
          </w:p>
        </w:tc>
        <w:tc>
          <w:tcPr>
            <w:tcW w:w="3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64B96F55" w14:textId="77777777" w:rsidR="00007F0B" w:rsidRDefault="00007F0B"/>
        </w:tc>
      </w:tr>
      <w:tr w:rsidR="00007F0B" w14:paraId="0AA1689B" w14:textId="77777777">
        <w:trPr>
          <w:trHeight w:val="70"/>
        </w:trPr>
        <w:tc>
          <w:tcPr>
            <w:tcW w:w="94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050E658" w14:textId="77777777" w:rsidR="00007F0B" w:rsidRDefault="00007F0B"/>
        </w:tc>
      </w:tr>
      <w:tr w:rsidR="00007F0B" w14:paraId="12BD7802" w14:textId="77777777" w:rsidTr="0053112E">
        <w:trPr>
          <w:trHeight w:val="178"/>
        </w:trPr>
        <w:tc>
          <w:tcPr>
            <w:tcW w:w="184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6D36C358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8F0FA48" w14:textId="77777777" w:rsidR="00007F0B" w:rsidRDefault="00000000">
            <w:pPr>
              <w:spacing w:after="0"/>
              <w:ind w:right="9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Catering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FBE8AF9" w14:textId="77777777" w:rsidR="00007F0B" w:rsidRDefault="00000000">
            <w:pPr>
              <w:spacing w:after="0"/>
              <w:ind w:left="103"/>
            </w:pPr>
            <w:r>
              <w:rPr>
                <w:rFonts w:ascii="Verdana" w:eastAsia="Verdana" w:hAnsi="Verdana" w:cs="Verdana"/>
                <w:b/>
                <w:sz w:val="12"/>
              </w:rPr>
              <w:t>Cena za os. (bez DPH)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BE66519" w14:textId="77777777" w:rsidR="00007F0B" w:rsidRDefault="00000000">
            <w:pPr>
              <w:spacing w:after="0"/>
              <w:ind w:right="11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Počet osob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0C1469F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Počet dní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1BF3A18" w14:textId="77777777" w:rsidR="00007F0B" w:rsidRDefault="00000000">
            <w:pPr>
              <w:spacing w:after="0"/>
              <w:ind w:left="134"/>
            </w:pPr>
            <w:r>
              <w:rPr>
                <w:rFonts w:ascii="Verdana" w:eastAsia="Verdana" w:hAnsi="Verdana" w:cs="Verdana"/>
                <w:b/>
                <w:sz w:val="12"/>
              </w:rPr>
              <w:t>DPH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0249FFB" w14:textId="77777777" w:rsidR="00007F0B" w:rsidRDefault="00000000">
            <w:pPr>
              <w:spacing w:after="0"/>
              <w:ind w:right="30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Celkem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281A445D" w14:textId="77777777" w:rsidR="00007F0B" w:rsidRDefault="00007F0B"/>
        </w:tc>
      </w:tr>
      <w:tr w:rsidR="00007F0B" w14:paraId="5C1D070D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B19E80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E1A49B2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18A3084" w14:textId="77777777" w:rsidR="00007F0B" w:rsidRDefault="00007F0B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D7425B9" w14:textId="77777777" w:rsidR="00007F0B" w:rsidRDefault="00007F0B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BD80805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B86B2E" w14:textId="77777777" w:rsidR="00007F0B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10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2F48280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3F4A96" w14:textId="77777777" w:rsidR="00007F0B" w:rsidRDefault="00007F0B"/>
        </w:tc>
      </w:tr>
      <w:tr w:rsidR="00007F0B" w14:paraId="20493412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A45E27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CBCF59B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8270351" w14:textId="77777777" w:rsidR="00007F0B" w:rsidRDefault="00007F0B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BB70342" w14:textId="77777777" w:rsidR="00007F0B" w:rsidRDefault="00007F0B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704C3BC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CD5C515" w14:textId="77777777" w:rsidR="00007F0B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10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FF6A2E7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D43D87" w14:textId="77777777" w:rsidR="00007F0B" w:rsidRDefault="00007F0B"/>
        </w:tc>
      </w:tr>
      <w:tr w:rsidR="00007F0B" w14:paraId="6AEED3D7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5F49B7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99BCDA4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2CF674" w14:textId="77777777" w:rsidR="00007F0B" w:rsidRDefault="00007F0B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CF78CDD" w14:textId="77777777" w:rsidR="00007F0B" w:rsidRDefault="00007F0B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FE3FA7C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80D5F29" w14:textId="77777777" w:rsidR="00007F0B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10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40861F7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A311CD" w14:textId="77777777" w:rsidR="00007F0B" w:rsidRDefault="00007F0B"/>
        </w:tc>
      </w:tr>
      <w:tr w:rsidR="00007F0B" w14:paraId="0BFFD8BF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41CE4C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29428BA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8EB4FB8" w14:textId="77777777" w:rsidR="00007F0B" w:rsidRDefault="00007F0B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65E321E" w14:textId="77777777" w:rsidR="00007F0B" w:rsidRDefault="00007F0B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6B56E70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95A6160" w14:textId="77777777" w:rsidR="00007F0B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21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B56A3E7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DA8A7D" w14:textId="77777777" w:rsidR="00007F0B" w:rsidRDefault="00007F0B"/>
        </w:tc>
      </w:tr>
      <w:tr w:rsidR="00007F0B" w14:paraId="0B52D770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2ACA1C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1989341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555DA7D" w14:textId="77777777" w:rsidR="00007F0B" w:rsidRDefault="00007F0B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9ABB7E3" w14:textId="77777777" w:rsidR="00007F0B" w:rsidRDefault="00007F0B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BBA6E6E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A2B728A" w14:textId="77777777" w:rsidR="00007F0B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21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FD5E649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F0434E" w14:textId="77777777" w:rsidR="00007F0B" w:rsidRDefault="00007F0B"/>
        </w:tc>
      </w:tr>
      <w:tr w:rsidR="00007F0B" w14:paraId="37A3739B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1F9DD6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BF6CC6B" w14:textId="77777777" w:rsidR="00007F0B" w:rsidRDefault="00000000">
            <w:pPr>
              <w:spacing w:after="0"/>
              <w:ind w:right="10"/>
              <w:jc w:val="center"/>
            </w:pPr>
            <w:r>
              <w:rPr>
                <w:rFonts w:ascii="Verdana" w:eastAsia="Verdana" w:hAnsi="Verdana" w:cs="Verdana"/>
                <w:sz w:val="12"/>
              </w:rPr>
              <w:t>-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60D0F1E" w14:textId="77777777" w:rsidR="00007F0B" w:rsidRDefault="00007F0B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E09E177" w14:textId="77777777" w:rsidR="00007F0B" w:rsidRDefault="00007F0B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C1B7DD3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5B7018F" w14:textId="77777777" w:rsidR="00007F0B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sz w:val="12"/>
              </w:rPr>
              <w:t>21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8C3B92C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A387F4" w14:textId="77777777" w:rsidR="00007F0B" w:rsidRDefault="00007F0B"/>
        </w:tc>
      </w:tr>
      <w:tr w:rsidR="00007F0B" w14:paraId="60641749" w14:textId="77777777" w:rsidTr="0053112E">
        <w:trPr>
          <w:trHeight w:val="595"/>
        </w:trPr>
        <w:tc>
          <w:tcPr>
            <w:tcW w:w="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96E497" w14:textId="77777777" w:rsidR="00007F0B" w:rsidRDefault="00007F0B"/>
        </w:tc>
        <w:tc>
          <w:tcPr>
            <w:tcW w:w="90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 w14:paraId="7BCC422E" w14:textId="77777777" w:rsidR="00007F0B" w:rsidRDefault="00000000">
            <w:pPr>
              <w:tabs>
                <w:tab w:val="center" w:pos="1121"/>
                <w:tab w:val="center" w:pos="7459"/>
                <w:tab w:val="center" w:pos="8750"/>
              </w:tabs>
              <w:spacing w:after="3"/>
            </w:pPr>
            <w: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Celková cena za gastro bez DPH:</w:t>
            </w:r>
            <w:r>
              <w:rPr>
                <w:rFonts w:ascii="Verdana" w:eastAsia="Verdana" w:hAnsi="Verdana" w:cs="Verdana"/>
                <w:b/>
                <w:sz w:val="1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10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0,00 CZK</w:t>
            </w:r>
          </w:p>
          <w:p w14:paraId="6613C9EE" w14:textId="77777777" w:rsidR="00007F0B" w:rsidRDefault="00000000">
            <w:pPr>
              <w:spacing w:after="0" w:line="261" w:lineRule="auto"/>
              <w:ind w:firstLine="2"/>
              <w:jc w:val="both"/>
            </w:pPr>
            <w:r>
              <w:rPr>
                <w:rFonts w:ascii="Verdana" w:eastAsia="Verdana" w:hAnsi="Verdana" w:cs="Verdana"/>
                <w:b/>
                <w:sz w:val="12"/>
              </w:rPr>
              <w:t>Celková cena za gastro bez DPH:</w:t>
            </w:r>
            <w:r>
              <w:rPr>
                <w:rFonts w:ascii="Verdana" w:eastAsia="Verdana" w:hAnsi="Verdana" w:cs="Verdana"/>
                <w:b/>
                <w:sz w:val="1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 xml:space="preserve">21 </w:t>
            </w:r>
            <w:r>
              <w:rPr>
                <w:rFonts w:ascii="Verdana" w:eastAsia="Verdana" w:hAnsi="Verdana" w:cs="Verdana"/>
                <w:b/>
                <w:sz w:val="12"/>
              </w:rPr>
              <w:t xml:space="preserve">0,00 CZK </w:t>
            </w:r>
            <w:r>
              <w:rPr>
                <w:rFonts w:ascii="Verdana" w:eastAsia="Verdana" w:hAnsi="Verdana" w:cs="Verdana"/>
                <w:sz w:val="12"/>
              </w:rPr>
              <w:t xml:space="preserve">Celková cena za gastro vč.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10%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 DPH: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sz w:val="12"/>
              </w:rPr>
              <w:t xml:space="preserve">DPH 10% </w:t>
            </w:r>
            <w:r>
              <w:rPr>
                <w:rFonts w:ascii="Verdana" w:eastAsia="Verdana" w:hAnsi="Verdana" w:cs="Verdana"/>
                <w:sz w:val="12"/>
              </w:rPr>
              <w:t>0,00 CZK</w:t>
            </w:r>
          </w:p>
          <w:p w14:paraId="2036ACF8" w14:textId="77777777" w:rsidR="00007F0B" w:rsidRDefault="00000000">
            <w:pPr>
              <w:tabs>
                <w:tab w:val="center" w:pos="1173"/>
                <w:tab w:val="center" w:pos="7496"/>
                <w:tab w:val="center" w:pos="8771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 xml:space="preserve">Celková cena za gastro vč. 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21%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 xml:space="preserve"> DPH: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sz w:val="12"/>
              </w:rPr>
              <w:t>DPH 21%</w:t>
            </w:r>
            <w:r>
              <w:rPr>
                <w:sz w:val="1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0,00 CZK</w:t>
            </w:r>
          </w:p>
        </w:tc>
        <w:tc>
          <w:tcPr>
            <w:tcW w:w="3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6C966315" w14:textId="77777777" w:rsidR="00007F0B" w:rsidRDefault="00007F0B"/>
        </w:tc>
      </w:tr>
      <w:tr w:rsidR="00007F0B" w14:paraId="394BB513" w14:textId="77777777">
        <w:trPr>
          <w:trHeight w:val="70"/>
        </w:trPr>
        <w:tc>
          <w:tcPr>
            <w:tcW w:w="94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ADE32B1" w14:textId="77777777" w:rsidR="00007F0B" w:rsidRDefault="00007F0B"/>
        </w:tc>
      </w:tr>
      <w:tr w:rsidR="00007F0B" w14:paraId="3017A872" w14:textId="77777777" w:rsidTr="0053112E">
        <w:trPr>
          <w:trHeight w:val="178"/>
        </w:trPr>
        <w:tc>
          <w:tcPr>
            <w:tcW w:w="184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286E6EA6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F979A7E" w14:textId="77777777" w:rsidR="00007F0B" w:rsidRDefault="00000000">
            <w:pPr>
              <w:spacing w:after="0"/>
              <w:ind w:left="2"/>
            </w:pPr>
            <w:r>
              <w:rPr>
                <w:rFonts w:ascii="Verdana" w:eastAsia="Verdana" w:hAnsi="Verdana" w:cs="Verdana"/>
                <w:b/>
                <w:sz w:val="12"/>
              </w:rPr>
              <w:t xml:space="preserve">Nabídka </w:t>
            </w:r>
            <w:proofErr w:type="gramStart"/>
            <w:r>
              <w:rPr>
                <w:rFonts w:ascii="Verdana" w:eastAsia="Verdana" w:hAnsi="Verdana" w:cs="Verdana"/>
                <w:b/>
                <w:sz w:val="12"/>
              </w:rPr>
              <w:t>ubytování - AKORD</w:t>
            </w:r>
            <w:proofErr w:type="gramEnd"/>
            <w:r>
              <w:rPr>
                <w:rFonts w:ascii="Verdana" w:eastAsia="Verdana" w:hAnsi="Verdana" w:cs="Verdana"/>
                <w:b/>
                <w:sz w:val="12"/>
              </w:rPr>
              <w:t xml:space="preserve"> Hotel***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60E927D" w14:textId="77777777" w:rsidR="00007F0B" w:rsidRDefault="00000000">
            <w:pPr>
              <w:spacing w:after="0"/>
              <w:ind w:left="84"/>
            </w:pPr>
            <w:r>
              <w:rPr>
                <w:rFonts w:ascii="Verdana" w:eastAsia="Verdana" w:hAnsi="Verdana" w:cs="Verdana"/>
                <w:b/>
                <w:sz w:val="10"/>
              </w:rPr>
              <w:t>Cena za pokoj / noc / s DPH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816A086" w14:textId="77777777" w:rsidR="00007F0B" w:rsidRDefault="00000000">
            <w:pPr>
              <w:spacing w:after="0"/>
              <w:ind w:right="8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Počet pokojů</w:t>
            </w:r>
          </w:p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71909B8" w14:textId="77777777" w:rsidR="00007F0B" w:rsidRDefault="00000000">
            <w:pPr>
              <w:spacing w:after="0"/>
              <w:ind w:right="7"/>
              <w:jc w:val="center"/>
            </w:pPr>
            <w:r>
              <w:rPr>
                <w:rFonts w:ascii="Verdana" w:eastAsia="Verdana" w:hAnsi="Verdana" w:cs="Verdana"/>
                <w:b/>
                <w:sz w:val="12"/>
              </w:rPr>
              <w:t>Počet nocí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696DE45" w14:textId="77777777" w:rsidR="00007F0B" w:rsidRDefault="00000000">
            <w:pPr>
              <w:spacing w:after="0"/>
              <w:ind w:left="96"/>
            </w:pPr>
            <w:r>
              <w:rPr>
                <w:rFonts w:ascii="Verdana" w:eastAsia="Verdana" w:hAnsi="Verdana" w:cs="Verdana"/>
                <w:b/>
                <w:sz w:val="12"/>
              </w:rPr>
              <w:t>Sleva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4D9AB73" w14:textId="77777777" w:rsidR="00007F0B" w:rsidRDefault="00000000">
            <w:pPr>
              <w:spacing w:after="0"/>
              <w:ind w:right="31"/>
              <w:jc w:val="right"/>
            </w:pPr>
            <w:r>
              <w:rPr>
                <w:rFonts w:ascii="Verdana" w:eastAsia="Verdana" w:hAnsi="Verdana" w:cs="Verdana"/>
                <w:b/>
                <w:sz w:val="12"/>
              </w:rPr>
              <w:t>Celkem bez DPH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1D931EF7" w14:textId="77777777" w:rsidR="00007F0B" w:rsidRDefault="00007F0B"/>
        </w:tc>
      </w:tr>
      <w:tr w:rsidR="00007F0B" w14:paraId="2D7CCED9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A5F888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83C2815" w14:textId="77777777" w:rsidR="00007F0B" w:rsidRDefault="00000000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Jednolůžkový pokoj</w:t>
            </w:r>
            <w:r>
              <w:rPr>
                <w:rFonts w:ascii="Verdana" w:eastAsia="Verdana" w:hAnsi="Verdana" w:cs="Verdana"/>
                <w:sz w:val="10"/>
              </w:rPr>
              <w:t xml:space="preserve"> (společná koupelna)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6DAB40D" w14:textId="6D188AF9" w:rsidR="00007F0B" w:rsidRDefault="0053112E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F3A2B77" w14:textId="77777777" w:rsidR="00007F0B" w:rsidRDefault="00007F0B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5A25EC7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11ADD85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EB12071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3662E5" w14:textId="77777777" w:rsidR="00007F0B" w:rsidRDefault="00007F0B"/>
        </w:tc>
      </w:tr>
      <w:tr w:rsidR="00007F0B" w14:paraId="57D8EBDC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1824A3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14257D5" w14:textId="77777777" w:rsidR="00007F0B" w:rsidRDefault="00000000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Jednolůžkový pokoj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9305F52" w14:textId="5362790D" w:rsidR="00007F0B" w:rsidRDefault="0053112E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FC59791" w14:textId="77777777" w:rsidR="00007F0B" w:rsidRDefault="00007F0B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A547A28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5DF1A43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AFF4BFD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1305F9" w14:textId="77777777" w:rsidR="00007F0B" w:rsidRDefault="00007F0B"/>
        </w:tc>
      </w:tr>
      <w:tr w:rsidR="00007F0B" w14:paraId="3EAB9EED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DD3EEC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DC3C212" w14:textId="77777777" w:rsidR="00007F0B" w:rsidRDefault="00000000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Jedna os. ve dvoulůžkovém pokoji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9F8FA51" w14:textId="64A64842" w:rsidR="00007F0B" w:rsidRDefault="0053112E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FA7BDBA" w14:textId="77777777" w:rsidR="00007F0B" w:rsidRDefault="00007F0B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12693A3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FFAB2DA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FAC187A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3404DF" w14:textId="77777777" w:rsidR="00007F0B" w:rsidRDefault="00007F0B"/>
        </w:tc>
      </w:tr>
      <w:tr w:rsidR="00007F0B" w14:paraId="76513070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FCC19D" w14:textId="77777777" w:rsidR="00007F0B" w:rsidRDefault="00007F0B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39C83DE" w14:textId="77777777" w:rsidR="00007F0B" w:rsidRDefault="00000000">
            <w:pPr>
              <w:spacing w:after="0"/>
            </w:pPr>
            <w:r>
              <w:rPr>
                <w:rFonts w:ascii="Verdana" w:eastAsia="Verdana" w:hAnsi="Verdana" w:cs="Verdana"/>
                <w:sz w:val="12"/>
              </w:rPr>
              <w:t>Dvojlůžkový pokoj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67BC1B3" w14:textId="72EF5772" w:rsidR="00007F0B" w:rsidRDefault="0053112E">
            <w:pPr>
              <w:spacing w:after="0"/>
              <w:ind w:right="11"/>
              <w:jc w:val="center"/>
            </w:pPr>
            <w:proofErr w:type="spellStart"/>
            <w:r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 w:rsidR="00000000">
              <w:rPr>
                <w:rFonts w:ascii="Verdana" w:eastAsia="Verdana" w:hAnsi="Verdana" w:cs="Verdana"/>
                <w:sz w:val="12"/>
              </w:rPr>
              <w:t xml:space="preserve"> Kč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4C2D926" w14:textId="77777777" w:rsidR="00007F0B" w:rsidRDefault="00007F0B"/>
        </w:tc>
        <w:tc>
          <w:tcPr>
            <w:tcW w:w="1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21180F1" w14:textId="77777777" w:rsidR="00007F0B" w:rsidRDefault="00007F0B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48C53E0" w14:textId="77777777" w:rsidR="00007F0B" w:rsidRDefault="00007F0B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67A864C" w14:textId="77777777" w:rsidR="00007F0B" w:rsidRDefault="00000000">
            <w:pPr>
              <w:spacing w:after="0"/>
              <w:ind w:right="26"/>
              <w:jc w:val="right"/>
            </w:pPr>
            <w:r>
              <w:rPr>
                <w:rFonts w:ascii="Verdana" w:eastAsia="Verdana" w:hAnsi="Verdana" w:cs="Verdana"/>
                <w:sz w:val="12"/>
              </w:rPr>
              <w:t>0,00</w:t>
            </w:r>
          </w:p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7F0E38" w14:textId="77777777" w:rsidR="00007F0B" w:rsidRDefault="00007F0B"/>
        </w:tc>
      </w:tr>
      <w:tr w:rsidR="00007F0B" w14:paraId="642D0E58" w14:textId="77777777" w:rsidTr="0053112E">
        <w:trPr>
          <w:trHeight w:val="355"/>
        </w:trPr>
        <w:tc>
          <w:tcPr>
            <w:tcW w:w="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BC3E70" w14:textId="77777777" w:rsidR="00007F0B" w:rsidRDefault="00007F0B"/>
        </w:tc>
        <w:tc>
          <w:tcPr>
            <w:tcW w:w="90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 w14:paraId="07B40B02" w14:textId="77777777" w:rsidR="00007F0B" w:rsidRDefault="00000000">
            <w:pPr>
              <w:tabs>
                <w:tab w:val="center" w:pos="1241"/>
                <w:tab w:val="center" w:pos="8750"/>
              </w:tabs>
              <w:spacing w:after="27"/>
            </w:pPr>
            <w: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Celková cena za ubytování bez DPH:</w:t>
            </w:r>
            <w:r>
              <w:rPr>
                <w:rFonts w:ascii="Verdana" w:eastAsia="Verdana" w:hAnsi="Verdana" w:cs="Verdana"/>
                <w:b/>
                <w:sz w:val="12"/>
              </w:rPr>
              <w:tab/>
              <w:t>0,00 CZK</w:t>
            </w:r>
          </w:p>
          <w:p w14:paraId="211707AC" w14:textId="77777777" w:rsidR="00007F0B" w:rsidRDefault="00000000">
            <w:pPr>
              <w:tabs>
                <w:tab w:val="center" w:pos="1336"/>
                <w:tab w:val="center" w:pos="8771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Celková cena za ubytování vč. DPH (</w:t>
            </w:r>
            <w:proofErr w:type="gramStart"/>
            <w:r>
              <w:rPr>
                <w:rFonts w:ascii="Verdana" w:eastAsia="Verdana" w:hAnsi="Verdana" w:cs="Verdana"/>
                <w:sz w:val="12"/>
              </w:rPr>
              <w:t>10%</w:t>
            </w:r>
            <w:proofErr w:type="gramEnd"/>
            <w:r>
              <w:rPr>
                <w:rFonts w:ascii="Verdana" w:eastAsia="Verdana" w:hAnsi="Verdana" w:cs="Verdana"/>
                <w:sz w:val="12"/>
              </w:rPr>
              <w:t>):</w:t>
            </w:r>
            <w:r>
              <w:rPr>
                <w:rFonts w:ascii="Verdana" w:eastAsia="Verdana" w:hAnsi="Verdana" w:cs="Verdana"/>
                <w:sz w:val="12"/>
              </w:rPr>
              <w:tab/>
              <w:t>0,00 CZK</w:t>
            </w:r>
          </w:p>
        </w:tc>
        <w:tc>
          <w:tcPr>
            <w:tcW w:w="3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0B8E10F4" w14:textId="77777777" w:rsidR="00007F0B" w:rsidRDefault="00007F0B"/>
        </w:tc>
      </w:tr>
      <w:tr w:rsidR="00007F0B" w14:paraId="3247A4D9" w14:textId="77777777">
        <w:trPr>
          <w:trHeight w:val="70"/>
        </w:trPr>
        <w:tc>
          <w:tcPr>
            <w:tcW w:w="94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F8C3E88" w14:textId="77777777" w:rsidR="00007F0B" w:rsidRDefault="00007F0B"/>
        </w:tc>
      </w:tr>
      <w:tr w:rsidR="00007F0B" w14:paraId="45DE9EBE" w14:textId="77777777" w:rsidTr="0053112E">
        <w:trPr>
          <w:trHeight w:val="423"/>
        </w:trPr>
        <w:tc>
          <w:tcPr>
            <w:tcW w:w="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018BF094" w14:textId="77777777" w:rsidR="00007F0B" w:rsidRDefault="00007F0B"/>
        </w:tc>
        <w:tc>
          <w:tcPr>
            <w:tcW w:w="90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09905C6" w14:textId="77777777" w:rsidR="00007F0B" w:rsidRDefault="00000000">
            <w:pPr>
              <w:tabs>
                <w:tab w:val="center" w:pos="468"/>
                <w:tab w:val="center" w:pos="2156"/>
                <w:tab w:val="center" w:pos="5714"/>
              </w:tabs>
              <w:spacing w:after="83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Způsob platby: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převodem</w:t>
            </w:r>
            <w:r>
              <w:rPr>
                <w:rFonts w:ascii="Verdana" w:eastAsia="Verdana" w:hAnsi="Verdana" w:cs="Verdana"/>
                <w:b/>
                <w:sz w:val="12"/>
              </w:rPr>
              <w:tab/>
            </w:r>
            <w:r>
              <w:rPr>
                <w:rFonts w:ascii="Verdana" w:eastAsia="Verdana" w:hAnsi="Verdana" w:cs="Verdana"/>
                <w:sz w:val="12"/>
              </w:rPr>
              <w:t>Standardní celková cena bez DPH:</w:t>
            </w:r>
          </w:p>
          <w:p w14:paraId="397F7CFC" w14:textId="77777777" w:rsidR="00007F0B" w:rsidRDefault="00000000">
            <w:pPr>
              <w:spacing w:after="0"/>
              <w:ind w:left="1954"/>
              <w:jc w:val="center"/>
            </w:pPr>
            <w:r>
              <w:rPr>
                <w:rFonts w:ascii="Verdana" w:eastAsia="Verdana" w:hAnsi="Verdana" w:cs="Verdana"/>
                <w:sz w:val="12"/>
              </w:rPr>
              <w:t>Výše slevy za akci bez DPH:</w:t>
            </w:r>
          </w:p>
        </w:tc>
        <w:tc>
          <w:tcPr>
            <w:tcW w:w="3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6AEA9EE5" w14:textId="77777777" w:rsidR="00007F0B" w:rsidRDefault="00007F0B"/>
        </w:tc>
      </w:tr>
      <w:tr w:rsidR="00007F0B" w14:paraId="68B59C06" w14:textId="77777777" w:rsidTr="0053112E">
        <w:trPr>
          <w:trHeight w:val="422"/>
        </w:trPr>
        <w:tc>
          <w:tcPr>
            <w:tcW w:w="1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7CBA11" w14:textId="77777777" w:rsidR="00007F0B" w:rsidRDefault="00007F0B"/>
        </w:tc>
        <w:tc>
          <w:tcPr>
            <w:tcW w:w="90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 w14:paraId="33FAC5E4" w14:textId="6E9344B6" w:rsidR="00007F0B" w:rsidRDefault="00000000">
            <w:pPr>
              <w:tabs>
                <w:tab w:val="center" w:pos="209"/>
                <w:tab w:val="center" w:pos="5751"/>
                <w:tab w:val="center" w:pos="8557"/>
              </w:tabs>
              <w:spacing w:after="61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Záloha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r>
              <w:rPr>
                <w:rFonts w:ascii="Verdana" w:eastAsia="Verdana" w:hAnsi="Verdana" w:cs="Verdana"/>
                <w:b/>
                <w:sz w:val="12"/>
              </w:rPr>
              <w:t>Celková částka za akci bez DPH:</w:t>
            </w:r>
            <w:r>
              <w:rPr>
                <w:rFonts w:ascii="Verdana" w:eastAsia="Verdana" w:hAnsi="Verdana" w:cs="Verdana"/>
                <w:b/>
                <w:sz w:val="12"/>
              </w:rPr>
              <w:tab/>
            </w:r>
            <w:proofErr w:type="spellStart"/>
            <w:r w:rsidR="0053112E">
              <w:rPr>
                <w:rFonts w:ascii="Verdana" w:eastAsia="Verdana" w:hAnsi="Verdana" w:cs="Verdana"/>
                <w:b/>
                <w:sz w:val="12"/>
              </w:rPr>
              <w:t>xxx</w:t>
            </w:r>
            <w:proofErr w:type="spellEnd"/>
            <w:r>
              <w:rPr>
                <w:rFonts w:ascii="Verdana" w:eastAsia="Verdana" w:hAnsi="Verdana" w:cs="Verdana"/>
                <w:b/>
                <w:sz w:val="12"/>
              </w:rPr>
              <w:t xml:space="preserve"> CZK</w:t>
            </w:r>
          </w:p>
          <w:p w14:paraId="368679A5" w14:textId="40549949" w:rsidR="00007F0B" w:rsidRDefault="00000000">
            <w:pPr>
              <w:tabs>
                <w:tab w:val="center" w:pos="674"/>
                <w:tab w:val="center" w:pos="5641"/>
                <w:tab w:val="center" w:pos="8595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Výše zálohy bez DPH:</w:t>
            </w:r>
            <w:r>
              <w:rPr>
                <w:rFonts w:ascii="Verdana" w:eastAsia="Verdana" w:hAnsi="Verdana" w:cs="Verdana"/>
                <w:sz w:val="12"/>
              </w:rPr>
              <w:tab/>
              <w:t>Celková částka za akci vč. DPH:</w:t>
            </w:r>
            <w:r>
              <w:rPr>
                <w:rFonts w:ascii="Verdana" w:eastAsia="Verdana" w:hAnsi="Verdana" w:cs="Verdana"/>
                <w:sz w:val="12"/>
              </w:rPr>
              <w:tab/>
            </w:r>
            <w:proofErr w:type="spellStart"/>
            <w:r w:rsidR="0053112E">
              <w:rPr>
                <w:rFonts w:ascii="Verdana" w:eastAsia="Verdana" w:hAnsi="Verdana" w:cs="Verdana"/>
                <w:sz w:val="12"/>
              </w:rPr>
              <w:t>xxx</w:t>
            </w:r>
            <w:proofErr w:type="spellEnd"/>
            <w:r>
              <w:rPr>
                <w:rFonts w:ascii="Verdana" w:eastAsia="Verdana" w:hAnsi="Verdana" w:cs="Verdana"/>
                <w:sz w:val="12"/>
              </w:rPr>
              <w:t xml:space="preserve"> CZK</w:t>
            </w:r>
          </w:p>
        </w:tc>
        <w:tc>
          <w:tcPr>
            <w:tcW w:w="3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</w:tcPr>
          <w:p w14:paraId="5FF58329" w14:textId="77777777" w:rsidR="00007F0B" w:rsidRDefault="00007F0B"/>
        </w:tc>
      </w:tr>
      <w:tr w:rsidR="00007F0B" w14:paraId="2E51A84D" w14:textId="77777777">
        <w:trPr>
          <w:trHeight w:val="70"/>
        </w:trPr>
        <w:tc>
          <w:tcPr>
            <w:tcW w:w="94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A2F941C" w14:textId="77777777" w:rsidR="00007F0B" w:rsidRDefault="00007F0B"/>
        </w:tc>
      </w:tr>
      <w:tr w:rsidR="00007F0B" w14:paraId="54B85D76" w14:textId="77777777" w:rsidTr="0053112E">
        <w:trPr>
          <w:trHeight w:val="1598"/>
        </w:trPr>
        <w:tc>
          <w:tcPr>
            <w:tcW w:w="184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DB2594F" w14:textId="77777777" w:rsidR="00007F0B" w:rsidRDefault="00007F0B"/>
        </w:tc>
        <w:tc>
          <w:tcPr>
            <w:tcW w:w="90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E18DC2E" w14:textId="77777777" w:rsidR="00007F0B" w:rsidRDefault="00000000">
            <w:pPr>
              <w:spacing w:after="23"/>
            </w:pPr>
            <w:r>
              <w:rPr>
                <w:rFonts w:ascii="Verdana" w:eastAsia="Verdana" w:hAnsi="Verdana" w:cs="Verdana"/>
                <w:sz w:val="12"/>
              </w:rPr>
              <w:t>Při akceptaci nabídky objednatel prohlašuje, že se seznámil s veřejnými obchodními podmínkami dodavatele.</w:t>
            </w:r>
          </w:p>
          <w:p w14:paraId="6AC39831" w14:textId="77777777" w:rsidR="00007F0B" w:rsidRDefault="00000000">
            <w:pPr>
              <w:tabs>
                <w:tab w:val="center" w:pos="465"/>
                <w:tab w:val="center" w:pos="2547"/>
              </w:tabs>
              <w:spacing w:after="736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V Ostravě dne:</w:t>
            </w:r>
            <w:r>
              <w:rPr>
                <w:rFonts w:ascii="Verdana" w:eastAsia="Verdana" w:hAnsi="Verdana" w:cs="Verdana"/>
                <w:sz w:val="12"/>
              </w:rPr>
              <w:tab/>
              <w:t>8.8.2023</w:t>
            </w:r>
          </w:p>
          <w:p w14:paraId="6CB27494" w14:textId="77777777" w:rsidR="00007F0B" w:rsidRDefault="00000000">
            <w:pPr>
              <w:tabs>
                <w:tab w:val="center" w:pos="430"/>
                <w:tab w:val="center" w:pos="5175"/>
              </w:tabs>
              <w:spacing w:after="34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za dodavatele</w:t>
            </w:r>
            <w:r>
              <w:rPr>
                <w:rFonts w:ascii="Verdana" w:eastAsia="Verdana" w:hAnsi="Verdana" w:cs="Verdana"/>
                <w:sz w:val="12"/>
              </w:rPr>
              <w:tab/>
              <w:t>za objednavatele</w:t>
            </w:r>
          </w:p>
          <w:p w14:paraId="152F375F" w14:textId="77777777" w:rsidR="00007F0B" w:rsidRDefault="00000000">
            <w:pPr>
              <w:tabs>
                <w:tab w:val="center" w:pos="766"/>
                <w:tab w:val="center" w:pos="5484"/>
              </w:tabs>
              <w:spacing w:after="27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AKORD &amp; POKLAD, s.r.o.</w:t>
            </w:r>
            <w:r>
              <w:rPr>
                <w:rFonts w:ascii="Verdana" w:eastAsia="Verdana" w:hAnsi="Verdana" w:cs="Verdana"/>
                <w:sz w:val="12"/>
              </w:rPr>
              <w:tab/>
              <w:t>ISTA CORPORATION, s.r.o.</w:t>
            </w:r>
          </w:p>
          <w:p w14:paraId="4F6BF6AD" w14:textId="77777777" w:rsidR="00007F0B" w:rsidRDefault="00000000">
            <w:pPr>
              <w:tabs>
                <w:tab w:val="center" w:pos="651"/>
                <w:tab w:val="center" w:pos="5104"/>
              </w:tabs>
              <w:spacing w:after="0"/>
            </w:pPr>
            <w:r>
              <w:tab/>
            </w:r>
            <w:r>
              <w:rPr>
                <w:rFonts w:ascii="Verdana" w:eastAsia="Verdana" w:hAnsi="Verdana" w:cs="Verdana"/>
                <w:sz w:val="12"/>
              </w:rPr>
              <w:t>Ing. Petra Bordovská</w:t>
            </w:r>
            <w:r>
              <w:rPr>
                <w:rFonts w:ascii="Verdana" w:eastAsia="Verdana" w:hAnsi="Verdana" w:cs="Verdana"/>
                <w:sz w:val="12"/>
              </w:rPr>
              <w:tab/>
              <w:t xml:space="preserve">Zoe </w:t>
            </w:r>
            <w:proofErr w:type="spellStart"/>
            <w:r>
              <w:rPr>
                <w:rFonts w:ascii="Verdana" w:eastAsia="Verdana" w:hAnsi="Verdana" w:cs="Verdana"/>
                <w:sz w:val="12"/>
              </w:rPr>
              <w:t>Kosukhina</w:t>
            </w:r>
            <w:proofErr w:type="spellEnd"/>
          </w:p>
        </w:tc>
        <w:tc>
          <w:tcPr>
            <w:tcW w:w="3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BE32967" w14:textId="77777777" w:rsidR="00007F0B" w:rsidRDefault="00007F0B"/>
        </w:tc>
      </w:tr>
      <w:tr w:rsidR="00007F0B" w14:paraId="51ACF341" w14:textId="77777777" w:rsidTr="0053112E">
        <w:trPr>
          <w:trHeight w:val="1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5A40" w14:textId="77777777" w:rsidR="00007F0B" w:rsidRDefault="00007F0B"/>
        </w:tc>
        <w:tc>
          <w:tcPr>
            <w:tcW w:w="9003" w:type="dxa"/>
            <w:gridSpan w:val="7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14:paraId="03210FB0" w14:textId="77777777" w:rsidR="00007F0B" w:rsidRDefault="00007F0B"/>
        </w:tc>
        <w:tc>
          <w:tcPr>
            <w:tcW w:w="3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37C86" w14:textId="77777777" w:rsidR="00007F0B" w:rsidRDefault="00007F0B"/>
        </w:tc>
      </w:tr>
    </w:tbl>
    <w:p w14:paraId="72FCD588" w14:textId="77777777" w:rsidR="00865359" w:rsidRDefault="00865359"/>
    <w:sectPr w:rsidR="00865359">
      <w:pgSz w:w="11904" w:h="16834"/>
      <w:pgMar w:top="1146" w:right="1440" w:bottom="124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0B"/>
    <w:rsid w:val="00007F0B"/>
    <w:rsid w:val="0053112E"/>
    <w:rsid w:val="0086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4CBC"/>
  <w15:docId w15:val="{70FF9971-DA6B-4169-8741-207120F9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m.kubicek</dc:creator>
  <cp:keywords/>
  <cp:lastModifiedBy>Pivčíková Michaela</cp:lastModifiedBy>
  <cp:revision>2</cp:revision>
  <dcterms:created xsi:type="dcterms:W3CDTF">2023-11-15T12:28:00Z</dcterms:created>
  <dcterms:modified xsi:type="dcterms:W3CDTF">2023-11-15T12:28:00Z</dcterms:modified>
</cp:coreProperties>
</file>