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55C07" w14:textId="1B6BE2C5" w:rsidR="00FF7223" w:rsidRDefault="00FF7223" w:rsidP="007752AF">
      <w:pPr>
        <w:pStyle w:val="WW-Zkladntext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Dodatek č. </w:t>
      </w:r>
      <w:r w:rsidR="00EE52F4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</w:t>
      </w:r>
    </w:p>
    <w:p w14:paraId="76983A41" w14:textId="77777777" w:rsidR="00757A26" w:rsidRDefault="00FF7223" w:rsidP="00457451">
      <w:pPr>
        <w:pStyle w:val="WW-Zkladntext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</w:t>
      </w:r>
    </w:p>
    <w:p w14:paraId="48FFB4EB" w14:textId="77777777" w:rsidR="007752AF" w:rsidRDefault="007752AF" w:rsidP="007752AF">
      <w:pPr>
        <w:pStyle w:val="WW-Zkladntext2"/>
        <w:rPr>
          <w:rFonts w:ascii="Arial" w:hAnsi="Arial" w:cs="Arial"/>
          <w:sz w:val="32"/>
          <w:szCs w:val="32"/>
        </w:rPr>
      </w:pPr>
      <w:r w:rsidRPr="003D3FFF">
        <w:rPr>
          <w:rFonts w:ascii="Arial" w:hAnsi="Arial" w:cs="Arial"/>
          <w:sz w:val="32"/>
          <w:szCs w:val="32"/>
        </w:rPr>
        <w:t>PARTNERSK</w:t>
      </w:r>
      <w:r w:rsidR="00FF7223">
        <w:rPr>
          <w:rFonts w:ascii="Arial" w:hAnsi="Arial" w:cs="Arial"/>
          <w:sz w:val="32"/>
          <w:szCs w:val="32"/>
        </w:rPr>
        <w:t>É</w:t>
      </w:r>
      <w:r w:rsidRPr="003D3FFF">
        <w:rPr>
          <w:rFonts w:ascii="Arial" w:hAnsi="Arial" w:cs="Arial"/>
          <w:sz w:val="32"/>
          <w:szCs w:val="32"/>
        </w:rPr>
        <w:t xml:space="preserve"> SMLOUV</w:t>
      </w:r>
      <w:r w:rsidR="00FF7223">
        <w:rPr>
          <w:rFonts w:ascii="Arial" w:hAnsi="Arial" w:cs="Arial"/>
          <w:sz w:val="32"/>
          <w:szCs w:val="32"/>
        </w:rPr>
        <w:t>Ě</w:t>
      </w:r>
    </w:p>
    <w:p w14:paraId="14CC6507" w14:textId="77777777" w:rsidR="007752AF" w:rsidRPr="00457451" w:rsidRDefault="00FF7223" w:rsidP="00457451">
      <w:pPr>
        <w:pStyle w:val="WW-Zkladntext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uzavřené dne</w:t>
      </w:r>
      <w:bookmarkStart w:id="0" w:name="_GoBack"/>
      <w:bookmarkEnd w:id="0"/>
      <w:r w:rsidR="00390AAF">
        <w:rPr>
          <w:rFonts w:ascii="Arial" w:hAnsi="Arial" w:cs="Arial"/>
          <w:sz w:val="32"/>
          <w:szCs w:val="32"/>
        </w:rPr>
        <w:t xml:space="preserve"> 6. 5. 2022</w:t>
      </w:r>
    </w:p>
    <w:p w14:paraId="004C863A" w14:textId="77777777" w:rsidR="00757A26" w:rsidRPr="00757A26" w:rsidRDefault="00757A26" w:rsidP="007752AF">
      <w:pPr>
        <w:pStyle w:val="WW-Zkladntext2"/>
        <w:rPr>
          <w:rFonts w:ascii="Arial" w:hAnsi="Arial" w:cs="Arial"/>
          <w:sz w:val="22"/>
          <w:szCs w:val="32"/>
        </w:rPr>
      </w:pPr>
    </w:p>
    <w:p w14:paraId="12C619E4" w14:textId="77777777" w:rsidR="007752AF" w:rsidRPr="003D3FFF" w:rsidRDefault="007752AF" w:rsidP="007752AF">
      <w:pPr>
        <w:pStyle w:val="WW-Zkladntext2"/>
        <w:rPr>
          <w:rFonts w:ascii="Arial" w:hAnsi="Arial" w:cs="Arial"/>
          <w:b w:val="0"/>
          <w:i/>
        </w:rPr>
      </w:pPr>
      <w:r w:rsidRPr="003D3FFF">
        <w:rPr>
          <w:rFonts w:ascii="Arial" w:hAnsi="Arial" w:cs="Arial"/>
          <w:b w:val="0"/>
          <w:i/>
        </w:rPr>
        <w:t>v rámci projektového partnerství v rámci</w:t>
      </w:r>
    </w:p>
    <w:p w14:paraId="54DC09DC" w14:textId="77777777" w:rsidR="007752AF" w:rsidRPr="003D3FFF" w:rsidRDefault="007752AF">
      <w:pPr>
        <w:pStyle w:val="WW-Zkladntext2"/>
        <w:rPr>
          <w:rFonts w:ascii="Arial" w:hAnsi="Arial" w:cs="Arial"/>
          <w:b w:val="0"/>
          <w:i/>
        </w:rPr>
      </w:pPr>
      <w:r w:rsidRPr="003D3FFF">
        <w:rPr>
          <w:rFonts w:ascii="Arial" w:hAnsi="Arial" w:cs="Arial"/>
          <w:b w:val="0"/>
          <w:i/>
        </w:rPr>
        <w:t xml:space="preserve">Programu „Životní prostředí, ekosystémy a změna klimatu“ </w:t>
      </w:r>
    </w:p>
    <w:p w14:paraId="18731073" w14:textId="77777777" w:rsidR="004F3470" w:rsidRPr="003D3FFF" w:rsidRDefault="004F3470">
      <w:pPr>
        <w:pStyle w:val="WW-Zkladntext2"/>
        <w:rPr>
          <w:rFonts w:ascii="Arial" w:hAnsi="Arial" w:cs="Arial"/>
          <w:b w:val="0"/>
          <w:i/>
        </w:rPr>
      </w:pPr>
      <w:r w:rsidRPr="003D3FFF">
        <w:rPr>
          <w:rFonts w:ascii="Arial" w:hAnsi="Arial" w:cs="Arial"/>
          <w:b w:val="0"/>
          <w:i/>
        </w:rPr>
        <w:t>podporovaného z Norských fondů 2014-2021</w:t>
      </w:r>
    </w:p>
    <w:p w14:paraId="114ADB6E" w14:textId="77777777" w:rsidR="007752AF" w:rsidRDefault="007752AF">
      <w:pPr>
        <w:pStyle w:val="WW-Zkladntext2"/>
        <w:rPr>
          <w:rFonts w:ascii="Arial" w:hAnsi="Arial" w:cs="Arial"/>
          <w:b w:val="0"/>
          <w:i/>
          <w:sz w:val="22"/>
        </w:rPr>
      </w:pPr>
    </w:p>
    <w:p w14:paraId="7FD0C1A8" w14:textId="77777777" w:rsidR="007752AF" w:rsidRPr="00457451" w:rsidRDefault="002D3192" w:rsidP="007752AF">
      <w:pPr>
        <w:pStyle w:val="WW-Zkladntext2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57451">
        <w:rPr>
          <w:rFonts w:ascii="Arial" w:hAnsi="Arial" w:cs="Arial"/>
          <w:b w:val="0"/>
          <w:bCs w:val="0"/>
          <w:sz w:val="20"/>
          <w:szCs w:val="20"/>
        </w:rPr>
        <w:t>podle</w:t>
      </w:r>
      <w:r w:rsidR="007752AF" w:rsidRPr="00457451">
        <w:rPr>
          <w:rFonts w:ascii="Arial" w:hAnsi="Arial" w:cs="Arial"/>
          <w:b w:val="0"/>
          <w:bCs w:val="0"/>
          <w:sz w:val="20"/>
          <w:szCs w:val="20"/>
        </w:rPr>
        <w:t xml:space="preserve">: </w:t>
      </w:r>
    </w:p>
    <w:p w14:paraId="06A23ACD" w14:textId="77777777" w:rsidR="002D3192" w:rsidRPr="00457451" w:rsidRDefault="002D3192" w:rsidP="007752AF">
      <w:pPr>
        <w:pStyle w:val="WW-Zkladntext2"/>
        <w:jc w:val="both"/>
        <w:rPr>
          <w:rFonts w:ascii="Arial" w:hAnsi="Arial" w:cs="Arial"/>
          <w:b w:val="0"/>
          <w:sz w:val="20"/>
          <w:szCs w:val="20"/>
        </w:rPr>
      </w:pPr>
      <w:r w:rsidRPr="00457451">
        <w:rPr>
          <w:rFonts w:ascii="Arial" w:hAnsi="Arial" w:cs="Arial"/>
          <w:b w:val="0"/>
          <w:bCs w:val="0"/>
          <w:sz w:val="20"/>
          <w:szCs w:val="20"/>
        </w:rPr>
        <w:t>§ 1746 odst. 2 zákona č. 89/2012 Sb., Občanského zákoníku, ve znění pozdějších předpisů (dále jen „Občanský zákoník“)</w:t>
      </w:r>
      <w:r w:rsidR="007752AF" w:rsidRPr="00457451">
        <w:rPr>
          <w:rFonts w:ascii="Arial" w:hAnsi="Arial" w:cs="Arial"/>
          <w:b w:val="0"/>
          <w:sz w:val="20"/>
          <w:szCs w:val="20"/>
        </w:rPr>
        <w:t>;</w:t>
      </w:r>
    </w:p>
    <w:p w14:paraId="18B68C30" w14:textId="77777777" w:rsidR="002D3192" w:rsidRPr="00457451" w:rsidRDefault="002D3192" w:rsidP="007752AF">
      <w:pPr>
        <w:pStyle w:val="WW-Zkladntext2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457451">
        <w:rPr>
          <w:rFonts w:ascii="Arial" w:hAnsi="Arial" w:cs="Arial"/>
          <w:b w:val="0"/>
          <w:bCs w:val="0"/>
          <w:sz w:val="20"/>
          <w:szCs w:val="20"/>
        </w:rPr>
        <w:t>§ 160 odst. (uveďte, zda podle odst. 1 nebo 3) zákona č. 500/2004 Sb., správního řádu, ve znění pozdějších předpisů (dále jen „Správní řád“)</w:t>
      </w:r>
      <w:r w:rsidR="007752AF" w:rsidRPr="00457451">
        <w:rPr>
          <w:rFonts w:ascii="Arial" w:hAnsi="Arial" w:cs="Arial"/>
          <w:sz w:val="20"/>
          <w:szCs w:val="20"/>
        </w:rPr>
        <w:t>.</w:t>
      </w:r>
    </w:p>
    <w:p w14:paraId="2E2CCC61" w14:textId="77777777" w:rsidR="002D3192" w:rsidRDefault="002D3192">
      <w:pPr>
        <w:rPr>
          <w:rFonts w:ascii="Arial" w:hAnsi="Arial" w:cs="Arial"/>
          <w:sz w:val="22"/>
          <w:szCs w:val="22"/>
        </w:rPr>
      </w:pPr>
    </w:p>
    <w:p w14:paraId="07A96EE6" w14:textId="77777777" w:rsidR="00757A26" w:rsidRPr="003D3FFF" w:rsidRDefault="00757A26">
      <w:pPr>
        <w:rPr>
          <w:rFonts w:ascii="Arial" w:hAnsi="Arial" w:cs="Arial"/>
          <w:sz w:val="22"/>
          <w:szCs w:val="22"/>
        </w:rPr>
      </w:pPr>
    </w:p>
    <w:p w14:paraId="0A100FE0" w14:textId="77777777" w:rsidR="009542EE" w:rsidRPr="00457451" w:rsidRDefault="009542EE" w:rsidP="002D3192">
      <w:pPr>
        <w:rPr>
          <w:rFonts w:ascii="Arial" w:hAnsi="Arial" w:cs="Arial"/>
          <w:b/>
          <w:sz w:val="22"/>
          <w:szCs w:val="22"/>
        </w:rPr>
      </w:pPr>
      <w:r w:rsidRPr="00457451">
        <w:rPr>
          <w:rFonts w:ascii="Arial" w:hAnsi="Arial" w:cs="Arial"/>
          <w:b/>
          <w:sz w:val="22"/>
          <w:szCs w:val="22"/>
        </w:rPr>
        <w:t>PRO-AQUA CZ, s.r.o.</w:t>
      </w:r>
    </w:p>
    <w:p w14:paraId="253DBF32" w14:textId="77777777" w:rsidR="002D3192" w:rsidRPr="00457451" w:rsidRDefault="009542EE" w:rsidP="002D3192">
      <w:pPr>
        <w:rPr>
          <w:rFonts w:ascii="Arial" w:hAnsi="Arial" w:cs="Arial"/>
          <w:sz w:val="22"/>
          <w:szCs w:val="22"/>
        </w:rPr>
      </w:pPr>
      <w:r w:rsidRPr="00457451">
        <w:rPr>
          <w:rFonts w:ascii="Arial" w:hAnsi="Arial" w:cs="Arial"/>
          <w:sz w:val="22"/>
          <w:szCs w:val="22"/>
        </w:rPr>
        <w:t>Sídlo</w:t>
      </w:r>
      <w:r w:rsidR="002D3192" w:rsidRPr="00457451">
        <w:rPr>
          <w:rFonts w:ascii="Arial" w:hAnsi="Arial" w:cs="Arial"/>
          <w:sz w:val="22"/>
          <w:szCs w:val="22"/>
        </w:rPr>
        <w:t>:</w:t>
      </w:r>
      <w:r w:rsidRPr="00457451">
        <w:rPr>
          <w:rFonts w:ascii="Arial" w:hAnsi="Arial" w:cs="Arial"/>
          <w:sz w:val="22"/>
          <w:szCs w:val="22"/>
        </w:rPr>
        <w:t xml:space="preserve"> Petrovická 214, Božtěšice, 40340 Ústí nad Labem</w:t>
      </w:r>
    </w:p>
    <w:p w14:paraId="4CDCAB31" w14:textId="77777777" w:rsidR="002D3192" w:rsidRPr="00457451" w:rsidRDefault="009138B7" w:rsidP="002D3192">
      <w:pPr>
        <w:rPr>
          <w:rFonts w:ascii="Arial" w:hAnsi="Arial" w:cs="Arial"/>
          <w:sz w:val="22"/>
          <w:szCs w:val="22"/>
        </w:rPr>
      </w:pPr>
      <w:r w:rsidRPr="00457451">
        <w:rPr>
          <w:rFonts w:ascii="Arial" w:hAnsi="Arial" w:cs="Arial"/>
          <w:sz w:val="22"/>
          <w:szCs w:val="22"/>
        </w:rPr>
        <w:t>Zastoupená: Ing. Liborem Novákem, jednatelem</w:t>
      </w:r>
    </w:p>
    <w:p w14:paraId="48A06253" w14:textId="77777777" w:rsidR="002D3192" w:rsidRPr="00457451" w:rsidRDefault="009138B7" w:rsidP="002D3192">
      <w:pPr>
        <w:rPr>
          <w:rFonts w:ascii="Arial" w:hAnsi="Arial" w:cs="Arial"/>
          <w:sz w:val="22"/>
          <w:szCs w:val="22"/>
        </w:rPr>
      </w:pPr>
      <w:r w:rsidRPr="00457451">
        <w:rPr>
          <w:rFonts w:ascii="Arial" w:hAnsi="Arial" w:cs="Arial"/>
          <w:sz w:val="22"/>
          <w:szCs w:val="22"/>
        </w:rPr>
        <w:t>Z</w:t>
      </w:r>
      <w:r w:rsidR="002D3192" w:rsidRPr="00457451">
        <w:rPr>
          <w:rFonts w:ascii="Arial" w:hAnsi="Arial" w:cs="Arial"/>
          <w:sz w:val="22"/>
          <w:szCs w:val="22"/>
        </w:rPr>
        <w:t>apsaná</w:t>
      </w:r>
      <w:r w:rsidRPr="00457451">
        <w:rPr>
          <w:rFonts w:ascii="Arial" w:hAnsi="Arial" w:cs="Arial"/>
          <w:sz w:val="22"/>
          <w:szCs w:val="22"/>
        </w:rPr>
        <w:t>:</w:t>
      </w:r>
      <w:r w:rsidR="002D3192" w:rsidRPr="00457451">
        <w:rPr>
          <w:rFonts w:ascii="Arial" w:hAnsi="Arial" w:cs="Arial"/>
          <w:sz w:val="22"/>
          <w:szCs w:val="22"/>
        </w:rPr>
        <w:t xml:space="preserve"> u </w:t>
      </w:r>
      <w:r w:rsidRPr="00457451">
        <w:rPr>
          <w:rFonts w:ascii="Arial" w:hAnsi="Arial" w:cs="Arial"/>
          <w:sz w:val="22"/>
          <w:szCs w:val="22"/>
        </w:rPr>
        <w:t>Krajského</w:t>
      </w:r>
      <w:r w:rsidR="002D3192" w:rsidRPr="00457451">
        <w:rPr>
          <w:rFonts w:ascii="Arial" w:hAnsi="Arial" w:cs="Arial"/>
          <w:sz w:val="22"/>
          <w:szCs w:val="22"/>
        </w:rPr>
        <w:t xml:space="preserve"> soudu v</w:t>
      </w:r>
      <w:r w:rsidRPr="00457451">
        <w:rPr>
          <w:rFonts w:ascii="Arial" w:hAnsi="Arial" w:cs="Arial"/>
          <w:sz w:val="22"/>
          <w:szCs w:val="22"/>
        </w:rPr>
        <w:t> Ústí nad Labem</w:t>
      </w:r>
      <w:r w:rsidR="002D3192" w:rsidRPr="00457451">
        <w:rPr>
          <w:rFonts w:ascii="Arial" w:hAnsi="Arial" w:cs="Arial"/>
          <w:sz w:val="22"/>
          <w:szCs w:val="22"/>
        </w:rPr>
        <w:t xml:space="preserve">, </w:t>
      </w:r>
      <w:r w:rsidRPr="00457451">
        <w:rPr>
          <w:rFonts w:ascii="Arial" w:hAnsi="Arial" w:cs="Arial"/>
          <w:sz w:val="22"/>
          <w:szCs w:val="22"/>
        </w:rPr>
        <w:t>C 19570/KSUL</w:t>
      </w:r>
    </w:p>
    <w:p w14:paraId="4BE8D6BB" w14:textId="77777777" w:rsidR="002D3192" w:rsidRPr="00457451" w:rsidRDefault="002D3192" w:rsidP="002D3192">
      <w:pPr>
        <w:rPr>
          <w:rFonts w:ascii="Arial" w:hAnsi="Arial" w:cs="Arial"/>
          <w:sz w:val="22"/>
          <w:szCs w:val="22"/>
        </w:rPr>
      </w:pPr>
      <w:r w:rsidRPr="00457451">
        <w:rPr>
          <w:rFonts w:ascii="Arial" w:hAnsi="Arial" w:cs="Arial"/>
          <w:sz w:val="22"/>
          <w:szCs w:val="22"/>
        </w:rPr>
        <w:t xml:space="preserve">IČ: </w:t>
      </w:r>
      <w:r w:rsidR="009542EE" w:rsidRPr="00457451">
        <w:rPr>
          <w:rFonts w:ascii="Arial" w:hAnsi="Arial" w:cs="Arial"/>
          <w:sz w:val="22"/>
          <w:szCs w:val="22"/>
        </w:rPr>
        <w:t>25471406</w:t>
      </w:r>
    </w:p>
    <w:p w14:paraId="3E828FD6" w14:textId="77777777" w:rsidR="009138B7" w:rsidRPr="00457451" w:rsidRDefault="009138B7" w:rsidP="002D3192">
      <w:pPr>
        <w:rPr>
          <w:rFonts w:ascii="Arial" w:hAnsi="Arial" w:cs="Arial"/>
          <w:sz w:val="22"/>
          <w:szCs w:val="22"/>
        </w:rPr>
      </w:pPr>
      <w:r w:rsidRPr="00457451">
        <w:rPr>
          <w:rFonts w:ascii="Arial" w:hAnsi="Arial" w:cs="Arial"/>
          <w:sz w:val="22"/>
          <w:szCs w:val="22"/>
        </w:rPr>
        <w:t>DIČ: CZ25471406</w:t>
      </w:r>
    </w:p>
    <w:p w14:paraId="31D4DEA8" w14:textId="306154F2" w:rsidR="00493AB9" w:rsidRPr="00457451" w:rsidRDefault="009138B7" w:rsidP="00493AB9">
      <w:pPr>
        <w:rPr>
          <w:rFonts w:ascii="Arial" w:hAnsi="Arial" w:cs="Arial"/>
          <w:sz w:val="22"/>
          <w:szCs w:val="22"/>
        </w:rPr>
      </w:pPr>
      <w:r w:rsidRPr="00457451">
        <w:rPr>
          <w:rFonts w:ascii="Arial" w:hAnsi="Arial" w:cs="Arial"/>
          <w:sz w:val="22"/>
          <w:szCs w:val="22"/>
        </w:rPr>
        <w:t>B</w:t>
      </w:r>
      <w:r w:rsidR="009542EE" w:rsidRPr="00457451">
        <w:rPr>
          <w:rFonts w:ascii="Arial" w:hAnsi="Arial" w:cs="Arial"/>
          <w:sz w:val="22"/>
          <w:szCs w:val="22"/>
        </w:rPr>
        <w:t>ankovní spojení:</w:t>
      </w:r>
      <w:r w:rsidR="007620A7" w:rsidRPr="0045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C1E">
        <w:rPr>
          <w:rFonts w:ascii="Arial" w:hAnsi="Arial" w:cs="Arial"/>
          <w:sz w:val="22"/>
          <w:szCs w:val="22"/>
        </w:rPr>
        <w:t>xxx</w:t>
      </w:r>
      <w:proofErr w:type="spellEnd"/>
    </w:p>
    <w:p w14:paraId="4E6EABAC" w14:textId="7B027C92" w:rsidR="009138B7" w:rsidRPr="00457451" w:rsidRDefault="009138B7" w:rsidP="009542EE">
      <w:pPr>
        <w:rPr>
          <w:rFonts w:ascii="Arial" w:hAnsi="Arial" w:cs="Arial"/>
          <w:sz w:val="22"/>
          <w:szCs w:val="22"/>
        </w:rPr>
      </w:pPr>
      <w:r w:rsidRPr="00457451">
        <w:rPr>
          <w:rFonts w:ascii="Arial" w:hAnsi="Arial" w:cs="Arial"/>
          <w:sz w:val="22"/>
          <w:szCs w:val="22"/>
        </w:rPr>
        <w:t>Č. účtu:</w:t>
      </w:r>
      <w:r w:rsidR="007620A7" w:rsidRPr="0045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C1E">
        <w:rPr>
          <w:rFonts w:ascii="Arial" w:hAnsi="Arial" w:cs="Arial"/>
          <w:sz w:val="22"/>
          <w:szCs w:val="22"/>
        </w:rPr>
        <w:t>xxx</w:t>
      </w:r>
      <w:proofErr w:type="spellEnd"/>
    </w:p>
    <w:p w14:paraId="06BCBAC2" w14:textId="77777777" w:rsidR="002D3192" w:rsidRPr="00457451" w:rsidRDefault="002D3192" w:rsidP="002D3192">
      <w:pPr>
        <w:rPr>
          <w:rFonts w:ascii="Arial" w:hAnsi="Arial" w:cs="Arial"/>
          <w:sz w:val="22"/>
          <w:szCs w:val="22"/>
        </w:rPr>
      </w:pPr>
      <w:r w:rsidRPr="00457451">
        <w:rPr>
          <w:rFonts w:ascii="Arial" w:hAnsi="Arial" w:cs="Arial"/>
          <w:sz w:val="22"/>
          <w:szCs w:val="22"/>
        </w:rPr>
        <w:t>(dále jen „Příjemce”)</w:t>
      </w:r>
    </w:p>
    <w:p w14:paraId="11554CB7" w14:textId="77777777" w:rsidR="002D3192" w:rsidRPr="00457451" w:rsidRDefault="002D3192" w:rsidP="002D3192">
      <w:pPr>
        <w:rPr>
          <w:rFonts w:ascii="Arial" w:hAnsi="Arial" w:cs="Arial"/>
          <w:sz w:val="22"/>
          <w:szCs w:val="22"/>
        </w:rPr>
      </w:pPr>
    </w:p>
    <w:p w14:paraId="106CD0B7" w14:textId="77777777" w:rsidR="002D3192" w:rsidRPr="00457451" w:rsidRDefault="002D3192" w:rsidP="002D3192">
      <w:pPr>
        <w:rPr>
          <w:rFonts w:ascii="Arial" w:hAnsi="Arial" w:cs="Arial"/>
          <w:sz w:val="22"/>
          <w:szCs w:val="22"/>
        </w:rPr>
      </w:pPr>
      <w:r w:rsidRPr="00457451">
        <w:rPr>
          <w:rFonts w:ascii="Arial" w:hAnsi="Arial" w:cs="Arial"/>
          <w:sz w:val="22"/>
          <w:szCs w:val="22"/>
        </w:rPr>
        <w:t>a</w:t>
      </w:r>
    </w:p>
    <w:p w14:paraId="398FB3DA" w14:textId="77777777" w:rsidR="002D3192" w:rsidRPr="00457451" w:rsidRDefault="002D3192" w:rsidP="002D3192">
      <w:pPr>
        <w:rPr>
          <w:rFonts w:ascii="Arial" w:hAnsi="Arial" w:cs="Arial"/>
          <w:sz w:val="22"/>
          <w:szCs w:val="22"/>
        </w:rPr>
      </w:pPr>
    </w:p>
    <w:p w14:paraId="58F394F3" w14:textId="77777777" w:rsidR="002D3192" w:rsidRPr="00457451" w:rsidRDefault="009542EE" w:rsidP="002D3192">
      <w:pPr>
        <w:rPr>
          <w:rFonts w:ascii="Arial" w:hAnsi="Arial" w:cs="Arial"/>
          <w:b/>
          <w:sz w:val="22"/>
          <w:szCs w:val="22"/>
        </w:rPr>
      </w:pPr>
      <w:r w:rsidRPr="00457451">
        <w:rPr>
          <w:rFonts w:ascii="Arial" w:hAnsi="Arial" w:cs="Arial"/>
          <w:b/>
          <w:sz w:val="22"/>
          <w:szCs w:val="22"/>
        </w:rPr>
        <w:t>Technická univerzita v Liberci</w:t>
      </w:r>
      <w:r w:rsidR="002D3192" w:rsidRPr="00457451">
        <w:rPr>
          <w:rFonts w:ascii="Arial" w:hAnsi="Arial" w:cs="Arial"/>
          <w:b/>
          <w:sz w:val="22"/>
          <w:szCs w:val="22"/>
        </w:rPr>
        <w:t xml:space="preserve"> </w:t>
      </w:r>
    </w:p>
    <w:p w14:paraId="13A6178E" w14:textId="77777777" w:rsidR="002D3192" w:rsidRPr="00457451" w:rsidRDefault="002D3192" w:rsidP="002D3192">
      <w:pPr>
        <w:rPr>
          <w:rFonts w:ascii="Arial" w:hAnsi="Arial" w:cs="Arial"/>
          <w:sz w:val="22"/>
          <w:szCs w:val="22"/>
        </w:rPr>
      </w:pPr>
      <w:r w:rsidRPr="00457451">
        <w:rPr>
          <w:rFonts w:ascii="Arial" w:hAnsi="Arial" w:cs="Arial"/>
          <w:sz w:val="22"/>
          <w:szCs w:val="22"/>
        </w:rPr>
        <w:t xml:space="preserve">Sídlo: </w:t>
      </w:r>
      <w:r w:rsidR="009542EE" w:rsidRPr="00457451">
        <w:rPr>
          <w:rFonts w:ascii="Arial" w:hAnsi="Arial" w:cs="Arial"/>
          <w:sz w:val="22"/>
          <w:szCs w:val="22"/>
        </w:rPr>
        <w:t>Studentská 1402/2, 461 17 Liberec</w:t>
      </w:r>
    </w:p>
    <w:p w14:paraId="65E25DED" w14:textId="77777777" w:rsidR="002D3192" w:rsidRPr="00457451" w:rsidRDefault="002D3192" w:rsidP="002D3192">
      <w:pPr>
        <w:rPr>
          <w:rFonts w:ascii="Arial" w:hAnsi="Arial" w:cs="Arial"/>
          <w:sz w:val="22"/>
          <w:szCs w:val="22"/>
        </w:rPr>
      </w:pPr>
      <w:r w:rsidRPr="00457451">
        <w:rPr>
          <w:rFonts w:ascii="Arial" w:hAnsi="Arial" w:cs="Arial"/>
          <w:sz w:val="22"/>
          <w:szCs w:val="22"/>
        </w:rPr>
        <w:t xml:space="preserve">Zastoupená: </w:t>
      </w:r>
      <w:r w:rsidR="009138B7" w:rsidRPr="00457451">
        <w:rPr>
          <w:rFonts w:ascii="Arial" w:hAnsi="Arial" w:cs="Arial"/>
          <w:sz w:val="22"/>
          <w:szCs w:val="22"/>
        </w:rPr>
        <w:t xml:space="preserve">doc. RNDr. Miroslavem </w:t>
      </w:r>
      <w:proofErr w:type="spellStart"/>
      <w:r w:rsidR="009138B7" w:rsidRPr="00457451">
        <w:rPr>
          <w:rFonts w:ascii="Arial" w:hAnsi="Arial" w:cs="Arial"/>
          <w:sz w:val="22"/>
          <w:szCs w:val="22"/>
        </w:rPr>
        <w:t>Brzezinou</w:t>
      </w:r>
      <w:proofErr w:type="spellEnd"/>
      <w:r w:rsidR="009138B7" w:rsidRPr="00457451">
        <w:rPr>
          <w:rFonts w:ascii="Arial" w:hAnsi="Arial" w:cs="Arial"/>
          <w:sz w:val="22"/>
          <w:szCs w:val="22"/>
        </w:rPr>
        <w:t>, CSc.</w:t>
      </w:r>
      <w:r w:rsidR="009542EE" w:rsidRPr="00457451">
        <w:rPr>
          <w:rFonts w:ascii="Arial" w:hAnsi="Arial" w:cs="Arial"/>
          <w:sz w:val="22"/>
          <w:szCs w:val="22"/>
        </w:rPr>
        <w:t>, rektorem</w:t>
      </w:r>
    </w:p>
    <w:p w14:paraId="383A47E8" w14:textId="77777777" w:rsidR="009542EE" w:rsidRPr="00457451" w:rsidRDefault="009542EE" w:rsidP="002D3192">
      <w:pPr>
        <w:rPr>
          <w:rFonts w:ascii="Arial" w:hAnsi="Arial" w:cs="Arial"/>
          <w:sz w:val="22"/>
          <w:szCs w:val="22"/>
        </w:rPr>
      </w:pPr>
      <w:r w:rsidRPr="00457451">
        <w:rPr>
          <w:rFonts w:ascii="Arial" w:hAnsi="Arial" w:cs="Arial"/>
          <w:sz w:val="22"/>
          <w:szCs w:val="22"/>
        </w:rPr>
        <w:t xml:space="preserve">Veřejná škola zřízená zákonem č.111/1998 Sb., o vysokých školách </w:t>
      </w:r>
    </w:p>
    <w:p w14:paraId="2EE55DF5" w14:textId="77777777" w:rsidR="009542EE" w:rsidRPr="00457451" w:rsidRDefault="009542EE" w:rsidP="009542EE">
      <w:pPr>
        <w:rPr>
          <w:rFonts w:ascii="Arial" w:hAnsi="Arial" w:cs="Arial"/>
          <w:sz w:val="22"/>
          <w:szCs w:val="22"/>
        </w:rPr>
      </w:pPr>
      <w:r w:rsidRPr="00457451">
        <w:rPr>
          <w:rFonts w:ascii="Arial" w:hAnsi="Arial" w:cs="Arial"/>
          <w:sz w:val="22"/>
          <w:szCs w:val="22"/>
        </w:rPr>
        <w:t>IČ: 46747885</w:t>
      </w:r>
    </w:p>
    <w:p w14:paraId="30524F34" w14:textId="77777777" w:rsidR="009542EE" w:rsidRPr="00457451" w:rsidRDefault="009542EE" w:rsidP="009542EE">
      <w:pPr>
        <w:rPr>
          <w:rFonts w:ascii="Arial" w:hAnsi="Arial" w:cs="Arial"/>
          <w:sz w:val="22"/>
          <w:szCs w:val="22"/>
        </w:rPr>
      </w:pPr>
      <w:r w:rsidRPr="00457451">
        <w:rPr>
          <w:rFonts w:ascii="Arial" w:hAnsi="Arial" w:cs="Arial"/>
          <w:sz w:val="22"/>
          <w:szCs w:val="22"/>
        </w:rPr>
        <w:t>DIČ: CZ46747885</w:t>
      </w:r>
    </w:p>
    <w:p w14:paraId="60B55781" w14:textId="11CBAE2A" w:rsidR="002D3192" w:rsidRPr="00457451" w:rsidRDefault="009138B7" w:rsidP="009542EE">
      <w:pPr>
        <w:rPr>
          <w:rFonts w:ascii="Arial" w:hAnsi="Arial" w:cs="Arial"/>
          <w:sz w:val="22"/>
          <w:szCs w:val="22"/>
        </w:rPr>
      </w:pPr>
      <w:r w:rsidRPr="00457451">
        <w:rPr>
          <w:rFonts w:ascii="Arial" w:hAnsi="Arial" w:cs="Arial"/>
          <w:sz w:val="22"/>
          <w:szCs w:val="22"/>
        </w:rPr>
        <w:t>B</w:t>
      </w:r>
      <w:r w:rsidR="002D3192" w:rsidRPr="00457451">
        <w:rPr>
          <w:rFonts w:ascii="Arial" w:hAnsi="Arial" w:cs="Arial"/>
          <w:sz w:val="22"/>
          <w:szCs w:val="22"/>
        </w:rPr>
        <w:t>ankovní spojení:</w:t>
      </w:r>
      <w:r w:rsidR="00CD5016" w:rsidRPr="0045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C1E">
        <w:rPr>
          <w:rFonts w:ascii="Arial" w:hAnsi="Arial" w:cs="Arial"/>
          <w:sz w:val="22"/>
          <w:szCs w:val="22"/>
        </w:rPr>
        <w:t>xxx</w:t>
      </w:r>
      <w:proofErr w:type="spellEnd"/>
    </w:p>
    <w:p w14:paraId="27EAD2FF" w14:textId="116758D8" w:rsidR="009138B7" w:rsidRPr="00457451" w:rsidRDefault="009138B7" w:rsidP="009542EE">
      <w:pPr>
        <w:rPr>
          <w:rFonts w:ascii="Arial" w:hAnsi="Arial" w:cs="Arial"/>
          <w:sz w:val="22"/>
          <w:szCs w:val="22"/>
        </w:rPr>
      </w:pPr>
      <w:r w:rsidRPr="00457451">
        <w:rPr>
          <w:rFonts w:ascii="Arial" w:hAnsi="Arial" w:cs="Arial"/>
          <w:sz w:val="22"/>
          <w:szCs w:val="22"/>
        </w:rPr>
        <w:t>Č. účtu:</w:t>
      </w:r>
      <w:r w:rsidR="00CD5016" w:rsidRPr="0045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C1E">
        <w:rPr>
          <w:rFonts w:ascii="Arial" w:hAnsi="Arial" w:cs="Arial"/>
          <w:sz w:val="22"/>
          <w:szCs w:val="22"/>
        </w:rPr>
        <w:t>xxx</w:t>
      </w:r>
      <w:proofErr w:type="spellEnd"/>
    </w:p>
    <w:p w14:paraId="76AD4006" w14:textId="77777777" w:rsidR="002D3192" w:rsidRPr="00457451" w:rsidRDefault="002D3192" w:rsidP="002D3192">
      <w:pPr>
        <w:rPr>
          <w:rFonts w:ascii="Arial" w:hAnsi="Arial" w:cs="Arial"/>
          <w:sz w:val="22"/>
          <w:szCs w:val="22"/>
        </w:rPr>
      </w:pPr>
      <w:r w:rsidRPr="00457451">
        <w:rPr>
          <w:rFonts w:ascii="Arial" w:hAnsi="Arial" w:cs="Arial"/>
          <w:sz w:val="22"/>
          <w:szCs w:val="22"/>
        </w:rPr>
        <w:t>(dále jen „Partner”)</w:t>
      </w:r>
    </w:p>
    <w:p w14:paraId="6F7E19A4" w14:textId="77777777" w:rsidR="002D3192" w:rsidRPr="00757A26" w:rsidRDefault="002D3192">
      <w:pPr>
        <w:rPr>
          <w:rFonts w:ascii="Arial" w:hAnsi="Arial" w:cs="Arial"/>
          <w:szCs w:val="22"/>
        </w:rPr>
      </w:pPr>
    </w:p>
    <w:p w14:paraId="53AAA555" w14:textId="77777777" w:rsidR="00457451" w:rsidRDefault="002D3192" w:rsidP="0045745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D3FFF">
        <w:rPr>
          <w:rFonts w:ascii="Arial" w:hAnsi="Arial" w:cs="Arial"/>
          <w:i/>
          <w:iCs/>
          <w:sz w:val="22"/>
          <w:szCs w:val="22"/>
        </w:rPr>
        <w:t>(Příjemce a Partner společně dále též jen jako „Smluvní strany“ a jednotlivě jako „Smluvní strana“)</w:t>
      </w:r>
    </w:p>
    <w:p w14:paraId="5495985A" w14:textId="77777777" w:rsidR="00457451" w:rsidRPr="00457451" w:rsidRDefault="00457451" w:rsidP="00457451">
      <w:pPr>
        <w:rPr>
          <w:rFonts w:ascii="Arial" w:hAnsi="Arial" w:cs="Arial"/>
          <w:sz w:val="22"/>
          <w:szCs w:val="22"/>
        </w:rPr>
      </w:pPr>
    </w:p>
    <w:p w14:paraId="0A0292CF" w14:textId="088F2880" w:rsidR="00FF7223" w:rsidRPr="00457451" w:rsidRDefault="00457451" w:rsidP="00457451">
      <w:pPr>
        <w:rPr>
          <w:rFonts w:ascii="Arial" w:hAnsi="Arial" w:cs="Arial"/>
          <w:sz w:val="22"/>
          <w:szCs w:val="22"/>
        </w:rPr>
      </w:pPr>
      <w:r w:rsidRPr="00457451">
        <w:rPr>
          <w:rFonts w:ascii="Arial" w:hAnsi="Arial" w:cs="Arial"/>
          <w:sz w:val="22"/>
          <w:szCs w:val="22"/>
        </w:rPr>
        <w:t xml:space="preserve">uzavřely níže uvedeného dne, měsíce a roku  dodatek č. </w:t>
      </w:r>
      <w:r w:rsidR="00EE52F4">
        <w:rPr>
          <w:rFonts w:ascii="Arial" w:hAnsi="Arial" w:cs="Arial"/>
          <w:sz w:val="22"/>
          <w:szCs w:val="22"/>
        </w:rPr>
        <w:t>2</w:t>
      </w:r>
      <w:r w:rsidRPr="00457451">
        <w:rPr>
          <w:rFonts w:ascii="Arial" w:hAnsi="Arial" w:cs="Arial"/>
          <w:sz w:val="22"/>
          <w:szCs w:val="22"/>
        </w:rPr>
        <w:t xml:space="preserve"> (dále jen „Dodatek“) k Partnerské smlouvě ze dne </w:t>
      </w:r>
      <w:r w:rsidR="00390AAF">
        <w:rPr>
          <w:rFonts w:ascii="Arial" w:hAnsi="Arial" w:cs="Arial"/>
          <w:sz w:val="22"/>
          <w:szCs w:val="22"/>
        </w:rPr>
        <w:t>6. 5. 2022</w:t>
      </w:r>
      <w:r w:rsidR="00390AAF" w:rsidRPr="00457451">
        <w:rPr>
          <w:rFonts w:ascii="Arial" w:hAnsi="Arial" w:cs="Arial"/>
          <w:sz w:val="22"/>
          <w:szCs w:val="22"/>
        </w:rPr>
        <w:t xml:space="preserve"> </w:t>
      </w:r>
      <w:r w:rsidRPr="00457451">
        <w:rPr>
          <w:rFonts w:ascii="Arial" w:hAnsi="Arial" w:cs="Arial"/>
          <w:sz w:val="22"/>
          <w:szCs w:val="22"/>
        </w:rPr>
        <w:t>(dále jen „Smlouva“)</w:t>
      </w:r>
    </w:p>
    <w:p w14:paraId="27F62F36" w14:textId="42847AF5" w:rsidR="00457451" w:rsidRPr="00FF7223" w:rsidRDefault="00FF7223" w:rsidP="00A23AB1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FF7223">
        <w:rPr>
          <w:rFonts w:ascii="Arial" w:hAnsi="Arial" w:cs="Arial"/>
          <w:b/>
          <w:sz w:val="22"/>
          <w:szCs w:val="22"/>
        </w:rPr>
        <w:lastRenderedPageBreak/>
        <w:t>Článek I</w:t>
      </w:r>
    </w:p>
    <w:p w14:paraId="2A7DE7D6" w14:textId="77777777" w:rsidR="00FF7223" w:rsidRPr="00FF7223" w:rsidRDefault="00457451" w:rsidP="00FF7223">
      <w:pPr>
        <w:keepNext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FF7223">
        <w:rPr>
          <w:rFonts w:ascii="Arial" w:hAnsi="Arial" w:cs="Arial"/>
          <w:b/>
          <w:sz w:val="22"/>
          <w:szCs w:val="22"/>
        </w:rPr>
        <w:t>ředmět a účel dodatku</w:t>
      </w:r>
    </w:p>
    <w:p w14:paraId="3B33BF94" w14:textId="77777777" w:rsidR="00457451" w:rsidRDefault="00457451" w:rsidP="00FF7223">
      <w:pPr>
        <w:keepNext/>
        <w:jc w:val="both"/>
        <w:rPr>
          <w:rFonts w:ascii="Arial" w:hAnsi="Arial" w:cs="Arial"/>
          <w:sz w:val="22"/>
          <w:szCs w:val="22"/>
        </w:rPr>
      </w:pPr>
    </w:p>
    <w:p w14:paraId="4B496B81" w14:textId="510A878E" w:rsidR="00FF7223" w:rsidRPr="00FF7223" w:rsidRDefault="00FF7223" w:rsidP="00FF7223">
      <w:pPr>
        <w:keepNext/>
        <w:jc w:val="both"/>
        <w:rPr>
          <w:rFonts w:ascii="Arial" w:hAnsi="Arial" w:cs="Arial"/>
          <w:sz w:val="22"/>
          <w:szCs w:val="22"/>
        </w:rPr>
      </w:pPr>
      <w:r w:rsidRPr="00FF7223">
        <w:rPr>
          <w:rFonts w:ascii="Arial" w:hAnsi="Arial" w:cs="Arial"/>
          <w:sz w:val="22"/>
          <w:szCs w:val="22"/>
        </w:rPr>
        <w:t xml:space="preserve">Smluvní strany uzavřely dne </w:t>
      </w:r>
      <w:r w:rsidR="00390AAF">
        <w:rPr>
          <w:rFonts w:ascii="Arial" w:hAnsi="Arial" w:cs="Arial"/>
          <w:sz w:val="22"/>
          <w:szCs w:val="22"/>
        </w:rPr>
        <w:t xml:space="preserve">6. 5. 2022 </w:t>
      </w:r>
      <w:r w:rsidRPr="00FF7223">
        <w:rPr>
          <w:rFonts w:ascii="Arial" w:hAnsi="Arial" w:cs="Arial"/>
          <w:sz w:val="22"/>
          <w:szCs w:val="22"/>
        </w:rPr>
        <w:t>Partnerskou smlouvu</w:t>
      </w:r>
      <w:r w:rsidRPr="00FF7223">
        <w:t xml:space="preserve"> </w:t>
      </w:r>
      <w:r w:rsidRPr="00FF722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F7223">
        <w:rPr>
          <w:rFonts w:ascii="Arial" w:hAnsi="Arial" w:cs="Arial"/>
          <w:sz w:val="22"/>
          <w:szCs w:val="22"/>
        </w:rPr>
        <w:t>rámci</w:t>
      </w:r>
      <w:r>
        <w:rPr>
          <w:rFonts w:ascii="Arial" w:hAnsi="Arial" w:cs="Arial"/>
          <w:sz w:val="22"/>
          <w:szCs w:val="22"/>
        </w:rPr>
        <w:t xml:space="preserve"> </w:t>
      </w:r>
      <w:r w:rsidRPr="00FF7223">
        <w:rPr>
          <w:rFonts w:ascii="Arial" w:hAnsi="Arial" w:cs="Arial"/>
          <w:sz w:val="22"/>
          <w:szCs w:val="22"/>
        </w:rPr>
        <w:t>Programu „Životní prostředí, ekosystémy a změna klimatu“</w:t>
      </w:r>
      <w:r w:rsidR="00A23AB1">
        <w:rPr>
          <w:rFonts w:ascii="Arial" w:hAnsi="Arial" w:cs="Arial"/>
          <w:sz w:val="22"/>
          <w:szCs w:val="22"/>
        </w:rPr>
        <w:t>, ke které byl dne 26. 10. 2022 uzavřen dodatek č. 1 (dále jen „Smlouva“).</w:t>
      </w:r>
    </w:p>
    <w:p w14:paraId="5AAE0C6D" w14:textId="77777777" w:rsidR="00FF7223" w:rsidRDefault="00FF7223" w:rsidP="00FF7223">
      <w:pPr>
        <w:keepNext/>
        <w:rPr>
          <w:rFonts w:ascii="Arial" w:hAnsi="Arial" w:cs="Arial"/>
          <w:b/>
          <w:sz w:val="22"/>
          <w:szCs w:val="22"/>
        </w:rPr>
      </w:pPr>
    </w:p>
    <w:p w14:paraId="621FA642" w14:textId="77777777" w:rsidR="00FF7223" w:rsidRPr="00457451" w:rsidRDefault="00FF7223" w:rsidP="00457451">
      <w:pPr>
        <w:keepNext/>
        <w:jc w:val="both"/>
        <w:rPr>
          <w:rFonts w:ascii="Arial" w:hAnsi="Arial" w:cs="Arial"/>
          <w:sz w:val="22"/>
          <w:szCs w:val="22"/>
        </w:rPr>
      </w:pPr>
      <w:r w:rsidRPr="00457451">
        <w:rPr>
          <w:rFonts w:ascii="Arial" w:hAnsi="Arial" w:cs="Arial"/>
          <w:sz w:val="22"/>
          <w:szCs w:val="22"/>
        </w:rPr>
        <w:t xml:space="preserve">Z důvodu změn v rozpočtu </w:t>
      </w:r>
      <w:r w:rsidR="00457451" w:rsidRPr="00457451">
        <w:rPr>
          <w:rFonts w:ascii="Arial" w:hAnsi="Arial" w:cs="Arial"/>
          <w:sz w:val="22"/>
          <w:szCs w:val="22"/>
        </w:rPr>
        <w:t xml:space="preserve">Projektu, který </w:t>
      </w:r>
      <w:r w:rsidR="0017456B">
        <w:rPr>
          <w:rFonts w:ascii="Arial" w:hAnsi="Arial" w:cs="Arial"/>
          <w:sz w:val="22"/>
          <w:szCs w:val="22"/>
        </w:rPr>
        <w:t xml:space="preserve">je </w:t>
      </w:r>
      <w:r w:rsidR="00457451" w:rsidRPr="00457451">
        <w:rPr>
          <w:rFonts w:ascii="Arial" w:hAnsi="Arial" w:cs="Arial"/>
          <w:sz w:val="22"/>
          <w:szCs w:val="22"/>
        </w:rPr>
        <w:t>Příloh</w:t>
      </w:r>
      <w:r w:rsidR="0017456B">
        <w:rPr>
          <w:rFonts w:ascii="Arial" w:hAnsi="Arial" w:cs="Arial"/>
          <w:sz w:val="22"/>
          <w:szCs w:val="22"/>
        </w:rPr>
        <w:t>ou</w:t>
      </w:r>
      <w:r w:rsidR="00457451" w:rsidRPr="00457451">
        <w:rPr>
          <w:rFonts w:ascii="Arial" w:hAnsi="Arial" w:cs="Arial"/>
          <w:sz w:val="22"/>
          <w:szCs w:val="22"/>
        </w:rPr>
        <w:t xml:space="preserve"> č. 2 Smlouvy, </w:t>
      </w:r>
      <w:r w:rsidRPr="00457451">
        <w:rPr>
          <w:rFonts w:ascii="Arial" w:hAnsi="Arial" w:cs="Arial"/>
          <w:sz w:val="22"/>
          <w:szCs w:val="22"/>
        </w:rPr>
        <w:t>je nezbytné uzavřít ke Smlouvě Dodatek.</w:t>
      </w:r>
    </w:p>
    <w:p w14:paraId="733A2B0F" w14:textId="77777777" w:rsidR="00457451" w:rsidRDefault="00457451" w:rsidP="00457451">
      <w:pPr>
        <w:keepNext/>
        <w:jc w:val="both"/>
        <w:rPr>
          <w:rFonts w:ascii="Arial" w:hAnsi="Arial" w:cs="Arial"/>
          <w:sz w:val="22"/>
          <w:szCs w:val="22"/>
        </w:rPr>
      </w:pPr>
    </w:p>
    <w:p w14:paraId="1992CCAC" w14:textId="77777777" w:rsidR="00457451" w:rsidRPr="00457451" w:rsidRDefault="00FF7223" w:rsidP="00457451">
      <w:pPr>
        <w:keepNext/>
        <w:jc w:val="both"/>
        <w:rPr>
          <w:rFonts w:ascii="Arial" w:hAnsi="Arial" w:cs="Arial"/>
          <w:sz w:val="22"/>
          <w:szCs w:val="22"/>
        </w:rPr>
      </w:pPr>
      <w:r w:rsidRPr="00457451">
        <w:rPr>
          <w:rFonts w:ascii="Arial" w:hAnsi="Arial" w:cs="Arial"/>
          <w:sz w:val="22"/>
          <w:szCs w:val="22"/>
        </w:rPr>
        <w:t>Předmětem Dodatku je následující:</w:t>
      </w:r>
      <w:r w:rsidR="00457451" w:rsidRPr="00457451">
        <w:rPr>
          <w:rFonts w:ascii="Arial" w:hAnsi="Arial" w:cs="Arial"/>
          <w:sz w:val="22"/>
          <w:szCs w:val="22"/>
        </w:rPr>
        <w:t xml:space="preserve"> </w:t>
      </w:r>
    </w:p>
    <w:p w14:paraId="2FC29D74" w14:textId="77777777" w:rsidR="00457451" w:rsidRDefault="00457451" w:rsidP="00457451">
      <w:pPr>
        <w:keepNext/>
        <w:jc w:val="both"/>
        <w:rPr>
          <w:rFonts w:ascii="Arial" w:hAnsi="Arial" w:cs="Arial"/>
          <w:sz w:val="22"/>
          <w:szCs w:val="22"/>
        </w:rPr>
      </w:pPr>
    </w:p>
    <w:p w14:paraId="581F431B" w14:textId="77777777" w:rsidR="00757A26" w:rsidRPr="0017456B" w:rsidRDefault="00457451" w:rsidP="0017456B">
      <w:pPr>
        <w:keepNext/>
        <w:jc w:val="both"/>
        <w:rPr>
          <w:rFonts w:ascii="Arial" w:hAnsi="Arial" w:cs="Arial"/>
          <w:sz w:val="22"/>
          <w:szCs w:val="22"/>
        </w:rPr>
      </w:pPr>
      <w:r w:rsidRPr="00457451">
        <w:rPr>
          <w:rFonts w:ascii="Arial" w:hAnsi="Arial" w:cs="Arial"/>
          <w:sz w:val="22"/>
          <w:szCs w:val="22"/>
        </w:rPr>
        <w:t xml:space="preserve">Příloha č. 2 – Rozpočet projektu „Snížení znečištění povrchových vod farmaceutickými látkami v biologicky vyčištěných odpadních vodách“, </w:t>
      </w:r>
      <w:proofErr w:type="spellStart"/>
      <w:r w:rsidRPr="00457451">
        <w:rPr>
          <w:rFonts w:ascii="Arial" w:hAnsi="Arial" w:cs="Arial"/>
          <w:sz w:val="22"/>
          <w:szCs w:val="22"/>
        </w:rPr>
        <w:t>reg</w:t>
      </w:r>
      <w:proofErr w:type="spellEnd"/>
      <w:r w:rsidRPr="00457451">
        <w:rPr>
          <w:rFonts w:ascii="Arial" w:hAnsi="Arial" w:cs="Arial"/>
          <w:sz w:val="22"/>
          <w:szCs w:val="22"/>
        </w:rPr>
        <w:t>. č. 3213200013 se nahrazuje novým dokumentem.</w:t>
      </w:r>
    </w:p>
    <w:p w14:paraId="425E4617" w14:textId="77777777" w:rsidR="00B759CC" w:rsidRDefault="00B759CC" w:rsidP="00457451">
      <w:pPr>
        <w:spacing w:after="240"/>
        <w:jc w:val="center"/>
        <w:rPr>
          <w:rFonts w:ascii="Arial" w:hAnsi="Arial" w:cs="Arial"/>
          <w:b/>
          <w:bCs/>
          <w:iCs/>
          <w:noProof/>
          <w:sz w:val="22"/>
          <w:szCs w:val="22"/>
        </w:rPr>
      </w:pPr>
    </w:p>
    <w:p w14:paraId="35B3ADAF" w14:textId="77777777" w:rsidR="00457451" w:rsidRDefault="00457451" w:rsidP="00A23AB1">
      <w:pPr>
        <w:jc w:val="center"/>
        <w:rPr>
          <w:rFonts w:ascii="Arial" w:hAnsi="Arial" w:cs="Arial"/>
          <w:b/>
          <w:bCs/>
          <w:iCs/>
          <w:noProof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</w:rPr>
        <w:t>Článek II.</w:t>
      </w:r>
    </w:p>
    <w:p w14:paraId="491AD76F" w14:textId="77777777" w:rsidR="00457451" w:rsidRPr="00457451" w:rsidRDefault="00457451" w:rsidP="00A23AB1">
      <w:pPr>
        <w:jc w:val="center"/>
        <w:rPr>
          <w:rFonts w:ascii="Arial" w:hAnsi="Arial" w:cs="Arial"/>
          <w:b/>
          <w:bCs/>
          <w:iCs/>
          <w:noProof/>
          <w:sz w:val="22"/>
          <w:szCs w:val="22"/>
        </w:rPr>
      </w:pPr>
      <w:r w:rsidRPr="00457451">
        <w:rPr>
          <w:rFonts w:ascii="Arial" w:hAnsi="Arial" w:cs="Arial"/>
          <w:b/>
          <w:bCs/>
          <w:iCs/>
          <w:noProof/>
          <w:sz w:val="22"/>
          <w:szCs w:val="22"/>
        </w:rPr>
        <w:t>Závěrečná ustanovení</w:t>
      </w:r>
    </w:p>
    <w:p w14:paraId="6F3FCAB7" w14:textId="77777777" w:rsidR="00A23AB1" w:rsidRDefault="00A23AB1" w:rsidP="00457451">
      <w:pPr>
        <w:spacing w:after="240"/>
        <w:jc w:val="both"/>
        <w:rPr>
          <w:rFonts w:ascii="Arial" w:hAnsi="Arial" w:cs="Arial"/>
          <w:bCs/>
          <w:iCs/>
          <w:noProof/>
          <w:sz w:val="22"/>
          <w:szCs w:val="22"/>
        </w:rPr>
      </w:pPr>
    </w:p>
    <w:p w14:paraId="25C79465" w14:textId="23EDA781" w:rsidR="00457451" w:rsidRPr="00457451" w:rsidRDefault="00457451" w:rsidP="00457451">
      <w:pPr>
        <w:spacing w:after="240"/>
        <w:jc w:val="both"/>
        <w:rPr>
          <w:rFonts w:ascii="Arial" w:hAnsi="Arial" w:cs="Arial"/>
          <w:bCs/>
          <w:iCs/>
          <w:noProof/>
          <w:sz w:val="22"/>
          <w:szCs w:val="22"/>
        </w:rPr>
      </w:pPr>
      <w:r w:rsidRPr="00457451">
        <w:rPr>
          <w:rFonts w:ascii="Arial" w:hAnsi="Arial" w:cs="Arial"/>
          <w:bCs/>
          <w:iCs/>
          <w:noProof/>
          <w:sz w:val="22"/>
          <w:szCs w:val="22"/>
        </w:rPr>
        <w:t>V ostatním zůstává znění Smlouvy beze změn a ne</w:t>
      </w:r>
      <w:r>
        <w:rPr>
          <w:rFonts w:ascii="Arial" w:hAnsi="Arial" w:cs="Arial"/>
          <w:bCs/>
          <w:iCs/>
          <w:noProof/>
          <w:sz w:val="22"/>
          <w:szCs w:val="22"/>
        </w:rPr>
        <w:t>ní</w:t>
      </w:r>
      <w:r w:rsidRPr="00457451">
        <w:rPr>
          <w:rFonts w:ascii="Arial" w:hAnsi="Arial" w:cs="Arial"/>
          <w:bCs/>
          <w:iCs/>
          <w:noProof/>
          <w:sz w:val="22"/>
          <w:szCs w:val="22"/>
        </w:rPr>
        <w:t xml:space="preserve"> tímto </w:t>
      </w:r>
      <w:r>
        <w:rPr>
          <w:rFonts w:ascii="Arial" w:hAnsi="Arial" w:cs="Arial"/>
          <w:bCs/>
          <w:iCs/>
          <w:noProof/>
          <w:sz w:val="22"/>
          <w:szCs w:val="22"/>
        </w:rPr>
        <w:t>D</w:t>
      </w:r>
      <w:r w:rsidRPr="00457451">
        <w:rPr>
          <w:rFonts w:ascii="Arial" w:hAnsi="Arial" w:cs="Arial"/>
          <w:bCs/>
          <w:iCs/>
          <w:noProof/>
          <w:sz w:val="22"/>
          <w:szCs w:val="22"/>
        </w:rPr>
        <w:t>odatkem dotčen</w:t>
      </w:r>
      <w:r>
        <w:rPr>
          <w:rFonts w:ascii="Arial" w:hAnsi="Arial" w:cs="Arial"/>
          <w:bCs/>
          <w:iCs/>
          <w:noProof/>
          <w:sz w:val="22"/>
          <w:szCs w:val="22"/>
        </w:rPr>
        <w:t>a</w:t>
      </w:r>
      <w:r w:rsidRPr="00457451">
        <w:rPr>
          <w:rFonts w:ascii="Arial" w:hAnsi="Arial" w:cs="Arial"/>
          <w:bCs/>
          <w:iCs/>
          <w:noProof/>
          <w:sz w:val="22"/>
          <w:szCs w:val="22"/>
        </w:rPr>
        <w:t>.</w:t>
      </w:r>
    </w:p>
    <w:p w14:paraId="74949CB6" w14:textId="77777777" w:rsidR="00014C9F" w:rsidRPr="003D3FFF" w:rsidRDefault="00457451" w:rsidP="00457451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</w:t>
      </w:r>
      <w:r w:rsidR="002D3192" w:rsidRPr="00F251BC">
        <w:rPr>
          <w:rFonts w:ascii="Arial" w:hAnsi="Arial" w:cs="Arial"/>
          <w:sz w:val="22"/>
          <w:szCs w:val="22"/>
        </w:rPr>
        <w:t xml:space="preserve"> nabývá platnosti dnem podpisu Smluvních stran a účinnosti dnem je</w:t>
      </w:r>
      <w:r>
        <w:rPr>
          <w:rFonts w:ascii="Arial" w:hAnsi="Arial" w:cs="Arial"/>
          <w:sz w:val="22"/>
          <w:szCs w:val="22"/>
        </w:rPr>
        <w:t>ho</w:t>
      </w:r>
      <w:r w:rsidR="002D3192" w:rsidRPr="00F251BC">
        <w:rPr>
          <w:rFonts w:ascii="Arial" w:hAnsi="Arial" w:cs="Arial"/>
          <w:sz w:val="22"/>
          <w:szCs w:val="22"/>
        </w:rPr>
        <w:t xml:space="preserve"> uveřejnění v registru smluv. </w:t>
      </w:r>
      <w:r w:rsidR="00F251BC" w:rsidRPr="00F251BC">
        <w:rPr>
          <w:rFonts w:ascii="Arial" w:hAnsi="Arial" w:cs="Arial"/>
          <w:sz w:val="22"/>
          <w:szCs w:val="22"/>
        </w:rPr>
        <w:t>Partner</w:t>
      </w:r>
      <w:r w:rsidR="002D3192" w:rsidRPr="00F251BC">
        <w:rPr>
          <w:rFonts w:ascii="Arial" w:hAnsi="Arial" w:cs="Arial"/>
          <w:sz w:val="22"/>
          <w:szCs w:val="22"/>
        </w:rPr>
        <w:t xml:space="preserve"> se zavazuje, že </w:t>
      </w:r>
      <w:r>
        <w:rPr>
          <w:rFonts w:ascii="Arial" w:hAnsi="Arial" w:cs="Arial"/>
          <w:sz w:val="22"/>
          <w:szCs w:val="22"/>
        </w:rPr>
        <w:t>Dodatek</w:t>
      </w:r>
      <w:r w:rsidR="002D3192" w:rsidRPr="00F251BC">
        <w:rPr>
          <w:rFonts w:ascii="Arial" w:hAnsi="Arial" w:cs="Arial"/>
          <w:sz w:val="22"/>
          <w:szCs w:val="22"/>
        </w:rPr>
        <w:t xml:space="preserve"> v souladu se zákonem o </w:t>
      </w:r>
      <w:r w:rsidR="002D3192" w:rsidRPr="00CD5016">
        <w:rPr>
          <w:rFonts w:ascii="Arial" w:hAnsi="Arial" w:cs="Arial"/>
          <w:sz w:val="22"/>
          <w:szCs w:val="22"/>
        </w:rPr>
        <w:t xml:space="preserve">registru smluv uveřejní v registru smluv a </w:t>
      </w:r>
      <w:r w:rsidR="00F251BC" w:rsidRPr="00CD5016">
        <w:rPr>
          <w:rFonts w:ascii="Arial" w:hAnsi="Arial" w:cs="Arial"/>
          <w:sz w:val="22"/>
          <w:szCs w:val="22"/>
        </w:rPr>
        <w:t>Příjemce</w:t>
      </w:r>
      <w:r w:rsidR="002D3192" w:rsidRPr="00CD5016">
        <w:rPr>
          <w:rFonts w:ascii="Arial" w:hAnsi="Arial" w:cs="Arial"/>
          <w:sz w:val="22"/>
          <w:szCs w:val="22"/>
        </w:rPr>
        <w:t xml:space="preserve"> o této skutečnosti bez zbytečného </w:t>
      </w:r>
      <w:r w:rsidR="00A6243E" w:rsidRPr="00CD5016">
        <w:rPr>
          <w:rFonts w:ascii="Arial" w:hAnsi="Arial" w:cs="Arial"/>
          <w:sz w:val="22"/>
          <w:szCs w:val="22"/>
        </w:rPr>
        <w:t>odkladu uvědomí.</w:t>
      </w:r>
    </w:p>
    <w:p w14:paraId="044CF0E6" w14:textId="77777777" w:rsidR="002D3192" w:rsidRPr="003D3FFF" w:rsidRDefault="00457451" w:rsidP="00457451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</w:t>
      </w:r>
      <w:r w:rsidR="002D3192" w:rsidRPr="003D3FFF">
        <w:rPr>
          <w:rFonts w:ascii="Arial" w:hAnsi="Arial" w:cs="Arial"/>
          <w:sz w:val="22"/>
          <w:szCs w:val="22"/>
        </w:rPr>
        <w:t xml:space="preserve">je vyhotoven ve </w:t>
      </w:r>
      <w:r w:rsidR="00F251BC">
        <w:rPr>
          <w:rFonts w:ascii="Arial" w:hAnsi="Arial" w:cs="Arial"/>
          <w:sz w:val="22"/>
          <w:szCs w:val="22"/>
        </w:rPr>
        <w:t>3</w:t>
      </w:r>
      <w:r w:rsidR="002D3192" w:rsidRPr="003D3FFF">
        <w:rPr>
          <w:rFonts w:ascii="Arial" w:hAnsi="Arial" w:cs="Arial"/>
          <w:sz w:val="22"/>
          <w:szCs w:val="22"/>
        </w:rPr>
        <w:t xml:space="preserve"> vyhotoveních, z nichž každá ze Smluvních stran </w:t>
      </w:r>
      <w:r w:rsidR="00F251BC">
        <w:rPr>
          <w:rFonts w:ascii="Arial" w:hAnsi="Arial" w:cs="Arial"/>
          <w:sz w:val="22"/>
          <w:szCs w:val="22"/>
        </w:rPr>
        <w:t xml:space="preserve">a Poskytovatel </w:t>
      </w:r>
      <w:r w:rsidR="002D3192" w:rsidRPr="003D3FFF">
        <w:rPr>
          <w:rFonts w:ascii="Arial" w:hAnsi="Arial" w:cs="Arial"/>
          <w:sz w:val="22"/>
          <w:szCs w:val="22"/>
        </w:rPr>
        <w:t xml:space="preserve">obdrží po </w:t>
      </w:r>
      <w:r w:rsidR="00F251BC">
        <w:rPr>
          <w:rFonts w:ascii="Arial" w:hAnsi="Arial" w:cs="Arial"/>
          <w:sz w:val="22"/>
          <w:szCs w:val="22"/>
        </w:rPr>
        <w:t xml:space="preserve">1 </w:t>
      </w:r>
      <w:r w:rsidR="002D3192" w:rsidRPr="003D3FFF">
        <w:rPr>
          <w:rFonts w:ascii="Arial" w:hAnsi="Arial" w:cs="Arial"/>
          <w:sz w:val="22"/>
          <w:szCs w:val="22"/>
        </w:rPr>
        <w:t>vyhotovení.</w:t>
      </w:r>
    </w:p>
    <w:p w14:paraId="16C267EC" w14:textId="77777777" w:rsidR="002D3192" w:rsidRPr="003D3FFF" w:rsidRDefault="002D3192" w:rsidP="0045745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D3FFF">
        <w:rPr>
          <w:rFonts w:ascii="Arial" w:hAnsi="Arial" w:cs="Arial"/>
          <w:sz w:val="22"/>
          <w:szCs w:val="22"/>
        </w:rPr>
        <w:t xml:space="preserve">Smluvní strany prohlašují, že </w:t>
      </w:r>
      <w:r w:rsidR="00457451">
        <w:rPr>
          <w:rFonts w:ascii="Arial" w:hAnsi="Arial" w:cs="Arial"/>
          <w:sz w:val="22"/>
          <w:szCs w:val="22"/>
        </w:rPr>
        <w:t xml:space="preserve">Dodatek </w:t>
      </w:r>
      <w:r w:rsidRPr="003D3FFF">
        <w:rPr>
          <w:rFonts w:ascii="Arial" w:hAnsi="Arial" w:cs="Arial"/>
          <w:sz w:val="22"/>
          <w:szCs w:val="22"/>
        </w:rPr>
        <w:t>byl sepsán na základě jejich pravé a svobodné vůle, nikoliv v tísni ani za jinak nápadně nevýhodných podmínek.</w:t>
      </w:r>
    </w:p>
    <w:p w14:paraId="3B197D56" w14:textId="77777777" w:rsidR="003D3FFF" w:rsidRPr="00457451" w:rsidRDefault="002D3192" w:rsidP="00457451">
      <w:pPr>
        <w:keepNext/>
        <w:spacing w:after="240"/>
        <w:jc w:val="both"/>
        <w:rPr>
          <w:rFonts w:ascii="Arial" w:hAnsi="Arial" w:cs="Arial"/>
          <w:sz w:val="22"/>
          <w:szCs w:val="22"/>
        </w:rPr>
      </w:pPr>
      <w:bookmarkStart w:id="1" w:name="_Ref231594111"/>
      <w:r w:rsidRPr="003D3FFF">
        <w:rPr>
          <w:rFonts w:ascii="Arial" w:hAnsi="Arial" w:cs="Arial"/>
          <w:sz w:val="22"/>
          <w:szCs w:val="22"/>
        </w:rPr>
        <w:t xml:space="preserve">Nedílnou součástí </w:t>
      </w:r>
      <w:r w:rsidR="00457451">
        <w:rPr>
          <w:rFonts w:ascii="Arial" w:hAnsi="Arial" w:cs="Arial"/>
          <w:sz w:val="22"/>
          <w:szCs w:val="22"/>
        </w:rPr>
        <w:t xml:space="preserve">Dodatku </w:t>
      </w:r>
      <w:r w:rsidRPr="003D3FFF">
        <w:rPr>
          <w:rFonts w:ascii="Arial" w:hAnsi="Arial" w:cs="Arial"/>
          <w:sz w:val="22"/>
          <w:szCs w:val="22"/>
        </w:rPr>
        <w:t>jsou tyto přílohy:</w:t>
      </w:r>
      <w:bookmarkStart w:id="2" w:name="_Hlk117061132"/>
      <w:bookmarkEnd w:id="1"/>
    </w:p>
    <w:p w14:paraId="3DF525A2" w14:textId="4D1386CA" w:rsidR="002D3192" w:rsidRPr="00A23AB1" w:rsidRDefault="003D3FFF" w:rsidP="00A23AB1">
      <w:pPr>
        <w:pStyle w:val="Zkladntext"/>
        <w:keepNext/>
        <w:spacing w:after="60"/>
        <w:rPr>
          <w:lang w:val="cs-CZ"/>
        </w:rPr>
      </w:pPr>
      <w:r w:rsidRPr="003D3FFF">
        <w:rPr>
          <w:lang w:val="cs-CZ"/>
        </w:rPr>
        <w:t xml:space="preserve">Příloha č. 2 </w:t>
      </w:r>
      <w:r>
        <w:rPr>
          <w:lang w:val="cs-CZ"/>
        </w:rPr>
        <w:t xml:space="preserve">– </w:t>
      </w:r>
      <w:r w:rsidRPr="003D3FFF">
        <w:rPr>
          <w:lang w:val="cs-CZ"/>
        </w:rPr>
        <w:t>Rozpočet</w:t>
      </w:r>
      <w:r>
        <w:rPr>
          <w:lang w:val="cs-CZ"/>
        </w:rPr>
        <w:t xml:space="preserve"> </w:t>
      </w:r>
      <w:r w:rsidRPr="003D3FFF">
        <w:rPr>
          <w:lang w:val="cs-CZ"/>
        </w:rPr>
        <w:t xml:space="preserve">projektu „Snížení znečištění povrchových vod farmaceutickými látkami v biologicky vyčištěných odpadních vodách“, </w:t>
      </w:r>
      <w:proofErr w:type="spellStart"/>
      <w:r w:rsidRPr="003D3FFF">
        <w:rPr>
          <w:lang w:val="cs-CZ"/>
        </w:rPr>
        <w:t>reg</w:t>
      </w:r>
      <w:proofErr w:type="spellEnd"/>
      <w:r w:rsidRPr="003D3FFF">
        <w:rPr>
          <w:lang w:val="cs-CZ"/>
        </w:rPr>
        <w:t>. č. 3213200013</w:t>
      </w:r>
      <w:bookmarkEnd w:id="2"/>
    </w:p>
    <w:tbl>
      <w:tblPr>
        <w:tblpPr w:leftFromText="141" w:rightFromText="141" w:vertAnchor="text" w:horzAnchor="margin" w:tblpY="266"/>
        <w:tblOverlap w:val="never"/>
        <w:tblW w:w="9180" w:type="dxa"/>
        <w:tblLook w:val="01E0" w:firstRow="1" w:lastRow="1" w:firstColumn="1" w:lastColumn="1" w:noHBand="0" w:noVBand="0"/>
      </w:tblPr>
      <w:tblGrid>
        <w:gridCol w:w="4786"/>
        <w:gridCol w:w="4394"/>
      </w:tblGrid>
      <w:tr w:rsidR="002D3192" w:rsidRPr="003D3FFF" w14:paraId="429EF533" w14:textId="77777777" w:rsidTr="00A23AB1">
        <w:tc>
          <w:tcPr>
            <w:tcW w:w="4786" w:type="dxa"/>
            <w:shd w:val="clear" w:color="auto" w:fill="auto"/>
          </w:tcPr>
          <w:p w14:paraId="00B18BB3" w14:textId="77777777" w:rsidR="002D3192" w:rsidRPr="003D3FFF" w:rsidRDefault="002D3192" w:rsidP="00A23A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490F52" w14:textId="77777777" w:rsidR="002D3192" w:rsidRPr="003D3FFF" w:rsidRDefault="002D3192" w:rsidP="00A23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DD8699" w14:textId="4FA1F01C" w:rsidR="002D3192" w:rsidRPr="003D3FFF" w:rsidRDefault="0003223B" w:rsidP="00A23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 Ústí nad Labem</w:t>
            </w:r>
            <w:r w:rsidR="002D3192" w:rsidRPr="003D3FFF">
              <w:rPr>
                <w:rFonts w:ascii="Arial" w:hAnsi="Arial" w:cs="Arial"/>
                <w:sz w:val="22"/>
                <w:szCs w:val="22"/>
              </w:rPr>
              <w:t xml:space="preserve">, dne </w:t>
            </w:r>
            <w:r w:rsidR="000F248C">
              <w:rPr>
                <w:rFonts w:ascii="Arial" w:hAnsi="Arial" w:cs="Arial"/>
                <w:sz w:val="22"/>
                <w:szCs w:val="22"/>
                <w:highlight w:val="lightGray"/>
              </w:rPr>
              <w:t>14.11.2023</w:t>
            </w:r>
          </w:p>
        </w:tc>
        <w:tc>
          <w:tcPr>
            <w:tcW w:w="4394" w:type="dxa"/>
            <w:shd w:val="clear" w:color="auto" w:fill="auto"/>
          </w:tcPr>
          <w:p w14:paraId="6C81574C" w14:textId="77777777" w:rsidR="002D3192" w:rsidRPr="003D3FFF" w:rsidRDefault="002D3192" w:rsidP="00A23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FEF5E5" w14:textId="77777777" w:rsidR="002D3192" w:rsidRPr="003D3FFF" w:rsidRDefault="002D3192" w:rsidP="00A23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2C32A0" w14:textId="5E7D390A" w:rsidR="002D3192" w:rsidRPr="003D3FFF" w:rsidRDefault="002D3192" w:rsidP="00A23AB1">
            <w:pPr>
              <w:rPr>
                <w:rFonts w:ascii="Arial" w:hAnsi="Arial" w:cs="Arial"/>
                <w:sz w:val="22"/>
                <w:szCs w:val="22"/>
              </w:rPr>
            </w:pPr>
            <w:r w:rsidRPr="003D3FF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03223B">
              <w:rPr>
                <w:rFonts w:ascii="Arial" w:hAnsi="Arial" w:cs="Arial"/>
                <w:sz w:val="22"/>
                <w:szCs w:val="22"/>
              </w:rPr>
              <w:t>Liberci</w:t>
            </w:r>
            <w:r w:rsidRPr="003D3FFF">
              <w:rPr>
                <w:rFonts w:ascii="Arial" w:hAnsi="Arial" w:cs="Arial"/>
                <w:sz w:val="22"/>
                <w:szCs w:val="22"/>
              </w:rPr>
              <w:t xml:space="preserve">, dne </w:t>
            </w:r>
            <w:r w:rsidR="000F248C">
              <w:rPr>
                <w:rFonts w:ascii="Arial" w:hAnsi="Arial" w:cs="Arial"/>
                <w:sz w:val="22"/>
                <w:szCs w:val="22"/>
                <w:highlight w:val="lightGray"/>
              </w:rPr>
              <w:t>7.11.2023</w:t>
            </w:r>
          </w:p>
        </w:tc>
      </w:tr>
      <w:tr w:rsidR="002D3192" w:rsidRPr="003D3FFF" w14:paraId="6359CD90" w14:textId="77777777" w:rsidTr="00A23AB1">
        <w:trPr>
          <w:trHeight w:val="80"/>
        </w:trPr>
        <w:tc>
          <w:tcPr>
            <w:tcW w:w="4786" w:type="dxa"/>
            <w:shd w:val="clear" w:color="auto" w:fill="auto"/>
          </w:tcPr>
          <w:p w14:paraId="67316D88" w14:textId="77777777" w:rsidR="002D3192" w:rsidRPr="003D3FFF" w:rsidRDefault="002D3192" w:rsidP="00A23A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3E999" w14:textId="77777777" w:rsidR="002D3192" w:rsidRPr="003D3FFF" w:rsidRDefault="002D3192" w:rsidP="00A23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6581B3" w14:textId="77777777" w:rsidR="002D3192" w:rsidRPr="003D3FFF" w:rsidRDefault="002D3192" w:rsidP="00A23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2D9840" w14:textId="77777777" w:rsidR="002D3192" w:rsidRPr="003D3FFF" w:rsidRDefault="002D3192" w:rsidP="00A23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FFF">
              <w:rPr>
                <w:rFonts w:ascii="Arial" w:hAnsi="Arial" w:cs="Arial"/>
                <w:sz w:val="22"/>
                <w:szCs w:val="22"/>
              </w:rPr>
              <w:t>Za Příjemce</w:t>
            </w:r>
          </w:p>
        </w:tc>
        <w:tc>
          <w:tcPr>
            <w:tcW w:w="4394" w:type="dxa"/>
            <w:shd w:val="clear" w:color="auto" w:fill="auto"/>
          </w:tcPr>
          <w:p w14:paraId="0B36C27E" w14:textId="77777777" w:rsidR="002D3192" w:rsidRPr="003D3FFF" w:rsidRDefault="002D3192" w:rsidP="00A23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D01D2F" w14:textId="77777777" w:rsidR="002D3192" w:rsidRPr="003D3FFF" w:rsidRDefault="002D3192" w:rsidP="00A23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FC83DF" w14:textId="77777777" w:rsidR="002D3192" w:rsidRPr="003D3FFF" w:rsidRDefault="002D3192" w:rsidP="00A23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5BB5CA" w14:textId="77777777" w:rsidR="002D3192" w:rsidRPr="003D3FFF" w:rsidRDefault="002D3192" w:rsidP="00A23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FFF">
              <w:rPr>
                <w:rFonts w:ascii="Arial" w:hAnsi="Arial" w:cs="Arial"/>
                <w:sz w:val="22"/>
                <w:szCs w:val="22"/>
              </w:rPr>
              <w:t>Za Partnera</w:t>
            </w:r>
          </w:p>
        </w:tc>
      </w:tr>
      <w:tr w:rsidR="002D3192" w:rsidRPr="003D3FFF" w14:paraId="2ED81669" w14:textId="77777777" w:rsidTr="00A23AB1">
        <w:trPr>
          <w:trHeight w:val="1372"/>
        </w:trPr>
        <w:tc>
          <w:tcPr>
            <w:tcW w:w="4786" w:type="dxa"/>
            <w:shd w:val="clear" w:color="auto" w:fill="auto"/>
          </w:tcPr>
          <w:p w14:paraId="072FFC96" w14:textId="77777777" w:rsidR="002D3192" w:rsidRPr="003D3FFF" w:rsidRDefault="002D3192" w:rsidP="00A23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F9AFDA" w14:textId="77777777" w:rsidR="002D3192" w:rsidRPr="003D3FFF" w:rsidRDefault="002D3192" w:rsidP="00A23A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DC223A" w14:textId="77777777" w:rsidR="002D3192" w:rsidRPr="003D3FFF" w:rsidRDefault="002D3192" w:rsidP="00A23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19D15A" w14:textId="77777777" w:rsidR="002D3192" w:rsidRPr="003D3FFF" w:rsidRDefault="002D3192" w:rsidP="00A23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FFF">
              <w:rPr>
                <w:rFonts w:ascii="Arial" w:hAnsi="Arial" w:cs="Arial"/>
                <w:sz w:val="22"/>
                <w:szCs w:val="22"/>
              </w:rPr>
              <w:t>………………………………….</w:t>
            </w:r>
          </w:p>
        </w:tc>
        <w:tc>
          <w:tcPr>
            <w:tcW w:w="4394" w:type="dxa"/>
            <w:shd w:val="clear" w:color="auto" w:fill="auto"/>
          </w:tcPr>
          <w:p w14:paraId="4C815212" w14:textId="77777777" w:rsidR="002D3192" w:rsidRPr="003D3FFF" w:rsidRDefault="002D3192" w:rsidP="00A23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36576E" w14:textId="77777777" w:rsidR="002D3192" w:rsidRPr="003D3FFF" w:rsidRDefault="002D3192" w:rsidP="00A23A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4D719" w14:textId="77777777" w:rsidR="002D3192" w:rsidRPr="003D3FFF" w:rsidRDefault="002D3192" w:rsidP="00A23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7CC681" w14:textId="77777777" w:rsidR="002D3192" w:rsidRPr="003D3FFF" w:rsidRDefault="002D3192" w:rsidP="00A23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FFF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</w:tr>
      <w:tr w:rsidR="002D3192" w:rsidRPr="003D3FFF" w14:paraId="6F67165F" w14:textId="77777777" w:rsidTr="00A23AB1">
        <w:trPr>
          <w:trHeight w:val="866"/>
        </w:trPr>
        <w:tc>
          <w:tcPr>
            <w:tcW w:w="4786" w:type="dxa"/>
            <w:shd w:val="clear" w:color="auto" w:fill="auto"/>
          </w:tcPr>
          <w:p w14:paraId="32E081ED" w14:textId="77777777" w:rsidR="003D3FFF" w:rsidRPr="003D3FFF" w:rsidRDefault="003D3FFF" w:rsidP="00A23AB1">
            <w:pPr>
              <w:pStyle w:val="Zkladntext"/>
              <w:keepNext/>
              <w:spacing w:after="60"/>
              <w:jc w:val="center"/>
              <w:rPr>
                <w:lang w:val="cs-CZ"/>
              </w:rPr>
            </w:pPr>
            <w:r w:rsidRPr="003D3FFF">
              <w:rPr>
                <w:lang w:val="cs-CZ"/>
              </w:rPr>
              <w:t>PRO-AQUA CZ, s.r.o.</w:t>
            </w:r>
          </w:p>
          <w:p w14:paraId="69E53B62" w14:textId="77777777" w:rsidR="003D3FFF" w:rsidRPr="003D3FFF" w:rsidRDefault="003D3FFF" w:rsidP="00A23AB1">
            <w:pPr>
              <w:pStyle w:val="Zkladntext"/>
              <w:keepNext/>
              <w:spacing w:after="60"/>
              <w:jc w:val="center"/>
              <w:rPr>
                <w:lang w:val="cs-CZ"/>
              </w:rPr>
            </w:pPr>
            <w:r w:rsidRPr="003D3FFF">
              <w:rPr>
                <w:lang w:val="cs-CZ"/>
              </w:rPr>
              <w:t>Ing. Libor Novák,</w:t>
            </w:r>
          </w:p>
          <w:p w14:paraId="1A241A16" w14:textId="77777777" w:rsidR="002D3192" w:rsidRPr="003D3FFF" w:rsidRDefault="003D3FFF" w:rsidP="00A23AB1">
            <w:pPr>
              <w:pStyle w:val="Zkladntext"/>
              <w:keepNext/>
              <w:spacing w:after="60"/>
              <w:jc w:val="center"/>
              <w:rPr>
                <w:lang w:val="cs-CZ"/>
              </w:rPr>
            </w:pPr>
            <w:r w:rsidRPr="003D3FFF">
              <w:rPr>
                <w:lang w:val="cs-CZ"/>
              </w:rPr>
              <w:t>jednatel</w:t>
            </w:r>
          </w:p>
        </w:tc>
        <w:tc>
          <w:tcPr>
            <w:tcW w:w="4394" w:type="dxa"/>
            <w:shd w:val="clear" w:color="auto" w:fill="auto"/>
          </w:tcPr>
          <w:p w14:paraId="76097EA7" w14:textId="77777777" w:rsidR="003D3FFF" w:rsidRPr="003D3FFF" w:rsidRDefault="003D3FFF" w:rsidP="00A23AB1">
            <w:pPr>
              <w:pStyle w:val="Zkladntext"/>
              <w:keepNext/>
              <w:spacing w:after="60"/>
              <w:ind w:left="32"/>
              <w:jc w:val="center"/>
              <w:rPr>
                <w:lang w:val="cs-CZ"/>
              </w:rPr>
            </w:pPr>
            <w:r w:rsidRPr="003D3FFF">
              <w:rPr>
                <w:lang w:val="cs-CZ"/>
              </w:rPr>
              <w:t xml:space="preserve">Technická univerzita v Liberci </w:t>
            </w:r>
          </w:p>
          <w:p w14:paraId="654CC381" w14:textId="77777777" w:rsidR="003D3FFF" w:rsidRDefault="003D3FFF" w:rsidP="00A23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FFF">
              <w:rPr>
                <w:rFonts w:ascii="Arial" w:hAnsi="Arial" w:cs="Arial"/>
                <w:sz w:val="22"/>
                <w:szCs w:val="22"/>
              </w:rPr>
              <w:t xml:space="preserve">doc. RNDr. Miroslav </w:t>
            </w:r>
            <w:proofErr w:type="spellStart"/>
            <w:r w:rsidRPr="003D3FFF">
              <w:rPr>
                <w:rFonts w:ascii="Arial" w:hAnsi="Arial" w:cs="Arial"/>
                <w:sz w:val="22"/>
                <w:szCs w:val="22"/>
              </w:rPr>
              <w:t>Brzezina</w:t>
            </w:r>
            <w:proofErr w:type="spellEnd"/>
            <w:r w:rsidRPr="003D3FFF">
              <w:rPr>
                <w:rFonts w:ascii="Arial" w:hAnsi="Arial" w:cs="Arial"/>
                <w:sz w:val="22"/>
                <w:szCs w:val="22"/>
              </w:rPr>
              <w:t xml:space="preserve">, CSc., </w:t>
            </w:r>
          </w:p>
          <w:p w14:paraId="4CF50900" w14:textId="77777777" w:rsidR="002D3192" w:rsidRPr="003D3FFF" w:rsidRDefault="003D3FFF" w:rsidP="00A23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FFF">
              <w:rPr>
                <w:rFonts w:ascii="Arial" w:hAnsi="Arial" w:cs="Arial"/>
                <w:sz w:val="22"/>
                <w:szCs w:val="22"/>
              </w:rPr>
              <w:t>rektor</w:t>
            </w:r>
          </w:p>
        </w:tc>
      </w:tr>
    </w:tbl>
    <w:p w14:paraId="1A675F2E" w14:textId="77777777" w:rsidR="00A23AB1" w:rsidRDefault="00A23AB1" w:rsidP="00390AAF">
      <w:pPr>
        <w:jc w:val="both"/>
        <w:rPr>
          <w:rFonts w:ascii="Arial" w:hAnsi="Arial" w:cs="Arial"/>
          <w:b/>
          <w:szCs w:val="22"/>
        </w:rPr>
      </w:pPr>
    </w:p>
    <w:p w14:paraId="60D21E64" w14:textId="7A46ABC3" w:rsidR="00390AAF" w:rsidRPr="00390AAF" w:rsidRDefault="00A23AB1" w:rsidP="00A23AB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  <w:r w:rsidR="00390AAF" w:rsidRPr="00390AAF">
        <w:rPr>
          <w:rFonts w:ascii="Arial" w:hAnsi="Arial" w:cs="Arial"/>
          <w:b/>
          <w:szCs w:val="22"/>
        </w:rPr>
        <w:lastRenderedPageBreak/>
        <w:t xml:space="preserve">Příloha č. 2 </w:t>
      </w:r>
    </w:p>
    <w:p w14:paraId="77E4C11C" w14:textId="77777777" w:rsidR="00390AAF" w:rsidRPr="00390AAF" w:rsidRDefault="00390AAF" w:rsidP="00390AAF">
      <w:pPr>
        <w:jc w:val="both"/>
        <w:rPr>
          <w:rFonts w:ascii="Arial" w:hAnsi="Arial" w:cs="Arial"/>
          <w:b/>
          <w:szCs w:val="22"/>
        </w:rPr>
      </w:pPr>
    </w:p>
    <w:p w14:paraId="1DD146C3" w14:textId="77777777" w:rsidR="00390AAF" w:rsidRDefault="00390AAF" w:rsidP="00390AAF">
      <w:pPr>
        <w:jc w:val="both"/>
        <w:rPr>
          <w:rFonts w:ascii="Arial" w:hAnsi="Arial" w:cs="Arial"/>
          <w:b/>
          <w:szCs w:val="22"/>
        </w:rPr>
      </w:pPr>
      <w:r w:rsidRPr="00390AAF">
        <w:rPr>
          <w:rFonts w:ascii="Arial" w:hAnsi="Arial" w:cs="Arial"/>
          <w:b/>
          <w:szCs w:val="22"/>
        </w:rPr>
        <w:t xml:space="preserve">Rozpočet projektu „Snížení znečištění povrchových vod farmaceutickými látkami v biologicky vyčištěných odpadních vodách“, </w:t>
      </w:r>
      <w:proofErr w:type="spellStart"/>
      <w:r w:rsidRPr="00390AAF">
        <w:rPr>
          <w:rFonts w:ascii="Arial" w:hAnsi="Arial" w:cs="Arial"/>
          <w:b/>
          <w:szCs w:val="22"/>
        </w:rPr>
        <w:t>reg</w:t>
      </w:r>
      <w:proofErr w:type="spellEnd"/>
      <w:r w:rsidRPr="00390AAF">
        <w:rPr>
          <w:rFonts w:ascii="Arial" w:hAnsi="Arial" w:cs="Arial"/>
          <w:b/>
          <w:szCs w:val="22"/>
        </w:rPr>
        <w:t>. č. 3213200013</w:t>
      </w:r>
    </w:p>
    <w:p w14:paraId="0094566C" w14:textId="77777777" w:rsidR="00C0571D" w:rsidRDefault="00C0571D" w:rsidP="00390AAF">
      <w:pPr>
        <w:jc w:val="both"/>
        <w:rPr>
          <w:rFonts w:ascii="Arial" w:hAnsi="Arial" w:cs="Arial"/>
          <w:b/>
          <w:szCs w:val="22"/>
        </w:rPr>
      </w:pPr>
    </w:p>
    <w:p w14:paraId="621EC128" w14:textId="44C80D2B" w:rsidR="00C0571D" w:rsidRDefault="00C0571D" w:rsidP="00390AAF">
      <w:pPr>
        <w:jc w:val="both"/>
        <w:rPr>
          <w:rFonts w:ascii="Arial" w:hAnsi="Arial" w:cs="Arial"/>
          <w:b/>
          <w:szCs w:val="22"/>
        </w:rPr>
      </w:pPr>
    </w:p>
    <w:p w14:paraId="50E5081A" w14:textId="52F9CEED" w:rsidR="00C0571D" w:rsidRDefault="00990C1E" w:rsidP="00390AAF">
      <w:pPr>
        <w:jc w:val="both"/>
        <w:rPr>
          <w:rFonts w:ascii="Arial" w:hAnsi="Arial" w:cs="Arial"/>
          <w:b/>
          <w:szCs w:val="22"/>
        </w:rPr>
      </w:pPr>
      <w:proofErr w:type="spellStart"/>
      <w:r>
        <w:rPr>
          <w:rFonts w:ascii="Arial" w:hAnsi="Arial" w:cs="Arial"/>
          <w:b/>
          <w:szCs w:val="22"/>
        </w:rPr>
        <w:t>xxxx</w:t>
      </w:r>
      <w:proofErr w:type="spellEnd"/>
    </w:p>
    <w:p w14:paraId="7D74AED9" w14:textId="77777777" w:rsidR="00C0571D" w:rsidRDefault="00C0571D" w:rsidP="00390AAF">
      <w:pPr>
        <w:jc w:val="both"/>
        <w:rPr>
          <w:rFonts w:ascii="Arial" w:hAnsi="Arial" w:cs="Arial"/>
          <w:b/>
          <w:szCs w:val="22"/>
        </w:rPr>
      </w:pPr>
    </w:p>
    <w:p w14:paraId="0064C022" w14:textId="27E81C6E" w:rsidR="00C0571D" w:rsidRDefault="00C0571D" w:rsidP="00390AAF">
      <w:pPr>
        <w:jc w:val="both"/>
        <w:rPr>
          <w:rFonts w:ascii="Arial" w:hAnsi="Arial" w:cs="Arial"/>
          <w:b/>
          <w:szCs w:val="22"/>
        </w:rPr>
      </w:pPr>
    </w:p>
    <w:p w14:paraId="342B9139" w14:textId="77777777" w:rsidR="00C0571D" w:rsidRDefault="00C0571D" w:rsidP="00390AAF">
      <w:pPr>
        <w:jc w:val="both"/>
        <w:rPr>
          <w:rFonts w:ascii="Arial" w:hAnsi="Arial" w:cs="Arial"/>
          <w:b/>
          <w:szCs w:val="22"/>
        </w:rPr>
      </w:pPr>
    </w:p>
    <w:p w14:paraId="066F0C62" w14:textId="49ADF506" w:rsidR="00C0571D" w:rsidRDefault="00C0571D" w:rsidP="00390AAF">
      <w:pPr>
        <w:jc w:val="both"/>
        <w:rPr>
          <w:rFonts w:ascii="Arial" w:hAnsi="Arial" w:cs="Arial"/>
          <w:b/>
          <w:szCs w:val="22"/>
        </w:rPr>
      </w:pPr>
    </w:p>
    <w:p w14:paraId="1D0E9044" w14:textId="324B4963" w:rsidR="00540806" w:rsidRDefault="00540806" w:rsidP="00390AAF">
      <w:pPr>
        <w:jc w:val="both"/>
        <w:rPr>
          <w:rFonts w:ascii="Arial" w:hAnsi="Arial" w:cs="Arial"/>
          <w:b/>
          <w:szCs w:val="22"/>
        </w:rPr>
      </w:pPr>
    </w:p>
    <w:p w14:paraId="0D4B1C88" w14:textId="15923E6A" w:rsidR="00540806" w:rsidRDefault="00540806" w:rsidP="00390AAF">
      <w:pPr>
        <w:jc w:val="both"/>
        <w:rPr>
          <w:rFonts w:ascii="Arial" w:hAnsi="Arial" w:cs="Arial"/>
          <w:b/>
          <w:szCs w:val="22"/>
        </w:rPr>
      </w:pPr>
    </w:p>
    <w:p w14:paraId="2671140B" w14:textId="77777777" w:rsidR="00540806" w:rsidRDefault="00540806" w:rsidP="00390AAF">
      <w:pPr>
        <w:jc w:val="both"/>
        <w:rPr>
          <w:rFonts w:ascii="Arial" w:hAnsi="Arial" w:cs="Arial"/>
          <w:b/>
          <w:szCs w:val="22"/>
        </w:rPr>
      </w:pPr>
    </w:p>
    <w:p w14:paraId="25505E14" w14:textId="0E21F60D" w:rsidR="00540806" w:rsidRDefault="00540806" w:rsidP="00390AAF">
      <w:pPr>
        <w:jc w:val="both"/>
        <w:rPr>
          <w:rFonts w:ascii="Arial" w:hAnsi="Arial" w:cs="Arial"/>
          <w:b/>
          <w:szCs w:val="22"/>
        </w:rPr>
      </w:pPr>
    </w:p>
    <w:p w14:paraId="6D3AB0D7" w14:textId="32D30998" w:rsidR="00C0571D" w:rsidRDefault="00C0571D" w:rsidP="00390AAF">
      <w:pPr>
        <w:jc w:val="both"/>
        <w:rPr>
          <w:rFonts w:ascii="Arial" w:hAnsi="Arial" w:cs="Arial"/>
          <w:b/>
          <w:szCs w:val="22"/>
        </w:rPr>
      </w:pPr>
    </w:p>
    <w:p w14:paraId="6523D379" w14:textId="47E8F823" w:rsidR="00540806" w:rsidRPr="003D3FFF" w:rsidRDefault="00540806" w:rsidP="00390AAF">
      <w:pPr>
        <w:jc w:val="both"/>
        <w:rPr>
          <w:rFonts w:ascii="Arial" w:hAnsi="Arial" w:cs="Arial"/>
          <w:b/>
          <w:szCs w:val="22"/>
        </w:rPr>
      </w:pPr>
    </w:p>
    <w:sectPr w:rsidR="00540806" w:rsidRPr="003D3FFF" w:rsidSect="00C0571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361" w:right="1418" w:bottom="1361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7A78" w14:textId="77777777" w:rsidR="0086409F" w:rsidRDefault="0086409F">
      <w:r>
        <w:separator/>
      </w:r>
    </w:p>
  </w:endnote>
  <w:endnote w:type="continuationSeparator" w:id="0">
    <w:p w14:paraId="6A9D90C0" w14:textId="77777777" w:rsidR="0086409F" w:rsidRDefault="0086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FC2DE" w14:textId="11BFFC18" w:rsidR="002D3192" w:rsidRDefault="00980C9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23AB1">
      <w:rPr>
        <w:noProof/>
      </w:rPr>
      <w:t>5</w:t>
    </w:r>
    <w:r>
      <w:rPr>
        <w:noProof/>
      </w:rPr>
      <w:fldChar w:fldCharType="end"/>
    </w:r>
  </w:p>
  <w:p w14:paraId="18B369CF" w14:textId="77777777" w:rsidR="002D3192" w:rsidRDefault="002D3192" w:rsidP="002D3192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002784"/>
      <w:docPartObj>
        <w:docPartGallery w:val="Page Numbers (Bottom of Page)"/>
        <w:docPartUnique/>
      </w:docPartObj>
    </w:sdtPr>
    <w:sdtEndPr/>
    <w:sdtContent>
      <w:p w14:paraId="7201F8DD" w14:textId="7D698CAB" w:rsidR="00902188" w:rsidRDefault="009021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AB1">
          <w:rPr>
            <w:noProof/>
          </w:rPr>
          <w:t>1</w:t>
        </w:r>
        <w:r>
          <w:fldChar w:fldCharType="end"/>
        </w:r>
      </w:p>
    </w:sdtContent>
  </w:sdt>
  <w:p w14:paraId="50B51A04" w14:textId="77777777" w:rsidR="002D3192" w:rsidRDefault="002D3192" w:rsidP="002D3192">
    <w:pPr>
      <w:pStyle w:val="Tabulkatex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54637" w14:textId="77777777" w:rsidR="0086409F" w:rsidRDefault="0086409F">
      <w:r>
        <w:separator/>
      </w:r>
    </w:p>
  </w:footnote>
  <w:footnote w:type="continuationSeparator" w:id="0">
    <w:p w14:paraId="5AB23872" w14:textId="77777777" w:rsidR="0086409F" w:rsidRDefault="0086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880C0" w14:textId="77777777" w:rsidR="002D3192" w:rsidRDefault="002D3192">
    <w:pPr>
      <w:pStyle w:val="Zhlav"/>
    </w:pPr>
  </w:p>
  <w:p w14:paraId="509010E7" w14:textId="77777777" w:rsidR="002D3192" w:rsidRDefault="002D31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DE23" w14:textId="77777777" w:rsidR="002D3192" w:rsidRDefault="00A6243E" w:rsidP="0003223B">
    <w:pPr>
      <w:pStyle w:val="Zhlav"/>
      <w:ind w:left="-709"/>
    </w:pPr>
    <w:r>
      <w:rPr>
        <w:noProof/>
      </w:rPr>
      <w:drawing>
        <wp:inline distT="0" distB="0" distL="0" distR="0" wp14:anchorId="4A4F50E1" wp14:editId="5FDEB5BB">
          <wp:extent cx="6530340" cy="846455"/>
          <wp:effectExtent l="1905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49"/>
                  <a:stretch>
                    <a:fillRect/>
                  </a:stretch>
                </pic:blipFill>
                <pic:spPr bwMode="auto">
                  <a:xfrm>
                    <a:off x="0" y="0"/>
                    <a:ext cx="6530340" cy="846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C7022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" w15:restartNumberingAfterBreak="0">
    <w:nsid w:val="003C1D90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DD5132"/>
    <w:multiLevelType w:val="hybridMultilevel"/>
    <w:tmpl w:val="78503866"/>
    <w:lvl w:ilvl="0" w:tplc="07582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45F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A049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6EA3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E96D5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7898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E849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809F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E80C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3156ED"/>
    <w:multiLevelType w:val="hybridMultilevel"/>
    <w:tmpl w:val="322AD7B6"/>
    <w:lvl w:ilvl="0" w:tplc="48D47C0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69182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23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28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CE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08A8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062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27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10E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A56FF"/>
    <w:multiLevelType w:val="multilevel"/>
    <w:tmpl w:val="D9AE8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E34246"/>
    <w:multiLevelType w:val="hybridMultilevel"/>
    <w:tmpl w:val="322AD7B6"/>
    <w:lvl w:ilvl="0" w:tplc="69BEF6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977C0A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60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D46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AB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2FC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D8E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055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6CC2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336ED8"/>
    <w:multiLevelType w:val="hybridMultilevel"/>
    <w:tmpl w:val="51383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55F05"/>
    <w:multiLevelType w:val="hybridMultilevel"/>
    <w:tmpl w:val="322AD7B6"/>
    <w:lvl w:ilvl="0" w:tplc="517A23F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5A0E1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F01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968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4B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6ED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543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CD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703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04561"/>
    <w:multiLevelType w:val="hybridMultilevel"/>
    <w:tmpl w:val="DA8A9AD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11" w15:restartNumberingAfterBreak="0">
    <w:nsid w:val="32366D8B"/>
    <w:multiLevelType w:val="hybridMultilevel"/>
    <w:tmpl w:val="322AD7B6"/>
    <w:lvl w:ilvl="0" w:tplc="614C0E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CA269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9E7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4A5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491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01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B23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421C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F88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EA73BA"/>
    <w:multiLevelType w:val="hybridMultilevel"/>
    <w:tmpl w:val="CF8A90FA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B5BE9"/>
    <w:multiLevelType w:val="hybridMultilevel"/>
    <w:tmpl w:val="98A0CD3A"/>
    <w:lvl w:ilvl="0" w:tplc="170693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31168CA6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52887B14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32541754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516859E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343A0038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DBF86C4A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AF6C3EB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5B8DDCA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3A132C26"/>
    <w:multiLevelType w:val="hybridMultilevel"/>
    <w:tmpl w:val="ACEEBA0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C22DB"/>
    <w:multiLevelType w:val="hybridMultilevel"/>
    <w:tmpl w:val="DAEE5DBE"/>
    <w:lvl w:ilvl="0" w:tplc="AC1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A875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510221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7F87A1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E0C2D1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5849B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BC2B5E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9AC421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1A2B0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BA2C60"/>
    <w:multiLevelType w:val="hybridMultilevel"/>
    <w:tmpl w:val="E92CBC6E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ind w:left="1211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C23284C8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59EAE4FA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E6500BDC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5A5AA62C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6276A750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130E705A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A1665F74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797E5712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ACC6D3C8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88D7D5F"/>
    <w:multiLevelType w:val="hybridMultilevel"/>
    <w:tmpl w:val="C3287196"/>
    <w:lvl w:ilvl="0" w:tplc="3B2457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3EA32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A06E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789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28E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403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62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EA1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01B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514D8"/>
    <w:multiLevelType w:val="hybridMultilevel"/>
    <w:tmpl w:val="9450699C"/>
    <w:lvl w:ilvl="0" w:tplc="203C2526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8174E658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5FB058EC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B9220082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DFA457D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15440FFA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3B2C755E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32E62E6A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714FCEE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DD487D"/>
    <w:multiLevelType w:val="hybridMultilevel"/>
    <w:tmpl w:val="442229EC"/>
    <w:lvl w:ilvl="0" w:tplc="5D04E13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6C8C95AC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59BA9892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9B58FC1C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69C29384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A798030E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8474FD30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BF18A18A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B108093A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2" w15:restartNumberingAfterBreak="0">
    <w:nsid w:val="5B8F4F5A"/>
    <w:multiLevelType w:val="hybridMultilevel"/>
    <w:tmpl w:val="029A2504"/>
    <w:lvl w:ilvl="0" w:tplc="F0D83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D0EA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F90F6E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D2B8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00873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D5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38E7D6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AE929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AAEB5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2F536C"/>
    <w:multiLevelType w:val="hybridMultilevel"/>
    <w:tmpl w:val="B072BB68"/>
    <w:lvl w:ilvl="0" w:tplc="6E729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B0B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EC2D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AC8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C5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8F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2B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AE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23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9624E8"/>
    <w:multiLevelType w:val="hybridMultilevel"/>
    <w:tmpl w:val="2304B1B0"/>
    <w:lvl w:ilvl="0" w:tplc="BDC4988E">
      <w:start w:val="1"/>
      <w:numFmt w:val="decimal"/>
      <w:lvlText w:val="%1."/>
      <w:lvlJc w:val="left"/>
      <w:pPr>
        <w:ind w:left="720" w:hanging="360"/>
      </w:pPr>
    </w:lvl>
    <w:lvl w:ilvl="1" w:tplc="FC5CF12C" w:tentative="1">
      <w:start w:val="1"/>
      <w:numFmt w:val="lowerLetter"/>
      <w:lvlText w:val="%2."/>
      <w:lvlJc w:val="left"/>
      <w:pPr>
        <w:ind w:left="1440" w:hanging="360"/>
      </w:pPr>
    </w:lvl>
    <w:lvl w:ilvl="2" w:tplc="D5A25EEE" w:tentative="1">
      <w:start w:val="1"/>
      <w:numFmt w:val="lowerRoman"/>
      <w:lvlText w:val="%3."/>
      <w:lvlJc w:val="right"/>
      <w:pPr>
        <w:ind w:left="2160" w:hanging="180"/>
      </w:pPr>
    </w:lvl>
    <w:lvl w:ilvl="3" w:tplc="5336CF68" w:tentative="1">
      <w:start w:val="1"/>
      <w:numFmt w:val="decimal"/>
      <w:lvlText w:val="%4."/>
      <w:lvlJc w:val="left"/>
      <w:pPr>
        <w:ind w:left="2880" w:hanging="360"/>
      </w:pPr>
    </w:lvl>
    <w:lvl w:ilvl="4" w:tplc="51F0FB64" w:tentative="1">
      <w:start w:val="1"/>
      <w:numFmt w:val="lowerLetter"/>
      <w:lvlText w:val="%5."/>
      <w:lvlJc w:val="left"/>
      <w:pPr>
        <w:ind w:left="3600" w:hanging="360"/>
      </w:pPr>
    </w:lvl>
    <w:lvl w:ilvl="5" w:tplc="CAB2B5D8" w:tentative="1">
      <w:start w:val="1"/>
      <w:numFmt w:val="lowerRoman"/>
      <w:lvlText w:val="%6."/>
      <w:lvlJc w:val="right"/>
      <w:pPr>
        <w:ind w:left="4320" w:hanging="180"/>
      </w:pPr>
    </w:lvl>
    <w:lvl w:ilvl="6" w:tplc="8FC061C2" w:tentative="1">
      <w:start w:val="1"/>
      <w:numFmt w:val="decimal"/>
      <w:lvlText w:val="%7."/>
      <w:lvlJc w:val="left"/>
      <w:pPr>
        <w:ind w:left="5040" w:hanging="360"/>
      </w:pPr>
    </w:lvl>
    <w:lvl w:ilvl="7" w:tplc="A57AB8C4" w:tentative="1">
      <w:start w:val="1"/>
      <w:numFmt w:val="lowerLetter"/>
      <w:lvlText w:val="%8."/>
      <w:lvlJc w:val="left"/>
      <w:pPr>
        <w:ind w:left="5760" w:hanging="360"/>
      </w:pPr>
    </w:lvl>
    <w:lvl w:ilvl="8" w:tplc="D4CAEA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F437B"/>
    <w:multiLevelType w:val="hybridMultilevel"/>
    <w:tmpl w:val="F058F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601FF"/>
    <w:multiLevelType w:val="hybridMultilevel"/>
    <w:tmpl w:val="22F0D26A"/>
    <w:lvl w:ilvl="0" w:tplc="5268F184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F778676E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671AC4C4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4C24949C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95A6962E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C9265492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C52A63BA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2BA26C82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47F28EC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6B16797F"/>
    <w:multiLevelType w:val="hybridMultilevel"/>
    <w:tmpl w:val="322AD7B6"/>
    <w:lvl w:ilvl="0" w:tplc="36A2578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9E7A2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AC9D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8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A2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A47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C6E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A8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5A8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CD1007"/>
    <w:multiLevelType w:val="hybridMultilevel"/>
    <w:tmpl w:val="322AD7B6"/>
    <w:lvl w:ilvl="0" w:tplc="E30CC1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EAF0B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C43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9CD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A0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47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408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ED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A2E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D6226B"/>
    <w:multiLevelType w:val="hybridMultilevel"/>
    <w:tmpl w:val="442229EC"/>
    <w:lvl w:ilvl="0" w:tplc="461C0ED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7230072C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6F4C1EFC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DD89DA4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15E8B81C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ABD0F094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EBAE088E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834C9CEE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E5405EAC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0" w15:restartNumberingAfterBreak="0">
    <w:nsid w:val="758D7BAF"/>
    <w:multiLevelType w:val="hybridMultilevel"/>
    <w:tmpl w:val="22F0D26A"/>
    <w:lvl w:ilvl="0" w:tplc="42A6564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C604283C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E2C8B3EE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4192C808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5BAC65A8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0CC091E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32D6823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CB200E4E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47A01AE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779564BC"/>
    <w:multiLevelType w:val="hybridMultilevel"/>
    <w:tmpl w:val="A4F6FAF0"/>
    <w:lvl w:ilvl="0" w:tplc="E3140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C43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A6A0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80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E22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9EA3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7E5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668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0684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24405D"/>
    <w:multiLevelType w:val="hybridMultilevel"/>
    <w:tmpl w:val="E9A64918"/>
    <w:lvl w:ilvl="0" w:tplc="26DC2B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E07B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28E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AFA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AE3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1CAC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5679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609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803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6D41DB"/>
    <w:multiLevelType w:val="hybridMultilevel"/>
    <w:tmpl w:val="6DEC550A"/>
    <w:lvl w:ilvl="0" w:tplc="F04E7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E06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4E5EF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 w:tplc="A170D5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645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63C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2005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81F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BC0A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3"/>
  </w:num>
  <w:num w:numId="4">
    <w:abstractNumId w:val="31"/>
  </w:num>
  <w:num w:numId="5">
    <w:abstractNumId w:val="15"/>
  </w:num>
  <w:num w:numId="6">
    <w:abstractNumId w:val="22"/>
  </w:num>
  <w:num w:numId="7">
    <w:abstractNumId w:val="32"/>
  </w:num>
  <w:num w:numId="8">
    <w:abstractNumId w:val="10"/>
  </w:num>
  <w:num w:numId="9">
    <w:abstractNumId w:val="2"/>
  </w:num>
  <w:num w:numId="10">
    <w:abstractNumId w:val="26"/>
  </w:num>
  <w:num w:numId="11">
    <w:abstractNumId w:val="5"/>
  </w:num>
  <w:num w:numId="12">
    <w:abstractNumId w:val="29"/>
  </w:num>
  <w:num w:numId="13">
    <w:abstractNumId w:val="1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1"/>
  </w:num>
  <w:num w:numId="18">
    <w:abstractNumId w:val="3"/>
  </w:num>
  <w:num w:numId="19">
    <w:abstractNumId w:val="27"/>
  </w:num>
  <w:num w:numId="20">
    <w:abstractNumId w:val="11"/>
  </w:num>
  <w:num w:numId="21">
    <w:abstractNumId w:val="7"/>
  </w:num>
  <w:num w:numId="22">
    <w:abstractNumId w:val="9"/>
  </w:num>
  <w:num w:numId="23">
    <w:abstractNumId w:val="19"/>
  </w:num>
  <w:num w:numId="24">
    <w:abstractNumId w:val="4"/>
  </w:num>
  <w:num w:numId="25">
    <w:abstractNumId w:val="20"/>
  </w:num>
  <w:num w:numId="26">
    <w:abstractNumId w:val="1"/>
  </w:num>
  <w:num w:numId="27">
    <w:abstractNumId w:val="30"/>
  </w:num>
  <w:num w:numId="28">
    <w:abstractNumId w:val="23"/>
  </w:num>
  <w:num w:numId="29">
    <w:abstractNumId w:val="24"/>
  </w:num>
  <w:num w:numId="30">
    <w:abstractNumId w:val="16"/>
  </w:num>
  <w:num w:numId="31">
    <w:abstractNumId w:val="25"/>
  </w:num>
  <w:num w:numId="32">
    <w:abstractNumId w:val="12"/>
  </w:num>
  <w:num w:numId="33">
    <w:abstractNumId w:val="14"/>
  </w:num>
  <w:num w:numId="34">
    <w:abstractNumId w:val="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BCF"/>
    <w:rsid w:val="00014C9F"/>
    <w:rsid w:val="0003223B"/>
    <w:rsid w:val="00046FE6"/>
    <w:rsid w:val="00062393"/>
    <w:rsid w:val="000F248C"/>
    <w:rsid w:val="00146D0B"/>
    <w:rsid w:val="0017456B"/>
    <w:rsid w:val="00177617"/>
    <w:rsid w:val="001A2B6B"/>
    <w:rsid w:val="00247779"/>
    <w:rsid w:val="002C4BCF"/>
    <w:rsid w:val="002D3192"/>
    <w:rsid w:val="002D7AC3"/>
    <w:rsid w:val="003257F9"/>
    <w:rsid w:val="00390AAF"/>
    <w:rsid w:val="003A2B41"/>
    <w:rsid w:val="003D3FFF"/>
    <w:rsid w:val="00444AD5"/>
    <w:rsid w:val="00457451"/>
    <w:rsid w:val="00493AB9"/>
    <w:rsid w:val="004F3470"/>
    <w:rsid w:val="00540806"/>
    <w:rsid w:val="006A0D63"/>
    <w:rsid w:val="007460A5"/>
    <w:rsid w:val="00757A26"/>
    <w:rsid w:val="007620A7"/>
    <w:rsid w:val="007752AF"/>
    <w:rsid w:val="0085057E"/>
    <w:rsid w:val="0086409F"/>
    <w:rsid w:val="008E3027"/>
    <w:rsid w:val="00902188"/>
    <w:rsid w:val="009036F2"/>
    <w:rsid w:val="009138B7"/>
    <w:rsid w:val="009542EE"/>
    <w:rsid w:val="00954AB7"/>
    <w:rsid w:val="00980C9E"/>
    <w:rsid w:val="00990C1E"/>
    <w:rsid w:val="009B5D49"/>
    <w:rsid w:val="00A23AB1"/>
    <w:rsid w:val="00A531E7"/>
    <w:rsid w:val="00A6243E"/>
    <w:rsid w:val="00B759CC"/>
    <w:rsid w:val="00B93EDD"/>
    <w:rsid w:val="00C0571D"/>
    <w:rsid w:val="00CC0928"/>
    <w:rsid w:val="00CD5016"/>
    <w:rsid w:val="00D55E69"/>
    <w:rsid w:val="00DC1041"/>
    <w:rsid w:val="00DF2A52"/>
    <w:rsid w:val="00E701FC"/>
    <w:rsid w:val="00EE52F4"/>
    <w:rsid w:val="00F251BC"/>
    <w:rsid w:val="00F5129A"/>
    <w:rsid w:val="00F74DDA"/>
    <w:rsid w:val="00FB694C"/>
    <w:rsid w:val="00FE1780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54F2AA"/>
  <w15:docId w15:val="{C98D82CC-1B0C-48A8-A125-086462F1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ind w:left="3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ind w:left="468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SA3">
    <w:name w:val="ISA3"/>
    <w:basedOn w:val="Normln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uppressAutoHyphens/>
      <w:ind w:left="709" w:hanging="709"/>
      <w:jc w:val="both"/>
    </w:pPr>
    <w:rPr>
      <w:rFonts w:ascii="Arial" w:hAnsi="Arial" w:cs="Arial"/>
      <w:b/>
      <w:bCs/>
      <w:lang w:eastAsia="ar-SA"/>
    </w:rPr>
  </w:style>
  <w:style w:type="character" w:customStyle="1" w:styleId="StyleArial11ptPatternClearwhite">
    <w:name w:val="Style Arial 11 pt Pattern: Clear (white)"/>
    <w:rPr>
      <w:rFonts w:ascii="Arial" w:hAnsi="Arial" w:cs="Arial"/>
      <w:sz w:val="22"/>
      <w:szCs w:val="22"/>
      <w:shd w:val="clear" w:color="auto" w:fill="FFFF00"/>
    </w:rPr>
  </w:style>
  <w:style w:type="paragraph" w:customStyle="1" w:styleId="WW-Zkladntext2">
    <w:name w:val="WW-Základní text 2"/>
    <w:basedOn w:val="Normln"/>
    <w:pPr>
      <w:widowControl w:val="0"/>
      <w:suppressAutoHyphens/>
      <w:jc w:val="center"/>
    </w:pPr>
    <w:rPr>
      <w:b/>
      <w:bCs/>
    </w:rPr>
  </w:style>
  <w:style w:type="paragraph" w:styleId="Textpoznpodarou">
    <w:name w:val="footnote text"/>
    <w:aliases w:val="Boston 10,Char,Char Char Char1,Char1,Font: Geneva 9,Footnote,Fußnotentextf,Geneva 9,Podrozdzia3,Podrozdział,Schriftart: 10 pt,Schriftart: 8 pt,Schriftart: 9 pt,Text pozn. pod čarou1,Text poznámky pod čiarou 007,f,o,pozn. pod čarou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Appel note de bas de p,Appel note de bas de page,BVI fnr,Char Car Car Car Car,Footnote Reference Superscript,Footnote reference number,Footnote symbol,Légende,Légende;Char Car Car Car Car,PGI Fußnote Ziffer,Voetnootverwijzing"/>
    <w:uiPriority w:val="99"/>
    <w:rPr>
      <w:vertAlign w:val="superscript"/>
    </w:rPr>
  </w:style>
  <w:style w:type="paragraph" w:styleId="Obsah2">
    <w:name w:val="toc 2"/>
    <w:basedOn w:val="Normln"/>
    <w:next w:val="Normln"/>
    <w:autoRedefine/>
    <w:semiHidden/>
    <w:rsid w:val="008B715C"/>
    <w:pPr>
      <w:tabs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aliases w:val="Standard paragraph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snova1">
    <w:name w:val="Osnova 1"/>
    <w:basedOn w:val="Normln"/>
    <w:pPr>
      <w:numPr>
        <w:numId w:val="8"/>
      </w:numPr>
      <w:autoSpaceDE w:val="0"/>
      <w:autoSpaceDN w:val="0"/>
      <w:adjustRightInd w:val="0"/>
      <w:spacing w:after="200"/>
    </w:pPr>
    <w:rPr>
      <w:rFonts w:ascii="Arial" w:hAnsi="Arial" w:cs="Arial"/>
      <w:sz w:val="32"/>
      <w:szCs w:val="32"/>
    </w:rPr>
  </w:style>
  <w:style w:type="paragraph" w:styleId="Zkladntextodsazen">
    <w:name w:val="Body Text Indent"/>
    <w:basedOn w:val="Normln"/>
    <w:pPr>
      <w:tabs>
        <w:tab w:val="num" w:pos="720"/>
        <w:tab w:val="num" w:pos="1092"/>
      </w:tabs>
      <w:spacing w:after="60"/>
      <w:ind w:left="720" w:hanging="363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aliases w:val="hdr,hdr1,hdr2,hdr3,hdr4,hdr5,hdr6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i/>
      <w:iCs/>
    </w:rPr>
  </w:style>
  <w:style w:type="paragraph" w:styleId="slovanseznam">
    <w:name w:val="List Number"/>
    <w:basedOn w:val="Normln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B15B61"/>
    <w:pPr>
      <w:spacing w:after="120" w:line="480" w:lineRule="auto"/>
    </w:pPr>
  </w:style>
  <w:style w:type="paragraph" w:customStyle="1" w:styleId="Text4">
    <w:name w:val="Text 4"/>
    <w:basedOn w:val="Normln"/>
    <w:rsid w:val="0072326A"/>
    <w:pPr>
      <w:tabs>
        <w:tab w:val="left" w:pos="2302"/>
      </w:tabs>
      <w:spacing w:after="240"/>
      <w:ind w:left="1202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rsid w:val="0063676F"/>
    <w:rPr>
      <w:color w:val="0000FF"/>
      <w:u w:val="single"/>
    </w:rPr>
  </w:style>
  <w:style w:type="character" w:styleId="Odkaznakoment">
    <w:name w:val="annotation reference"/>
    <w:semiHidden/>
    <w:rsid w:val="00DC12A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C12A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12A1"/>
    <w:rPr>
      <w:b/>
      <w:bCs/>
    </w:rPr>
  </w:style>
  <w:style w:type="paragraph" w:styleId="Textbubliny">
    <w:name w:val="Balloon Text"/>
    <w:basedOn w:val="Normln"/>
    <w:semiHidden/>
    <w:rsid w:val="00DC12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2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344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aliases w:val="hdr Char,hdr1 Char,hdr2 Char,hdr3 Char,hdr4 Char,hdr5 Char,hdr6 Char"/>
    <w:link w:val="Zhlav"/>
    <w:uiPriority w:val="99"/>
    <w:rsid w:val="00D601E8"/>
    <w:rPr>
      <w:rFonts w:ascii="Arial" w:hAnsi="Arial" w:cs="Arial"/>
      <w:sz w:val="24"/>
    </w:rPr>
  </w:style>
  <w:style w:type="paragraph" w:customStyle="1" w:styleId="Tabulkatext">
    <w:name w:val="Tabulka text"/>
    <w:link w:val="TabulkatextChar"/>
    <w:uiPriority w:val="6"/>
    <w:qFormat/>
    <w:rsid w:val="00D601E8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D601E8"/>
    <w:rPr>
      <w:rFonts w:ascii="Arial" w:eastAsia="Arial" w:hAnsi="Arial"/>
      <w:color w:val="080808"/>
      <w:szCs w:val="22"/>
      <w:lang w:eastAsia="en-US"/>
    </w:rPr>
  </w:style>
  <w:style w:type="character" w:customStyle="1" w:styleId="TextpoznpodarouChar">
    <w:name w:val="Text pozn. pod čarou Char"/>
    <w:aliases w:val="Boston 10 Char,Char Char,Char Char Char1 Char,Char1 Char,Font: Geneva 9 Char,Footnote Char,Fußnotentextf Char,Geneva 9 Char,Podrozdzia3 Char,Podrozdział Char,Schriftart: 10 pt Char,Schriftart: 8 pt Char,Schriftart: 9 pt Char"/>
    <w:link w:val="Textpoznpodarou"/>
    <w:uiPriority w:val="99"/>
    <w:rsid w:val="000D5444"/>
  </w:style>
  <w:style w:type="character" w:customStyle="1" w:styleId="ZpatChar">
    <w:name w:val="Zápatí Char"/>
    <w:link w:val="Zpat"/>
    <w:uiPriority w:val="99"/>
    <w:rsid w:val="00DB0D66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103A93"/>
  </w:style>
  <w:style w:type="paragraph" w:styleId="Bezmezer">
    <w:name w:val="No Spacing"/>
    <w:uiPriority w:val="1"/>
    <w:qFormat/>
    <w:rsid w:val="002D7A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D2D2D2"/>
                <w:right w:val="none" w:sz="0" w:space="0" w:color="auto"/>
              </w:divBdr>
            </w:div>
            <w:div w:id="18626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4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D2D2D2"/>
                <w:right w:val="none" w:sz="0" w:space="0" w:color="auto"/>
              </w:divBdr>
            </w:div>
            <w:div w:id="20308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021DAD5076041AD6AAF84130D178B" ma:contentTypeVersion="10" ma:contentTypeDescription="Vytvoří nový dokument" ma:contentTypeScope="" ma:versionID="594af5edf8c04110984eb46ee4a725b9">
  <xsd:schema xmlns:xsd="http://www.w3.org/2001/XMLSchema" xmlns:xs="http://www.w3.org/2001/XMLSchema" xmlns:p="http://schemas.microsoft.com/office/2006/metadata/properties" xmlns:ns3="6e0fb9b0-b993-473a-b020-0e26f7bcde7a" targetNamespace="http://schemas.microsoft.com/office/2006/metadata/properties" ma:root="true" ma:fieldsID="28ae20e03fe8175837e63ee42fbc1dcf" ns3:_="">
    <xsd:import namespace="6e0fb9b0-b993-473a-b020-0e26f7bcd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b9b0-b993-473a-b020-0e26f7bc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2A98-DFC3-4842-92BB-A7080DAAE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b9b0-b993-473a-b020-0e26f7bc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0A13F-6FC0-4C20-84A7-516656844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28129-FC8F-4EDD-B3A7-323C455C34B6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e0fb9b0-b993-473a-b020-0e26f7bcde7a"/>
  </ds:schemaRefs>
</ds:datastoreItem>
</file>

<file path=customXml/itemProps4.xml><?xml version="1.0" encoding="utf-8"?>
<ds:datastoreItem xmlns:ds="http://schemas.openxmlformats.org/officeDocument/2006/customXml" ds:itemID="{37492DC5-5F2D-4589-A5FF-0F068030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</dc:creator>
  <cp:keywords/>
  <cp:lastModifiedBy>Petra Halířová</cp:lastModifiedBy>
  <cp:revision>2</cp:revision>
  <cp:lastPrinted>2023-11-15T11:33:00Z</cp:lastPrinted>
  <dcterms:created xsi:type="dcterms:W3CDTF">2023-11-15T11:33:00Z</dcterms:created>
  <dcterms:modified xsi:type="dcterms:W3CDTF">2023-11-15T11:33:00Z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0x010100635021DAD5076041AD6AAF84130D178B</vt:lpwstr>
  </property>
</Properties>
</file>