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D99BF" w14:textId="77777777" w:rsidR="00C93BF3" w:rsidRDefault="00C93BF3">
      <w:pPr>
        <w:spacing w:after="519" w:line="1" w:lineRule="exact"/>
      </w:pPr>
    </w:p>
    <w:p w14:paraId="6A60156B" w14:textId="77777777" w:rsidR="00C93BF3" w:rsidRDefault="0097213A">
      <w:pPr>
        <w:pStyle w:val="Titulektabulky0"/>
        <w:shd w:val="clear" w:color="auto" w:fill="auto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Číslo smlouvy objednatele:</w:t>
      </w:r>
    </w:p>
    <w:p w14:paraId="03228C55" w14:textId="0F0E478E" w:rsidR="00C93BF3" w:rsidRDefault="0097213A">
      <w:pPr>
        <w:pStyle w:val="Titulektabulky0"/>
        <w:shd w:val="clear" w:color="auto" w:fill="auto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Číslo smlouvy zhotovitele</w:t>
      </w:r>
      <w:r>
        <w:rPr>
          <w:sz w:val="20"/>
          <w:szCs w:val="20"/>
        </w:rPr>
        <w:t xml:space="preserve">: </w:t>
      </w:r>
      <w:r w:rsidRPr="0097213A">
        <w:rPr>
          <w:sz w:val="20"/>
          <w:szCs w:val="20"/>
        </w:rPr>
        <w:t>228/2023-KSÚSV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5"/>
        <w:gridCol w:w="7781"/>
      </w:tblGrid>
      <w:tr w:rsidR="00C93BF3" w14:paraId="1D1E9740" w14:textId="77777777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1795" w:type="dxa"/>
            <w:shd w:val="clear" w:color="auto" w:fill="FFFFFF"/>
          </w:tcPr>
          <w:p w14:paraId="5F6E3FEA" w14:textId="77777777" w:rsidR="00C93BF3" w:rsidRDefault="00C93BF3">
            <w:pPr>
              <w:rPr>
                <w:sz w:val="10"/>
                <w:szCs w:val="10"/>
              </w:rPr>
            </w:pPr>
          </w:p>
        </w:tc>
        <w:tc>
          <w:tcPr>
            <w:tcW w:w="7781" w:type="dxa"/>
            <w:shd w:val="clear" w:color="auto" w:fill="FFFFFF"/>
            <w:vAlign w:val="bottom"/>
          </w:tcPr>
          <w:p w14:paraId="2396E634" w14:textId="77777777" w:rsidR="00C93BF3" w:rsidRDefault="0097213A">
            <w:pPr>
              <w:pStyle w:val="Jin0"/>
              <w:shd w:val="clear" w:color="auto" w:fill="auto"/>
              <w:spacing w:after="240"/>
              <w:ind w:left="148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SMLOUVA o spolupráci</w:t>
            </w:r>
          </w:p>
          <w:p w14:paraId="6F0A1C79" w14:textId="77777777" w:rsidR="00C93BF3" w:rsidRDefault="0097213A">
            <w:pPr>
              <w:pStyle w:val="Jin0"/>
              <w:shd w:val="clear" w:color="auto" w:fill="auto"/>
              <w:spacing w:after="0"/>
              <w:ind w:left="2900"/>
            </w:pPr>
            <w:r>
              <w:rPr>
                <w:b/>
                <w:bCs/>
              </w:rPr>
              <w:t>1.</w:t>
            </w:r>
          </w:p>
          <w:p w14:paraId="71F34803" w14:textId="77777777" w:rsidR="00C93BF3" w:rsidRDefault="0097213A">
            <w:pPr>
              <w:pStyle w:val="Jin0"/>
              <w:shd w:val="clear" w:color="auto" w:fill="auto"/>
              <w:spacing w:after="120"/>
              <w:ind w:left="2260"/>
            </w:pPr>
            <w:r>
              <w:rPr>
                <w:b/>
                <w:bCs/>
              </w:rPr>
              <w:t>Smluvní strany</w:t>
            </w:r>
          </w:p>
        </w:tc>
      </w:tr>
    </w:tbl>
    <w:p w14:paraId="399D24FA" w14:textId="77777777" w:rsidR="00C93BF3" w:rsidRDefault="00C93BF3">
      <w:pPr>
        <w:spacing w:after="59" w:line="1" w:lineRule="exact"/>
      </w:pPr>
    </w:p>
    <w:p w14:paraId="5CA06389" w14:textId="77777777" w:rsidR="00C93BF3" w:rsidRDefault="00C93BF3">
      <w:pPr>
        <w:spacing w:line="1" w:lineRule="exact"/>
      </w:pPr>
    </w:p>
    <w:p w14:paraId="10175B02" w14:textId="77777777" w:rsidR="00C93BF3" w:rsidRDefault="0097213A">
      <w:pPr>
        <w:pStyle w:val="Titulektabulky0"/>
        <w:shd w:val="clear" w:color="auto" w:fill="auto"/>
      </w:pPr>
      <w:r>
        <w:t>Krajská správa a údržba silnic Vysočiny,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5"/>
        <w:gridCol w:w="7781"/>
      </w:tblGrid>
      <w:tr w:rsidR="00C93BF3" w14:paraId="25F9DD3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6B0B2634" w14:textId="77777777" w:rsidR="00C93BF3" w:rsidRDefault="0097213A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781" w:type="dxa"/>
            <w:shd w:val="clear" w:color="auto" w:fill="FFFFFF"/>
            <w:vAlign w:val="bottom"/>
          </w:tcPr>
          <w:p w14:paraId="25C587DD" w14:textId="77777777" w:rsidR="00C93BF3" w:rsidRDefault="0097213A">
            <w:pPr>
              <w:pStyle w:val="Jin0"/>
              <w:shd w:val="clear" w:color="auto" w:fill="auto"/>
              <w:spacing w:after="0"/>
              <w:ind w:firstLine="340"/>
            </w:pPr>
            <w:r>
              <w:t>Kosovská 1122/16, 586 01 Jihlava</w:t>
            </w:r>
          </w:p>
        </w:tc>
      </w:tr>
      <w:tr w:rsidR="00C93BF3" w14:paraId="12CBEAFC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7DA835BB" w14:textId="77777777" w:rsidR="00C93BF3" w:rsidRDefault="0097213A">
            <w:pPr>
              <w:pStyle w:val="Jin0"/>
              <w:shd w:val="clear" w:color="auto" w:fill="auto"/>
              <w:spacing w:after="0"/>
            </w:pPr>
            <w:r>
              <w:t>Zastoupená:</w:t>
            </w:r>
          </w:p>
          <w:p w14:paraId="39225453" w14:textId="77777777" w:rsidR="00C93BF3" w:rsidRDefault="0097213A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781" w:type="dxa"/>
            <w:shd w:val="clear" w:color="auto" w:fill="FFFFFF"/>
            <w:vAlign w:val="bottom"/>
          </w:tcPr>
          <w:p w14:paraId="7509C4B3" w14:textId="77777777" w:rsidR="00C93BF3" w:rsidRDefault="0097213A">
            <w:pPr>
              <w:pStyle w:val="Jin0"/>
              <w:shd w:val="clear" w:color="auto" w:fill="auto"/>
              <w:spacing w:after="0"/>
              <w:ind w:left="340"/>
            </w:pPr>
            <w:r>
              <w:t xml:space="preserve">Ing. Radovanem </w:t>
            </w:r>
            <w:proofErr w:type="spellStart"/>
            <w:r>
              <w:t>Necidem</w:t>
            </w:r>
            <w:proofErr w:type="spellEnd"/>
            <w:r>
              <w:t xml:space="preserve">, </w:t>
            </w:r>
            <w:r>
              <w:t>ředitelem organizace 00090450</w:t>
            </w:r>
          </w:p>
        </w:tc>
      </w:tr>
      <w:tr w:rsidR="00C93BF3" w14:paraId="549B2F1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34028503" w14:textId="77777777" w:rsidR="00C93BF3" w:rsidRDefault="0097213A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781" w:type="dxa"/>
            <w:shd w:val="clear" w:color="auto" w:fill="FFFFFF"/>
            <w:vAlign w:val="bottom"/>
          </w:tcPr>
          <w:p w14:paraId="5FB59828" w14:textId="77777777" w:rsidR="00C93BF3" w:rsidRDefault="0097213A">
            <w:pPr>
              <w:pStyle w:val="Jin0"/>
              <w:shd w:val="clear" w:color="auto" w:fill="auto"/>
              <w:spacing w:after="0"/>
              <w:ind w:firstLine="340"/>
            </w:pPr>
            <w:r>
              <w:t>CZ00090450</w:t>
            </w:r>
          </w:p>
        </w:tc>
      </w:tr>
    </w:tbl>
    <w:p w14:paraId="606A6929" w14:textId="77777777" w:rsidR="00C93BF3" w:rsidRDefault="0097213A">
      <w:pPr>
        <w:pStyle w:val="Titulektabulky0"/>
        <w:shd w:val="clear" w:color="auto" w:fill="auto"/>
      </w:pPr>
      <w:r>
        <w:rPr>
          <w:b w:val="0"/>
          <w:bCs w:val="0"/>
        </w:rPr>
        <w:t>Datová schránka: 3qdnp8g</w:t>
      </w:r>
    </w:p>
    <w:p w14:paraId="6D5121A2" w14:textId="77777777" w:rsidR="00C93BF3" w:rsidRDefault="0097213A">
      <w:pPr>
        <w:pStyle w:val="Titulektabulky0"/>
        <w:shd w:val="clear" w:color="auto" w:fill="auto"/>
      </w:pPr>
      <w:r>
        <w:rPr>
          <w:b w:val="0"/>
          <w:bCs w:val="0"/>
        </w:rPr>
        <w:t>(dále také „</w:t>
      </w:r>
      <w:r>
        <w:t>Smluvní strana 1</w:t>
      </w:r>
      <w:r>
        <w:rPr>
          <w:b w:val="0"/>
          <w:bCs w:val="0"/>
        </w:rPr>
        <w:t>“) a</w:t>
      </w:r>
    </w:p>
    <w:p w14:paraId="5C843897" w14:textId="77777777" w:rsidR="00C93BF3" w:rsidRDefault="00C93BF3">
      <w:pPr>
        <w:spacing w:after="239" w:line="1" w:lineRule="exact"/>
      </w:pPr>
    </w:p>
    <w:p w14:paraId="577BD2B2" w14:textId="77777777" w:rsidR="00C93BF3" w:rsidRDefault="00C93BF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5"/>
        <w:gridCol w:w="7781"/>
      </w:tblGrid>
      <w:tr w:rsidR="00C93BF3" w14:paraId="3D70F00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444EC856" w14:textId="77777777" w:rsidR="00C93BF3" w:rsidRDefault="0097213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město Třešť</w:t>
            </w:r>
          </w:p>
          <w:p w14:paraId="1D6864A2" w14:textId="77777777" w:rsidR="00C93BF3" w:rsidRDefault="0097213A">
            <w:pPr>
              <w:pStyle w:val="Jin0"/>
              <w:shd w:val="clear" w:color="auto" w:fill="auto"/>
              <w:spacing w:after="0" w:line="230" w:lineRule="auto"/>
            </w:pPr>
            <w:r>
              <w:t>Se sídlem:</w:t>
            </w:r>
          </w:p>
        </w:tc>
        <w:tc>
          <w:tcPr>
            <w:tcW w:w="7781" w:type="dxa"/>
            <w:shd w:val="clear" w:color="auto" w:fill="FFFFFF"/>
            <w:vAlign w:val="bottom"/>
          </w:tcPr>
          <w:p w14:paraId="48E96914" w14:textId="77777777" w:rsidR="00C93BF3" w:rsidRDefault="0097213A">
            <w:pPr>
              <w:pStyle w:val="Jin0"/>
              <w:shd w:val="clear" w:color="auto" w:fill="auto"/>
              <w:spacing w:after="0"/>
              <w:ind w:firstLine="340"/>
            </w:pPr>
            <w:r>
              <w:t>Revoluční 20/1, 589 01 Třešť</w:t>
            </w:r>
          </w:p>
        </w:tc>
      </w:tr>
      <w:tr w:rsidR="00C93BF3" w14:paraId="1FD3E598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30B4BBCC" w14:textId="77777777" w:rsidR="00C93BF3" w:rsidRDefault="0097213A">
            <w:pPr>
              <w:pStyle w:val="Jin0"/>
              <w:shd w:val="clear" w:color="auto" w:fill="auto"/>
              <w:spacing w:after="0"/>
            </w:pPr>
            <w:r>
              <w:t>Zastoupené:</w:t>
            </w:r>
          </w:p>
          <w:p w14:paraId="20953BA1" w14:textId="77777777" w:rsidR="00C93BF3" w:rsidRDefault="0097213A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781" w:type="dxa"/>
            <w:shd w:val="clear" w:color="auto" w:fill="FFFFFF"/>
            <w:vAlign w:val="bottom"/>
          </w:tcPr>
          <w:p w14:paraId="181D6403" w14:textId="77777777" w:rsidR="00C93BF3" w:rsidRDefault="0097213A">
            <w:pPr>
              <w:pStyle w:val="Jin0"/>
              <w:shd w:val="clear" w:color="auto" w:fill="auto"/>
              <w:spacing w:after="0"/>
              <w:ind w:firstLine="340"/>
            </w:pPr>
            <w:r>
              <w:t>Ing. Vladislavem Hynkem, starostou města</w:t>
            </w:r>
          </w:p>
          <w:p w14:paraId="3A92765F" w14:textId="77777777" w:rsidR="00C93BF3" w:rsidRDefault="0097213A">
            <w:pPr>
              <w:pStyle w:val="Jin0"/>
              <w:shd w:val="clear" w:color="auto" w:fill="auto"/>
              <w:spacing w:after="0"/>
              <w:ind w:firstLine="340"/>
              <w:jc w:val="both"/>
            </w:pPr>
            <w:r>
              <w:t>00286753</w:t>
            </w:r>
          </w:p>
        </w:tc>
      </w:tr>
      <w:tr w:rsidR="00C93BF3" w14:paraId="20AB996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1F1BABD9" w14:textId="77777777" w:rsidR="00C93BF3" w:rsidRDefault="0097213A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781" w:type="dxa"/>
            <w:shd w:val="clear" w:color="auto" w:fill="FFFFFF"/>
            <w:vAlign w:val="bottom"/>
          </w:tcPr>
          <w:p w14:paraId="039C5D15" w14:textId="77777777" w:rsidR="00C93BF3" w:rsidRDefault="0097213A">
            <w:pPr>
              <w:pStyle w:val="Jin0"/>
              <w:shd w:val="clear" w:color="auto" w:fill="auto"/>
              <w:spacing w:after="0"/>
              <w:ind w:firstLine="340"/>
              <w:jc w:val="both"/>
            </w:pPr>
            <w:r>
              <w:t>CZ00286753</w:t>
            </w:r>
          </w:p>
        </w:tc>
      </w:tr>
      <w:tr w:rsidR="00C93BF3" w14:paraId="71D926AE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7229467B" w14:textId="77777777" w:rsidR="00C93BF3" w:rsidRDefault="0097213A">
            <w:pPr>
              <w:pStyle w:val="Jin0"/>
              <w:shd w:val="clear" w:color="auto" w:fill="auto"/>
              <w:spacing w:after="0"/>
            </w:pPr>
            <w:r>
              <w:t>Datová schránka:</w:t>
            </w:r>
          </w:p>
        </w:tc>
        <w:tc>
          <w:tcPr>
            <w:tcW w:w="7781" w:type="dxa"/>
            <w:shd w:val="clear" w:color="auto" w:fill="FFFFFF"/>
            <w:vAlign w:val="bottom"/>
          </w:tcPr>
          <w:p w14:paraId="3481C7C2" w14:textId="77777777" w:rsidR="00C93BF3" w:rsidRDefault="0097213A">
            <w:pPr>
              <w:pStyle w:val="Jin0"/>
              <w:shd w:val="clear" w:color="auto" w:fill="auto"/>
              <w:spacing w:after="0"/>
              <w:ind w:firstLine="340"/>
              <w:jc w:val="both"/>
            </w:pPr>
            <w:proofErr w:type="spellStart"/>
            <w:r>
              <w:t>fcxbzvc</w:t>
            </w:r>
            <w:proofErr w:type="spellEnd"/>
          </w:p>
        </w:tc>
      </w:tr>
    </w:tbl>
    <w:p w14:paraId="32ADCCCF" w14:textId="77777777" w:rsidR="00C93BF3" w:rsidRDefault="0097213A">
      <w:pPr>
        <w:pStyle w:val="Titulektabulky0"/>
        <w:shd w:val="clear" w:color="auto" w:fill="auto"/>
      </w:pPr>
      <w:r>
        <w:rPr>
          <w:b w:val="0"/>
          <w:bCs w:val="0"/>
        </w:rPr>
        <w:t>(dále také „</w:t>
      </w:r>
      <w:r>
        <w:t>Smluvní strana 2</w:t>
      </w:r>
      <w:r>
        <w:rPr>
          <w:b w:val="0"/>
          <w:bCs w:val="0"/>
        </w:rPr>
        <w:t>“)</w:t>
      </w:r>
    </w:p>
    <w:p w14:paraId="5096F4BE" w14:textId="77777777" w:rsidR="00C93BF3" w:rsidRDefault="00C93BF3">
      <w:pPr>
        <w:spacing w:after="239" w:line="1" w:lineRule="exact"/>
      </w:pPr>
    </w:p>
    <w:p w14:paraId="4A380B2B" w14:textId="77777777" w:rsidR="00C93BF3" w:rsidRDefault="0097213A">
      <w:pPr>
        <w:pStyle w:val="Nadpis10"/>
        <w:keepNext/>
        <w:keepLines/>
        <w:shd w:val="clear" w:color="auto" w:fill="auto"/>
        <w:spacing w:after="500"/>
        <w:jc w:val="both"/>
      </w:pPr>
      <w:bookmarkStart w:id="0" w:name="bookmark0"/>
      <w:bookmarkStart w:id="1" w:name="bookmark1"/>
      <w:r>
        <w:rPr>
          <w:b w:val="0"/>
          <w:bCs w:val="0"/>
        </w:rPr>
        <w:t xml:space="preserve">(společně také dále </w:t>
      </w:r>
      <w:r>
        <w:t>„Smluvní strany“ a každý jednotlivě jako „Smluvní strana“)</w:t>
      </w:r>
      <w:bookmarkEnd w:id="0"/>
      <w:bookmarkEnd w:id="1"/>
    </w:p>
    <w:p w14:paraId="63114AE8" w14:textId="77777777" w:rsidR="00C93BF3" w:rsidRDefault="0097213A">
      <w:pPr>
        <w:pStyle w:val="Zkladntext1"/>
        <w:shd w:val="clear" w:color="auto" w:fill="auto"/>
        <w:spacing w:after="500"/>
        <w:jc w:val="both"/>
      </w:pPr>
      <w:r>
        <w:t xml:space="preserve">uzavírají v souladu s </w:t>
      </w:r>
      <w:proofErr w:type="spellStart"/>
      <w:r>
        <w:t>ust</w:t>
      </w:r>
      <w:proofErr w:type="spellEnd"/>
      <w:r>
        <w:t xml:space="preserve">. § 2716 a násl. zákona č. 89/2012 Sb., občanský zákoník, (dále jen „občanský </w:t>
      </w:r>
      <w:r>
        <w:t>zákoník“), tuto smlouvu:</w:t>
      </w:r>
    </w:p>
    <w:p w14:paraId="2973A1C4" w14:textId="77777777" w:rsidR="00C93BF3" w:rsidRDefault="0097213A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2.</w:t>
      </w:r>
    </w:p>
    <w:p w14:paraId="54119CDE" w14:textId="77777777" w:rsidR="00C93BF3" w:rsidRDefault="0097213A">
      <w:pPr>
        <w:pStyle w:val="Nadpis10"/>
        <w:keepNext/>
        <w:keepLines/>
        <w:shd w:val="clear" w:color="auto" w:fill="auto"/>
      </w:pPr>
      <w:bookmarkStart w:id="2" w:name="bookmark2"/>
      <w:bookmarkStart w:id="3" w:name="bookmark3"/>
      <w:r>
        <w:t>Předmět Smlouvy</w:t>
      </w:r>
      <w:bookmarkEnd w:id="2"/>
      <w:bookmarkEnd w:id="3"/>
    </w:p>
    <w:p w14:paraId="42BBC11F" w14:textId="77777777" w:rsidR="00C93BF3" w:rsidRDefault="0097213A">
      <w:pPr>
        <w:pStyle w:val="Zkladntext1"/>
        <w:numPr>
          <w:ilvl w:val="0"/>
          <w:numId w:val="1"/>
        </w:numPr>
        <w:shd w:val="clear" w:color="auto" w:fill="auto"/>
        <w:tabs>
          <w:tab w:val="left" w:pos="564"/>
        </w:tabs>
        <w:ind w:left="580" w:hanging="580"/>
        <w:jc w:val="both"/>
      </w:pPr>
      <w:r>
        <w:t>Předmětem této Smlouvy je úprava vzájemných práv a povinností při spolupráci Smluvních stran. Smluvní strany se zavazují postupovat při spolupráci v souladu s touto Smlouvou a s řádnou péčí a dodržovat všechna práva a povinnosti stanovená touto Smlouvou.</w:t>
      </w:r>
    </w:p>
    <w:p w14:paraId="37EC9F40" w14:textId="77777777" w:rsidR="00C93BF3" w:rsidRDefault="0097213A">
      <w:pPr>
        <w:pStyle w:val="Zkladntext1"/>
        <w:numPr>
          <w:ilvl w:val="0"/>
          <w:numId w:val="1"/>
        </w:numPr>
        <w:shd w:val="clear" w:color="auto" w:fill="auto"/>
        <w:tabs>
          <w:tab w:val="left" w:pos="564"/>
        </w:tabs>
        <w:jc w:val="both"/>
      </w:pPr>
      <w:r>
        <w:t>Předmětem této Smlouvy je spolufinancování realizace stavby III/4021 Buková - křiž. II/402.</w:t>
      </w:r>
    </w:p>
    <w:p w14:paraId="0BA61DB0" w14:textId="77777777" w:rsidR="00C93BF3" w:rsidRDefault="0097213A">
      <w:pPr>
        <w:pStyle w:val="Zkladntext1"/>
        <w:numPr>
          <w:ilvl w:val="0"/>
          <w:numId w:val="1"/>
        </w:numPr>
        <w:shd w:val="clear" w:color="auto" w:fill="auto"/>
        <w:tabs>
          <w:tab w:val="left" w:pos="564"/>
        </w:tabs>
        <w:spacing w:after="340"/>
        <w:ind w:left="580" w:hanging="580"/>
        <w:jc w:val="both"/>
      </w:pPr>
      <w:r>
        <w:t xml:space="preserve">Předmětem této Smlouvy je dále úprava vzájemných práv a povinností Smluvních stran v souvislosti se zajištěním </w:t>
      </w:r>
      <w:r>
        <w:t>technického dozoru stavebníka a koordinátora bezpečnosti a ochrany zdraví při práci na staveništi pro dotčené stavby.</w:t>
      </w:r>
    </w:p>
    <w:p w14:paraId="7ECDAEB1" w14:textId="77777777" w:rsidR="00C93BF3" w:rsidRDefault="0097213A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3.</w:t>
      </w:r>
    </w:p>
    <w:p w14:paraId="33B3C0A0" w14:textId="77777777" w:rsidR="00C93BF3" w:rsidRDefault="0097213A">
      <w:pPr>
        <w:pStyle w:val="Nadpis10"/>
        <w:keepNext/>
        <w:keepLines/>
        <w:shd w:val="clear" w:color="auto" w:fill="auto"/>
      </w:pPr>
      <w:bookmarkStart w:id="4" w:name="bookmark4"/>
      <w:bookmarkStart w:id="5" w:name="bookmark5"/>
      <w:r>
        <w:t>Podmínky plnění předmětu Smlouvy</w:t>
      </w:r>
      <w:bookmarkEnd w:id="4"/>
      <w:bookmarkEnd w:id="5"/>
    </w:p>
    <w:p w14:paraId="11F18B93" w14:textId="77777777" w:rsidR="00C93BF3" w:rsidRDefault="0097213A">
      <w:pPr>
        <w:pStyle w:val="Zkladntext1"/>
        <w:numPr>
          <w:ilvl w:val="1"/>
          <w:numId w:val="1"/>
        </w:numPr>
        <w:shd w:val="clear" w:color="auto" w:fill="auto"/>
        <w:tabs>
          <w:tab w:val="left" w:pos="564"/>
        </w:tabs>
        <w:spacing w:after="0"/>
        <w:ind w:left="580" w:hanging="580"/>
        <w:jc w:val="both"/>
      </w:pPr>
      <w:r>
        <w:t>Smluvní strany se dohodly, že každá ze Smluvních stran se bude podílet na financování opravy silnice III/4021 v rozsahu prací vymezených takto: (recyklace za studena, infiltrační postřik se zadrcením, spojovací postřik z emulze, asfaltové obalované směsi ACL 16+ a ACO 11+, vyrovnání a výměna poklopů kanalizace)</w:t>
      </w:r>
    </w:p>
    <w:p w14:paraId="7A844AE2" w14:textId="77777777" w:rsidR="00C93BF3" w:rsidRDefault="0097213A">
      <w:pPr>
        <w:pStyle w:val="Zkladntext1"/>
        <w:numPr>
          <w:ilvl w:val="0"/>
          <w:numId w:val="2"/>
        </w:numPr>
        <w:shd w:val="clear" w:color="auto" w:fill="auto"/>
        <w:tabs>
          <w:tab w:val="left" w:pos="1998"/>
        </w:tabs>
        <w:spacing w:after="0"/>
        <w:ind w:left="1640"/>
      </w:pPr>
      <w:r>
        <w:t>5332,57m</w:t>
      </w:r>
      <w:r>
        <w:rPr>
          <w:vertAlign w:val="superscript"/>
        </w:rPr>
        <w:t>2</w:t>
      </w:r>
      <w:r>
        <w:t xml:space="preserve"> (94,91%) pro KSÚSV, příspěvková organizace, tj. „Smluvní strana 1“</w:t>
      </w:r>
    </w:p>
    <w:p w14:paraId="4039C10E" w14:textId="77777777" w:rsidR="00C93BF3" w:rsidRDefault="0097213A">
      <w:pPr>
        <w:pStyle w:val="Zkladntext1"/>
        <w:numPr>
          <w:ilvl w:val="0"/>
          <w:numId w:val="2"/>
        </w:numPr>
        <w:shd w:val="clear" w:color="auto" w:fill="auto"/>
        <w:tabs>
          <w:tab w:val="left" w:pos="1998"/>
        </w:tabs>
        <w:spacing w:after="0"/>
        <w:ind w:left="1640"/>
      </w:pPr>
      <w:r>
        <w:t>286,47 m</w:t>
      </w:r>
      <w:r>
        <w:rPr>
          <w:vertAlign w:val="superscript"/>
        </w:rPr>
        <w:t>2</w:t>
      </w:r>
      <w:r>
        <w:t xml:space="preserve"> (5,09%) pro Město Třešť, tj. „Smluvní strana 2“</w:t>
      </w:r>
    </w:p>
    <w:p w14:paraId="02B000CB" w14:textId="77777777" w:rsidR="00C93BF3" w:rsidRDefault="0097213A">
      <w:pPr>
        <w:pStyle w:val="Zkladntext1"/>
        <w:numPr>
          <w:ilvl w:val="1"/>
          <w:numId w:val="1"/>
        </w:numPr>
        <w:shd w:val="clear" w:color="auto" w:fill="auto"/>
        <w:tabs>
          <w:tab w:val="left" w:pos="564"/>
        </w:tabs>
        <w:spacing w:after="0"/>
        <w:ind w:left="580" w:hanging="580"/>
        <w:jc w:val="both"/>
      </w:pPr>
      <w:r>
        <w:t xml:space="preserve">Každá ze Smluvních stran se zavazuje zaplatit svůj podíl finančního plnění, který je dán výměrem ploch zasažených a nezasažených částí komunikace nově </w:t>
      </w:r>
      <w:r>
        <w:t>budovanou kanalizací, město Třešť hradí kanalizací zasažené části komunikace a KSÚSV hradí kanalizací nezasažené části komunikace.</w:t>
      </w:r>
    </w:p>
    <w:p w14:paraId="351B22E5" w14:textId="5B6A9561" w:rsidR="00C93BF3" w:rsidRDefault="0097213A">
      <w:pPr>
        <w:pStyle w:val="Zkladntext1"/>
        <w:numPr>
          <w:ilvl w:val="1"/>
          <w:numId w:val="1"/>
        </w:numPr>
        <w:shd w:val="clear" w:color="auto" w:fill="auto"/>
        <w:tabs>
          <w:tab w:val="left" w:pos="564"/>
        </w:tabs>
        <w:spacing w:after="340"/>
        <w:ind w:left="580" w:hanging="580"/>
        <w:jc w:val="both"/>
      </w:pPr>
      <w:r>
        <w:t xml:space="preserve">Smluvní cena je stanovena na základě skutečně provedených a vyčíslených prací KSÚSV na částku  </w:t>
      </w:r>
      <w:r>
        <w:rPr>
          <w:b/>
          <w:bCs/>
        </w:rPr>
        <w:t>297 696,60 Kč slovy dvě stě devadesát sedm tisíc šest set devadesát šest a šedesát haléřů</w:t>
      </w:r>
      <w:r>
        <w:t>. K </w:t>
      </w:r>
      <w:r>
        <w:t>této</w:t>
      </w:r>
    </w:p>
    <w:p w14:paraId="0F3D2846" w14:textId="23D6ABAD" w:rsidR="0097213A" w:rsidRDefault="0097213A" w:rsidP="0097213A">
      <w:pPr>
        <w:pStyle w:val="Zkladntext1"/>
        <w:shd w:val="clear" w:color="auto" w:fill="auto"/>
        <w:tabs>
          <w:tab w:val="left" w:pos="564"/>
        </w:tabs>
        <w:spacing w:after="3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Stránka 1 z 2</w:t>
      </w:r>
    </w:p>
    <w:p w14:paraId="6D16790B" w14:textId="68616076" w:rsidR="00C93BF3" w:rsidRDefault="0097213A" w:rsidP="0097213A">
      <w:pPr>
        <w:pStyle w:val="Zkladntext1"/>
        <w:shd w:val="clear" w:color="auto" w:fill="auto"/>
        <w:spacing w:after="0"/>
        <w:ind w:right="460"/>
      </w:pPr>
      <w:r>
        <w:rPr>
          <w:b/>
          <w:bCs/>
          <w:sz w:val="20"/>
          <w:szCs w:val="20"/>
        </w:rPr>
        <w:br w:type="page"/>
      </w:r>
      <w:r>
        <w:lastRenderedPageBreak/>
        <w:t>částce bude připočteno DPH dle aktuálně platných právních předpisů. Z této částky smluvní ceny bude vystavena faktura v souladu s odst. 3.1. a 3.2. této Smlouvy.</w:t>
      </w:r>
    </w:p>
    <w:p w14:paraId="122E8147" w14:textId="77777777" w:rsidR="00C93BF3" w:rsidRDefault="0097213A">
      <w:pPr>
        <w:pStyle w:val="Zkladntext1"/>
        <w:numPr>
          <w:ilvl w:val="1"/>
          <w:numId w:val="1"/>
        </w:numPr>
        <w:shd w:val="clear" w:color="auto" w:fill="auto"/>
        <w:tabs>
          <w:tab w:val="left" w:pos="521"/>
        </w:tabs>
        <w:spacing w:after="360"/>
        <w:jc w:val="both"/>
      </w:pPr>
      <w:r>
        <w:t>Koordinátora BOZP, TDS zajistí „Smluvní strana 1“ společně pro obě Smluvní strany.</w:t>
      </w:r>
    </w:p>
    <w:p w14:paraId="1D223206" w14:textId="77777777" w:rsidR="00C93BF3" w:rsidRDefault="0097213A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4.</w:t>
      </w:r>
    </w:p>
    <w:p w14:paraId="43E5D09E" w14:textId="77777777" w:rsidR="00C93BF3" w:rsidRDefault="0097213A">
      <w:pPr>
        <w:pStyle w:val="Nadpis10"/>
        <w:keepNext/>
        <w:keepLines/>
        <w:shd w:val="clear" w:color="auto" w:fill="auto"/>
      </w:pPr>
      <w:bookmarkStart w:id="6" w:name="bookmark6"/>
      <w:bookmarkStart w:id="7" w:name="bookmark7"/>
      <w:r>
        <w:t>Doba trvání Smlouvy</w:t>
      </w:r>
      <w:bookmarkEnd w:id="6"/>
      <w:bookmarkEnd w:id="7"/>
    </w:p>
    <w:p w14:paraId="62811F54" w14:textId="77777777" w:rsidR="00C93BF3" w:rsidRDefault="0097213A">
      <w:pPr>
        <w:pStyle w:val="Zkladntext1"/>
        <w:numPr>
          <w:ilvl w:val="0"/>
          <w:numId w:val="3"/>
        </w:numPr>
        <w:shd w:val="clear" w:color="auto" w:fill="auto"/>
        <w:tabs>
          <w:tab w:val="left" w:pos="521"/>
        </w:tabs>
        <w:spacing w:after="360"/>
        <w:jc w:val="both"/>
      </w:pPr>
      <w:r>
        <w:t>Smlouva se uzavírá na dobu určitou, a to ode dne nabytí účinnosti této Smlouvy až do doby splnění účelu této Smlouvy a vypořádání všech závazků z této Smlouvy plynoucích.</w:t>
      </w:r>
    </w:p>
    <w:p w14:paraId="0E9BC2DE" w14:textId="77777777" w:rsidR="00C93BF3" w:rsidRDefault="0097213A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5.</w:t>
      </w:r>
    </w:p>
    <w:p w14:paraId="088F80F7" w14:textId="77777777" w:rsidR="00C93BF3" w:rsidRDefault="0097213A">
      <w:pPr>
        <w:pStyle w:val="Nadpis10"/>
        <w:keepNext/>
        <w:keepLines/>
        <w:shd w:val="clear" w:color="auto" w:fill="auto"/>
      </w:pPr>
      <w:bookmarkStart w:id="8" w:name="bookmark8"/>
      <w:bookmarkStart w:id="9" w:name="bookmark9"/>
      <w:r>
        <w:t>Závěrečná ustanovení</w:t>
      </w:r>
      <w:bookmarkEnd w:id="8"/>
      <w:bookmarkEnd w:id="9"/>
    </w:p>
    <w:p w14:paraId="04532DB2" w14:textId="77777777" w:rsidR="00C93BF3" w:rsidRDefault="0097213A">
      <w:pPr>
        <w:pStyle w:val="Zkladntext1"/>
        <w:numPr>
          <w:ilvl w:val="0"/>
          <w:numId w:val="4"/>
        </w:numPr>
        <w:shd w:val="clear" w:color="auto" w:fill="auto"/>
        <w:tabs>
          <w:tab w:val="left" w:pos="521"/>
        </w:tabs>
        <w:jc w:val="both"/>
      </w:pPr>
      <w:r>
        <w:t>Smluvní strany se dohodly, že ostatní skutečnosti neupravené touto Smlouvou se řídí ustanoveními občanského zákoníku.</w:t>
      </w:r>
    </w:p>
    <w:p w14:paraId="060CAE5B" w14:textId="77777777" w:rsidR="00C93BF3" w:rsidRDefault="0097213A">
      <w:pPr>
        <w:pStyle w:val="Zkladntext1"/>
        <w:numPr>
          <w:ilvl w:val="0"/>
          <w:numId w:val="4"/>
        </w:numPr>
        <w:shd w:val="clear" w:color="auto" w:fill="auto"/>
        <w:tabs>
          <w:tab w:val="left" w:pos="521"/>
        </w:tabs>
        <w:jc w:val="both"/>
      </w:pPr>
      <w:r>
        <w:t>Smluvní strany výslovně souhlasí se zveřejněním této Smlouvy v informačním systému veřejné správy - Registru smluv. Smluvní strany se dohodly, že zákonnou povinnost dle § 5 odst. 2 zákona č. 340/2015 Sb. (zákon o registru smluv) splní „Smluvní strana 1“.</w:t>
      </w:r>
    </w:p>
    <w:p w14:paraId="2F897E60" w14:textId="77777777" w:rsidR="00C93BF3" w:rsidRDefault="0097213A">
      <w:pPr>
        <w:pStyle w:val="Zkladntext1"/>
        <w:numPr>
          <w:ilvl w:val="0"/>
          <w:numId w:val="4"/>
        </w:numPr>
        <w:shd w:val="clear" w:color="auto" w:fill="auto"/>
        <w:tabs>
          <w:tab w:val="left" w:pos="521"/>
        </w:tabs>
        <w:jc w:val="both"/>
      </w:pPr>
      <w:r>
        <w:t>Smlouvu lze měnit a doplňovat pouze písemnými vzestupně číslovanými dodatky se souhlasem všech Smluvních stran.</w:t>
      </w:r>
    </w:p>
    <w:p w14:paraId="48C1EDE2" w14:textId="77777777" w:rsidR="00C93BF3" w:rsidRDefault="0097213A">
      <w:pPr>
        <w:pStyle w:val="Zkladntext1"/>
        <w:numPr>
          <w:ilvl w:val="0"/>
          <w:numId w:val="4"/>
        </w:numPr>
        <w:shd w:val="clear" w:color="auto" w:fill="auto"/>
        <w:tabs>
          <w:tab w:val="left" w:pos="521"/>
        </w:tabs>
        <w:jc w:val="both"/>
      </w:pPr>
      <w:r>
        <w:t>Tato smlouva je vyhotovena v elektronické podobě, přičemž všechny Smluvní strany obdrží její elektronický originál.</w:t>
      </w:r>
    </w:p>
    <w:p w14:paraId="52CFDC1B" w14:textId="77777777" w:rsidR="00C93BF3" w:rsidRDefault="0097213A">
      <w:pPr>
        <w:pStyle w:val="Zkladntext1"/>
        <w:numPr>
          <w:ilvl w:val="0"/>
          <w:numId w:val="4"/>
        </w:numPr>
        <w:shd w:val="clear" w:color="auto" w:fill="auto"/>
        <w:tabs>
          <w:tab w:val="left" w:pos="521"/>
        </w:tabs>
        <w:jc w:val="both"/>
      </w:pPr>
      <w:r>
        <w:t>Smlouva je platná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Smlouvu, a to všemi Smluvními stranami).</w:t>
      </w:r>
    </w:p>
    <w:p w14:paraId="0B3BCBF5" w14:textId="77777777" w:rsidR="00C93BF3" w:rsidRDefault="0097213A">
      <w:pPr>
        <w:pStyle w:val="Zkladntext1"/>
        <w:numPr>
          <w:ilvl w:val="0"/>
          <w:numId w:val="4"/>
        </w:numPr>
        <w:shd w:val="clear" w:color="auto" w:fill="auto"/>
        <w:tabs>
          <w:tab w:val="left" w:pos="521"/>
        </w:tabs>
        <w:spacing w:after="1120"/>
        <w:jc w:val="both"/>
      </w:pPr>
      <w:r>
        <w:t>Smlouva je účinná dnem jejího uveřejnění v informačním systému veřejné správy - Registru smluv.</w:t>
      </w:r>
    </w:p>
    <w:p w14:paraId="100C28CF" w14:textId="77777777" w:rsidR="00C93BF3" w:rsidRDefault="0097213A">
      <w:pPr>
        <w:pStyle w:val="Nadpis10"/>
        <w:keepNext/>
        <w:keepLines/>
        <w:shd w:val="clear" w:color="auto" w:fill="auto"/>
        <w:spacing w:after="240"/>
        <w:jc w:val="both"/>
      </w:pPr>
      <w:r>
        <w:rPr>
          <w:noProof/>
        </w:rPr>
        <mc:AlternateContent>
          <mc:Choice Requires="wps">
            <w:drawing>
              <wp:anchor distT="0" distB="1286510" distL="114300" distR="727075" simplePos="0" relativeHeight="125829378" behindDoc="0" locked="0" layoutInCell="1" allowOverlap="1" wp14:anchorId="582B16CB" wp14:editId="081655DF">
                <wp:simplePos x="0" y="0"/>
                <wp:positionH relativeFrom="page">
                  <wp:posOffset>3841115</wp:posOffset>
                </wp:positionH>
                <wp:positionV relativeFrom="paragraph">
                  <wp:posOffset>12700</wp:posOffset>
                </wp:positionV>
                <wp:extent cx="1066800" cy="50292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AE5B26" w14:textId="77777777" w:rsidR="00C93BF3" w:rsidRDefault="0097213A">
                            <w:pPr>
                              <w:pStyle w:val="Zkladntext1"/>
                              <w:shd w:val="clear" w:color="auto" w:fill="auto"/>
                              <w:spacing w:after="240"/>
                            </w:pPr>
                            <w:r>
                              <w:rPr>
                                <w:b/>
                                <w:bCs/>
                              </w:rPr>
                              <w:t>Smluvní strana 2</w:t>
                            </w:r>
                          </w:p>
                          <w:p w14:paraId="78EBBC35" w14:textId="77777777" w:rsidR="00C93BF3" w:rsidRDefault="0097213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Třešti dne: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82B16C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02.45pt;margin-top:1pt;width:84pt;height:39.6pt;z-index:125829378;visibility:visible;mso-wrap-style:square;mso-wrap-distance-left:9pt;mso-wrap-distance-top:0;mso-wrap-distance-right:57.25pt;mso-wrap-distance-bottom:10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" filled="f" stroked="f">
                <v:textbox inset="0,0,0,0">
                  <w:txbxContent>
                    <w:p w14:paraId="61AE5B26" w14:textId="77777777" w:rsidR="00C93BF3" w:rsidRDefault="0097213A">
                      <w:pPr>
                        <w:pStyle w:val="Zkladntext1"/>
                        <w:shd w:val="clear" w:color="auto" w:fill="auto"/>
                        <w:spacing w:after="240"/>
                      </w:pPr>
                      <w:r>
                        <w:rPr>
                          <w:b/>
                          <w:bCs/>
                        </w:rPr>
                        <w:t>Smluvní strana 2</w:t>
                      </w:r>
                    </w:p>
                    <w:p w14:paraId="78EBBC35" w14:textId="77777777" w:rsidR="00C93BF3" w:rsidRDefault="0097213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Třešti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41450" distB="635" distL="568325" distR="114300" simplePos="0" relativeHeight="125829380" behindDoc="0" locked="0" layoutInCell="1" allowOverlap="1" wp14:anchorId="5BE9039B" wp14:editId="153C48F9">
                <wp:simplePos x="0" y="0"/>
                <wp:positionH relativeFrom="page">
                  <wp:posOffset>4295140</wp:posOffset>
                </wp:positionH>
                <wp:positionV relativeFrom="paragraph">
                  <wp:posOffset>1454150</wp:posOffset>
                </wp:positionV>
                <wp:extent cx="1225550" cy="34734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511897" w14:textId="77777777" w:rsidR="00C93BF3" w:rsidRDefault="0097213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Ing. Vladislav </w:t>
                            </w:r>
                            <w:proofErr w:type="spellStart"/>
                            <w:r>
                              <w:t>Hynk</w:t>
                            </w:r>
                            <w:proofErr w:type="spellEnd"/>
                          </w:p>
                          <w:p w14:paraId="3B294367" w14:textId="77777777" w:rsidR="00C93BF3" w:rsidRDefault="0097213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starosta Města Třešť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E9039B" id="Shape 3" o:spid="_x0000_s1027" type="#_x0000_t202" style="position:absolute;left:0;text-align:left;margin-left:338.2pt;margin-top:114.5pt;width:96.5pt;height:27.35pt;z-index:125829380;visibility:visible;mso-wrap-style:square;mso-wrap-distance-left:44.75pt;mso-wrap-distance-top:113.5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" filled="f" stroked="f">
                <v:textbox inset="0,0,0,0">
                  <w:txbxContent>
                    <w:p w14:paraId="4D511897" w14:textId="77777777" w:rsidR="00C93BF3" w:rsidRDefault="0097213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Ing. Vladislav </w:t>
                      </w:r>
                      <w:proofErr w:type="spellStart"/>
                      <w:r>
                        <w:t>Hynk</w:t>
                      </w:r>
                      <w:proofErr w:type="spellEnd"/>
                    </w:p>
                    <w:p w14:paraId="3B294367" w14:textId="77777777" w:rsidR="00C93BF3" w:rsidRDefault="0097213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starosta Města Třešť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0" w:name="bookmark10"/>
      <w:bookmarkStart w:id="11" w:name="bookmark11"/>
      <w:r>
        <w:t>Smluvní strana 1</w:t>
      </w:r>
      <w:bookmarkEnd w:id="10"/>
      <w:bookmarkEnd w:id="11"/>
    </w:p>
    <w:p w14:paraId="3D864685" w14:textId="77777777" w:rsidR="00C93BF3" w:rsidRDefault="0097213A">
      <w:pPr>
        <w:pStyle w:val="Zkladntext1"/>
        <w:shd w:val="clear" w:color="auto" w:fill="auto"/>
        <w:spacing w:after="1500"/>
        <w:jc w:val="both"/>
      </w:pPr>
      <w:r>
        <w:t>V Jihlavě dne:</w:t>
      </w:r>
    </w:p>
    <w:p w14:paraId="634C346E" w14:textId="1356A210" w:rsidR="00C93BF3" w:rsidRDefault="0097213A" w:rsidP="0097213A">
      <w:pPr>
        <w:pStyle w:val="Zkladntext1"/>
        <w:shd w:val="clear" w:color="auto" w:fill="auto"/>
        <w:spacing w:after="0"/>
      </w:pPr>
      <w:r>
        <w:t xml:space="preserve">Ing. </w:t>
      </w:r>
      <w:r>
        <w:t xml:space="preserve">Radovan Necid                                             </w:t>
      </w:r>
      <w:r>
        <w:t xml:space="preserve">ředitel </w:t>
      </w:r>
      <w:r>
        <w:t>příspěvkové organizace</w:t>
      </w:r>
    </w:p>
    <w:p w14:paraId="3F8C150D" w14:textId="77777777" w:rsidR="0097213A" w:rsidRDefault="0097213A">
      <w:pPr>
        <w:pStyle w:val="Zkladntext1"/>
        <w:shd w:val="clear" w:color="auto" w:fill="auto"/>
        <w:ind w:right="460"/>
        <w:jc w:val="right"/>
        <w:rPr>
          <w:sz w:val="20"/>
          <w:szCs w:val="20"/>
        </w:rPr>
      </w:pPr>
    </w:p>
    <w:p w14:paraId="1A0F041A" w14:textId="77777777" w:rsidR="0097213A" w:rsidRDefault="0097213A">
      <w:pPr>
        <w:pStyle w:val="Zkladntext1"/>
        <w:shd w:val="clear" w:color="auto" w:fill="auto"/>
        <w:ind w:right="460"/>
        <w:jc w:val="right"/>
        <w:rPr>
          <w:sz w:val="20"/>
          <w:szCs w:val="20"/>
        </w:rPr>
      </w:pPr>
    </w:p>
    <w:p w14:paraId="733CD516" w14:textId="77777777" w:rsidR="0097213A" w:rsidRDefault="0097213A">
      <w:pPr>
        <w:pStyle w:val="Zkladntext1"/>
        <w:shd w:val="clear" w:color="auto" w:fill="auto"/>
        <w:ind w:right="460"/>
        <w:jc w:val="right"/>
        <w:rPr>
          <w:sz w:val="20"/>
          <w:szCs w:val="20"/>
        </w:rPr>
      </w:pPr>
    </w:p>
    <w:p w14:paraId="298E7173" w14:textId="77777777" w:rsidR="0097213A" w:rsidRDefault="0097213A">
      <w:pPr>
        <w:pStyle w:val="Zkladntext1"/>
        <w:shd w:val="clear" w:color="auto" w:fill="auto"/>
        <w:ind w:right="460"/>
        <w:jc w:val="right"/>
        <w:rPr>
          <w:sz w:val="20"/>
          <w:szCs w:val="20"/>
        </w:rPr>
      </w:pPr>
    </w:p>
    <w:p w14:paraId="013549F6" w14:textId="77777777" w:rsidR="0097213A" w:rsidRDefault="0097213A">
      <w:pPr>
        <w:pStyle w:val="Zkladntext1"/>
        <w:shd w:val="clear" w:color="auto" w:fill="auto"/>
        <w:ind w:right="460"/>
        <w:jc w:val="right"/>
        <w:rPr>
          <w:sz w:val="20"/>
          <w:szCs w:val="20"/>
        </w:rPr>
      </w:pPr>
    </w:p>
    <w:p w14:paraId="15F3EC0B" w14:textId="77777777" w:rsidR="0097213A" w:rsidRDefault="0097213A">
      <w:pPr>
        <w:pStyle w:val="Zkladntext1"/>
        <w:shd w:val="clear" w:color="auto" w:fill="auto"/>
        <w:ind w:right="460"/>
        <w:jc w:val="right"/>
        <w:rPr>
          <w:sz w:val="20"/>
          <w:szCs w:val="20"/>
        </w:rPr>
      </w:pPr>
    </w:p>
    <w:p w14:paraId="79EEEAB9" w14:textId="77777777" w:rsidR="0097213A" w:rsidRDefault="0097213A">
      <w:pPr>
        <w:pStyle w:val="Zkladntext1"/>
        <w:shd w:val="clear" w:color="auto" w:fill="auto"/>
        <w:ind w:right="460"/>
        <w:jc w:val="right"/>
        <w:rPr>
          <w:sz w:val="20"/>
          <w:szCs w:val="20"/>
        </w:rPr>
      </w:pPr>
    </w:p>
    <w:p w14:paraId="3AC3B0BC" w14:textId="77777777" w:rsidR="0097213A" w:rsidRDefault="0097213A">
      <w:pPr>
        <w:pStyle w:val="Zkladntext1"/>
        <w:shd w:val="clear" w:color="auto" w:fill="auto"/>
        <w:ind w:right="460"/>
        <w:jc w:val="right"/>
        <w:rPr>
          <w:sz w:val="20"/>
          <w:szCs w:val="20"/>
        </w:rPr>
      </w:pPr>
    </w:p>
    <w:p w14:paraId="7CDCC999" w14:textId="77777777" w:rsidR="0097213A" w:rsidRDefault="0097213A">
      <w:pPr>
        <w:pStyle w:val="Zkladntext1"/>
        <w:shd w:val="clear" w:color="auto" w:fill="auto"/>
        <w:ind w:right="460"/>
        <w:jc w:val="right"/>
        <w:rPr>
          <w:sz w:val="20"/>
          <w:szCs w:val="20"/>
        </w:rPr>
      </w:pPr>
    </w:p>
    <w:p w14:paraId="4D39082C" w14:textId="77777777" w:rsidR="0097213A" w:rsidRDefault="0097213A">
      <w:pPr>
        <w:pStyle w:val="Zkladntext1"/>
        <w:shd w:val="clear" w:color="auto" w:fill="auto"/>
        <w:ind w:right="460"/>
        <w:jc w:val="right"/>
        <w:rPr>
          <w:sz w:val="20"/>
          <w:szCs w:val="20"/>
        </w:rPr>
      </w:pPr>
    </w:p>
    <w:p w14:paraId="09559DF5" w14:textId="77777777" w:rsidR="0097213A" w:rsidRDefault="0097213A">
      <w:pPr>
        <w:pStyle w:val="Zkladntext1"/>
        <w:shd w:val="clear" w:color="auto" w:fill="auto"/>
        <w:ind w:right="460"/>
        <w:jc w:val="right"/>
        <w:rPr>
          <w:sz w:val="20"/>
          <w:szCs w:val="20"/>
        </w:rPr>
      </w:pPr>
    </w:p>
    <w:p w14:paraId="7D29B047" w14:textId="77777777" w:rsidR="0097213A" w:rsidRDefault="0097213A">
      <w:pPr>
        <w:pStyle w:val="Zkladntext1"/>
        <w:shd w:val="clear" w:color="auto" w:fill="auto"/>
        <w:ind w:right="460"/>
        <w:jc w:val="right"/>
        <w:rPr>
          <w:sz w:val="20"/>
          <w:szCs w:val="20"/>
        </w:rPr>
      </w:pPr>
    </w:p>
    <w:p w14:paraId="7D84512D" w14:textId="61990B47" w:rsidR="00C93BF3" w:rsidRDefault="0097213A">
      <w:pPr>
        <w:pStyle w:val="Zkladntext1"/>
        <w:shd w:val="clear" w:color="auto" w:fill="auto"/>
        <w:ind w:right="4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Stránka </w:t>
      </w:r>
      <w:r>
        <w:rPr>
          <w:sz w:val="20"/>
          <w:szCs w:val="20"/>
        </w:rPr>
        <w:t>2</w:t>
      </w:r>
      <w:r>
        <w:t xml:space="preserve"> </w:t>
      </w:r>
      <w:r>
        <w:rPr>
          <w:sz w:val="20"/>
          <w:szCs w:val="20"/>
        </w:rPr>
        <w:t xml:space="preserve">z </w:t>
      </w:r>
      <w:r>
        <w:rPr>
          <w:b/>
          <w:bCs/>
          <w:sz w:val="20"/>
          <w:szCs w:val="20"/>
        </w:rPr>
        <w:t>2</w:t>
      </w:r>
    </w:p>
    <w:sectPr w:rsidR="00C93BF3">
      <w:footerReference w:type="default" r:id="rId7"/>
      <w:pgSz w:w="11900" w:h="16840"/>
      <w:pgMar w:top="618" w:right="1205" w:bottom="696" w:left="1090" w:header="19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D3F3" w14:textId="77777777" w:rsidR="0097213A" w:rsidRDefault="0097213A">
      <w:r>
        <w:separator/>
      </w:r>
    </w:p>
  </w:endnote>
  <w:endnote w:type="continuationSeparator" w:id="0">
    <w:p w14:paraId="048F5463" w14:textId="77777777" w:rsidR="0097213A" w:rsidRDefault="0097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D24B8" w14:textId="77777777" w:rsidR="00C93BF3" w:rsidRDefault="0097213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3B53C97" wp14:editId="4AE22B92">
              <wp:simplePos x="0" y="0"/>
              <wp:positionH relativeFrom="page">
                <wp:posOffset>716915</wp:posOffset>
              </wp:positionH>
              <wp:positionV relativeFrom="page">
                <wp:posOffset>10314940</wp:posOffset>
              </wp:positionV>
              <wp:extent cx="2590800" cy="27114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0800" cy="271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C6264C" w14:textId="77777777" w:rsidR="00C93BF3" w:rsidRDefault="0097213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Smlouva o společném zadání veřejných zadavatelů</w:t>
                          </w:r>
                        </w:p>
                        <w:p w14:paraId="25B7EB4E" w14:textId="6AD213ED" w:rsidR="00C93BF3" w:rsidRDefault="0097213A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t xml:space="preserve">akce: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„II/4021 Buková - křiž. II/402“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ab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53C97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56.45pt;margin-top:812.2pt;width:204pt;height:21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" filled="f" stroked="f">
              <v:textbox style="mso-fit-shape-to-text:t" inset="0,0,0,0">
                <w:txbxContent>
                  <w:p w14:paraId="2DC6264C" w14:textId="77777777" w:rsidR="00C93BF3" w:rsidRDefault="0097213A">
                    <w:pPr>
                      <w:pStyle w:val="Zhlavnebozpat20"/>
                      <w:shd w:val="clear" w:color="auto" w:fill="auto"/>
                    </w:pPr>
                    <w:r>
                      <w:t>Smlouva o společném zadání veřejných zadavatelů</w:t>
                    </w:r>
                  </w:p>
                  <w:p w14:paraId="25B7EB4E" w14:textId="6AD213ED" w:rsidR="00C93BF3" w:rsidRDefault="0097213A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t xml:space="preserve">akce: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„II/4021 Buková - křiž. II/402“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ab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ab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ab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ab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ab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ab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ab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ab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82F01" w14:textId="77777777" w:rsidR="00C93BF3" w:rsidRDefault="00C93BF3"/>
  </w:footnote>
  <w:footnote w:type="continuationSeparator" w:id="0">
    <w:p w14:paraId="3B06740B" w14:textId="77777777" w:rsidR="00C93BF3" w:rsidRDefault="00C93B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06EE"/>
    <w:multiLevelType w:val="multilevel"/>
    <w:tmpl w:val="0ED0C3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0765C"/>
    <w:multiLevelType w:val="multilevel"/>
    <w:tmpl w:val="0332D75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6F16D8"/>
    <w:multiLevelType w:val="multilevel"/>
    <w:tmpl w:val="FFB8D00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896819"/>
    <w:multiLevelType w:val="multilevel"/>
    <w:tmpl w:val="985EF6F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9480550">
    <w:abstractNumId w:val="0"/>
  </w:num>
  <w:num w:numId="2" w16cid:durableId="1795128063">
    <w:abstractNumId w:val="2"/>
  </w:num>
  <w:num w:numId="3" w16cid:durableId="910189515">
    <w:abstractNumId w:val="3"/>
  </w:num>
  <w:num w:numId="4" w16cid:durableId="524636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BF3"/>
    <w:rsid w:val="0097213A"/>
    <w:rsid w:val="00C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80349"/>
  <w15:docId w15:val="{68F1ED92-D4DC-4FF4-AF45-7358DB68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721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213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721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213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cp:lastModifiedBy>Marešová Marie</cp:lastModifiedBy>
  <cp:revision>2</cp:revision>
  <dcterms:created xsi:type="dcterms:W3CDTF">2023-11-15T09:15:00Z</dcterms:created>
  <dcterms:modified xsi:type="dcterms:W3CDTF">2023-11-15T09:22:00Z</dcterms:modified>
</cp:coreProperties>
</file>