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CC" w:rsidRDefault="002333CC" w:rsidP="00852100">
      <w:pPr>
        <w:pStyle w:val="Nzev"/>
        <w:ind w:left="4956" w:firstLine="708"/>
        <w:rPr>
          <w:rFonts w:ascii="Arial" w:hAnsi="Arial"/>
          <w:sz w:val="32"/>
        </w:rPr>
      </w:pPr>
      <w:r>
        <w:rPr>
          <w:rFonts w:ascii="Arial" w:hAnsi="Arial"/>
          <w:sz w:val="24"/>
        </w:rPr>
        <w:t>Č. smlouvy:</w:t>
      </w:r>
      <w:r w:rsidR="00F35E56">
        <w:rPr>
          <w:rFonts w:ascii="Arial" w:hAnsi="Arial"/>
          <w:sz w:val="24"/>
        </w:rPr>
        <w:t xml:space="preserve"> </w:t>
      </w:r>
      <w:r w:rsidR="00D40E64">
        <w:rPr>
          <w:rFonts w:ascii="Arial" w:hAnsi="Arial"/>
          <w:sz w:val="24"/>
        </w:rPr>
        <w:t>23</w:t>
      </w:r>
      <w:r w:rsidR="00852100">
        <w:rPr>
          <w:rFonts w:ascii="Arial" w:hAnsi="Arial"/>
          <w:sz w:val="24"/>
        </w:rPr>
        <w:t>-02-</w:t>
      </w:r>
      <w:r w:rsidR="00B96CDC">
        <w:rPr>
          <w:rFonts w:ascii="Arial" w:hAnsi="Arial"/>
          <w:sz w:val="24"/>
        </w:rPr>
        <w:t>05</w:t>
      </w:r>
    </w:p>
    <w:p w:rsidR="002333CC" w:rsidRDefault="002333CC">
      <w:pPr>
        <w:pStyle w:val="Nzev"/>
        <w:jc w:val="right"/>
        <w:rPr>
          <w:rFonts w:ascii="Arial" w:hAnsi="Arial"/>
          <w:sz w:val="24"/>
        </w:rPr>
      </w:pPr>
    </w:p>
    <w:p w:rsidR="00B408FC" w:rsidRPr="00E2588E" w:rsidRDefault="00B408FC">
      <w:pPr>
        <w:pStyle w:val="Nzev"/>
        <w:jc w:val="right"/>
        <w:rPr>
          <w:rFonts w:ascii="Arial" w:hAnsi="Arial"/>
          <w:b/>
          <w:sz w:val="24"/>
        </w:rPr>
      </w:pPr>
    </w:p>
    <w:p w:rsidR="00F25A85" w:rsidRDefault="00F25A85" w:rsidP="00F25A85">
      <w:pPr>
        <w:pStyle w:val="Nzev"/>
        <w:rPr>
          <w:rFonts w:ascii="Arial" w:hAnsi="Arial"/>
          <w:b/>
        </w:rPr>
      </w:pPr>
      <w:r>
        <w:rPr>
          <w:rFonts w:ascii="Arial" w:hAnsi="Arial"/>
          <w:b/>
        </w:rPr>
        <w:t xml:space="preserve">Dodatek č. 1 k </w:t>
      </w:r>
      <w:r w:rsidRPr="0015473E">
        <w:rPr>
          <w:rFonts w:ascii="Arial" w:hAnsi="Arial"/>
          <w:b/>
        </w:rPr>
        <w:t xml:space="preserve"> </w:t>
      </w:r>
    </w:p>
    <w:p w:rsidR="00F25A85" w:rsidRPr="0015473E" w:rsidRDefault="00F25A85" w:rsidP="00F25A85">
      <w:pPr>
        <w:pStyle w:val="Nzev"/>
        <w:rPr>
          <w:rFonts w:ascii="Arial" w:hAnsi="Arial"/>
          <w:b/>
        </w:rPr>
      </w:pPr>
      <w:r>
        <w:rPr>
          <w:rFonts w:ascii="Arial" w:hAnsi="Arial"/>
          <w:b/>
        </w:rPr>
        <w:t>NÁJEMNÍ SMLOUVĚ K UŽÍVÁNÍ SPORTOVIŠTĚ</w:t>
      </w:r>
    </w:p>
    <w:p w:rsidR="002333CC" w:rsidRDefault="002333CC">
      <w:pPr>
        <w:tabs>
          <w:tab w:val="left" w:pos="1560"/>
        </w:tabs>
        <w:jc w:val="both"/>
        <w:rPr>
          <w:rFonts w:ascii="Arial" w:hAnsi="Arial"/>
          <w:b/>
        </w:rPr>
      </w:pPr>
    </w:p>
    <w:p w:rsidR="003637E5" w:rsidRDefault="002333CC" w:rsidP="003637E5">
      <w:pPr>
        <w:tabs>
          <w:tab w:val="left" w:pos="156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Pronajímatel: </w:t>
      </w:r>
      <w:r>
        <w:rPr>
          <w:rFonts w:ascii="Arial" w:hAnsi="Arial"/>
          <w:b/>
        </w:rPr>
        <w:tab/>
      </w:r>
      <w:r w:rsidR="003637E5">
        <w:rPr>
          <w:rFonts w:ascii="Arial" w:hAnsi="Arial"/>
          <w:b/>
        </w:rPr>
        <w:t xml:space="preserve">Statutární město Brno, městská část Brno-Tuřany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Tuřanské nám. 1, 620 00 Brno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zastoupené </w:t>
      </w:r>
      <w:r w:rsidR="007D02D8">
        <w:rPr>
          <w:rFonts w:ascii="Arial" w:hAnsi="Arial"/>
        </w:rPr>
        <w:t>Radomírem Vondrou</w:t>
      </w:r>
      <w:r w:rsidR="002531EC">
        <w:rPr>
          <w:rFonts w:ascii="Arial" w:hAnsi="Arial"/>
        </w:rPr>
        <w:t>,</w:t>
      </w:r>
      <w:r>
        <w:rPr>
          <w:rFonts w:ascii="Arial" w:hAnsi="Arial"/>
        </w:rPr>
        <w:t xml:space="preserve"> starostou městské části Brno-Tuřany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IČ: 44992785-22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bankovní spojení 19-16622621/0100</w:t>
      </w:r>
    </w:p>
    <w:p w:rsidR="002333CC" w:rsidRDefault="002333CC">
      <w:pPr>
        <w:tabs>
          <w:tab w:val="left" w:pos="1134"/>
        </w:tabs>
        <w:jc w:val="both"/>
        <w:rPr>
          <w:rFonts w:ascii="Arial" w:hAnsi="Arial"/>
          <w:b/>
        </w:rPr>
      </w:pPr>
    </w:p>
    <w:p w:rsidR="004C533F" w:rsidRDefault="004C533F" w:rsidP="004C533F">
      <w:pPr>
        <w:jc w:val="both"/>
        <w:rPr>
          <w:rFonts w:ascii="Arial" w:hAnsi="Arial"/>
          <w:b/>
          <w:lang w:val="en-US"/>
        </w:rPr>
      </w:pPr>
      <w:r w:rsidRPr="009F44E9">
        <w:rPr>
          <w:rFonts w:ascii="Arial" w:hAnsi="Arial" w:cs="Arial"/>
          <w:b/>
        </w:rPr>
        <w:t>Nájemce:</w:t>
      </w:r>
      <w:r w:rsidRPr="005C6715">
        <w:rPr>
          <w:rFonts w:ascii="Arial" w:hAnsi="Arial" w:cs="Arial"/>
        </w:rPr>
        <w:tab/>
      </w:r>
      <w:r>
        <w:rPr>
          <w:rFonts w:ascii="Arial" w:hAnsi="Arial"/>
          <w:b/>
          <w:lang w:val="en-US"/>
        </w:rPr>
        <w:t>TJ Sokol BC RSC Brno-Tuřany, z.s.</w:t>
      </w:r>
    </w:p>
    <w:p w:rsidR="004C533F" w:rsidRDefault="004C533F" w:rsidP="004C533F">
      <w:pPr>
        <w:jc w:val="both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 w:rsidRPr="004461D5">
        <w:rPr>
          <w:rFonts w:ascii="Arial" w:hAnsi="Arial"/>
          <w:lang w:val="en-US"/>
        </w:rPr>
        <w:t xml:space="preserve">Hanácká </w:t>
      </w:r>
      <w:r>
        <w:rPr>
          <w:rFonts w:ascii="Arial" w:hAnsi="Arial"/>
          <w:lang w:val="en-US"/>
        </w:rPr>
        <w:t>448/38, 620 00 Brno</w:t>
      </w:r>
    </w:p>
    <w:p w:rsidR="004C533F" w:rsidRDefault="004C533F" w:rsidP="004C533F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zastoupený Ing. Stanislavem Jelínkem</w:t>
      </w:r>
    </w:p>
    <w:p w:rsidR="004C533F" w:rsidRDefault="004C533F" w:rsidP="004C533F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IČ: 485 12 079</w:t>
      </w:r>
    </w:p>
    <w:p w:rsidR="004C533F" w:rsidRPr="004461D5" w:rsidRDefault="004C533F" w:rsidP="004C533F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č.ú.: 2027045339/0800</w:t>
      </w:r>
    </w:p>
    <w:p w:rsidR="00852100" w:rsidRDefault="00852100" w:rsidP="007D02D8">
      <w:pPr>
        <w:tabs>
          <w:tab w:val="left" w:pos="0"/>
        </w:tabs>
        <w:jc w:val="center"/>
        <w:rPr>
          <w:rFonts w:ascii="Arial" w:hAnsi="Arial"/>
          <w:b/>
        </w:rPr>
      </w:pPr>
    </w:p>
    <w:p w:rsidR="00F25A85" w:rsidRPr="001F181E" w:rsidRDefault="00F25A85" w:rsidP="00F25A85">
      <w:pPr>
        <w:pStyle w:val="Zkladntext"/>
        <w:jc w:val="center"/>
        <w:rPr>
          <w:rFonts w:ascii="Arial" w:hAnsi="Arial"/>
          <w:b/>
          <w:sz w:val="20"/>
        </w:rPr>
      </w:pPr>
      <w:r w:rsidRPr="001F181E">
        <w:rPr>
          <w:rFonts w:ascii="Arial" w:hAnsi="Arial"/>
          <w:b/>
          <w:sz w:val="20"/>
        </w:rPr>
        <w:t>A.</w:t>
      </w:r>
    </w:p>
    <w:p w:rsidR="00F25A85" w:rsidRDefault="00F25A85" w:rsidP="00F25A85">
      <w:pPr>
        <w:pStyle w:val="Zkladntext"/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Smluvní strany se dohodly na změně čl. III smlouvy „Doba trvání nájmu a výpovědní podmínky“, odst. 3.1., který nově zní takto:</w:t>
      </w:r>
    </w:p>
    <w:p w:rsidR="00F25A85" w:rsidRDefault="00F25A85" w:rsidP="00F25A85">
      <w:pPr>
        <w:jc w:val="center"/>
        <w:rPr>
          <w:rFonts w:ascii="Arial" w:hAnsi="Arial"/>
          <w:b/>
        </w:rPr>
      </w:pPr>
    </w:p>
    <w:p w:rsidR="00F25A85" w:rsidRDefault="00F25A85" w:rsidP="00F25A8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III.</w:t>
      </w:r>
    </w:p>
    <w:p w:rsidR="00F25A85" w:rsidRDefault="00F25A85" w:rsidP="00F25A8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Doba trvání nájmu a výpovědní podmínky</w:t>
      </w:r>
    </w:p>
    <w:p w:rsidR="004C533F" w:rsidRDefault="004C533F" w:rsidP="004C533F">
      <w:pPr>
        <w:numPr>
          <w:ilvl w:val="1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této smlouvy je nájemce oprávněn využívat sportoviště v těchto termínech:</w:t>
      </w: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1920"/>
        <w:gridCol w:w="2717"/>
      </w:tblGrid>
      <w:tr w:rsidR="004C533F" w:rsidRPr="0067189E" w:rsidTr="007227CB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3F" w:rsidRPr="00E20F86" w:rsidRDefault="004C533F" w:rsidP="00C17682">
            <w:pPr>
              <w:jc w:val="center"/>
              <w:rPr>
                <w:rFonts w:ascii="Arial" w:hAnsi="Arial" w:cs="Arial"/>
                <w:color w:val="000000"/>
              </w:rPr>
            </w:pPr>
            <w:r w:rsidRPr="00E20F86">
              <w:rPr>
                <w:rFonts w:ascii="Arial" w:hAnsi="Arial" w:cs="Arial"/>
                <w:color w:val="000000"/>
              </w:rPr>
              <w:t>1. 9. 202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E20F86">
              <w:rPr>
                <w:rFonts w:ascii="Arial" w:hAnsi="Arial" w:cs="Arial"/>
                <w:color w:val="000000"/>
              </w:rPr>
              <w:t xml:space="preserve"> - </w:t>
            </w:r>
            <w:r w:rsidR="00C17682">
              <w:rPr>
                <w:rFonts w:ascii="Arial" w:hAnsi="Arial" w:cs="Arial"/>
                <w:color w:val="000000"/>
              </w:rPr>
              <w:t>16</w:t>
            </w:r>
            <w:r w:rsidRPr="00E20F86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10</w:t>
            </w:r>
            <w:r w:rsidRPr="00E20F86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3F" w:rsidRPr="0067189E" w:rsidRDefault="004C533F" w:rsidP="007227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3F" w:rsidRPr="0067189E" w:rsidRDefault="004C533F" w:rsidP="007227CB">
            <w:pPr>
              <w:jc w:val="center"/>
              <w:rPr>
                <w:rFonts w:ascii="Arial" w:hAnsi="Arial" w:cs="Arial"/>
                <w:color w:val="000000"/>
              </w:rPr>
            </w:pPr>
            <w:r w:rsidRPr="0067189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3F" w:rsidRPr="0067189E" w:rsidRDefault="004C533F" w:rsidP="007227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533F" w:rsidRPr="0067189E" w:rsidTr="007227CB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3F" w:rsidRPr="00E20F86" w:rsidRDefault="00C17682" w:rsidP="004C53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  <w:r w:rsidR="004C533F" w:rsidRPr="00E20F86">
              <w:rPr>
                <w:rFonts w:ascii="Arial" w:hAnsi="Arial" w:cs="Arial"/>
                <w:color w:val="000000"/>
              </w:rPr>
              <w:t xml:space="preserve">. </w:t>
            </w:r>
            <w:r w:rsidR="004C533F">
              <w:rPr>
                <w:rFonts w:ascii="Arial" w:hAnsi="Arial" w:cs="Arial"/>
                <w:color w:val="000000"/>
              </w:rPr>
              <w:t>10</w:t>
            </w:r>
            <w:r w:rsidR="004C533F" w:rsidRPr="00E20F86">
              <w:rPr>
                <w:rFonts w:ascii="Arial" w:hAnsi="Arial" w:cs="Arial"/>
                <w:color w:val="000000"/>
              </w:rPr>
              <w:t>. 202</w:t>
            </w:r>
            <w:r w:rsidR="004C533F">
              <w:rPr>
                <w:rFonts w:ascii="Arial" w:hAnsi="Arial" w:cs="Arial"/>
                <w:color w:val="000000"/>
              </w:rPr>
              <w:t>3</w:t>
            </w:r>
            <w:r w:rsidR="004C533F" w:rsidRPr="00E20F86">
              <w:rPr>
                <w:rFonts w:ascii="Arial" w:hAnsi="Arial" w:cs="Arial"/>
                <w:color w:val="000000"/>
              </w:rPr>
              <w:t xml:space="preserve"> - 30. 6. 202</w:t>
            </w:r>
            <w:r w:rsidR="004C53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3F" w:rsidRPr="0067189E" w:rsidRDefault="004C533F" w:rsidP="007227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3F" w:rsidRPr="0067189E" w:rsidRDefault="004C533F" w:rsidP="004C533F">
            <w:pPr>
              <w:jc w:val="center"/>
              <w:rPr>
                <w:rFonts w:ascii="Arial" w:hAnsi="Arial" w:cs="Arial"/>
                <w:color w:val="000000"/>
              </w:rPr>
            </w:pPr>
            <w:r w:rsidRPr="0067189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3F" w:rsidRPr="0067189E" w:rsidRDefault="004C533F" w:rsidP="007227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533F" w:rsidRPr="0067189E" w:rsidTr="007227CB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3F" w:rsidRPr="0067189E" w:rsidRDefault="004C533F" w:rsidP="00C17682">
            <w:pPr>
              <w:jc w:val="center"/>
              <w:rPr>
                <w:rFonts w:ascii="Arial" w:hAnsi="Arial" w:cs="Arial"/>
                <w:color w:val="000000"/>
              </w:rPr>
            </w:pPr>
            <w:r w:rsidRPr="0067189E">
              <w:rPr>
                <w:rFonts w:ascii="Arial" w:hAnsi="Arial" w:cs="Arial"/>
                <w:color w:val="000000"/>
              </w:rPr>
              <w:t>1. 9. 202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 xml:space="preserve"> - </w:t>
            </w:r>
            <w:r w:rsidR="00C17682">
              <w:rPr>
                <w:rFonts w:ascii="Arial" w:hAnsi="Arial" w:cs="Arial"/>
                <w:color w:val="000000"/>
              </w:rPr>
              <w:t>16</w:t>
            </w:r>
            <w:r w:rsidRPr="0067189E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10</w:t>
            </w:r>
            <w:r w:rsidRPr="0067189E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3F" w:rsidRPr="0067189E" w:rsidRDefault="004C533F" w:rsidP="007227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3F" w:rsidRPr="0067189E" w:rsidRDefault="004C533F" w:rsidP="007227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3F" w:rsidRPr="0067189E" w:rsidRDefault="004C533F" w:rsidP="007227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533F" w:rsidRPr="0067189E" w:rsidTr="007227CB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3F" w:rsidRPr="0067189E" w:rsidRDefault="00C17682" w:rsidP="004C53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  <w:r w:rsidR="004C533F" w:rsidRPr="0067189E">
              <w:rPr>
                <w:rFonts w:ascii="Arial" w:hAnsi="Arial" w:cs="Arial"/>
                <w:color w:val="000000"/>
              </w:rPr>
              <w:t xml:space="preserve">. </w:t>
            </w:r>
            <w:r w:rsidR="004C533F">
              <w:rPr>
                <w:rFonts w:ascii="Arial" w:hAnsi="Arial" w:cs="Arial"/>
                <w:color w:val="000000"/>
              </w:rPr>
              <w:t>10</w:t>
            </w:r>
            <w:r w:rsidR="004C533F" w:rsidRPr="0067189E">
              <w:rPr>
                <w:rFonts w:ascii="Arial" w:hAnsi="Arial" w:cs="Arial"/>
                <w:color w:val="000000"/>
              </w:rPr>
              <w:t>. 202</w:t>
            </w:r>
            <w:r w:rsidR="004C533F">
              <w:rPr>
                <w:rFonts w:ascii="Arial" w:hAnsi="Arial" w:cs="Arial"/>
                <w:color w:val="000000"/>
              </w:rPr>
              <w:t>3</w:t>
            </w:r>
            <w:r w:rsidR="004C533F" w:rsidRPr="0067189E">
              <w:rPr>
                <w:rFonts w:ascii="Arial" w:hAnsi="Arial" w:cs="Arial"/>
                <w:color w:val="000000"/>
              </w:rPr>
              <w:t xml:space="preserve"> - 30. 6. 202</w:t>
            </w:r>
            <w:r w:rsidR="004C53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3F" w:rsidRPr="0067189E" w:rsidRDefault="004C533F" w:rsidP="007227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3F" w:rsidRPr="0067189E" w:rsidRDefault="004C533F" w:rsidP="004C53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3F" w:rsidRPr="0067189E" w:rsidRDefault="004C533F" w:rsidP="007227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25A85" w:rsidRDefault="00F25A85" w:rsidP="00F25A85">
      <w:pPr>
        <w:pStyle w:val="Zkladntext"/>
        <w:jc w:val="center"/>
        <w:rPr>
          <w:rFonts w:ascii="Arial" w:hAnsi="Arial"/>
          <w:b/>
          <w:sz w:val="20"/>
        </w:rPr>
      </w:pPr>
    </w:p>
    <w:p w:rsidR="00F25A85" w:rsidRPr="001F181E" w:rsidRDefault="00F25A85" w:rsidP="00F25A85">
      <w:pPr>
        <w:pStyle w:val="Zkladntext"/>
        <w:jc w:val="center"/>
        <w:rPr>
          <w:rFonts w:ascii="Arial" w:hAnsi="Arial"/>
          <w:b/>
          <w:sz w:val="20"/>
        </w:rPr>
      </w:pPr>
      <w:r w:rsidRPr="001F181E">
        <w:rPr>
          <w:rFonts w:ascii="Arial" w:hAnsi="Arial"/>
          <w:b/>
          <w:sz w:val="20"/>
        </w:rPr>
        <w:t>B.</w:t>
      </w:r>
    </w:p>
    <w:p w:rsidR="00F25A85" w:rsidRDefault="00F25A85" w:rsidP="00F25A85">
      <w:pPr>
        <w:pStyle w:val="Zkladntext"/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Ostatní ustanovení smlouvy zůstávají beze změny.</w:t>
      </w:r>
    </w:p>
    <w:p w:rsidR="00F25A85" w:rsidRDefault="00F25A85" w:rsidP="00F25A85">
      <w:pPr>
        <w:pStyle w:val="Zkladntext"/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Tento dodatek nabývá platnosti a účinnost dnem jeho podpisu oběma smluvními stranami.</w:t>
      </w:r>
    </w:p>
    <w:p w:rsidR="00F25A85" w:rsidRDefault="00F25A85" w:rsidP="00F25A85">
      <w:pPr>
        <w:pStyle w:val="Zkladntext"/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Dodatek je vyh</w:t>
      </w:r>
      <w:bookmarkStart w:id="0" w:name="_GoBack"/>
      <w:bookmarkEnd w:id="0"/>
      <w:r>
        <w:rPr>
          <w:rFonts w:ascii="Arial" w:hAnsi="Arial"/>
          <w:sz w:val="20"/>
        </w:rPr>
        <w:t>otoven ve dvou stejnopisech, z nichž každá strana obdrží po jednom.</w:t>
      </w: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</w:p>
    <w:p w:rsidR="009B5344" w:rsidRDefault="009B5344">
      <w:pPr>
        <w:pStyle w:val="Zkladntext"/>
        <w:rPr>
          <w:rFonts w:ascii="Arial" w:hAnsi="Arial"/>
          <w:sz w:val="20"/>
        </w:rPr>
      </w:pPr>
    </w:p>
    <w:p w:rsidR="00F21344" w:rsidRDefault="00F21344" w:rsidP="00F21344">
      <w:pPr>
        <w:pStyle w:val="Nadpis1"/>
      </w:pPr>
      <w:r>
        <w:t>Doložka</w:t>
      </w:r>
    </w:p>
    <w:p w:rsidR="00F363F6" w:rsidRDefault="00F363F6" w:rsidP="00F363F6">
      <w:pPr>
        <w:jc w:val="center"/>
        <w:rPr>
          <w:rFonts w:ascii="Arial" w:hAnsi="Arial"/>
        </w:rPr>
      </w:pPr>
      <w:r>
        <w:rPr>
          <w:rFonts w:ascii="Arial" w:hAnsi="Arial"/>
        </w:rPr>
        <w:t>ve smyslu § 41 zák. č. 128/2000 Sb. o obcích /obecní zřízení/</w:t>
      </w:r>
    </w:p>
    <w:p w:rsidR="00D40E64" w:rsidRDefault="00D40E64" w:rsidP="00D40E64">
      <w:pPr>
        <w:pStyle w:val="Zkladntext"/>
        <w:ind w:firstLine="708"/>
        <w:rPr>
          <w:rFonts w:ascii="Arial" w:hAnsi="Arial"/>
          <w:sz w:val="20"/>
        </w:rPr>
      </w:pPr>
      <w:r w:rsidRPr="00730EF8">
        <w:rPr>
          <w:rFonts w:ascii="Arial" w:hAnsi="Arial"/>
          <w:sz w:val="20"/>
        </w:rPr>
        <w:t xml:space="preserve">Vzorová nájemní smlouva byla schválena na </w:t>
      </w:r>
      <w:r>
        <w:rPr>
          <w:rFonts w:ascii="Arial" w:hAnsi="Arial"/>
          <w:sz w:val="20"/>
        </w:rPr>
        <w:t>18</w:t>
      </w:r>
      <w:r w:rsidRPr="00730EF8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IX</w:t>
      </w:r>
      <w:r w:rsidRPr="00730EF8">
        <w:rPr>
          <w:rFonts w:ascii="Arial" w:hAnsi="Arial"/>
          <w:sz w:val="20"/>
        </w:rPr>
        <w:t xml:space="preserve">. schůzi Rady městské části Brno-Tuřany konané dne </w:t>
      </w:r>
      <w:r>
        <w:rPr>
          <w:rFonts w:ascii="Arial" w:hAnsi="Arial"/>
          <w:sz w:val="20"/>
        </w:rPr>
        <w:t>29</w:t>
      </w:r>
      <w:r w:rsidRPr="00730EF8">
        <w:rPr>
          <w:rFonts w:ascii="Arial" w:hAnsi="Arial"/>
          <w:sz w:val="20"/>
        </w:rPr>
        <w:t>. 5. 202</w:t>
      </w:r>
      <w:r>
        <w:rPr>
          <w:rFonts w:ascii="Arial" w:hAnsi="Arial"/>
          <w:sz w:val="20"/>
        </w:rPr>
        <w:t>3</w:t>
      </w:r>
      <w:r w:rsidRPr="00730EF8">
        <w:rPr>
          <w:rFonts w:ascii="Arial" w:hAnsi="Arial"/>
          <w:sz w:val="20"/>
        </w:rPr>
        <w:t xml:space="preserve">, a to včetně pověření starosty uzavřením smluv, vč. dodatků. </w:t>
      </w:r>
    </w:p>
    <w:p w:rsidR="00D40E64" w:rsidRPr="002043E9" w:rsidRDefault="00D40E64" w:rsidP="00D40E64">
      <w:pPr>
        <w:pStyle w:val="Zhlav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  <w:r w:rsidRPr="002043E9">
        <w:rPr>
          <w:rFonts w:ascii="Arial" w:hAnsi="Arial" w:cs="Arial"/>
        </w:rPr>
        <w:t xml:space="preserve">Záměr </w:t>
      </w:r>
      <w:r>
        <w:rPr>
          <w:rFonts w:ascii="Arial" w:hAnsi="Arial" w:cs="Arial"/>
        </w:rPr>
        <w:t>je</w:t>
      </w:r>
      <w:r w:rsidRPr="002043E9">
        <w:rPr>
          <w:rFonts w:ascii="Arial" w:hAnsi="Arial" w:cs="Arial"/>
        </w:rPr>
        <w:t xml:space="preserve"> zveřejněn od </w:t>
      </w:r>
      <w:r>
        <w:rPr>
          <w:rFonts w:ascii="Arial" w:hAnsi="Arial" w:cs="Arial"/>
        </w:rPr>
        <w:t>1</w:t>
      </w:r>
      <w:r w:rsidRPr="002043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2043E9">
        <w:rPr>
          <w:rFonts w:ascii="Arial" w:hAnsi="Arial" w:cs="Arial"/>
        </w:rPr>
        <w:t>. 202</w:t>
      </w:r>
      <w:r>
        <w:rPr>
          <w:rFonts w:ascii="Arial" w:hAnsi="Arial" w:cs="Arial"/>
        </w:rPr>
        <w:t>3</w:t>
      </w:r>
      <w:r w:rsidRPr="00204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nepřetržitě </w:t>
      </w:r>
      <w:r w:rsidRPr="002043E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1</w:t>
      </w:r>
      <w:r w:rsidRPr="002043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</w:t>
      </w:r>
      <w:r w:rsidRPr="002043E9">
        <w:rPr>
          <w:rFonts w:ascii="Arial" w:hAnsi="Arial" w:cs="Arial"/>
        </w:rPr>
        <w:t>. 202</w:t>
      </w:r>
      <w:r>
        <w:rPr>
          <w:rFonts w:ascii="Arial" w:hAnsi="Arial" w:cs="Arial"/>
        </w:rPr>
        <w:t>4</w:t>
      </w:r>
      <w:r w:rsidRPr="002043E9">
        <w:rPr>
          <w:rFonts w:ascii="Arial" w:hAnsi="Arial" w:cs="Arial"/>
        </w:rPr>
        <w:t xml:space="preserve"> jeho vyvěšením na úřední desce ÚMČ Brno-Tuřany.</w:t>
      </w:r>
    </w:p>
    <w:p w:rsidR="00A07887" w:rsidRDefault="00A07887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V Brně dne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 Brně dne</w:t>
      </w: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A07887" w:rsidRDefault="00A07887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0843BF" w:rsidRDefault="000843BF">
      <w:pPr>
        <w:pStyle w:val="Zkladntext"/>
        <w:rPr>
          <w:rFonts w:ascii="Arial" w:hAnsi="Arial"/>
          <w:sz w:val="20"/>
        </w:rPr>
      </w:pPr>
    </w:p>
    <w:p w:rsidR="00A07887" w:rsidRDefault="00A07887" w:rsidP="00A07887">
      <w:pPr>
        <w:pStyle w:val="Zkladntext"/>
        <w:ind w:left="708" w:firstLine="708"/>
        <w:rPr>
          <w:rFonts w:ascii="Arial" w:hAnsi="Arial"/>
          <w:sz w:val="20"/>
        </w:rPr>
      </w:pPr>
    </w:p>
    <w:p w:rsidR="002333CC" w:rsidRDefault="002333CC" w:rsidP="00A07887">
      <w:pPr>
        <w:pStyle w:val="Zkladntext"/>
        <w:ind w:left="708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</w:t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pronajímatel</w:t>
      </w:r>
    </w:p>
    <w:sectPr w:rsidR="002333CC" w:rsidSect="00BB1A26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5B" w:rsidRDefault="0029505B">
      <w:r>
        <w:separator/>
      </w:r>
    </w:p>
  </w:endnote>
  <w:endnote w:type="continuationSeparator" w:id="0">
    <w:p w:rsidR="0029505B" w:rsidRDefault="0029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5B" w:rsidRDefault="0029505B">
      <w:r>
        <w:separator/>
      </w:r>
    </w:p>
  </w:footnote>
  <w:footnote w:type="continuationSeparator" w:id="0">
    <w:p w:rsidR="0029505B" w:rsidRDefault="0029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11F"/>
    <w:multiLevelType w:val="multilevel"/>
    <w:tmpl w:val="EBFE32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C958FB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4973C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453625"/>
    <w:multiLevelType w:val="singleLevel"/>
    <w:tmpl w:val="BE58D80A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06940249"/>
    <w:multiLevelType w:val="multilevel"/>
    <w:tmpl w:val="C0E49E1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2C0F67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815784"/>
    <w:multiLevelType w:val="multilevel"/>
    <w:tmpl w:val="73AE53A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CD46332"/>
    <w:multiLevelType w:val="multilevel"/>
    <w:tmpl w:val="A4C820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37229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F5735D"/>
    <w:multiLevelType w:val="multilevel"/>
    <w:tmpl w:val="EBFE326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68A743A"/>
    <w:multiLevelType w:val="multilevel"/>
    <w:tmpl w:val="B3C04EE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BD2071C"/>
    <w:multiLevelType w:val="multilevel"/>
    <w:tmpl w:val="FACE3E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425341"/>
    <w:multiLevelType w:val="multilevel"/>
    <w:tmpl w:val="C59CAC26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0E768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1561E3A"/>
    <w:multiLevelType w:val="multilevel"/>
    <w:tmpl w:val="EBFE3262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E33F20"/>
    <w:multiLevelType w:val="singleLevel"/>
    <w:tmpl w:val="BC5C843A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77282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032095"/>
    <w:multiLevelType w:val="multilevel"/>
    <w:tmpl w:val="4336FF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F2F75"/>
    <w:multiLevelType w:val="singleLevel"/>
    <w:tmpl w:val="A9FE13C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9" w15:restartNumberingAfterBreak="0">
    <w:nsid w:val="3ACA083F"/>
    <w:multiLevelType w:val="singleLevel"/>
    <w:tmpl w:val="EDA461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374014"/>
    <w:multiLevelType w:val="multilevel"/>
    <w:tmpl w:val="23CA650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B0541D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FF0F9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5675DB"/>
    <w:multiLevelType w:val="multilevel"/>
    <w:tmpl w:val="F184EAA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2D341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48C5055"/>
    <w:multiLevelType w:val="multilevel"/>
    <w:tmpl w:val="2232438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AAD65B3"/>
    <w:multiLevelType w:val="hybridMultilevel"/>
    <w:tmpl w:val="9142331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5B0E6F"/>
    <w:multiLevelType w:val="hybridMultilevel"/>
    <w:tmpl w:val="B0DC6A4E"/>
    <w:lvl w:ilvl="0" w:tplc="BF4A21DE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BD125D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C87B22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FB61B9C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0A145A1"/>
    <w:multiLevelType w:val="multilevel"/>
    <w:tmpl w:val="86FE67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330F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78E71FF"/>
    <w:multiLevelType w:val="multilevel"/>
    <w:tmpl w:val="1B70DBC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BB1C37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96066AA"/>
    <w:multiLevelType w:val="multilevel"/>
    <w:tmpl w:val="CCC2A4DC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6" w15:restartNumberingAfterBreak="0">
    <w:nsid w:val="6E935072"/>
    <w:multiLevelType w:val="singleLevel"/>
    <w:tmpl w:val="F20441E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7" w15:restartNumberingAfterBreak="0">
    <w:nsid w:val="6F793AC4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1F51583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6A90D4F"/>
    <w:multiLevelType w:val="multilevel"/>
    <w:tmpl w:val="9FB685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78746B9"/>
    <w:multiLevelType w:val="singleLevel"/>
    <w:tmpl w:val="A9FE13C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10"/>
  </w:num>
  <w:num w:numId="5">
    <w:abstractNumId w:val="12"/>
  </w:num>
  <w:num w:numId="6">
    <w:abstractNumId w:val="23"/>
  </w:num>
  <w:num w:numId="7">
    <w:abstractNumId w:val="25"/>
  </w:num>
  <w:num w:numId="8">
    <w:abstractNumId w:val="36"/>
  </w:num>
  <w:num w:numId="9">
    <w:abstractNumId w:val="18"/>
  </w:num>
  <w:num w:numId="10">
    <w:abstractNumId w:val="40"/>
  </w:num>
  <w:num w:numId="11">
    <w:abstractNumId w:val="39"/>
  </w:num>
  <w:num w:numId="12">
    <w:abstractNumId w:val="30"/>
  </w:num>
  <w:num w:numId="13">
    <w:abstractNumId w:val="38"/>
  </w:num>
  <w:num w:numId="14">
    <w:abstractNumId w:val="1"/>
  </w:num>
  <w:num w:numId="15">
    <w:abstractNumId w:val="33"/>
  </w:num>
  <w:num w:numId="16">
    <w:abstractNumId w:val="6"/>
  </w:num>
  <w:num w:numId="17">
    <w:abstractNumId w:val="24"/>
  </w:num>
  <w:num w:numId="18">
    <w:abstractNumId w:val="37"/>
  </w:num>
  <w:num w:numId="19">
    <w:abstractNumId w:val="15"/>
  </w:num>
  <w:num w:numId="20">
    <w:abstractNumId w:val="13"/>
  </w:num>
  <w:num w:numId="21">
    <w:abstractNumId w:val="29"/>
  </w:num>
  <w:num w:numId="22">
    <w:abstractNumId w:val="9"/>
  </w:num>
  <w:num w:numId="23">
    <w:abstractNumId w:val="5"/>
  </w:num>
  <w:num w:numId="24">
    <w:abstractNumId w:val="4"/>
  </w:num>
  <w:num w:numId="25">
    <w:abstractNumId w:val="0"/>
  </w:num>
  <w:num w:numId="26">
    <w:abstractNumId w:val="34"/>
  </w:num>
  <w:num w:numId="27">
    <w:abstractNumId w:val="14"/>
  </w:num>
  <w:num w:numId="28">
    <w:abstractNumId w:val="31"/>
  </w:num>
  <w:num w:numId="29">
    <w:abstractNumId w:val="22"/>
  </w:num>
  <w:num w:numId="30">
    <w:abstractNumId w:val="21"/>
  </w:num>
  <w:num w:numId="31">
    <w:abstractNumId w:val="8"/>
  </w:num>
  <w:num w:numId="32">
    <w:abstractNumId w:val="28"/>
  </w:num>
  <w:num w:numId="33">
    <w:abstractNumId w:val="32"/>
  </w:num>
  <w:num w:numId="34">
    <w:abstractNumId w:val="3"/>
  </w:num>
  <w:num w:numId="35">
    <w:abstractNumId w:val="20"/>
  </w:num>
  <w:num w:numId="36">
    <w:abstractNumId w:val="17"/>
  </w:num>
  <w:num w:numId="37">
    <w:abstractNumId w:val="26"/>
  </w:num>
  <w:num w:numId="38">
    <w:abstractNumId w:val="7"/>
  </w:num>
  <w:num w:numId="39">
    <w:abstractNumId w:val="11"/>
  </w:num>
  <w:num w:numId="40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4F"/>
    <w:rsid w:val="00057BA2"/>
    <w:rsid w:val="000607C6"/>
    <w:rsid w:val="00081E27"/>
    <w:rsid w:val="000843BF"/>
    <w:rsid w:val="00094974"/>
    <w:rsid w:val="000A03DF"/>
    <w:rsid w:val="000A7AE2"/>
    <w:rsid w:val="000D70AC"/>
    <w:rsid w:val="000E359C"/>
    <w:rsid w:val="000E3AFF"/>
    <w:rsid w:val="000F2999"/>
    <w:rsid w:val="00100A2A"/>
    <w:rsid w:val="00100F66"/>
    <w:rsid w:val="00107060"/>
    <w:rsid w:val="001150E6"/>
    <w:rsid w:val="00145C25"/>
    <w:rsid w:val="00163C4D"/>
    <w:rsid w:val="001703AD"/>
    <w:rsid w:val="001765CB"/>
    <w:rsid w:val="00181D55"/>
    <w:rsid w:val="00197050"/>
    <w:rsid w:val="001A5CB8"/>
    <w:rsid w:val="001A785E"/>
    <w:rsid w:val="001B7654"/>
    <w:rsid w:val="001D6F5D"/>
    <w:rsid w:val="001F6915"/>
    <w:rsid w:val="00230900"/>
    <w:rsid w:val="00231DE5"/>
    <w:rsid w:val="00232B8A"/>
    <w:rsid w:val="002333CC"/>
    <w:rsid w:val="002531EC"/>
    <w:rsid w:val="00254E53"/>
    <w:rsid w:val="002576E5"/>
    <w:rsid w:val="0026674E"/>
    <w:rsid w:val="002752E4"/>
    <w:rsid w:val="0029505B"/>
    <w:rsid w:val="002C12B0"/>
    <w:rsid w:val="002C15A9"/>
    <w:rsid w:val="002D270E"/>
    <w:rsid w:val="002D55C1"/>
    <w:rsid w:val="002E51E4"/>
    <w:rsid w:val="002F231D"/>
    <w:rsid w:val="002F409F"/>
    <w:rsid w:val="002F526A"/>
    <w:rsid w:val="00332BFE"/>
    <w:rsid w:val="00342D5A"/>
    <w:rsid w:val="00345D55"/>
    <w:rsid w:val="0036290D"/>
    <w:rsid w:val="003637E5"/>
    <w:rsid w:val="003A2162"/>
    <w:rsid w:val="003A7919"/>
    <w:rsid w:val="003B649D"/>
    <w:rsid w:val="003E3C0D"/>
    <w:rsid w:val="004279D9"/>
    <w:rsid w:val="0043027E"/>
    <w:rsid w:val="0043294F"/>
    <w:rsid w:val="00432987"/>
    <w:rsid w:val="00442E15"/>
    <w:rsid w:val="00466A9C"/>
    <w:rsid w:val="00493EC3"/>
    <w:rsid w:val="00497F88"/>
    <w:rsid w:val="004C533F"/>
    <w:rsid w:val="004E141A"/>
    <w:rsid w:val="0050461D"/>
    <w:rsid w:val="00551B7B"/>
    <w:rsid w:val="00572B29"/>
    <w:rsid w:val="005730A1"/>
    <w:rsid w:val="005C6715"/>
    <w:rsid w:val="005E02DE"/>
    <w:rsid w:val="005F1C82"/>
    <w:rsid w:val="00612DB6"/>
    <w:rsid w:val="00613B98"/>
    <w:rsid w:val="006345E5"/>
    <w:rsid w:val="006432D0"/>
    <w:rsid w:val="0064419E"/>
    <w:rsid w:val="00656409"/>
    <w:rsid w:val="00663043"/>
    <w:rsid w:val="00664C88"/>
    <w:rsid w:val="006879E9"/>
    <w:rsid w:val="00692A5C"/>
    <w:rsid w:val="006B6A14"/>
    <w:rsid w:val="006D337D"/>
    <w:rsid w:val="006D626B"/>
    <w:rsid w:val="006E3265"/>
    <w:rsid w:val="006F4FFE"/>
    <w:rsid w:val="00730EF8"/>
    <w:rsid w:val="00737FB0"/>
    <w:rsid w:val="007400D5"/>
    <w:rsid w:val="007429D4"/>
    <w:rsid w:val="007640F4"/>
    <w:rsid w:val="007861AB"/>
    <w:rsid w:val="007C2112"/>
    <w:rsid w:val="007D02D8"/>
    <w:rsid w:val="00815A6D"/>
    <w:rsid w:val="0082027C"/>
    <w:rsid w:val="008317FA"/>
    <w:rsid w:val="00847296"/>
    <w:rsid w:val="00852100"/>
    <w:rsid w:val="008B62BC"/>
    <w:rsid w:val="008C6858"/>
    <w:rsid w:val="008D1F7D"/>
    <w:rsid w:val="008D5634"/>
    <w:rsid w:val="00915E23"/>
    <w:rsid w:val="00931D18"/>
    <w:rsid w:val="00953706"/>
    <w:rsid w:val="0096287F"/>
    <w:rsid w:val="00962D16"/>
    <w:rsid w:val="009634E8"/>
    <w:rsid w:val="00965C74"/>
    <w:rsid w:val="00975561"/>
    <w:rsid w:val="00990D6F"/>
    <w:rsid w:val="009A7C89"/>
    <w:rsid w:val="009B5344"/>
    <w:rsid w:val="009D0578"/>
    <w:rsid w:val="009D0CCB"/>
    <w:rsid w:val="009F44E9"/>
    <w:rsid w:val="00A07887"/>
    <w:rsid w:val="00A216AD"/>
    <w:rsid w:val="00A3409E"/>
    <w:rsid w:val="00A62FBB"/>
    <w:rsid w:val="00A74963"/>
    <w:rsid w:val="00A80EB9"/>
    <w:rsid w:val="00A916E0"/>
    <w:rsid w:val="00AC1534"/>
    <w:rsid w:val="00AC1BE7"/>
    <w:rsid w:val="00AC29A4"/>
    <w:rsid w:val="00AC4B2E"/>
    <w:rsid w:val="00AF6DA8"/>
    <w:rsid w:val="00AF6EF4"/>
    <w:rsid w:val="00B2434F"/>
    <w:rsid w:val="00B25D2C"/>
    <w:rsid w:val="00B408FC"/>
    <w:rsid w:val="00B55CE2"/>
    <w:rsid w:val="00B619DB"/>
    <w:rsid w:val="00B711A9"/>
    <w:rsid w:val="00B96CDC"/>
    <w:rsid w:val="00BA25B5"/>
    <w:rsid w:val="00BB1A26"/>
    <w:rsid w:val="00BB2827"/>
    <w:rsid w:val="00BB3371"/>
    <w:rsid w:val="00BC3B49"/>
    <w:rsid w:val="00BD3F2A"/>
    <w:rsid w:val="00BD7EE5"/>
    <w:rsid w:val="00C05F63"/>
    <w:rsid w:val="00C17682"/>
    <w:rsid w:val="00C26221"/>
    <w:rsid w:val="00C346B0"/>
    <w:rsid w:val="00C77297"/>
    <w:rsid w:val="00C86A68"/>
    <w:rsid w:val="00CB177B"/>
    <w:rsid w:val="00CC576F"/>
    <w:rsid w:val="00CD43A6"/>
    <w:rsid w:val="00CE06FE"/>
    <w:rsid w:val="00CE336D"/>
    <w:rsid w:val="00CF0990"/>
    <w:rsid w:val="00D011FD"/>
    <w:rsid w:val="00D40E64"/>
    <w:rsid w:val="00D45ACF"/>
    <w:rsid w:val="00D53B95"/>
    <w:rsid w:val="00D60CD5"/>
    <w:rsid w:val="00D67216"/>
    <w:rsid w:val="00D72543"/>
    <w:rsid w:val="00DA15E0"/>
    <w:rsid w:val="00DA7639"/>
    <w:rsid w:val="00DC6EBC"/>
    <w:rsid w:val="00DD7937"/>
    <w:rsid w:val="00DE358F"/>
    <w:rsid w:val="00DE70DD"/>
    <w:rsid w:val="00DF21C3"/>
    <w:rsid w:val="00E058AD"/>
    <w:rsid w:val="00E2588E"/>
    <w:rsid w:val="00E43155"/>
    <w:rsid w:val="00E51E14"/>
    <w:rsid w:val="00E742D0"/>
    <w:rsid w:val="00E87ADF"/>
    <w:rsid w:val="00E9280E"/>
    <w:rsid w:val="00EA2F2E"/>
    <w:rsid w:val="00EB49E9"/>
    <w:rsid w:val="00ED156C"/>
    <w:rsid w:val="00ED6C67"/>
    <w:rsid w:val="00EE2237"/>
    <w:rsid w:val="00F21344"/>
    <w:rsid w:val="00F25A85"/>
    <w:rsid w:val="00F35E56"/>
    <w:rsid w:val="00F363F6"/>
    <w:rsid w:val="00F40A32"/>
    <w:rsid w:val="00F526D4"/>
    <w:rsid w:val="00F62869"/>
    <w:rsid w:val="00FA740D"/>
    <w:rsid w:val="00FA7FB4"/>
    <w:rsid w:val="00FB5549"/>
    <w:rsid w:val="00FC7442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7CC8F-D542-4237-B8C8-AC7B90EF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1134"/>
      </w:tabs>
      <w:jc w:val="both"/>
      <w:outlineLvl w:val="1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3">
    <w:name w:val="Body Text 3"/>
    <w:basedOn w:val="Normln"/>
    <w:link w:val="Zkladntext3Char"/>
    <w:pPr>
      <w:jc w:val="both"/>
    </w:pPr>
    <w:rPr>
      <w:sz w:val="22"/>
    </w:rPr>
  </w:style>
  <w:style w:type="paragraph" w:styleId="Zkladntextodsazen">
    <w:name w:val="Body Text Indent"/>
    <w:basedOn w:val="Normln"/>
    <w:pPr>
      <w:ind w:firstLine="567"/>
      <w:jc w:val="both"/>
    </w:pPr>
    <w:rPr>
      <w:rFonts w:ascii="Arial" w:hAnsi="Arial"/>
      <w:sz w:val="24"/>
    </w:rPr>
  </w:style>
  <w:style w:type="paragraph" w:customStyle="1" w:styleId="Standardntext">
    <w:name w:val="Standardní text"/>
    <w:basedOn w:val="Normln"/>
    <w:pPr>
      <w:ind w:firstLine="607"/>
      <w:jc w:val="both"/>
    </w:pPr>
    <w:rPr>
      <w:noProof/>
      <w:sz w:val="24"/>
    </w:r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styleId="Zhlav">
    <w:name w:val="header"/>
    <w:basedOn w:val="Normln"/>
    <w:link w:val="ZhlavChar"/>
    <w:rsid w:val="00D011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11FD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DE70DD"/>
  </w:style>
  <w:style w:type="paragraph" w:styleId="Odstavecseseznamem">
    <w:name w:val="List Paragraph"/>
    <w:basedOn w:val="Normln"/>
    <w:uiPriority w:val="34"/>
    <w:qFormat/>
    <w:rsid w:val="00B711A9"/>
    <w:pPr>
      <w:ind w:left="708"/>
    </w:pPr>
  </w:style>
  <w:style w:type="paragraph" w:styleId="Textbubliny">
    <w:name w:val="Balloon Text"/>
    <w:basedOn w:val="Normln"/>
    <w:link w:val="TextbublinyChar"/>
    <w:rsid w:val="000E3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3AFF"/>
    <w:rPr>
      <w:rFonts w:ascii="Tahoma" w:hAnsi="Tahoma" w:cs="Tahoma"/>
      <w:sz w:val="16"/>
      <w:szCs w:val="16"/>
    </w:rPr>
  </w:style>
  <w:style w:type="character" w:styleId="Hypertextovodkaz">
    <w:name w:val="Hyperlink"/>
    <w:rsid w:val="000843BF"/>
    <w:rPr>
      <w:color w:val="0000FF"/>
      <w:u w:val="single"/>
    </w:rPr>
  </w:style>
  <w:style w:type="character" w:customStyle="1" w:styleId="ZkladntextChar">
    <w:name w:val="Základní text Char"/>
    <w:link w:val="Zkladntext"/>
    <w:rsid w:val="00AF6EF4"/>
    <w:rPr>
      <w:sz w:val="24"/>
    </w:rPr>
  </w:style>
  <w:style w:type="character" w:customStyle="1" w:styleId="Zkladntext3Char">
    <w:name w:val="Základní text 3 Char"/>
    <w:link w:val="Zkladntext3"/>
    <w:rsid w:val="00E51E14"/>
    <w:rPr>
      <w:sz w:val="22"/>
    </w:rPr>
  </w:style>
  <w:style w:type="character" w:customStyle="1" w:styleId="ZhlavChar">
    <w:name w:val="Záhlaví Char"/>
    <w:basedOn w:val="Standardnpsmoodstavce"/>
    <w:link w:val="Zhlav"/>
    <w:rsid w:val="00F3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N Á J M U</vt:lpstr>
    </vt:vector>
  </TitlesOfParts>
  <Company>ÚMČ Brno Tuřany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N Á J M U</dc:title>
  <dc:subject/>
  <dc:creator>ÚMČ Brno Tuřany</dc:creator>
  <cp:keywords/>
  <cp:lastModifiedBy>.</cp:lastModifiedBy>
  <cp:revision>6</cp:revision>
  <cp:lastPrinted>2022-08-04T07:22:00Z</cp:lastPrinted>
  <dcterms:created xsi:type="dcterms:W3CDTF">2023-10-16T08:59:00Z</dcterms:created>
  <dcterms:modified xsi:type="dcterms:W3CDTF">2023-10-16T09:03:00Z</dcterms:modified>
</cp:coreProperties>
</file>