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43702" w14:textId="77777777" w:rsidR="00B709EC" w:rsidRDefault="00B709EC" w:rsidP="00D00179">
      <w:pPr>
        <w:spacing w:after="0" w:line="240" w:lineRule="auto"/>
        <w:rPr>
          <w:rFonts w:ascii="Calibri" w:eastAsia="Times New Roman" w:hAnsi="Calibri" w:cs="Arial"/>
          <w:b/>
          <w:sz w:val="28"/>
          <w:lang w:eastAsia="cs-CZ"/>
        </w:rPr>
      </w:pPr>
      <w:bookmarkStart w:id="0" w:name="_Hlk71188367"/>
    </w:p>
    <w:p w14:paraId="77E18290" w14:textId="416AA0F7" w:rsidR="00330908" w:rsidRPr="00A34E46" w:rsidRDefault="00330908" w:rsidP="00E46178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 w:rsidRPr="00A34E46">
        <w:rPr>
          <w:rFonts w:eastAsia="Times New Roman" w:cstheme="minorHAnsi"/>
          <w:b/>
          <w:sz w:val="26"/>
          <w:szCs w:val="26"/>
          <w:lang w:eastAsia="cs-CZ"/>
        </w:rPr>
        <w:t>Dodatek č. 1 ke smlouvě o dílo čj.  NPU-420/</w:t>
      </w:r>
      <w:r w:rsidR="00A34E46" w:rsidRPr="00A34E46">
        <w:rPr>
          <w:rFonts w:eastAsia="Times New Roman" w:cstheme="minorHAnsi"/>
          <w:b/>
          <w:sz w:val="26"/>
          <w:szCs w:val="26"/>
          <w:lang w:eastAsia="cs-CZ"/>
        </w:rPr>
        <w:t>79219</w:t>
      </w:r>
      <w:r w:rsidR="00F6486D" w:rsidRPr="00A34E46">
        <w:rPr>
          <w:rFonts w:eastAsia="Times New Roman" w:cstheme="minorHAnsi"/>
          <w:b/>
          <w:sz w:val="26"/>
          <w:szCs w:val="26"/>
          <w:lang w:eastAsia="cs-CZ"/>
        </w:rPr>
        <w:t>/202</w:t>
      </w:r>
      <w:r w:rsidR="004D1474" w:rsidRPr="00A34E46">
        <w:rPr>
          <w:rFonts w:eastAsia="Times New Roman" w:cstheme="minorHAnsi"/>
          <w:b/>
          <w:sz w:val="26"/>
          <w:szCs w:val="26"/>
          <w:lang w:eastAsia="cs-CZ"/>
        </w:rPr>
        <w:t>3</w:t>
      </w:r>
    </w:p>
    <w:p w14:paraId="32AE09EF" w14:textId="59BFE65F" w:rsidR="00A34E46" w:rsidRPr="00A34E46" w:rsidRDefault="00A34E46" w:rsidP="00E46178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 w:rsidRPr="00A34E46">
        <w:rPr>
          <w:rFonts w:cstheme="minorHAnsi"/>
          <w:b/>
          <w:bCs/>
          <w:sz w:val="26"/>
          <w:szCs w:val="26"/>
        </w:rPr>
        <w:t>WAM 2021H1230008</w:t>
      </w:r>
    </w:p>
    <w:p w14:paraId="459EACDE" w14:textId="77777777" w:rsidR="00330908" w:rsidRPr="00A34E46" w:rsidRDefault="00330908" w:rsidP="00E46178">
      <w:pPr>
        <w:spacing w:after="0" w:line="240" w:lineRule="auto"/>
        <w:ind w:hanging="426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</w:p>
    <w:p w14:paraId="647CA519" w14:textId="77777777" w:rsidR="00E46178" w:rsidRPr="001A1F6A" w:rsidRDefault="00E46178" w:rsidP="00A34E46">
      <w:pPr>
        <w:spacing w:after="0" w:line="240" w:lineRule="auto"/>
      </w:pPr>
      <w:r w:rsidRPr="001A1F6A">
        <w:rPr>
          <w:rStyle w:val="Siln"/>
          <w:rFonts w:ascii="Calibri" w:hAnsi="Calibri"/>
        </w:rPr>
        <w:t>Národní památkový ústav,</w:t>
      </w:r>
      <w:r w:rsidRPr="001A1F6A">
        <w:rPr>
          <w:rFonts w:ascii="Calibri" w:hAnsi="Calibri"/>
        </w:rPr>
        <w:t xml:space="preserve"> státní příspěvková organizace</w:t>
      </w:r>
    </w:p>
    <w:p w14:paraId="1CD6A26D" w14:textId="77777777" w:rsidR="00E46178" w:rsidRPr="001A1F6A" w:rsidRDefault="00E46178" w:rsidP="00A34E46">
      <w:pPr>
        <w:spacing w:after="0" w:line="240" w:lineRule="auto"/>
        <w:rPr>
          <w:rFonts w:ascii="Calibri" w:hAnsi="Calibri"/>
        </w:rPr>
      </w:pPr>
      <w:r w:rsidRPr="001A1F6A">
        <w:rPr>
          <w:rFonts w:ascii="Calibri" w:hAnsi="Calibri"/>
        </w:rPr>
        <w:t>IČO: 75032333, DIČ: CZ75032333,</w:t>
      </w:r>
    </w:p>
    <w:p w14:paraId="7121EA1D" w14:textId="77777777" w:rsidR="00E46178" w:rsidRPr="001A1F6A" w:rsidRDefault="00E46178" w:rsidP="00A34E46">
      <w:pPr>
        <w:spacing w:after="0" w:line="240" w:lineRule="auto"/>
        <w:rPr>
          <w:rFonts w:ascii="Calibri" w:hAnsi="Calibri"/>
        </w:rPr>
      </w:pPr>
      <w:r w:rsidRPr="001A1F6A">
        <w:rPr>
          <w:rFonts w:ascii="Calibri" w:hAnsi="Calibri"/>
        </w:rPr>
        <w:t>se sídlem: Valdštejnské nám. 162/3, PSČ 118 01 Praha 1 – Malá Strana,</w:t>
      </w:r>
    </w:p>
    <w:p w14:paraId="3D1F556B" w14:textId="77777777" w:rsidR="00E46178" w:rsidRPr="001A1F6A" w:rsidRDefault="00E46178" w:rsidP="00A34E46">
      <w:pPr>
        <w:spacing w:after="0" w:line="240" w:lineRule="auto"/>
        <w:rPr>
          <w:rFonts w:ascii="Calibri" w:hAnsi="Calibri"/>
        </w:rPr>
      </w:pPr>
      <w:r w:rsidRPr="001A1F6A">
        <w:rPr>
          <w:rFonts w:ascii="Calibri" w:hAnsi="Calibri"/>
        </w:rPr>
        <w:t xml:space="preserve">zastoupen: Mgr. et Mgr. Petr </w:t>
      </w:r>
      <w:proofErr w:type="spellStart"/>
      <w:r w:rsidRPr="001A1F6A">
        <w:rPr>
          <w:rFonts w:ascii="Calibri" w:hAnsi="Calibri"/>
        </w:rPr>
        <w:t>Spejchalem</w:t>
      </w:r>
      <w:proofErr w:type="spellEnd"/>
      <w:r w:rsidRPr="001A1F6A">
        <w:rPr>
          <w:rFonts w:ascii="Calibri" w:hAnsi="Calibri"/>
        </w:rPr>
        <w:t>, ředitel územní památkové správy v Praze</w:t>
      </w:r>
    </w:p>
    <w:p w14:paraId="761CBF83" w14:textId="77777777" w:rsidR="00E46178" w:rsidRDefault="00E46178" w:rsidP="00A34E46">
      <w:pPr>
        <w:spacing w:after="0" w:line="240" w:lineRule="auto"/>
      </w:pPr>
      <w:r>
        <w:rPr>
          <w:rFonts w:ascii="Calibri" w:hAnsi="Calibri"/>
        </w:rPr>
        <w:t>zástupce pro věci technické: Mgr. Petr Linart, investiční referent</w:t>
      </w:r>
    </w:p>
    <w:p w14:paraId="47EBF608" w14:textId="19AA3386" w:rsidR="00E46178" w:rsidRDefault="00E46178" w:rsidP="00A34E4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zástupce pro věci organizační: </w:t>
      </w:r>
      <w:r w:rsidR="009572D8">
        <w:rPr>
          <w:rFonts w:ascii="Calibri" w:hAnsi="Calibri"/>
        </w:rPr>
        <w:t>XXXX</w:t>
      </w:r>
    </w:p>
    <w:p w14:paraId="424A6B0C" w14:textId="5AED3038" w:rsidR="00E46178" w:rsidRPr="001A1F6A" w:rsidRDefault="00E46178" w:rsidP="00A34E46">
      <w:pPr>
        <w:spacing w:after="0" w:line="240" w:lineRule="auto"/>
        <w:rPr>
          <w:rFonts w:ascii="Calibri" w:hAnsi="Calibri"/>
          <w:lang w:val="pl-PL"/>
        </w:rPr>
      </w:pPr>
      <w:r w:rsidRPr="001A1F6A">
        <w:rPr>
          <w:rFonts w:ascii="Calibri" w:hAnsi="Calibri"/>
          <w:lang w:val="pl-PL"/>
        </w:rPr>
        <w:t xml:space="preserve">bankovní spojení: </w:t>
      </w:r>
      <w:r w:rsidR="009572D8">
        <w:rPr>
          <w:rFonts w:ascii="Calibri" w:hAnsi="Calibri"/>
          <w:lang w:val="pl-PL"/>
        </w:rPr>
        <w:t>XXXX</w:t>
      </w:r>
    </w:p>
    <w:p w14:paraId="3BF9728B" w14:textId="77777777" w:rsidR="00E46178" w:rsidRPr="001A1F6A" w:rsidRDefault="00E46178" w:rsidP="00A34E46">
      <w:pPr>
        <w:spacing w:after="0" w:line="240" w:lineRule="auto"/>
        <w:rPr>
          <w:rFonts w:ascii="Calibri" w:hAnsi="Calibri"/>
          <w:lang w:val="pl-PL"/>
        </w:rPr>
      </w:pPr>
    </w:p>
    <w:p w14:paraId="6BAC0766" w14:textId="77777777" w:rsidR="00E46178" w:rsidRPr="001A1F6A" w:rsidRDefault="00E46178" w:rsidP="00A34E46">
      <w:pPr>
        <w:spacing w:after="0" w:line="240" w:lineRule="auto"/>
        <w:rPr>
          <w:lang w:val="pl-PL"/>
        </w:rPr>
      </w:pPr>
      <w:r w:rsidRPr="001A1F6A">
        <w:rPr>
          <w:rFonts w:ascii="Calibri" w:hAnsi="Calibri"/>
          <w:b/>
          <w:bCs/>
          <w:lang w:val="pl-PL"/>
        </w:rPr>
        <w:t>Doručovací adresa:</w:t>
      </w:r>
    </w:p>
    <w:p w14:paraId="41A4CA24" w14:textId="77777777" w:rsidR="00E46178" w:rsidRPr="001A1F6A" w:rsidRDefault="00E46178" w:rsidP="00A34E46">
      <w:pPr>
        <w:spacing w:after="0" w:line="240" w:lineRule="auto"/>
        <w:rPr>
          <w:rFonts w:ascii="Calibri" w:hAnsi="Calibri"/>
          <w:lang w:val="pl-PL"/>
        </w:rPr>
      </w:pPr>
      <w:r w:rsidRPr="001A1F6A">
        <w:rPr>
          <w:rFonts w:ascii="Calibri" w:hAnsi="Calibri"/>
          <w:lang w:val="pl-PL"/>
        </w:rPr>
        <w:t>Národní památkový ústav, územní památková správa v Praze</w:t>
      </w:r>
    </w:p>
    <w:p w14:paraId="69EBAB1B" w14:textId="77777777" w:rsidR="00E46178" w:rsidRPr="001A1F6A" w:rsidRDefault="00E46178" w:rsidP="00A34E46">
      <w:pPr>
        <w:spacing w:after="0" w:line="240" w:lineRule="auto"/>
        <w:rPr>
          <w:rFonts w:ascii="Calibri" w:hAnsi="Calibri"/>
          <w:lang w:val="pl-PL"/>
        </w:rPr>
      </w:pPr>
      <w:r w:rsidRPr="001A1F6A">
        <w:rPr>
          <w:rFonts w:ascii="Calibri" w:hAnsi="Calibri"/>
          <w:lang w:val="pl-PL"/>
        </w:rPr>
        <w:t>adresa: Sabinova 373/5, 130 00, Praha 3</w:t>
      </w:r>
    </w:p>
    <w:p w14:paraId="11101775" w14:textId="5C80887C" w:rsidR="00E46178" w:rsidRDefault="00E46178" w:rsidP="00A34E46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</w:pPr>
      <w:r>
        <w:rPr>
          <w:rFonts w:ascii="Calibri" w:hAnsi="Calibri"/>
          <w:sz w:val="22"/>
          <w:szCs w:val="22"/>
        </w:rPr>
        <w:t xml:space="preserve">e-mail: </w:t>
      </w:r>
      <w:hyperlink r:id="rId7" w:history="1">
        <w:r w:rsidR="009572D8">
          <w:rPr>
            <w:rStyle w:val="Hypertextovodkaz"/>
            <w:rFonts w:ascii="Calibri" w:hAnsi="Calibri"/>
            <w:sz w:val="22"/>
            <w:szCs w:val="22"/>
          </w:rPr>
          <w:t>XXXX</w:t>
        </w:r>
      </w:hyperlink>
    </w:p>
    <w:p w14:paraId="63BA93C4" w14:textId="77777777" w:rsidR="00E46178" w:rsidRDefault="00E46178" w:rsidP="00A34E46">
      <w:pPr>
        <w:pStyle w:val="Standard"/>
        <w:jc w:val="both"/>
      </w:pP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i/>
          <w:sz w:val="22"/>
          <w:szCs w:val="22"/>
        </w:rPr>
        <w:t>objednatel“</w:t>
      </w:r>
      <w:r w:rsidRPr="004277F0">
        <w:rPr>
          <w:rFonts w:ascii="Calibri" w:hAnsi="Calibri" w:cs="Arial"/>
          <w:sz w:val="22"/>
          <w:szCs w:val="22"/>
        </w:rPr>
        <w:t>)</w:t>
      </w:r>
    </w:p>
    <w:p w14:paraId="626F649B" w14:textId="77777777" w:rsidR="00297954" w:rsidRDefault="00297954" w:rsidP="00A34E4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</w:p>
    <w:p w14:paraId="78FE56F8" w14:textId="77777777" w:rsidR="00297954" w:rsidRPr="00297954" w:rsidRDefault="00297954" w:rsidP="00E46178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 w:rsidRPr="00297954">
        <w:rPr>
          <w:rFonts w:ascii="Calibri" w:eastAsia="Times New Roman" w:hAnsi="Calibri" w:cs="Arial"/>
          <w:lang w:eastAsia="cs-CZ"/>
        </w:rPr>
        <w:t>a</w:t>
      </w:r>
    </w:p>
    <w:p w14:paraId="5A2526BD" w14:textId="77777777" w:rsidR="00863304" w:rsidRDefault="00863304" w:rsidP="00E46178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2A95F400" w14:textId="77777777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Ing. arch. Jiří Jarkovský</w:t>
      </w:r>
    </w:p>
    <w:p w14:paraId="55BE5AB2" w14:textId="6F0D2347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IČO: 40205321 DIČ: CZ </w:t>
      </w:r>
      <w:r w:rsidR="00AE2B21">
        <w:rPr>
          <w:rFonts w:ascii="Calibri" w:hAnsi="Calibri" w:cs="Calibri"/>
        </w:rPr>
        <w:t>XXXX</w:t>
      </w:r>
      <w:bookmarkStart w:id="1" w:name="_GoBack"/>
      <w:bookmarkEnd w:id="1"/>
    </w:p>
    <w:p w14:paraId="02AA4F6F" w14:textId="77777777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sídlem: Odboje 2269, Litoměřice PSČ 412 01</w:t>
      </w:r>
    </w:p>
    <w:p w14:paraId="5AB616F6" w14:textId="77777777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resp</w:t>
      </w:r>
      <w:proofErr w:type="spellEnd"/>
      <w:r>
        <w:rPr>
          <w:rFonts w:ascii="Calibri" w:hAnsi="Calibri" w:cs="Calibri"/>
        </w:rPr>
        <w:t>: Fyzická osoba podnikající podle živnostenského zákona nezapsán v Obchodním</w:t>
      </w:r>
    </w:p>
    <w:p w14:paraId="169BB9B5" w14:textId="77777777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rejstříku, Živnostenský list vydaný </w:t>
      </w:r>
      <w:proofErr w:type="spellStart"/>
      <w:r>
        <w:rPr>
          <w:rFonts w:ascii="Calibri" w:hAnsi="Calibri" w:cs="Calibri"/>
        </w:rPr>
        <w:t>MěÚ</w:t>
      </w:r>
      <w:proofErr w:type="spellEnd"/>
      <w:r>
        <w:rPr>
          <w:rFonts w:ascii="Calibri" w:hAnsi="Calibri" w:cs="Calibri"/>
        </w:rPr>
        <w:t xml:space="preserve"> Litoměřice dne 25.5.2004</w:t>
      </w:r>
    </w:p>
    <w:p w14:paraId="6F30132B" w14:textId="77777777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oprávnění: č.j. 6507/03-ŽÚ-1/1 </w:t>
      </w:r>
      <w:proofErr w:type="spellStart"/>
      <w:proofErr w:type="gramStart"/>
      <w:r>
        <w:rPr>
          <w:rFonts w:ascii="Calibri" w:hAnsi="Calibri" w:cs="Calibri"/>
        </w:rPr>
        <w:t>ev.č</w:t>
      </w:r>
      <w:proofErr w:type="spellEnd"/>
      <w:r>
        <w:rPr>
          <w:rFonts w:ascii="Calibri" w:hAnsi="Calibri" w:cs="Calibri"/>
        </w:rPr>
        <w:t>. :</w:t>
      </w:r>
      <w:proofErr w:type="gramEnd"/>
      <w:r>
        <w:rPr>
          <w:rFonts w:ascii="Calibri" w:hAnsi="Calibri" w:cs="Calibri"/>
        </w:rPr>
        <w:t xml:space="preserve"> 350600-3651-02</w:t>
      </w:r>
    </w:p>
    <w:p w14:paraId="225C3E3A" w14:textId="3F84B24C" w:rsidR="004277F0" w:rsidRDefault="004277F0" w:rsidP="00427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 – </w:t>
      </w:r>
      <w:r w:rsidR="009572D8">
        <w:rPr>
          <w:rFonts w:ascii="Calibri" w:hAnsi="Calibri" w:cs="Calibri"/>
        </w:rPr>
        <w:t>XXXX</w:t>
      </w:r>
    </w:p>
    <w:p w14:paraId="5C244C69" w14:textId="76B23A5A" w:rsidR="00C80410" w:rsidRPr="004277F0" w:rsidRDefault="004277F0" w:rsidP="004277F0">
      <w:pPr>
        <w:spacing w:after="0" w:line="240" w:lineRule="auto"/>
        <w:jc w:val="both"/>
        <w:rPr>
          <w:rFonts w:ascii="Calibri-Italic" w:hAnsi="Calibri-Italic" w:cs="Calibri-Italic"/>
          <w:iCs/>
        </w:rPr>
      </w:pPr>
      <w:r>
        <w:rPr>
          <w:rFonts w:ascii="Calibri" w:hAnsi="Calibri" w:cs="Calibri"/>
        </w:rPr>
        <w:t xml:space="preserve">(dále jen </w:t>
      </w:r>
      <w:r>
        <w:rPr>
          <w:rFonts w:ascii="Calibri-Italic" w:hAnsi="Calibri-Italic" w:cs="Calibri-Italic"/>
          <w:i/>
          <w:iCs/>
        </w:rPr>
        <w:t>„zhotovitel“</w:t>
      </w:r>
      <w:r w:rsidRPr="004277F0">
        <w:rPr>
          <w:rFonts w:ascii="Calibri-Italic" w:hAnsi="Calibri-Italic" w:cs="Calibri-Italic"/>
          <w:iCs/>
        </w:rPr>
        <w:t>)</w:t>
      </w:r>
    </w:p>
    <w:p w14:paraId="2E7597BE" w14:textId="77777777" w:rsidR="004277F0" w:rsidRPr="004277F0" w:rsidRDefault="004277F0" w:rsidP="004277F0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06C8E577" w14:textId="4EAABA8A" w:rsidR="00330908" w:rsidRPr="004277F0" w:rsidRDefault="00330908" w:rsidP="00E46178">
      <w:pPr>
        <w:spacing w:after="0" w:line="240" w:lineRule="auto"/>
        <w:jc w:val="center"/>
        <w:rPr>
          <w:rFonts w:ascii="Calibri" w:hAnsi="Calibri"/>
        </w:rPr>
      </w:pPr>
      <w:r w:rsidRPr="004277F0">
        <w:rPr>
          <w:rFonts w:ascii="Calibri" w:hAnsi="Calibri"/>
        </w:rPr>
        <w:t>uzavírají níže uvedeného dne, měsíce a roku tento</w:t>
      </w:r>
    </w:p>
    <w:p w14:paraId="06C3133B" w14:textId="77777777" w:rsidR="00330908" w:rsidRPr="004277F0" w:rsidRDefault="00330908" w:rsidP="00E46178">
      <w:pPr>
        <w:spacing w:after="0" w:line="240" w:lineRule="auto"/>
        <w:jc w:val="center"/>
        <w:rPr>
          <w:rFonts w:ascii="Calibri" w:hAnsi="Calibri"/>
        </w:rPr>
      </w:pPr>
    </w:p>
    <w:p w14:paraId="242B616C" w14:textId="03F37D13" w:rsidR="00297954" w:rsidRPr="004277F0" w:rsidRDefault="00330908" w:rsidP="00E46178">
      <w:pPr>
        <w:spacing w:after="0" w:line="240" w:lineRule="auto"/>
        <w:jc w:val="center"/>
        <w:rPr>
          <w:rFonts w:ascii="Calibri" w:hAnsi="Calibri"/>
        </w:rPr>
      </w:pPr>
      <w:r w:rsidRPr="004277F0">
        <w:rPr>
          <w:rFonts w:ascii="Calibri" w:hAnsi="Calibri"/>
          <w:b/>
        </w:rPr>
        <w:t xml:space="preserve">dodatek ke smlouvě o dílo ze dne ze dne </w:t>
      </w:r>
      <w:r w:rsidR="004277F0">
        <w:rPr>
          <w:rFonts w:ascii="Calibri" w:hAnsi="Calibri"/>
          <w:b/>
        </w:rPr>
        <w:t>4. 10</w:t>
      </w:r>
      <w:r w:rsidR="004D1474" w:rsidRPr="004277F0">
        <w:rPr>
          <w:rFonts w:ascii="Calibri" w:hAnsi="Calibri"/>
          <w:b/>
        </w:rPr>
        <w:t>. 2023</w:t>
      </w:r>
    </w:p>
    <w:p w14:paraId="28368C38" w14:textId="77777777" w:rsidR="00330908" w:rsidRPr="00297954" w:rsidRDefault="00330908" w:rsidP="00E46178">
      <w:pPr>
        <w:spacing w:after="0" w:line="240" w:lineRule="auto"/>
        <w:jc w:val="center"/>
        <w:rPr>
          <w:rFonts w:ascii="Calibri" w:eastAsia="Times New Roman" w:hAnsi="Calibri" w:cs="Arial"/>
          <w:lang w:eastAsia="cs-CZ"/>
        </w:rPr>
      </w:pPr>
    </w:p>
    <w:p w14:paraId="2F452A47" w14:textId="77777777" w:rsidR="00297954" w:rsidRPr="00297954" w:rsidRDefault="00297954" w:rsidP="00E46178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lang w:eastAsia="cs-CZ"/>
        </w:rPr>
      </w:pPr>
      <w:bookmarkStart w:id="2" w:name="_Hlk71188299"/>
      <w:r w:rsidRPr="00297954">
        <w:rPr>
          <w:rFonts w:ascii="Calibri" w:eastAsia="Times New Roman" w:hAnsi="Calibri" w:cs="Arial"/>
          <w:b/>
          <w:snapToGrid w:val="0"/>
          <w:lang w:eastAsia="cs-CZ"/>
        </w:rPr>
        <w:t>Článek I.</w:t>
      </w:r>
    </w:p>
    <w:p w14:paraId="6F16235A" w14:textId="4584763A" w:rsidR="00297954" w:rsidRPr="00D00179" w:rsidRDefault="00297954" w:rsidP="00D00179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lang w:eastAsia="cs-CZ"/>
        </w:rPr>
      </w:pPr>
      <w:r w:rsidRPr="00297954">
        <w:rPr>
          <w:rFonts w:ascii="Calibri" w:eastAsia="Times New Roman" w:hAnsi="Calibri" w:cs="Arial"/>
          <w:b/>
          <w:snapToGrid w:val="0"/>
          <w:lang w:eastAsia="cs-CZ"/>
        </w:rPr>
        <w:t>Předmět smlouvy – určení díla</w:t>
      </w:r>
    </w:p>
    <w:p w14:paraId="2D141F18" w14:textId="1B7B5196" w:rsidR="004277F0" w:rsidRDefault="00330908" w:rsidP="004277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330908">
        <w:rPr>
          <w:rFonts w:ascii="Calibri" w:eastAsia="Times New Roman" w:hAnsi="Calibri" w:cs="Arial"/>
          <w:lang w:eastAsia="cs-CZ"/>
        </w:rPr>
        <w:t xml:space="preserve">Dne </w:t>
      </w:r>
      <w:r w:rsidR="004D1474">
        <w:rPr>
          <w:rFonts w:ascii="Calibri" w:eastAsia="Times New Roman" w:hAnsi="Calibri" w:cs="Arial"/>
          <w:lang w:eastAsia="cs-CZ"/>
        </w:rPr>
        <w:t>6. 9. 2023</w:t>
      </w:r>
      <w:r w:rsidRPr="00330908">
        <w:rPr>
          <w:rFonts w:ascii="Calibri" w:eastAsia="Times New Roman" w:hAnsi="Calibri" w:cs="Arial"/>
          <w:lang w:eastAsia="cs-CZ"/>
        </w:rPr>
        <w:t xml:space="preserve"> uzavřel objednatel se zhotovitelem smlouvu o dílo, jejímž předmětem j</w:t>
      </w:r>
      <w:r w:rsidR="004277F0">
        <w:rPr>
          <w:rFonts w:ascii="Calibri" w:eastAsia="Times New Roman" w:hAnsi="Calibri" w:cs="Arial"/>
          <w:lang w:eastAsia="cs-CZ"/>
        </w:rPr>
        <w:t>e</w:t>
      </w:r>
      <w:r w:rsidRPr="00330908">
        <w:rPr>
          <w:rFonts w:ascii="Calibri" w:eastAsia="Times New Roman" w:hAnsi="Calibri" w:cs="Arial"/>
          <w:lang w:eastAsia="cs-CZ"/>
        </w:rPr>
        <w:t>:</w:t>
      </w:r>
      <w:r w:rsidR="00297954" w:rsidRPr="00106D26">
        <w:rPr>
          <w:rFonts w:ascii="Calibri" w:eastAsia="Times New Roman" w:hAnsi="Calibri" w:cs="Arial"/>
          <w:lang w:eastAsia="cs-CZ"/>
        </w:rPr>
        <w:t xml:space="preserve"> </w:t>
      </w:r>
      <w:r w:rsidR="004277F0">
        <w:rPr>
          <w:rFonts w:ascii="Calibri" w:eastAsia="Times New Roman" w:hAnsi="Calibri" w:cs="Arial"/>
          <w:lang w:eastAsia="cs-CZ"/>
        </w:rPr>
        <w:br/>
      </w:r>
      <w:r w:rsidR="004277F0">
        <w:rPr>
          <w:rFonts w:ascii="Calibri-Bold" w:hAnsi="Calibri-Bold" w:cs="Calibri-Bold"/>
          <w:b/>
          <w:bCs/>
        </w:rPr>
        <w:t xml:space="preserve">„ </w:t>
      </w:r>
      <w:r w:rsidR="004277F0">
        <w:rPr>
          <w:rFonts w:ascii="Calibri-Bold" w:hAnsi="Calibri-Bold" w:cs="Calibri-Bold"/>
          <w:b/>
          <w:bCs/>
          <w:sz w:val="24"/>
          <w:szCs w:val="24"/>
        </w:rPr>
        <w:t xml:space="preserve">SZ Libochovice — PD rekonstrukce kanalizace v celém areálu zámku </w:t>
      </w:r>
      <w:r w:rsidR="004277F0">
        <w:rPr>
          <w:rFonts w:ascii="Calibri-Bold" w:hAnsi="Calibri-Bold" w:cs="Calibri-Bold"/>
          <w:b/>
          <w:bCs/>
          <w:sz w:val="24"/>
          <w:szCs w:val="24"/>
        </w:rPr>
        <w:br/>
        <w:t xml:space="preserve">a přidání nových přípojek </w:t>
      </w:r>
      <w:r w:rsidR="004277F0">
        <w:rPr>
          <w:rFonts w:ascii="Calibri-Bold" w:hAnsi="Calibri-Bold" w:cs="Calibri-Bold"/>
          <w:b/>
          <w:bCs/>
        </w:rPr>
        <w:t xml:space="preserve">pro </w:t>
      </w:r>
      <w:r w:rsidR="004277F0">
        <w:rPr>
          <w:rFonts w:ascii="Calibri-Bold" w:hAnsi="Calibri-Bold" w:cs="Calibri-Bold"/>
          <w:b/>
          <w:bCs/>
          <w:sz w:val="24"/>
          <w:szCs w:val="24"/>
        </w:rPr>
        <w:t>čp. 16, čp. 88, čp. 89., služební byt, včetně přečerpávací</w:t>
      </w:r>
    </w:p>
    <w:p w14:paraId="3F5736BF" w14:textId="77F9B9FA" w:rsidR="00297954" w:rsidRDefault="004277F0" w:rsidP="004277F0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Arial"/>
          <w:lang w:eastAsia="cs-CZ"/>
        </w:rPr>
      </w:pPr>
      <w:r>
        <w:rPr>
          <w:rFonts w:ascii="Calibri-Bold" w:hAnsi="Calibri-Bold" w:cs="Calibri-Bold"/>
          <w:b/>
          <w:bCs/>
          <w:sz w:val="24"/>
          <w:szCs w:val="24"/>
        </w:rPr>
        <w:t>stanice</w:t>
      </w:r>
      <w:r>
        <w:rPr>
          <w:rFonts w:ascii="Calibri-Bold" w:hAnsi="Calibri-Bold" w:cs="Calibri-Bold"/>
          <w:b/>
          <w:bCs/>
        </w:rPr>
        <w:t>“.</w:t>
      </w:r>
      <w:r w:rsidR="0086744D">
        <w:rPr>
          <w:rFonts w:ascii="Calibri" w:eastAsia="Times New Roman" w:hAnsi="Calibri" w:cs="Arial"/>
          <w:b/>
          <w:lang w:eastAsia="cs-CZ"/>
        </w:rPr>
        <w:t xml:space="preserve"> </w:t>
      </w:r>
      <w:r w:rsidR="00297954" w:rsidRPr="00106D26">
        <w:rPr>
          <w:rFonts w:ascii="Calibri" w:eastAsia="Times New Roman" w:hAnsi="Calibri" w:cs="Arial"/>
          <w:lang w:eastAsia="cs-CZ"/>
        </w:rPr>
        <w:t xml:space="preserve">(dále jen „dílo“). </w:t>
      </w:r>
    </w:p>
    <w:p w14:paraId="56328E3B" w14:textId="77777777" w:rsidR="00330908" w:rsidRDefault="00330908" w:rsidP="00E46178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Arial"/>
          <w:lang w:eastAsia="cs-CZ"/>
        </w:rPr>
      </w:pPr>
    </w:p>
    <w:p w14:paraId="7967EE4F" w14:textId="1B07BD75" w:rsidR="00330908" w:rsidRPr="001E7FCC" w:rsidRDefault="00330908" w:rsidP="00E46178">
      <w:pPr>
        <w:pStyle w:val="Zkladntext"/>
        <w:numPr>
          <w:ilvl w:val="0"/>
          <w:numId w:val="11"/>
        </w:numPr>
        <w:spacing w:after="0" w:line="240" w:lineRule="auto"/>
        <w:ind w:left="0"/>
        <w:jc w:val="both"/>
        <w:rPr>
          <w:rFonts w:ascii="Calibri" w:eastAsia="Times New Roman" w:hAnsi="Calibri" w:cs="Arial"/>
          <w:b/>
          <w:lang w:eastAsia="cs-CZ"/>
        </w:rPr>
      </w:pPr>
      <w:r w:rsidRPr="00AF6E51">
        <w:rPr>
          <w:rFonts w:ascii="Calibri" w:hAnsi="Calibri" w:cs="Arial"/>
        </w:rPr>
        <w:t xml:space="preserve">Smluvní strany </w:t>
      </w:r>
      <w:r w:rsidR="00512BC4">
        <w:rPr>
          <w:rFonts w:ascii="Calibri" w:hAnsi="Calibri" w:cs="Arial"/>
        </w:rPr>
        <w:t xml:space="preserve">se </w:t>
      </w:r>
      <w:r w:rsidRPr="00AF6E51">
        <w:rPr>
          <w:rFonts w:ascii="Calibri" w:hAnsi="Calibri" w:cs="Arial"/>
        </w:rPr>
        <w:t>dohodly, že se rozsah smluveného díla navyšuj</w:t>
      </w:r>
      <w:r w:rsidR="00512BC4">
        <w:rPr>
          <w:rFonts w:ascii="Calibri" w:hAnsi="Calibri" w:cs="Arial"/>
        </w:rPr>
        <w:t>í</w:t>
      </w:r>
      <w:r w:rsidRPr="00AF6E51">
        <w:rPr>
          <w:rFonts w:ascii="Calibri" w:hAnsi="Calibri" w:cs="Arial"/>
        </w:rPr>
        <w:t xml:space="preserve"> o vícepráce specifikované v příloze č. 1 tohoto dodatku</w:t>
      </w:r>
      <w:r w:rsidR="00F6486D" w:rsidRPr="00AF6E51">
        <w:rPr>
          <w:rFonts w:ascii="Calibri" w:hAnsi="Calibri" w:cs="Arial"/>
        </w:rPr>
        <w:t xml:space="preserve">, které se týkají </w:t>
      </w:r>
      <w:r w:rsidR="00296571">
        <w:rPr>
          <w:rFonts w:ascii="Calibri" w:hAnsi="Calibri" w:cs="Arial"/>
        </w:rPr>
        <w:t xml:space="preserve">vypracování nezbytné PD spojené s </w:t>
      </w:r>
      <w:r w:rsidR="00524142" w:rsidRPr="00524142">
        <w:rPr>
          <w:rFonts w:ascii="Calibri" w:hAnsi="Calibri" w:cs="Arial"/>
          <w:b/>
        </w:rPr>
        <w:t>úprav</w:t>
      </w:r>
      <w:r w:rsidR="00296571">
        <w:rPr>
          <w:rFonts w:ascii="Calibri" w:hAnsi="Calibri" w:cs="Arial"/>
          <w:b/>
        </w:rPr>
        <w:t>ou</w:t>
      </w:r>
      <w:r w:rsidR="00524142" w:rsidRPr="00524142">
        <w:rPr>
          <w:rFonts w:ascii="Calibri" w:hAnsi="Calibri" w:cs="Arial"/>
          <w:b/>
        </w:rPr>
        <w:t xml:space="preserve"> </w:t>
      </w:r>
      <w:r w:rsidR="00524142">
        <w:rPr>
          <w:rFonts w:ascii="Calibri" w:hAnsi="Calibri" w:cs="Arial"/>
          <w:b/>
        </w:rPr>
        <w:t>trasy</w:t>
      </w:r>
      <w:r w:rsidR="00296571">
        <w:rPr>
          <w:rFonts w:ascii="Calibri" w:hAnsi="Calibri" w:cs="Arial"/>
          <w:b/>
        </w:rPr>
        <w:t xml:space="preserve"> kanalizace a příslušného rozpočtu </w:t>
      </w:r>
      <w:r w:rsidR="00524142" w:rsidRPr="00524142">
        <w:rPr>
          <w:rFonts w:ascii="Calibri" w:hAnsi="Calibri" w:cs="Arial"/>
          <w:b/>
        </w:rPr>
        <w:t xml:space="preserve">a </w:t>
      </w:r>
      <w:r w:rsidR="00296571">
        <w:rPr>
          <w:rFonts w:ascii="Calibri" w:hAnsi="Calibri" w:cs="Arial"/>
          <w:b/>
        </w:rPr>
        <w:t xml:space="preserve">výkonu </w:t>
      </w:r>
      <w:r w:rsidR="004277F0" w:rsidRPr="00524142">
        <w:rPr>
          <w:rFonts w:ascii="Calibri" w:hAnsi="Calibri" w:cs="Arial"/>
          <w:b/>
        </w:rPr>
        <w:t>technického</w:t>
      </w:r>
      <w:r w:rsidR="004277F0" w:rsidRPr="004277F0">
        <w:rPr>
          <w:rFonts w:ascii="Calibri" w:hAnsi="Calibri" w:cs="Arial"/>
          <w:b/>
        </w:rPr>
        <w:t xml:space="preserve"> dozoru investora</w:t>
      </w:r>
      <w:r w:rsidR="004277F0">
        <w:rPr>
          <w:rFonts w:ascii="Calibri" w:hAnsi="Calibri" w:cs="Arial"/>
          <w:b/>
        </w:rPr>
        <w:t xml:space="preserve"> </w:t>
      </w:r>
      <w:r w:rsidR="004277F0">
        <w:rPr>
          <w:rFonts w:ascii="Calibri" w:hAnsi="Calibri" w:cs="Arial"/>
        </w:rPr>
        <w:t>dle cenové kalkulace v příloze tohoto dodatku. Práce se týkají východní části areálu zámku Libochovice v parku.</w:t>
      </w:r>
    </w:p>
    <w:p w14:paraId="52004674" w14:textId="77777777" w:rsidR="00A932D5" w:rsidRPr="00297954" w:rsidRDefault="00A932D5" w:rsidP="00E46178">
      <w:pPr>
        <w:spacing w:after="0" w:line="240" w:lineRule="auto"/>
        <w:jc w:val="both"/>
        <w:rPr>
          <w:rFonts w:ascii="Calibri" w:eastAsia="Times New Roman" w:hAnsi="Calibri" w:cs="Arial"/>
          <w:b/>
          <w:snapToGrid w:val="0"/>
          <w:lang w:eastAsia="cs-CZ"/>
        </w:rPr>
      </w:pPr>
    </w:p>
    <w:p w14:paraId="017AC290" w14:textId="77777777" w:rsidR="00297954" w:rsidRPr="00297954" w:rsidRDefault="00297954" w:rsidP="00E46178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lang w:eastAsia="cs-CZ"/>
        </w:rPr>
      </w:pPr>
      <w:r w:rsidRPr="00297954">
        <w:rPr>
          <w:rFonts w:ascii="Calibri" w:eastAsia="Times New Roman" w:hAnsi="Calibri" w:cs="Arial"/>
          <w:b/>
          <w:snapToGrid w:val="0"/>
          <w:lang w:eastAsia="cs-CZ"/>
        </w:rPr>
        <w:lastRenderedPageBreak/>
        <w:t>II.</w:t>
      </w:r>
    </w:p>
    <w:p w14:paraId="5D86B473" w14:textId="77777777" w:rsidR="00297954" w:rsidRPr="00297954" w:rsidRDefault="00297954" w:rsidP="00E46178">
      <w:pPr>
        <w:spacing w:after="0" w:line="240" w:lineRule="auto"/>
        <w:jc w:val="center"/>
        <w:rPr>
          <w:rFonts w:ascii="Calibri" w:eastAsia="Times New Roman" w:hAnsi="Calibri" w:cs="Arial"/>
          <w:snapToGrid w:val="0"/>
          <w:lang w:eastAsia="cs-CZ"/>
        </w:rPr>
      </w:pPr>
      <w:r w:rsidRPr="00297954">
        <w:rPr>
          <w:rFonts w:ascii="Calibri" w:eastAsia="Times New Roman" w:hAnsi="Calibri" w:cs="Arial"/>
          <w:b/>
          <w:snapToGrid w:val="0"/>
          <w:lang w:eastAsia="cs-CZ"/>
        </w:rPr>
        <w:t>Doba plnění</w:t>
      </w:r>
    </w:p>
    <w:p w14:paraId="13C58B14" w14:textId="77777777" w:rsidR="00297954" w:rsidRPr="00297954" w:rsidRDefault="00297954" w:rsidP="00E4617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Arial"/>
          <w:b/>
          <w:bCs/>
          <w:snapToGrid w:val="0"/>
          <w:lang w:eastAsia="cs-CZ"/>
        </w:rPr>
      </w:pPr>
      <w:r w:rsidRPr="00297954">
        <w:rPr>
          <w:rFonts w:ascii="Calibri" w:eastAsia="Times New Roman" w:hAnsi="Calibri" w:cs="Arial"/>
          <w:snapToGrid w:val="0"/>
          <w:lang w:eastAsia="cs-CZ"/>
        </w:rPr>
        <w:t>Smluvní strany se dohodly na provedení díla v následujících termínech:</w:t>
      </w:r>
      <w:r w:rsidRPr="00297954">
        <w:rPr>
          <w:rFonts w:ascii="Calibri" w:eastAsia="Times New Roman" w:hAnsi="Calibri" w:cs="Arial"/>
          <w:snapToGrid w:val="0"/>
          <w:lang w:eastAsia="cs-CZ"/>
        </w:rPr>
        <w:tab/>
      </w:r>
    </w:p>
    <w:p w14:paraId="1C754167" w14:textId="5EDFE5F6" w:rsidR="00297954" w:rsidRPr="00297954" w:rsidRDefault="00297954" w:rsidP="00E46178">
      <w:pPr>
        <w:spacing w:after="0" w:line="240" w:lineRule="auto"/>
        <w:jc w:val="both"/>
        <w:rPr>
          <w:rFonts w:ascii="Calibri" w:eastAsia="Times New Roman" w:hAnsi="Calibri" w:cs="Arial"/>
          <w:snapToGrid w:val="0"/>
          <w:lang w:eastAsia="cs-CZ"/>
        </w:rPr>
      </w:pPr>
      <w:r w:rsidRPr="00297954">
        <w:rPr>
          <w:rFonts w:ascii="Calibri" w:eastAsia="Times New Roman" w:hAnsi="Calibri" w:cs="Arial"/>
          <w:bCs/>
          <w:snapToGrid w:val="0"/>
          <w:lang w:eastAsia="cs-CZ"/>
        </w:rPr>
        <w:t>Zahájení prací na provedení díla: po nabytí účinnosti smlouvy</w:t>
      </w:r>
      <w:r w:rsidR="004277F0">
        <w:rPr>
          <w:rFonts w:ascii="Calibri" w:eastAsia="Times New Roman" w:hAnsi="Calibri" w:cs="Arial"/>
          <w:bCs/>
          <w:snapToGrid w:val="0"/>
          <w:lang w:eastAsia="cs-CZ"/>
        </w:rPr>
        <w:t xml:space="preserve"> s dodavatelem stavebních prací</w:t>
      </w:r>
      <w:r w:rsidRPr="00297954">
        <w:rPr>
          <w:rFonts w:ascii="Calibri" w:eastAsia="Times New Roman" w:hAnsi="Calibri" w:cs="Arial"/>
          <w:bCs/>
          <w:snapToGrid w:val="0"/>
          <w:lang w:eastAsia="cs-CZ"/>
        </w:rPr>
        <w:t>, vždy na základě výzvy objednatele</w:t>
      </w:r>
      <w:r w:rsidR="004277F0">
        <w:rPr>
          <w:rFonts w:ascii="Calibri" w:eastAsia="Times New Roman" w:hAnsi="Calibri" w:cs="Arial"/>
          <w:bCs/>
          <w:snapToGrid w:val="0"/>
          <w:lang w:eastAsia="cs-CZ"/>
        </w:rPr>
        <w:t xml:space="preserve"> případně dodavatele (před zahrnu</w:t>
      </w:r>
      <w:r w:rsidR="00A932D5">
        <w:rPr>
          <w:rFonts w:ascii="Calibri" w:eastAsia="Times New Roman" w:hAnsi="Calibri" w:cs="Arial"/>
          <w:bCs/>
          <w:snapToGrid w:val="0"/>
          <w:lang w:eastAsia="cs-CZ"/>
        </w:rPr>
        <w:t xml:space="preserve">tím instalovaného kanalizačního </w:t>
      </w:r>
      <w:r w:rsidR="00A34E46">
        <w:rPr>
          <w:rFonts w:ascii="Calibri" w:eastAsia="Times New Roman" w:hAnsi="Calibri" w:cs="Arial"/>
          <w:bCs/>
          <w:snapToGrid w:val="0"/>
          <w:lang w:eastAsia="cs-CZ"/>
        </w:rPr>
        <w:t>vedení</w:t>
      </w:r>
      <w:r w:rsidR="007E3675">
        <w:rPr>
          <w:rFonts w:ascii="Calibri" w:eastAsia="Times New Roman" w:hAnsi="Calibri" w:cs="Arial"/>
          <w:bCs/>
          <w:snapToGrid w:val="0"/>
          <w:lang w:eastAsia="cs-CZ"/>
        </w:rPr>
        <w:t>)</w:t>
      </w:r>
      <w:r w:rsidR="00A932D5">
        <w:rPr>
          <w:rFonts w:ascii="Calibri" w:eastAsia="Times New Roman" w:hAnsi="Calibri" w:cs="Arial"/>
          <w:bCs/>
          <w:snapToGrid w:val="0"/>
          <w:lang w:eastAsia="cs-CZ"/>
        </w:rPr>
        <w:t>.</w:t>
      </w:r>
    </w:p>
    <w:p w14:paraId="595ADCAA" w14:textId="0A572A5C" w:rsidR="00297954" w:rsidRDefault="00297954" w:rsidP="00E46178">
      <w:pPr>
        <w:spacing w:after="0" w:line="240" w:lineRule="auto"/>
        <w:jc w:val="both"/>
        <w:rPr>
          <w:rFonts w:ascii="Calibri" w:eastAsia="Times New Roman" w:hAnsi="Calibri" w:cs="Arial"/>
          <w:bCs/>
          <w:snapToGrid w:val="0"/>
          <w:lang w:eastAsia="cs-CZ"/>
        </w:rPr>
      </w:pPr>
      <w:r w:rsidRPr="00297954">
        <w:rPr>
          <w:rFonts w:ascii="Calibri" w:eastAsia="Times New Roman" w:hAnsi="Calibri" w:cs="Arial"/>
          <w:snapToGrid w:val="0"/>
          <w:lang w:eastAsia="cs-CZ"/>
        </w:rPr>
        <w:t>Dokončení a předání díla</w:t>
      </w:r>
      <w:r w:rsidR="00A932D5">
        <w:rPr>
          <w:rFonts w:ascii="Calibri" w:eastAsia="Times New Roman" w:hAnsi="Calibri" w:cs="Arial"/>
          <w:snapToGrid w:val="0"/>
          <w:lang w:eastAsia="cs-CZ"/>
        </w:rPr>
        <w:t xml:space="preserve"> se předpokládá do </w:t>
      </w:r>
      <w:r w:rsidR="00AF6E51">
        <w:rPr>
          <w:rFonts w:ascii="Calibri" w:eastAsia="Times New Roman" w:hAnsi="Calibri" w:cs="Arial"/>
          <w:bCs/>
          <w:snapToGrid w:val="0"/>
          <w:lang w:eastAsia="cs-CZ"/>
        </w:rPr>
        <w:t>3</w:t>
      </w:r>
      <w:r w:rsidR="00A932D5">
        <w:rPr>
          <w:rFonts w:ascii="Calibri" w:eastAsia="Times New Roman" w:hAnsi="Calibri" w:cs="Arial"/>
          <w:bCs/>
          <w:snapToGrid w:val="0"/>
          <w:lang w:eastAsia="cs-CZ"/>
        </w:rPr>
        <w:t>1</w:t>
      </w:r>
      <w:r w:rsidR="00F6486D">
        <w:rPr>
          <w:rFonts w:ascii="Calibri" w:eastAsia="Times New Roman" w:hAnsi="Calibri" w:cs="Arial"/>
          <w:bCs/>
          <w:snapToGrid w:val="0"/>
          <w:lang w:eastAsia="cs-CZ"/>
        </w:rPr>
        <w:t>. 1</w:t>
      </w:r>
      <w:r w:rsidR="00A932D5">
        <w:rPr>
          <w:rFonts w:ascii="Calibri" w:eastAsia="Times New Roman" w:hAnsi="Calibri" w:cs="Arial"/>
          <w:bCs/>
          <w:snapToGrid w:val="0"/>
          <w:lang w:eastAsia="cs-CZ"/>
        </w:rPr>
        <w:t>2</w:t>
      </w:r>
      <w:r w:rsidR="00F6486D">
        <w:rPr>
          <w:rFonts w:ascii="Calibri" w:eastAsia="Times New Roman" w:hAnsi="Calibri" w:cs="Arial"/>
          <w:bCs/>
          <w:snapToGrid w:val="0"/>
          <w:lang w:eastAsia="cs-CZ"/>
        </w:rPr>
        <w:t>. 202</w:t>
      </w:r>
      <w:r w:rsidR="00AF6E51">
        <w:rPr>
          <w:rFonts w:ascii="Calibri" w:eastAsia="Times New Roman" w:hAnsi="Calibri" w:cs="Arial"/>
          <w:bCs/>
          <w:snapToGrid w:val="0"/>
          <w:lang w:eastAsia="cs-CZ"/>
        </w:rPr>
        <w:t>3</w:t>
      </w:r>
      <w:r w:rsidR="00F6486D">
        <w:rPr>
          <w:rFonts w:ascii="Calibri" w:eastAsia="Times New Roman" w:hAnsi="Calibri" w:cs="Arial"/>
          <w:bCs/>
          <w:snapToGrid w:val="0"/>
          <w:lang w:eastAsia="cs-CZ"/>
        </w:rPr>
        <w:t>.</w:t>
      </w:r>
    </w:p>
    <w:p w14:paraId="7F52F0F5" w14:textId="77777777" w:rsidR="00330908" w:rsidRDefault="00330908" w:rsidP="00E46178">
      <w:pPr>
        <w:spacing w:after="0" w:line="240" w:lineRule="auto"/>
        <w:jc w:val="both"/>
        <w:rPr>
          <w:rFonts w:ascii="Calibri" w:eastAsia="Times New Roman" w:hAnsi="Calibri" w:cs="Arial"/>
          <w:bCs/>
          <w:snapToGrid w:val="0"/>
          <w:lang w:eastAsia="cs-CZ"/>
        </w:rPr>
      </w:pPr>
    </w:p>
    <w:p w14:paraId="531530EF" w14:textId="7805868C" w:rsidR="00297954" w:rsidRPr="00297954" w:rsidRDefault="00297954" w:rsidP="00E46178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lang w:eastAsia="cs-CZ"/>
        </w:rPr>
      </w:pPr>
      <w:r w:rsidRPr="00297954">
        <w:rPr>
          <w:rFonts w:ascii="Calibri" w:eastAsia="Times New Roman" w:hAnsi="Calibri" w:cs="Arial"/>
          <w:b/>
          <w:snapToGrid w:val="0"/>
          <w:lang w:eastAsia="cs-CZ"/>
        </w:rPr>
        <w:t>Článek III.</w:t>
      </w:r>
    </w:p>
    <w:p w14:paraId="6F032959" w14:textId="77777777" w:rsidR="00297954" w:rsidRPr="00297954" w:rsidRDefault="00297954" w:rsidP="00E46178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lang w:eastAsia="cs-CZ"/>
        </w:rPr>
      </w:pPr>
      <w:r w:rsidRPr="00297954">
        <w:rPr>
          <w:rFonts w:ascii="Calibri" w:eastAsia="Times New Roman" w:hAnsi="Calibri" w:cs="Arial"/>
          <w:b/>
          <w:snapToGrid w:val="0"/>
          <w:lang w:eastAsia="cs-CZ"/>
        </w:rPr>
        <w:t>Cena a platební podmínky</w:t>
      </w:r>
    </w:p>
    <w:p w14:paraId="7143879B" w14:textId="3D4B66CC" w:rsidR="00524142" w:rsidRDefault="006F1EE6" w:rsidP="00E46178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Arial"/>
          <w:lang w:eastAsia="cs-CZ"/>
        </w:rPr>
      </w:pPr>
      <w:r w:rsidRPr="006F1EE6">
        <w:rPr>
          <w:rFonts w:ascii="Calibri" w:eastAsia="Times New Roman" w:hAnsi="Calibri" w:cs="Arial"/>
          <w:lang w:eastAsia="cs-CZ"/>
        </w:rPr>
        <w:t>Účastníci mezi sebou sjednali pevnou cenu za dílo ve výši:</w:t>
      </w:r>
    </w:p>
    <w:p w14:paraId="10B37262" w14:textId="77777777" w:rsidR="00524142" w:rsidRDefault="00524142" w:rsidP="00E46178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Arial"/>
          <w:lang w:eastAsia="cs-CZ"/>
        </w:rPr>
      </w:pPr>
    </w:p>
    <w:p w14:paraId="3712F10E" w14:textId="1A3C7513" w:rsidR="00524142" w:rsidRPr="00524142" w:rsidRDefault="00524142" w:rsidP="00524142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 w:rsidRPr="00524142">
        <w:rPr>
          <w:rFonts w:ascii="Calibri" w:eastAsia="Times New Roman" w:hAnsi="Calibri" w:cs="Arial"/>
          <w:lang w:eastAsia="cs-CZ"/>
        </w:rPr>
        <w:t>Cena díla dle SOD:</w:t>
      </w:r>
      <w:r w:rsidRPr="00524142">
        <w:rPr>
          <w:rFonts w:ascii="Calibri" w:eastAsia="Times New Roman" w:hAnsi="Calibri" w:cs="Arial"/>
          <w:lang w:eastAsia="cs-CZ"/>
        </w:rPr>
        <w:tab/>
      </w:r>
      <w:r w:rsidRPr="00524142">
        <w:rPr>
          <w:rFonts w:ascii="Calibri" w:eastAsia="Times New Roman" w:hAnsi="Calibri" w:cs="Arial"/>
          <w:lang w:eastAsia="cs-CZ"/>
        </w:rPr>
        <w:tab/>
      </w:r>
      <w:r w:rsidRPr="00524142">
        <w:rPr>
          <w:rFonts w:ascii="Calibri" w:eastAsia="Times New Roman" w:hAnsi="Calibri" w:cs="Arial"/>
          <w:lang w:eastAsia="cs-CZ"/>
        </w:rPr>
        <w:tab/>
        <w:t xml:space="preserve">           </w:t>
      </w:r>
      <w:r>
        <w:rPr>
          <w:rFonts w:ascii="Calibri" w:eastAsia="Times New Roman" w:hAnsi="Calibri" w:cs="Arial"/>
          <w:lang w:eastAsia="cs-CZ"/>
        </w:rPr>
        <w:t>178.000</w:t>
      </w:r>
      <w:r w:rsidRPr="00524142">
        <w:rPr>
          <w:rFonts w:ascii="Calibri" w:eastAsia="Times New Roman" w:hAnsi="Calibri" w:cs="Arial"/>
          <w:lang w:eastAsia="cs-CZ"/>
        </w:rPr>
        <w:t>,- Kč bez DPH</w:t>
      </w:r>
    </w:p>
    <w:p w14:paraId="6CB6859E" w14:textId="669CE9A8" w:rsidR="00524142" w:rsidRPr="00046B21" w:rsidRDefault="00046B21" w:rsidP="00524142">
      <w:pPr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  <w:r w:rsidRPr="00046B21">
        <w:rPr>
          <w:rFonts w:ascii="Calibri" w:eastAsia="Times New Roman" w:hAnsi="Calibri" w:cs="Arial"/>
          <w:b/>
          <w:lang w:eastAsia="cs-CZ"/>
        </w:rPr>
        <w:t xml:space="preserve">Služby  </w:t>
      </w:r>
      <w:r w:rsidR="00524142" w:rsidRPr="00046B21">
        <w:rPr>
          <w:rFonts w:ascii="Calibri" w:eastAsia="Times New Roman" w:hAnsi="Calibri" w:cs="Arial"/>
          <w:b/>
          <w:lang w:eastAsia="cs-CZ"/>
        </w:rPr>
        <w:t xml:space="preserve"> dle Dodatku č. 1</w:t>
      </w:r>
      <w:r w:rsidR="00524142" w:rsidRPr="00046B21">
        <w:rPr>
          <w:rFonts w:ascii="Calibri" w:eastAsia="Times New Roman" w:hAnsi="Calibri" w:cs="Arial"/>
          <w:b/>
          <w:lang w:eastAsia="cs-CZ"/>
        </w:rPr>
        <w:tab/>
      </w:r>
      <w:r w:rsidR="00524142" w:rsidRPr="00046B21">
        <w:rPr>
          <w:rFonts w:ascii="Calibri" w:eastAsia="Times New Roman" w:hAnsi="Calibri" w:cs="Arial"/>
          <w:b/>
          <w:lang w:eastAsia="cs-CZ"/>
        </w:rPr>
        <w:tab/>
        <w:t xml:space="preserve">          </w:t>
      </w:r>
      <w:r w:rsidRPr="00046B21">
        <w:rPr>
          <w:rFonts w:ascii="Calibri" w:eastAsia="Times New Roman" w:hAnsi="Calibri" w:cs="Arial"/>
          <w:b/>
          <w:lang w:eastAsia="cs-CZ"/>
        </w:rPr>
        <w:t xml:space="preserve">   </w:t>
      </w:r>
      <w:r w:rsidR="00524142" w:rsidRPr="00046B21">
        <w:rPr>
          <w:rFonts w:ascii="Calibri" w:eastAsia="Times New Roman" w:hAnsi="Calibri" w:cs="Arial"/>
          <w:b/>
          <w:lang w:eastAsia="cs-CZ"/>
        </w:rPr>
        <w:t xml:space="preserve"> </w:t>
      </w:r>
      <w:r w:rsidRPr="00046B21">
        <w:rPr>
          <w:rFonts w:ascii="Calibri" w:eastAsia="Times New Roman" w:hAnsi="Calibri" w:cs="Arial"/>
          <w:b/>
          <w:lang w:eastAsia="cs-CZ"/>
        </w:rPr>
        <w:t>45.000</w:t>
      </w:r>
      <w:r w:rsidR="00524142" w:rsidRPr="00046B21">
        <w:rPr>
          <w:rFonts w:ascii="Calibri" w:eastAsia="Times New Roman" w:hAnsi="Calibri" w:cs="Arial"/>
          <w:b/>
          <w:lang w:eastAsia="cs-CZ"/>
        </w:rPr>
        <w:t>,- Kč bez DPH</w:t>
      </w:r>
    </w:p>
    <w:p w14:paraId="5A5FE27F" w14:textId="4565C56F" w:rsidR="00A932D5" w:rsidRPr="00A932D5" w:rsidRDefault="00524142" w:rsidP="00524142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 w:rsidRPr="00046B21">
        <w:rPr>
          <w:rFonts w:ascii="Calibri" w:eastAsia="Times New Roman" w:hAnsi="Calibri" w:cs="Arial"/>
          <w:b/>
          <w:lang w:eastAsia="cs-CZ"/>
        </w:rPr>
        <w:t>Konečná cena díla:</w:t>
      </w:r>
      <w:r w:rsidRPr="00046B21">
        <w:rPr>
          <w:rFonts w:ascii="Calibri" w:eastAsia="Times New Roman" w:hAnsi="Calibri" w:cs="Arial"/>
          <w:b/>
          <w:lang w:eastAsia="cs-CZ"/>
        </w:rPr>
        <w:tab/>
      </w:r>
      <w:r w:rsidRPr="00046B21">
        <w:rPr>
          <w:rFonts w:ascii="Calibri" w:eastAsia="Times New Roman" w:hAnsi="Calibri" w:cs="Arial"/>
          <w:b/>
          <w:lang w:eastAsia="cs-CZ"/>
        </w:rPr>
        <w:tab/>
      </w:r>
      <w:r w:rsidRPr="00046B21">
        <w:rPr>
          <w:rFonts w:ascii="Calibri" w:eastAsia="Times New Roman" w:hAnsi="Calibri" w:cs="Arial"/>
          <w:b/>
          <w:lang w:eastAsia="cs-CZ"/>
        </w:rPr>
        <w:tab/>
        <w:t xml:space="preserve">           </w:t>
      </w:r>
      <w:r w:rsidR="00046B21" w:rsidRPr="00046B21">
        <w:rPr>
          <w:rFonts w:ascii="Calibri" w:eastAsia="Times New Roman" w:hAnsi="Calibri" w:cs="Arial"/>
          <w:b/>
          <w:lang w:eastAsia="cs-CZ"/>
        </w:rPr>
        <w:t xml:space="preserve"> 223.000</w:t>
      </w:r>
      <w:r w:rsidRPr="00046B21">
        <w:rPr>
          <w:rFonts w:ascii="Calibri" w:eastAsia="Times New Roman" w:hAnsi="Calibri" w:cs="Arial"/>
          <w:b/>
          <w:lang w:eastAsia="cs-CZ"/>
        </w:rPr>
        <w:t>,- Kč bez DPH</w:t>
      </w:r>
    </w:p>
    <w:p w14:paraId="7FE2384A" w14:textId="249669EB" w:rsidR="006F1EE6" w:rsidRDefault="006F1EE6" w:rsidP="00E46178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0B8931BF" w14:textId="77777777" w:rsidR="00297954" w:rsidRPr="00297954" w:rsidRDefault="00297954" w:rsidP="00E46178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Arial"/>
          <w:lang w:eastAsia="cs-CZ"/>
        </w:rPr>
      </w:pPr>
      <w:r w:rsidRPr="00297954">
        <w:rPr>
          <w:rFonts w:ascii="Calibri" w:eastAsia="Times New Roman" w:hAnsi="Calibri" w:cs="Arial"/>
          <w:lang w:eastAsia="cs-CZ"/>
        </w:rPr>
        <w:t>Zhotovitel – plátce daně z přidané hodnoty – přičte k dohodnuté ceně daň z přidané hodnoty v zákonné výši platné v den uskutečnění zdanitelného plnění.</w:t>
      </w:r>
    </w:p>
    <w:p w14:paraId="29461633" w14:textId="77777777" w:rsidR="00297954" w:rsidRPr="00297954" w:rsidRDefault="00297954" w:rsidP="00E46178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Arial"/>
          <w:lang w:eastAsia="cs-CZ"/>
        </w:rPr>
      </w:pPr>
      <w:r w:rsidRPr="00297954">
        <w:rPr>
          <w:rFonts w:ascii="Calibri" w:eastAsia="Times New Roman" w:hAnsi="Calibri" w:cs="Arial"/>
          <w:lang w:eastAsia="cs-CZ"/>
        </w:rPr>
        <w:t xml:space="preserve">Sjednaná cena </w:t>
      </w:r>
      <w:r w:rsidRPr="00275951">
        <w:rPr>
          <w:rFonts w:ascii="Calibri" w:eastAsia="Times New Roman" w:hAnsi="Calibri" w:cs="Arial"/>
          <w:lang w:eastAsia="cs-CZ"/>
        </w:rPr>
        <w:t>je konečná a nepřekročitelná</w:t>
      </w:r>
      <w:r w:rsidRPr="00297954">
        <w:rPr>
          <w:rFonts w:ascii="Calibri" w:eastAsia="Times New Roman" w:hAnsi="Calibri" w:cs="Arial"/>
          <w:lang w:eastAsia="cs-CZ"/>
        </w:rPr>
        <w:t xml:space="preserve"> a zahrnuje veškeré náklady zhotovitele související s realizací díla a jeho předáním objednateli.</w:t>
      </w:r>
    </w:p>
    <w:p w14:paraId="7122EF2E" w14:textId="77777777" w:rsidR="00297954" w:rsidRPr="00297954" w:rsidRDefault="00297954" w:rsidP="00E46178">
      <w:pPr>
        <w:spacing w:after="0" w:line="240" w:lineRule="auto"/>
        <w:jc w:val="both"/>
        <w:rPr>
          <w:rFonts w:ascii="Calibri" w:eastAsia="Times New Roman" w:hAnsi="Calibri" w:cs="Arial"/>
          <w:b/>
          <w:snapToGrid w:val="0"/>
          <w:lang w:eastAsia="cs-CZ"/>
        </w:rPr>
      </w:pPr>
    </w:p>
    <w:p w14:paraId="109F4003" w14:textId="77777777" w:rsidR="006F1EE6" w:rsidRPr="006F1EE6" w:rsidRDefault="006F1EE6" w:rsidP="00E46178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napToGrid w:val="0"/>
          <w:lang w:eastAsia="x-none"/>
        </w:rPr>
      </w:pPr>
      <w:r w:rsidRPr="006F1EE6">
        <w:rPr>
          <w:rFonts w:ascii="Calibri" w:eastAsia="Times New Roman" w:hAnsi="Calibri" w:cs="Times New Roman"/>
          <w:b/>
          <w:snapToGrid w:val="0"/>
          <w:lang w:val="x-none" w:eastAsia="x-none"/>
        </w:rPr>
        <w:t xml:space="preserve">Článek </w:t>
      </w:r>
      <w:r w:rsidRPr="006F1EE6">
        <w:rPr>
          <w:rFonts w:ascii="Calibri" w:eastAsia="Times New Roman" w:hAnsi="Calibri" w:cs="Times New Roman"/>
          <w:b/>
          <w:snapToGrid w:val="0"/>
          <w:lang w:eastAsia="x-none"/>
        </w:rPr>
        <w:t>III</w:t>
      </w:r>
      <w:r w:rsidRPr="006F1EE6">
        <w:rPr>
          <w:rFonts w:ascii="Calibri" w:eastAsia="Times New Roman" w:hAnsi="Calibri" w:cs="Times New Roman"/>
          <w:b/>
          <w:snapToGrid w:val="0"/>
          <w:lang w:val="x-none" w:eastAsia="x-none"/>
        </w:rPr>
        <w:t xml:space="preserve">. </w:t>
      </w:r>
    </w:p>
    <w:p w14:paraId="427D52D9" w14:textId="05B85ECC" w:rsidR="006F1EE6" w:rsidRPr="00D00179" w:rsidRDefault="006F1EE6" w:rsidP="00D00179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napToGrid w:val="0"/>
          <w:lang w:val="x-none" w:eastAsia="x-none"/>
        </w:rPr>
      </w:pPr>
      <w:r w:rsidRPr="006F1EE6">
        <w:rPr>
          <w:rFonts w:ascii="Calibri" w:eastAsia="Times New Roman" w:hAnsi="Calibri" w:cs="Times New Roman"/>
          <w:b/>
          <w:snapToGrid w:val="0"/>
          <w:lang w:val="x-none" w:eastAsia="x-none"/>
        </w:rPr>
        <w:t>Závěrečná ustanovení</w:t>
      </w:r>
    </w:p>
    <w:p w14:paraId="5CE01F61" w14:textId="77777777" w:rsidR="006F1EE6" w:rsidRPr="006F1EE6" w:rsidRDefault="006F1EE6" w:rsidP="00E46178">
      <w:pPr>
        <w:keepNext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0"/>
        <w:outlineLvl w:val="0"/>
        <w:rPr>
          <w:rFonts w:ascii="Calibri" w:eastAsia="Times New Roman" w:hAnsi="Calibri" w:cs="Times New Roman"/>
          <w:snapToGrid w:val="0"/>
          <w:lang w:val="x-none" w:eastAsia="x-none"/>
        </w:rPr>
      </w:pPr>
      <w:r w:rsidRPr="006F1EE6">
        <w:rPr>
          <w:rFonts w:ascii="Calibri" w:eastAsia="Times New Roman" w:hAnsi="Calibri" w:cs="Times New Roman"/>
          <w:snapToGrid w:val="0"/>
          <w:lang w:val="x-none" w:eastAsia="x-none"/>
        </w:rPr>
        <w:t>Ostatní ustanovení Smlouvy zůstávají beze změn.</w:t>
      </w:r>
    </w:p>
    <w:p w14:paraId="1D20B032" w14:textId="125CE9DF" w:rsidR="006F1EE6" w:rsidRPr="006F1EE6" w:rsidRDefault="006F1EE6" w:rsidP="00E46178">
      <w:pPr>
        <w:keepNext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0"/>
        <w:outlineLvl w:val="0"/>
        <w:rPr>
          <w:rFonts w:ascii="Calibri" w:eastAsia="Times New Roman" w:hAnsi="Calibri" w:cs="Times New Roman"/>
          <w:snapToGrid w:val="0"/>
          <w:lang w:val="x-none" w:eastAsia="x-none"/>
        </w:rPr>
      </w:pPr>
      <w:r w:rsidRPr="006F1EE6">
        <w:rPr>
          <w:rFonts w:ascii="Calibri" w:eastAsia="Times New Roman" w:hAnsi="Calibri" w:cs="Times New Roman"/>
          <w:snapToGrid w:val="0"/>
          <w:lang w:val="x-none" w:eastAsia="x-none"/>
        </w:rPr>
        <w:t>Příloh</w:t>
      </w:r>
      <w:r w:rsidR="00A932D5">
        <w:rPr>
          <w:rFonts w:ascii="Calibri" w:eastAsia="Times New Roman" w:hAnsi="Calibri" w:cs="Times New Roman"/>
          <w:snapToGrid w:val="0"/>
          <w:lang w:eastAsia="x-none"/>
        </w:rPr>
        <w:t>a</w:t>
      </w:r>
      <w:r w:rsidRPr="006F1EE6">
        <w:rPr>
          <w:rFonts w:ascii="Calibri" w:eastAsia="Times New Roman" w:hAnsi="Calibri" w:cs="Times New Roman"/>
          <w:snapToGrid w:val="0"/>
          <w:lang w:val="x-none" w:eastAsia="x-none"/>
        </w:rPr>
        <w:t xml:space="preserve"> dodatku: </w:t>
      </w:r>
      <w:r w:rsidR="00A932D5">
        <w:rPr>
          <w:rFonts w:ascii="Calibri" w:eastAsia="Times New Roman" w:hAnsi="Calibri" w:cs="Times New Roman"/>
          <w:snapToGrid w:val="0"/>
          <w:lang w:eastAsia="x-none"/>
        </w:rPr>
        <w:t>Cenová kalkulace za službu TDS</w:t>
      </w:r>
    </w:p>
    <w:p w14:paraId="383080D4" w14:textId="79C21C54" w:rsidR="00A34E46" w:rsidRDefault="006F1EE6" w:rsidP="00A34E46">
      <w:pPr>
        <w:keepNext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0"/>
        <w:outlineLvl w:val="0"/>
        <w:rPr>
          <w:rFonts w:ascii="Calibri" w:eastAsia="Times New Roman" w:hAnsi="Calibri" w:cs="Times New Roman"/>
          <w:snapToGrid w:val="0"/>
          <w:lang w:val="x-none" w:eastAsia="x-none"/>
        </w:rPr>
      </w:pPr>
      <w:r w:rsidRPr="006F1EE6">
        <w:rPr>
          <w:rFonts w:ascii="Calibri" w:eastAsia="Times New Roman" w:hAnsi="Calibri" w:cs="Times New Roman"/>
          <w:snapToGrid w:val="0"/>
          <w:lang w:val="x-none" w:eastAsia="x-none"/>
        </w:rPr>
        <w:t xml:space="preserve">Tento dodatek je platný </w:t>
      </w:r>
      <w:r w:rsidR="00337FA6">
        <w:rPr>
          <w:rFonts w:ascii="Calibri" w:eastAsia="Times New Roman" w:hAnsi="Calibri" w:cs="Times New Roman"/>
          <w:snapToGrid w:val="0"/>
          <w:lang w:eastAsia="x-none"/>
        </w:rPr>
        <w:t xml:space="preserve">dne podpisu </w:t>
      </w:r>
      <w:r w:rsidRPr="006F1EE6">
        <w:rPr>
          <w:rFonts w:ascii="Calibri" w:eastAsia="Times New Roman" w:hAnsi="Calibri" w:cs="Times New Roman"/>
          <w:snapToGrid w:val="0"/>
          <w:lang w:val="x-none" w:eastAsia="x-none"/>
        </w:rPr>
        <w:t xml:space="preserve">a účinný dnem jeho </w:t>
      </w:r>
      <w:r w:rsidR="00935742">
        <w:rPr>
          <w:rFonts w:ascii="Calibri" w:eastAsia="Times New Roman" w:hAnsi="Calibri" w:cs="Times New Roman"/>
          <w:snapToGrid w:val="0"/>
          <w:lang w:eastAsia="x-none"/>
        </w:rPr>
        <w:t>zveřejnění v</w:t>
      </w:r>
      <w:r w:rsidR="00296571">
        <w:rPr>
          <w:rFonts w:ascii="Calibri" w:eastAsia="Times New Roman" w:hAnsi="Calibri" w:cs="Times New Roman"/>
          <w:snapToGrid w:val="0"/>
          <w:lang w:eastAsia="x-none"/>
        </w:rPr>
        <w:t> </w:t>
      </w:r>
      <w:r w:rsidR="00935742">
        <w:rPr>
          <w:rFonts w:ascii="Calibri" w:eastAsia="Times New Roman" w:hAnsi="Calibri" w:cs="Times New Roman"/>
          <w:snapToGrid w:val="0"/>
          <w:lang w:eastAsia="x-none"/>
        </w:rPr>
        <w:t>RS</w:t>
      </w:r>
      <w:r w:rsidR="00296571">
        <w:rPr>
          <w:rFonts w:ascii="Calibri" w:eastAsia="Times New Roman" w:hAnsi="Calibri" w:cs="Times New Roman"/>
          <w:snapToGrid w:val="0"/>
          <w:lang w:eastAsia="x-none"/>
        </w:rPr>
        <w:t>; uveřejnění zajistí objednatel.</w:t>
      </w:r>
    </w:p>
    <w:p w14:paraId="40069916" w14:textId="5BB937B9" w:rsidR="00A34E46" w:rsidRPr="00A34E46" w:rsidRDefault="00A34E46" w:rsidP="00A34E46">
      <w:pPr>
        <w:keepNext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0"/>
        <w:outlineLvl w:val="0"/>
        <w:rPr>
          <w:rFonts w:ascii="Calibri" w:eastAsia="Times New Roman" w:hAnsi="Calibri" w:cs="Times New Roman"/>
          <w:snapToGrid w:val="0"/>
          <w:lang w:val="x-none" w:eastAsia="x-none"/>
        </w:rPr>
      </w:pPr>
      <w:r w:rsidRPr="00A34E46">
        <w:rPr>
          <w:rFonts w:ascii="Calibri" w:hAnsi="Calibri" w:cs="Calibri"/>
        </w:rPr>
        <w:t>T</w:t>
      </w:r>
      <w:r>
        <w:rPr>
          <w:rFonts w:ascii="Calibri" w:hAnsi="Calibri" w:cs="Calibri"/>
        </w:rPr>
        <w:t>ento</w:t>
      </w:r>
      <w:r w:rsidRPr="00A34E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dodatek</w:t>
      </w:r>
      <w:r w:rsidRPr="00A34E46">
        <w:rPr>
          <w:rFonts w:ascii="Calibri" w:hAnsi="Calibri" w:cs="Calibri"/>
        </w:rPr>
        <w:t xml:space="preserve"> je vyhotoven v elektronické podobě s připojenými elektronickými podpisy smluvních</w:t>
      </w:r>
      <w:r>
        <w:rPr>
          <w:rFonts w:ascii="Calibri" w:hAnsi="Calibri" w:cs="Calibri"/>
        </w:rPr>
        <w:t xml:space="preserve"> </w:t>
      </w:r>
    </w:p>
    <w:p w14:paraId="40AE146B" w14:textId="77777777" w:rsidR="00A34E46" w:rsidRPr="00A34E46" w:rsidRDefault="00A34E46" w:rsidP="00A34E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4E46">
        <w:rPr>
          <w:rFonts w:ascii="Calibri" w:hAnsi="Calibri" w:cs="Calibri"/>
        </w:rPr>
        <w:t>stran. Každá ze smluvních stran prohlašuje, že tuto smlouvu podepsala osoba, která jedná jeho</w:t>
      </w:r>
    </w:p>
    <w:p w14:paraId="7152171F" w14:textId="6B9BA605" w:rsidR="00A34E46" w:rsidRPr="00A34E46" w:rsidRDefault="00A34E46" w:rsidP="00A34E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4E46">
        <w:rPr>
          <w:rFonts w:ascii="Calibri" w:hAnsi="Calibri" w:cs="Calibri"/>
        </w:rPr>
        <w:t>jménem</w:t>
      </w:r>
      <w:r w:rsidR="00F52131">
        <w:rPr>
          <w:rFonts w:ascii="Calibri" w:hAnsi="Calibri" w:cs="Calibri"/>
        </w:rPr>
        <w:t>,</w:t>
      </w:r>
      <w:r w:rsidRPr="00A34E46">
        <w:rPr>
          <w:rFonts w:ascii="Calibri" w:hAnsi="Calibri" w:cs="Calibri"/>
        </w:rPr>
        <w:t xml:space="preserve"> a která má právo připojit uznávaný, resp. v případě objednatele kvalifikovaný, elektronický</w:t>
      </w:r>
    </w:p>
    <w:p w14:paraId="754E00B0" w14:textId="77777777" w:rsidR="00A34E46" w:rsidRPr="00A34E46" w:rsidRDefault="00A34E46" w:rsidP="00A34E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4E46">
        <w:rPr>
          <w:rFonts w:ascii="Calibri" w:hAnsi="Calibri" w:cs="Calibri"/>
        </w:rPr>
        <w:t xml:space="preserve">podpis, který splňuje požadavky </w:t>
      </w:r>
      <w:proofErr w:type="spellStart"/>
      <w:r w:rsidRPr="00A34E46">
        <w:rPr>
          <w:rFonts w:ascii="Calibri" w:hAnsi="Calibri" w:cs="Calibri"/>
        </w:rPr>
        <w:t>ust</w:t>
      </w:r>
      <w:proofErr w:type="spellEnd"/>
      <w:r w:rsidRPr="00A34E46">
        <w:rPr>
          <w:rFonts w:ascii="Calibri" w:hAnsi="Calibri" w:cs="Calibri"/>
        </w:rPr>
        <w:t>. § 6 odst. 2 zákona č. 279/2016 Sb., o službách vytvářejících</w:t>
      </w:r>
    </w:p>
    <w:p w14:paraId="4C7D46AA" w14:textId="77777777" w:rsidR="00A34E46" w:rsidRPr="00A34E46" w:rsidRDefault="00A34E46" w:rsidP="00A34E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4E46">
        <w:rPr>
          <w:rFonts w:ascii="Calibri" w:hAnsi="Calibri" w:cs="Calibri"/>
        </w:rPr>
        <w:t>důvěru pro elektronické transakce, v platném znění, a že v případě, kdy byl elektronický dokument</w:t>
      </w:r>
    </w:p>
    <w:p w14:paraId="7D0CC2CB" w14:textId="77777777" w:rsidR="00A34E46" w:rsidRPr="00A34E46" w:rsidRDefault="00A34E46" w:rsidP="00A34E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4E46">
        <w:rPr>
          <w:rFonts w:ascii="Calibri" w:hAnsi="Calibri" w:cs="Calibri"/>
        </w:rPr>
        <w:t xml:space="preserve">podepsán způsobem podle </w:t>
      </w:r>
      <w:proofErr w:type="spellStart"/>
      <w:r w:rsidRPr="00A34E46">
        <w:rPr>
          <w:rFonts w:ascii="Calibri" w:hAnsi="Calibri" w:cs="Calibri"/>
        </w:rPr>
        <w:t>ust</w:t>
      </w:r>
      <w:proofErr w:type="spellEnd"/>
      <w:r w:rsidRPr="00A34E46">
        <w:rPr>
          <w:rFonts w:ascii="Calibri" w:hAnsi="Calibri" w:cs="Calibri"/>
        </w:rPr>
        <w:t>. § 5 téhož zákona, byl tento dokument opatřen elektronickým</w:t>
      </w:r>
    </w:p>
    <w:p w14:paraId="794A655C" w14:textId="6D99DA2F" w:rsidR="006F1EE6" w:rsidRPr="00A34E46" w:rsidRDefault="00A34E46" w:rsidP="00A34E46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outlineLvl w:val="0"/>
        <w:rPr>
          <w:rFonts w:ascii="Calibri" w:eastAsia="Times New Roman" w:hAnsi="Calibri" w:cs="Times New Roman"/>
          <w:b/>
          <w:snapToGrid w:val="0"/>
          <w:lang w:eastAsia="x-none"/>
        </w:rPr>
      </w:pPr>
      <w:r w:rsidRPr="00A34E46">
        <w:rPr>
          <w:rFonts w:ascii="Calibri" w:hAnsi="Calibri" w:cs="Calibri"/>
        </w:rPr>
        <w:t xml:space="preserve">časovým razítkem podle </w:t>
      </w:r>
      <w:proofErr w:type="spellStart"/>
      <w:r w:rsidRPr="00A34E46">
        <w:rPr>
          <w:rFonts w:ascii="Calibri" w:hAnsi="Calibri" w:cs="Calibri"/>
        </w:rPr>
        <w:t>ust</w:t>
      </w:r>
      <w:proofErr w:type="spellEnd"/>
      <w:r w:rsidRPr="00A34E46">
        <w:rPr>
          <w:rFonts w:ascii="Calibri" w:hAnsi="Calibri" w:cs="Calibri"/>
        </w:rPr>
        <w:t>. § 11 zákona.</w:t>
      </w:r>
    </w:p>
    <w:p w14:paraId="0D8127E7" w14:textId="77777777" w:rsidR="006F1EE6" w:rsidRPr="00297954" w:rsidRDefault="006F1EE6" w:rsidP="00E46178">
      <w:pPr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97954" w:rsidRPr="00297954" w14:paraId="55F60567" w14:textId="77777777" w:rsidTr="00C80410">
        <w:trPr>
          <w:jc w:val="center"/>
        </w:trPr>
        <w:tc>
          <w:tcPr>
            <w:tcW w:w="4536" w:type="dxa"/>
          </w:tcPr>
          <w:p w14:paraId="5084273B" w14:textId="5560CBB3" w:rsidR="00297954" w:rsidRDefault="00A34E46" w:rsidP="00D0017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V Praze</w:t>
            </w:r>
          </w:p>
          <w:p w14:paraId="178649F4" w14:textId="33B4BA1E" w:rsidR="00A34E46" w:rsidRDefault="00A34E46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326D13AE" w14:textId="4921E0AA" w:rsidR="00A34E46" w:rsidRDefault="00A34E46" w:rsidP="00D0017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%PODPIS%</w:t>
            </w:r>
          </w:p>
          <w:p w14:paraId="0925FE41" w14:textId="598A0E1C" w:rsidR="00A34E46" w:rsidRDefault="00A34E46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204C1F77" w14:textId="450122C7" w:rsidR="00337FA6" w:rsidRDefault="00337FA6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579FFA38" w14:textId="2F4F0C96" w:rsidR="00D00179" w:rsidRDefault="00D00179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06A2B2F5" w14:textId="77777777" w:rsidR="00D00179" w:rsidRDefault="00D00179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05299597" w14:textId="6817582E" w:rsidR="00A34E46" w:rsidRDefault="00337FA6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et Mgr. Petr Spejchal</w:t>
            </w:r>
          </w:p>
          <w:p w14:paraId="629EBC51" w14:textId="46D683B7" w:rsidR="00337FA6" w:rsidRPr="00297954" w:rsidRDefault="00337FA6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ředitel ÚPS Praha NPÚ</w:t>
            </w:r>
          </w:p>
          <w:p w14:paraId="78E1EE2D" w14:textId="77777777" w:rsidR="00297954" w:rsidRPr="00297954" w:rsidRDefault="00297954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97954">
              <w:rPr>
                <w:rFonts w:ascii="Calibri" w:eastAsia="Times New Roman" w:hAnsi="Calibri" w:cs="Times New Roman"/>
                <w:lang w:eastAsia="cs-CZ"/>
              </w:rPr>
              <w:t>…………………………………………..</w:t>
            </w:r>
          </w:p>
          <w:p w14:paraId="0E7B3C32" w14:textId="77777777" w:rsidR="00297954" w:rsidRPr="00297954" w:rsidRDefault="00297954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97954">
              <w:rPr>
                <w:rFonts w:ascii="Calibri" w:eastAsia="Times New Roman" w:hAnsi="Calibri" w:cs="Times New Roman"/>
                <w:lang w:eastAsia="cs-CZ"/>
              </w:rPr>
              <w:t>(podpis objednatele)</w:t>
            </w:r>
          </w:p>
          <w:p w14:paraId="28C109C8" w14:textId="77777777" w:rsidR="00297954" w:rsidRPr="00297954" w:rsidRDefault="00297954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97954">
              <w:rPr>
                <w:rFonts w:ascii="Calibri" w:eastAsia="Times New Roman" w:hAnsi="Calibri" w:cs="Times New Roman"/>
                <w:lang w:eastAsia="cs-CZ"/>
              </w:rPr>
              <w:t>/razítko/</w:t>
            </w:r>
          </w:p>
        </w:tc>
        <w:tc>
          <w:tcPr>
            <w:tcW w:w="4536" w:type="dxa"/>
          </w:tcPr>
          <w:p w14:paraId="00924C27" w14:textId="167FEF04" w:rsidR="00A34E46" w:rsidRDefault="00D00179" w:rsidP="00D0017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           </w:t>
            </w:r>
            <w:r w:rsidR="00A34E46" w:rsidRPr="00297954">
              <w:rPr>
                <w:rFonts w:ascii="Calibri" w:eastAsia="Times New Roman" w:hAnsi="Calibri" w:cs="Times New Roman"/>
                <w:lang w:eastAsia="cs-CZ"/>
              </w:rPr>
              <w:t xml:space="preserve">V </w:t>
            </w:r>
            <w:r w:rsidR="00A34E46">
              <w:rPr>
                <w:rFonts w:ascii="Calibri" w:eastAsia="Times New Roman" w:hAnsi="Calibri" w:cs="Times New Roman"/>
                <w:lang w:eastAsia="cs-CZ"/>
              </w:rPr>
              <w:t>Litoměřicích</w:t>
            </w:r>
          </w:p>
          <w:p w14:paraId="21E5A5DA" w14:textId="0218736A" w:rsidR="00A34E46" w:rsidRDefault="00A34E46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7F106D77" w14:textId="4D62817D" w:rsidR="00A34E46" w:rsidRDefault="00A34E46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570E873A" w14:textId="77777777" w:rsidR="00A34E46" w:rsidRDefault="00A34E46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3EDAB1C2" w14:textId="5F13423E" w:rsidR="00A34E46" w:rsidRDefault="00A34E46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00E12D0D" w14:textId="2AB81A07" w:rsidR="00337FA6" w:rsidRDefault="00337FA6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73CB3AC8" w14:textId="77777777" w:rsidR="00D00179" w:rsidRDefault="00D00179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0E8A17F0" w14:textId="77777777" w:rsidR="00A34E46" w:rsidRPr="00297954" w:rsidRDefault="00A34E46" w:rsidP="00A3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3C9110A7" w14:textId="2EC1E24C" w:rsidR="00297954" w:rsidRPr="00297954" w:rsidRDefault="00337FA6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arch. Jiří Jarkovský</w:t>
            </w:r>
          </w:p>
          <w:p w14:paraId="2438A75E" w14:textId="77777777" w:rsidR="00297954" w:rsidRPr="00297954" w:rsidRDefault="00297954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97954">
              <w:rPr>
                <w:rFonts w:ascii="Calibri" w:eastAsia="Times New Roman" w:hAnsi="Calibri" w:cs="Times New Roman"/>
                <w:lang w:eastAsia="cs-CZ"/>
              </w:rPr>
              <w:t>…………………………………………..</w:t>
            </w:r>
          </w:p>
          <w:p w14:paraId="2C798CAD" w14:textId="77777777" w:rsidR="00297954" w:rsidRPr="00297954" w:rsidRDefault="00297954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97954">
              <w:rPr>
                <w:rFonts w:ascii="Calibri" w:eastAsia="Times New Roman" w:hAnsi="Calibri" w:cs="Times New Roman"/>
                <w:lang w:eastAsia="cs-CZ"/>
              </w:rPr>
              <w:t>(podpis zhotovitele)</w:t>
            </w:r>
          </w:p>
          <w:p w14:paraId="729029F4" w14:textId="77777777" w:rsidR="00297954" w:rsidRDefault="00297954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97954">
              <w:rPr>
                <w:rFonts w:ascii="Calibri" w:eastAsia="Times New Roman" w:hAnsi="Calibri" w:cs="Times New Roman"/>
                <w:lang w:eastAsia="cs-CZ"/>
              </w:rPr>
              <w:t>/razítko/</w:t>
            </w:r>
          </w:p>
          <w:p w14:paraId="4E16A648" w14:textId="2C23C02C" w:rsidR="00C80410" w:rsidRPr="00297954" w:rsidRDefault="00C80410" w:rsidP="00E46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bookmarkEnd w:id="0"/>
      <w:bookmarkEnd w:id="2"/>
    </w:tbl>
    <w:p w14:paraId="48C17833" w14:textId="77777777" w:rsidR="006C6AE9" w:rsidRDefault="006C6AE9" w:rsidP="00586DB4">
      <w:pPr>
        <w:spacing w:after="0"/>
      </w:pPr>
    </w:p>
    <w:sectPr w:rsidR="006C6A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B8B9A" w14:textId="77777777" w:rsidR="00E13177" w:rsidRDefault="00E13177" w:rsidP="00C80410">
      <w:pPr>
        <w:spacing w:after="0" w:line="240" w:lineRule="auto"/>
      </w:pPr>
      <w:r>
        <w:separator/>
      </w:r>
    </w:p>
  </w:endnote>
  <w:endnote w:type="continuationSeparator" w:id="0">
    <w:p w14:paraId="7EB20046" w14:textId="77777777" w:rsidR="00E13177" w:rsidRDefault="00E13177" w:rsidP="00C8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A948" w14:textId="77777777" w:rsidR="00E13177" w:rsidRDefault="00E13177" w:rsidP="00C80410">
      <w:pPr>
        <w:spacing w:after="0" w:line="240" w:lineRule="auto"/>
      </w:pPr>
      <w:r>
        <w:separator/>
      </w:r>
    </w:p>
  </w:footnote>
  <w:footnote w:type="continuationSeparator" w:id="0">
    <w:p w14:paraId="23BB8076" w14:textId="77777777" w:rsidR="00E13177" w:rsidRDefault="00E13177" w:rsidP="00C8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0457" w14:textId="01D01BAE" w:rsidR="00D00179" w:rsidRDefault="00A43CF9" w:rsidP="00D00179">
    <w:pPr>
      <w:rPr>
        <w:rFonts w:ascii="Calibri" w:hAnsi="Calibri" w:cs="Calibri"/>
        <w:sz w:val="3"/>
        <w:szCs w:val="3"/>
      </w:rPr>
    </w:pPr>
    <w:r>
      <w:t xml:space="preserve">    </w:t>
    </w:r>
    <w:r w:rsidR="00D00179">
      <w:rPr>
        <w:rFonts w:ascii="Calibri" w:hAnsi="Calibri" w:cs="Calibri"/>
        <w:noProof/>
        <w:sz w:val="3"/>
        <w:szCs w:val="3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FAB28F" wp14:editId="1E8A0531">
              <wp:simplePos x="0" y="0"/>
              <wp:positionH relativeFrom="page">
                <wp:posOffset>4620895</wp:posOffset>
              </wp:positionH>
              <wp:positionV relativeFrom="topMargin">
                <wp:posOffset>634365</wp:posOffset>
              </wp:positionV>
              <wp:extent cx="2069465" cy="1277620"/>
              <wp:effectExtent l="0" t="0" r="698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359AB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1C527797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21B30B7F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059E6505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24821155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1BD224A5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5F502DB6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0C482A1B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2C3835F4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13762658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25D2C20E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</w:p>
                        <w:p w14:paraId="400822C0" w14:textId="36A9A95A" w:rsidR="00D00179" w:rsidRPr="00A92ACE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</w:pPr>
                          <w:r w:rsidRPr="00A92ACE"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  <w:t xml:space="preserve">čj. </w:t>
                          </w:r>
                          <w:bookmarkStart w:id="3" w:name="_Hlk133920884"/>
                          <w:r w:rsidRPr="00D939BB">
                            <w:rPr>
                              <w:rStyle w:val="Drobnpsmo"/>
                              <w:rFonts w:ascii="Calibri Light" w:hAnsi="Calibri Light" w:cs="Calibri"/>
                              <w:sz w:val="20"/>
                              <w:szCs w:val="20"/>
                            </w:rPr>
                            <w:t>NPU-420/96928/2023</w:t>
                          </w:r>
                          <w:bookmarkEnd w:id="3"/>
                        </w:p>
                        <w:p w14:paraId="1329F1F3" w14:textId="77777777" w:rsidR="00D00179" w:rsidRDefault="00D00179" w:rsidP="00D00179">
                          <w:pPr>
                            <w:spacing w:after="0"/>
                            <w:jc w:val="center"/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WAM:_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AB2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85pt;margin-top:49.95pt;width:162.95pt;height:10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r0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83RWFjMIkYIty+fzWR6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" stroked="f">
              <v:textbox>
                <w:txbxContent>
                  <w:p w14:paraId="4D3359AB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1C527797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21B30B7F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059E6505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24821155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1BD224A5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5F502DB6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0C482A1B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2C3835F4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13762658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25D2C20E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</w:p>
                  <w:p w14:paraId="400822C0" w14:textId="36A9A95A" w:rsidR="00D00179" w:rsidRPr="00A92ACE" w:rsidRDefault="00D00179" w:rsidP="00D00179">
                    <w:pPr>
                      <w:spacing w:after="0"/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</w:pPr>
                    <w:r w:rsidRPr="00A92ACE"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  <w:t xml:space="preserve">čj. </w:t>
                    </w:r>
                    <w:bookmarkStart w:id="4" w:name="_Hlk133920884"/>
                    <w:r w:rsidRPr="00D939BB">
                      <w:rPr>
                        <w:rStyle w:val="Drobnpsmo"/>
                        <w:rFonts w:ascii="Calibri Light" w:hAnsi="Calibri Light" w:cs="Calibri"/>
                        <w:sz w:val="20"/>
                        <w:szCs w:val="20"/>
                      </w:rPr>
                      <w:t>NPU-420/96928/2023</w:t>
                    </w:r>
                    <w:bookmarkEnd w:id="4"/>
                  </w:p>
                  <w:p w14:paraId="1329F1F3" w14:textId="77777777" w:rsidR="00D00179" w:rsidRDefault="00D00179" w:rsidP="00D00179">
                    <w:pPr>
                      <w:spacing w:after="0"/>
                      <w:jc w:val="center"/>
                    </w:pPr>
                    <w:proofErr w:type="gramStart"/>
                    <w:r>
                      <w:rPr>
                        <w:rFonts w:ascii="Calibri" w:hAnsi="Calibri" w:cs="Calibri"/>
                        <w:sz w:val="21"/>
                        <w:szCs w:val="21"/>
                      </w:rPr>
                      <w:t>WAM:_</w:t>
                    </w:r>
                    <w:proofErr w:type="gramEnd"/>
                    <w:r>
                      <w:rPr>
                        <w:rFonts w:ascii="Calibri" w:hAnsi="Calibri" w:cs="Calibri"/>
                        <w:sz w:val="21"/>
                        <w:szCs w:val="21"/>
                      </w:rPr>
                      <w:t>_____________________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1166416B" w14:textId="2AEECADB" w:rsidR="00D00179" w:rsidRDefault="00D00179" w:rsidP="00D00179">
    <w:pPr>
      <w:jc w:val="right"/>
      <w:rPr>
        <w:rFonts w:ascii="Calibri" w:hAnsi="Calibri" w:cs="Calibri"/>
        <w:sz w:val="3"/>
        <w:szCs w:val="3"/>
      </w:rPr>
    </w:pPr>
  </w:p>
  <w:p w14:paraId="0FFBB594" w14:textId="77777777" w:rsidR="00D00179" w:rsidRDefault="00D00179" w:rsidP="00D00179">
    <w:pPr>
      <w:jc w:val="right"/>
      <w:rPr>
        <w:rFonts w:ascii="Calibri" w:hAnsi="Calibri" w:cs="Calibri"/>
        <w:sz w:val="3"/>
        <w:szCs w:val="3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CE23C4" wp14:editId="673EBDC3">
          <wp:simplePos x="0" y="0"/>
          <wp:positionH relativeFrom="margin">
            <wp:posOffset>0</wp:posOffset>
          </wp:positionH>
          <wp:positionV relativeFrom="topMargin">
            <wp:posOffset>629962</wp:posOffset>
          </wp:positionV>
          <wp:extent cx="2160000" cy="5760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3"/>
        <w:szCs w:val="3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02DE71" wp14:editId="6B9D36DE">
              <wp:simplePos x="0" y="0"/>
              <wp:positionH relativeFrom="page">
                <wp:posOffset>4658995</wp:posOffset>
              </wp:positionH>
              <wp:positionV relativeFrom="topMargin">
                <wp:posOffset>626745</wp:posOffset>
              </wp:positionV>
              <wp:extent cx="2070000" cy="1278000"/>
              <wp:effectExtent l="0" t="0" r="698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000" cy="127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10BF2" w14:textId="77777777" w:rsidR="00D00179" w:rsidRDefault="00D00179" w:rsidP="00D00179">
                          <w:pPr>
                            <w:spacing w:after="0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4D0D829" wp14:editId="4B0167E6">
                                <wp:extent cx="1886585" cy="517614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rcod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6585" cy="5176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i/>
                              <w:sz w:val="21"/>
                              <w:szCs w:val="21"/>
                            </w:rPr>
                            <w:t xml:space="preserve">              </w:t>
                          </w:r>
                          <w:r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                </w:t>
                          </w:r>
                          <w:r w:rsidRPr="00DE078D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NPU1002224304</w:t>
                          </w:r>
                        </w:p>
                        <w:p w14:paraId="45E391AB" w14:textId="1C1106A4" w:rsidR="00D00179" w:rsidRPr="00D00179" w:rsidRDefault="00D00179" w:rsidP="00D00179">
                          <w:pPr>
                            <w:spacing w:after="0"/>
                            <w:rPr>
                              <w:rFonts w:cstheme="minorHAnsi"/>
                              <w:b/>
                              <w:i/>
                            </w:rPr>
                          </w:pPr>
                          <w:r w:rsidRPr="00D00179">
                            <w:rPr>
                              <w:rStyle w:val="Drobnpsmo"/>
                              <w:rFonts w:cstheme="minorHAnsi"/>
                              <w:b/>
                              <w:sz w:val="22"/>
                              <w:szCs w:val="22"/>
                            </w:rPr>
                            <w:t>NPU-420/96928/2023</w:t>
                          </w:r>
                        </w:p>
                        <w:p w14:paraId="46581EA5" w14:textId="603AA979" w:rsidR="00D00179" w:rsidRPr="00D00179" w:rsidRDefault="00D00179" w:rsidP="00D00179">
                          <w:pPr>
                            <w:spacing w:after="0"/>
                            <w:rPr>
                              <w:rFonts w:cstheme="minorHAnsi"/>
                              <w:b/>
                            </w:rPr>
                          </w:pPr>
                          <w:r w:rsidRPr="00D00179">
                            <w:rPr>
                              <w:rFonts w:cstheme="minorHAnsi"/>
                              <w:b/>
                            </w:rPr>
                            <w:t>WAM</w:t>
                          </w:r>
                          <w:r>
                            <w:rPr>
                              <w:rFonts w:cstheme="minorHAnsi"/>
                              <w:b/>
                            </w:rPr>
                            <w:t xml:space="preserve"> 2021H1230008-1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2DE71" id="_x0000_s1027" type="#_x0000_t202" style="position:absolute;left:0;text-align:left;margin-left:366.85pt;margin-top:49.35pt;width:16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" stroked="f">
              <v:textbox>
                <w:txbxContent>
                  <w:p w14:paraId="19F10BF2" w14:textId="77777777" w:rsidR="00D00179" w:rsidRDefault="00D00179" w:rsidP="00D00179">
                    <w:pPr>
                      <w:spacing w:after="0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34D0D829" wp14:editId="4B0167E6">
                          <wp:extent cx="1886585" cy="517614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rcod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6585" cy="5176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i/>
                        <w:sz w:val="21"/>
                        <w:szCs w:val="21"/>
                      </w:rPr>
                      <w:t xml:space="preserve">              </w:t>
                    </w:r>
                    <w:r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                </w:t>
                    </w:r>
                    <w:r w:rsidRPr="00DE078D">
                      <w:rPr>
                        <w:rFonts w:ascii="Calibri" w:hAnsi="Calibri" w:cs="Calibri"/>
                        <w:sz w:val="21"/>
                        <w:szCs w:val="21"/>
                      </w:rPr>
                      <w:t>NPU1002224304</w:t>
                    </w:r>
                  </w:p>
                  <w:p w14:paraId="45E391AB" w14:textId="1C1106A4" w:rsidR="00D00179" w:rsidRPr="00D00179" w:rsidRDefault="00D00179" w:rsidP="00D00179">
                    <w:pPr>
                      <w:spacing w:after="0"/>
                      <w:rPr>
                        <w:rFonts w:cstheme="minorHAnsi"/>
                        <w:b/>
                        <w:i/>
                      </w:rPr>
                    </w:pPr>
                    <w:r w:rsidRPr="00D00179">
                      <w:rPr>
                        <w:rStyle w:val="Drobnpsmo"/>
                        <w:rFonts w:cstheme="minorHAnsi"/>
                        <w:b/>
                        <w:sz w:val="22"/>
                        <w:szCs w:val="22"/>
                      </w:rPr>
                      <w:t>NPU-420/96928/2023</w:t>
                    </w:r>
                  </w:p>
                  <w:p w14:paraId="46581EA5" w14:textId="603AA979" w:rsidR="00D00179" w:rsidRPr="00D00179" w:rsidRDefault="00D00179" w:rsidP="00D00179">
                    <w:pPr>
                      <w:spacing w:after="0"/>
                      <w:rPr>
                        <w:rFonts w:cstheme="minorHAnsi"/>
                        <w:b/>
                      </w:rPr>
                    </w:pPr>
                    <w:r w:rsidRPr="00D00179">
                      <w:rPr>
                        <w:rFonts w:cstheme="minorHAnsi"/>
                        <w:b/>
                      </w:rPr>
                      <w:t>WAM</w:t>
                    </w:r>
                    <w:r>
                      <w:rPr>
                        <w:rFonts w:cstheme="minorHAnsi"/>
                        <w:b/>
                      </w:rPr>
                      <w:t xml:space="preserve"> 2021H1230008-1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4671AC22" w14:textId="77777777" w:rsidR="00D00179" w:rsidRDefault="00D00179" w:rsidP="00D00179">
    <w:pPr>
      <w:jc w:val="right"/>
      <w:rPr>
        <w:rFonts w:ascii="Calibri" w:hAnsi="Calibri" w:cs="Calibri"/>
        <w:sz w:val="3"/>
        <w:szCs w:val="3"/>
      </w:rPr>
    </w:pPr>
  </w:p>
  <w:p w14:paraId="11E56521" w14:textId="77777777" w:rsidR="00D00179" w:rsidRDefault="00D00179" w:rsidP="00D00179">
    <w:pPr>
      <w:jc w:val="right"/>
      <w:rPr>
        <w:rFonts w:ascii="Calibri" w:hAnsi="Calibri" w:cs="Calibri"/>
        <w:sz w:val="3"/>
        <w:szCs w:val="3"/>
      </w:rPr>
    </w:pPr>
  </w:p>
  <w:p w14:paraId="2925672F" w14:textId="77777777" w:rsidR="00D00179" w:rsidRDefault="00D00179" w:rsidP="00D00179">
    <w:pPr>
      <w:rPr>
        <w:rFonts w:ascii="Calibri" w:hAnsi="Calibri" w:cs="Calibri"/>
        <w:sz w:val="3"/>
        <w:szCs w:val="3"/>
      </w:rPr>
    </w:pPr>
  </w:p>
  <w:p w14:paraId="1AF42F2C" w14:textId="77777777" w:rsidR="00D00179" w:rsidRPr="004035F6" w:rsidRDefault="00D00179" w:rsidP="00D00179">
    <w:pPr>
      <w:jc w:val="right"/>
      <w:rPr>
        <w:rFonts w:ascii="Calibri" w:hAnsi="Calibri" w:cs="Calibri"/>
        <w:sz w:val="3"/>
        <w:szCs w:val="3"/>
      </w:rPr>
    </w:pPr>
  </w:p>
  <w:p w14:paraId="737D7093" w14:textId="12A1D072" w:rsidR="00D00179" w:rsidRPr="00B709EC" w:rsidRDefault="00A43CF9" w:rsidP="00D00179">
    <w:pPr>
      <w:pStyle w:val="Zhlav"/>
      <w:rPr>
        <w:b/>
      </w:rPr>
    </w:pPr>
    <w:r>
      <w:t xml:space="preserve">                                                                                                         </w:t>
    </w:r>
  </w:p>
  <w:p w14:paraId="629DDF8C" w14:textId="66B0B9EF" w:rsidR="00B709EC" w:rsidRPr="00B709EC" w:rsidRDefault="00B709EC" w:rsidP="00B709EC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3EB"/>
    <w:multiLevelType w:val="hybridMultilevel"/>
    <w:tmpl w:val="DB5CF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5FAF"/>
    <w:multiLevelType w:val="hybridMultilevel"/>
    <w:tmpl w:val="0EDC6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D007A37"/>
    <w:multiLevelType w:val="hybridMultilevel"/>
    <w:tmpl w:val="E4CCE504"/>
    <w:lvl w:ilvl="0" w:tplc="C27A4A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01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668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C9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68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AA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C6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AB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4D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54"/>
    <w:rsid w:val="00046B21"/>
    <w:rsid w:val="00106D26"/>
    <w:rsid w:val="00134EC5"/>
    <w:rsid w:val="00154F0E"/>
    <w:rsid w:val="001E7FCC"/>
    <w:rsid w:val="001F243C"/>
    <w:rsid w:val="00221061"/>
    <w:rsid w:val="00275951"/>
    <w:rsid w:val="00296571"/>
    <w:rsid w:val="00297954"/>
    <w:rsid w:val="00317E1E"/>
    <w:rsid w:val="00330908"/>
    <w:rsid w:val="00337FA6"/>
    <w:rsid w:val="00385E0B"/>
    <w:rsid w:val="003D5952"/>
    <w:rsid w:val="00401550"/>
    <w:rsid w:val="004277F0"/>
    <w:rsid w:val="004763D4"/>
    <w:rsid w:val="004D1474"/>
    <w:rsid w:val="00512BC4"/>
    <w:rsid w:val="00524142"/>
    <w:rsid w:val="005656D1"/>
    <w:rsid w:val="005774C3"/>
    <w:rsid w:val="00586DB4"/>
    <w:rsid w:val="005A7746"/>
    <w:rsid w:val="005C764C"/>
    <w:rsid w:val="006779D9"/>
    <w:rsid w:val="0068420F"/>
    <w:rsid w:val="00685D13"/>
    <w:rsid w:val="006C6AE9"/>
    <w:rsid w:val="006F1EE6"/>
    <w:rsid w:val="00731BBE"/>
    <w:rsid w:val="00772E18"/>
    <w:rsid w:val="007D02E8"/>
    <w:rsid w:val="007E3675"/>
    <w:rsid w:val="00860AAB"/>
    <w:rsid w:val="00863304"/>
    <w:rsid w:val="0086744D"/>
    <w:rsid w:val="00931CF8"/>
    <w:rsid w:val="00935742"/>
    <w:rsid w:val="009572D8"/>
    <w:rsid w:val="00A34E46"/>
    <w:rsid w:val="00A43CF9"/>
    <w:rsid w:val="00A932D5"/>
    <w:rsid w:val="00AA1DB0"/>
    <w:rsid w:val="00AC2939"/>
    <w:rsid w:val="00AE2B21"/>
    <w:rsid w:val="00AF6E51"/>
    <w:rsid w:val="00B2581C"/>
    <w:rsid w:val="00B36539"/>
    <w:rsid w:val="00B709EC"/>
    <w:rsid w:val="00C62156"/>
    <w:rsid w:val="00C80410"/>
    <w:rsid w:val="00D00179"/>
    <w:rsid w:val="00D85FB8"/>
    <w:rsid w:val="00E13177"/>
    <w:rsid w:val="00E266C0"/>
    <w:rsid w:val="00E33492"/>
    <w:rsid w:val="00E46178"/>
    <w:rsid w:val="00E70364"/>
    <w:rsid w:val="00EB026D"/>
    <w:rsid w:val="00EB6100"/>
    <w:rsid w:val="00EE7B1E"/>
    <w:rsid w:val="00F1583F"/>
    <w:rsid w:val="00F52131"/>
    <w:rsid w:val="00F62D12"/>
    <w:rsid w:val="00F6486D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9220FC"/>
  <w15:docId w15:val="{866AB8F3-F027-49D4-8A9A-8632BA22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4C3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8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AC293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C2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">
    <w:basedOn w:val="Normln"/>
    <w:next w:val="Zkladntext"/>
    <w:link w:val="PodtitulChar"/>
    <w:qFormat/>
    <w:rsid w:val="00AC293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Arial" w:hAnsi="Arial" w:cs="Arial"/>
      <w:b/>
      <w:sz w:val="24"/>
      <w:szCs w:val="24"/>
      <w:u w:val="single"/>
      <w:lang w:eastAsia="ar-SA"/>
    </w:rPr>
  </w:style>
  <w:style w:type="character" w:customStyle="1" w:styleId="PodtitulChar">
    <w:name w:val="Podtitul Char"/>
    <w:link w:val="a"/>
    <w:rsid w:val="00AC2939"/>
    <w:rPr>
      <w:rFonts w:ascii="Arial" w:hAnsi="Arial" w:cs="Arial"/>
      <w:b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29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2939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iPriority w:val="99"/>
    <w:unhideWhenUsed/>
    <w:rsid w:val="00AC29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C2939"/>
  </w:style>
  <w:style w:type="paragraph" w:styleId="Zhlav">
    <w:name w:val="header"/>
    <w:basedOn w:val="Normln"/>
    <w:link w:val="ZhlavChar"/>
    <w:uiPriority w:val="99"/>
    <w:unhideWhenUsed/>
    <w:rsid w:val="00C8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410"/>
  </w:style>
  <w:style w:type="paragraph" w:styleId="Zpat">
    <w:name w:val="footer"/>
    <w:basedOn w:val="Normln"/>
    <w:link w:val="ZpatChar"/>
    <w:uiPriority w:val="99"/>
    <w:unhideWhenUsed/>
    <w:rsid w:val="00C8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410"/>
  </w:style>
  <w:style w:type="paragraph" w:styleId="Textbubliny">
    <w:name w:val="Balloon Text"/>
    <w:basedOn w:val="Normln"/>
    <w:link w:val="TextbublinyChar"/>
    <w:uiPriority w:val="99"/>
    <w:semiHidden/>
    <w:unhideWhenUsed/>
    <w:rsid w:val="00E4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78"/>
    <w:rPr>
      <w:rFonts w:ascii="Segoe UI" w:hAnsi="Segoe UI" w:cs="Segoe UI"/>
      <w:sz w:val="18"/>
      <w:szCs w:val="18"/>
    </w:rPr>
  </w:style>
  <w:style w:type="character" w:styleId="Siln">
    <w:name w:val="Strong"/>
    <w:rsid w:val="00E46178"/>
    <w:rPr>
      <w:b/>
      <w:bCs/>
    </w:rPr>
  </w:style>
  <w:style w:type="character" w:styleId="Hypertextovodkaz">
    <w:name w:val="Hyperlink"/>
    <w:rsid w:val="00E46178"/>
    <w:rPr>
      <w:color w:val="0563C1"/>
      <w:u w:val="single"/>
    </w:rPr>
  </w:style>
  <w:style w:type="paragraph" w:customStyle="1" w:styleId="Standard">
    <w:name w:val="Standard"/>
    <w:rsid w:val="00E461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robnpsmo">
    <w:name w:val="Drobné písmo"/>
    <w:basedOn w:val="Standardnpsmoodstavce"/>
    <w:uiPriority w:val="99"/>
    <w:rsid w:val="00D00179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Libochovice</dc:creator>
  <cp:lastModifiedBy>Šulcková Andrea</cp:lastModifiedBy>
  <cp:revision>3</cp:revision>
  <cp:lastPrinted>2023-11-13T15:11:00Z</cp:lastPrinted>
  <dcterms:created xsi:type="dcterms:W3CDTF">2023-11-15T08:01:00Z</dcterms:created>
  <dcterms:modified xsi:type="dcterms:W3CDTF">2023-11-15T08:12:00Z</dcterms:modified>
</cp:coreProperties>
</file>