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5BD66" w14:textId="77777777" w:rsidR="0027281E" w:rsidRDefault="00C7691F">
      <w:pPr>
        <w:tabs>
          <w:tab w:val="left" w:pos="990"/>
          <w:tab w:val="left" w:pos="7812"/>
        </w:tabs>
        <w:spacing w:line="276" w:lineRule="auto"/>
        <w:ind w:right="-18"/>
        <w:jc w:val="right"/>
        <w:rPr>
          <w:rFonts w:ascii="Arial" w:eastAsia="Arial" w:hAnsi="Arial" w:cs="Arial"/>
          <w:b/>
          <w:bCs/>
          <w:color w:val="13A54D"/>
          <w:sz w:val="28"/>
          <w:szCs w:val="28"/>
        </w:rPr>
      </w:pPr>
      <w:r>
        <w:rPr>
          <w:rFonts w:ascii="Arial" w:eastAsia="Arial" w:hAnsi="Arial" w:cs="Arial"/>
          <w:noProof/>
          <w:sz w:val="18"/>
          <w:szCs w:val="18"/>
          <w:lang w:eastAsia="cs-CZ"/>
        </w:rPr>
        <w:drawing>
          <wp:anchor distT="0" distB="0" distL="0" distR="0" simplePos="0" relativeHeight="1024" behindDoc="1" locked="0" layoutInCell="1" allowOverlap="1" wp14:anchorId="7E0B0E78" wp14:editId="09370F2D">
            <wp:simplePos x="0" y="0"/>
            <wp:positionH relativeFrom="margin">
              <wp:align>left</wp:align>
            </wp:positionH>
            <wp:positionV relativeFrom="margin">
              <wp:posOffset>-247650</wp:posOffset>
            </wp:positionV>
            <wp:extent cx="911225" cy="822960"/>
            <wp:effectExtent l="0" t="0" r="3175" b="0"/>
            <wp:wrapNone/>
            <wp:docPr id="1" name="Obrázek 1" descr="SPU_papirA4-zahlavi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225" cy="822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0000">
        <w:rPr>
          <w:rFonts w:ascii="Arial" w:eastAsia="Arial" w:hAnsi="Arial" w:cs="Arial"/>
          <w:noProof/>
          <w:sz w:val="18"/>
          <w:szCs w:val="18"/>
          <w:lang w:eastAsia="cs-CZ"/>
        </w:rPr>
        <w:pict w14:anchorId="204DF54F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3076" type="#_x0000_t32" style="position:absolute;left:0;text-align:left;margin-left:28.35pt;margin-top:277.85pt;width:14.15pt;height:0;flip:y;z-index:7168;visibility:visible;mso-wrap-style:square;mso-wrap-distance-left:0;mso-wrap-distance-top:0;mso-wrap-distance-right:0;mso-wrap-distance-bottom:0;mso-position-horizontal-relative:page;mso-position-vertical-relative:page;v-text-anchor:top" strokeweight=".5pt">
            <v:stroke dashstyle="dash" startarrowwidth="narrow" startarrowlength="short" endarrowwidth="narrow" endarrowlength="short" color2="black" joinstyle="miter"/>
            <w10:wrap anchorx="page" anchory="page"/>
          </v:shape>
        </w:pict>
      </w:r>
      <w:r>
        <w:rPr>
          <w:rFonts w:ascii="Arial" w:eastAsia="Arial" w:hAnsi="Arial" w:cs="Arial"/>
          <w:b/>
          <w:bCs/>
          <w:color w:val="13A54D"/>
          <w:sz w:val="28"/>
          <w:szCs w:val="28"/>
        </w:rPr>
        <w:t>STÁTNÍ POZEMKOVÝ ÚŘAD</w:t>
      </w:r>
    </w:p>
    <w:p w14:paraId="650FC9DE" w14:textId="77777777" w:rsidR="0027281E" w:rsidRDefault="00C7691F">
      <w:pPr>
        <w:jc w:val="righ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color w:val="13A54D"/>
          <w:sz w:val="8"/>
          <w:szCs w:val="8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Sídlo: Husinecká 1024/11a, 130 00 Praha 3 - Žižkov, IČO: 01312774, DIČ: CZ 01312774</w:t>
      </w:r>
    </w:p>
    <w:p w14:paraId="29C0455B" w14:textId="77777777" w:rsidR="0027281E" w:rsidRDefault="00C7691F">
      <w:pPr>
        <w:spacing w:line="276" w:lineRule="auto"/>
        <w:jc w:val="right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fldChar w:fldCharType="begin"/>
      </w:r>
      <w:r>
        <w:rPr>
          <w:rFonts w:ascii="Arial" w:eastAsia="Arial" w:hAnsi="Arial" w:cs="Arial"/>
          <w:b/>
          <w:sz w:val="18"/>
          <w:szCs w:val="18"/>
        </w:rPr>
        <w:instrText xml:space="preserve"> DOCVARIABLE  dms_utvar_nazev_do_dopisu </w:instrText>
      </w:r>
      <w:r>
        <w:rPr>
          <w:rFonts w:ascii="Arial" w:eastAsia="Arial" w:hAnsi="Arial" w:cs="Arial"/>
          <w:b/>
          <w:sz w:val="18"/>
          <w:szCs w:val="18"/>
        </w:rPr>
        <w:fldChar w:fldCharType="separate"/>
      </w:r>
      <w:r>
        <w:rPr>
          <w:rFonts w:ascii="Arial" w:eastAsia="Arial" w:hAnsi="Arial" w:cs="Arial"/>
          <w:b/>
          <w:sz w:val="18"/>
          <w:szCs w:val="18"/>
        </w:rPr>
        <w:t>Krajský pozemkový úřad pro Jihomoravský kraj, Pobočka Břeclav</w:t>
      </w:r>
      <w:r>
        <w:rPr>
          <w:rFonts w:ascii="Arial" w:eastAsia="Arial" w:hAnsi="Arial" w:cs="Arial"/>
          <w:b/>
          <w:sz w:val="18"/>
          <w:szCs w:val="18"/>
        </w:rPr>
        <w:fldChar w:fldCharType="end"/>
      </w:r>
    </w:p>
    <w:p w14:paraId="503189A0" w14:textId="77777777" w:rsidR="0027281E" w:rsidRDefault="00C7691F">
      <w:pPr>
        <w:pBdr>
          <w:bottom w:val="single" w:sz="4" w:space="1" w:color="auto"/>
        </w:pBdr>
        <w:spacing w:line="276" w:lineRule="auto"/>
        <w:jc w:val="right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fldChar w:fldCharType="begin"/>
      </w:r>
      <w:r>
        <w:rPr>
          <w:rFonts w:ascii="Arial" w:eastAsia="Arial" w:hAnsi="Arial" w:cs="Arial"/>
          <w:b/>
          <w:sz w:val="18"/>
          <w:szCs w:val="18"/>
        </w:rPr>
        <w:instrText xml:space="preserve"> DOCVARIABLE  dms_utvar_adresa </w:instrText>
      </w:r>
      <w:r>
        <w:rPr>
          <w:rFonts w:ascii="Arial" w:eastAsia="Arial" w:hAnsi="Arial" w:cs="Arial"/>
          <w:b/>
          <w:sz w:val="18"/>
          <w:szCs w:val="18"/>
        </w:rPr>
        <w:fldChar w:fldCharType="separate"/>
      </w:r>
      <w:r>
        <w:rPr>
          <w:rFonts w:ascii="Arial" w:eastAsia="Arial" w:hAnsi="Arial" w:cs="Arial"/>
          <w:b/>
          <w:sz w:val="18"/>
          <w:szCs w:val="18"/>
        </w:rPr>
        <w:t>náměstí T. G. Masaryka 2957/9a, 690 02 Břeclav</w:t>
      </w:r>
      <w:r>
        <w:rPr>
          <w:rFonts w:ascii="Arial" w:eastAsia="Arial" w:hAnsi="Arial" w:cs="Arial"/>
          <w:b/>
          <w:sz w:val="18"/>
          <w:szCs w:val="18"/>
        </w:rPr>
        <w:fldChar w:fldCharType="end"/>
      </w:r>
    </w:p>
    <w:p w14:paraId="1779A99A" w14:textId="77777777" w:rsidR="0027281E" w:rsidRDefault="00000000">
      <w:pPr>
        <w:rPr>
          <w:rFonts w:ascii="Arial" w:eastAsia="Arial" w:hAnsi="Arial" w:cs="Arial"/>
          <w:sz w:val="18"/>
          <w:szCs w:val="18"/>
        </w:rPr>
      </w:pPr>
      <w:r>
        <w:pict w14:anchorId="69C8A7DF">
          <v:shapetype id="_x0000_t202" coordsize="21600,21600" o:spt="202" path="m,l,21600r21600,l21600,xe">
            <v:stroke joinstyle="miter"/>
            <v:path gradientshapeok="t" o:connecttype="rect"/>
          </v:shapetype>
          <v:shape id="_x0000_s3075" type="#_x0000_t202" style="position:absolute;margin-left:0;margin-top:0;width:0;height:0;z-index:6144;mso-wrap-style:square;mso-wrap-distance-left:9pt;mso-wrap-distance-top:0;mso-wrap-distance-right:9pt;mso-wrap-distance-bottom:0;mso-position-horizontal-relative:margin;v-text-anchor:top">
            <v:textbox inset="2.50014mm,1.3mm,2.50014mm,1.3mm">
              <w:txbxContent>
                <w:p w14:paraId="0B920486" w14:textId="77777777" w:rsidR="0027281E" w:rsidRDefault="0027281E"/>
              </w:txbxContent>
            </v:textbox>
            <w10:wrap anchorx="margin"/>
          </v:shape>
        </w:pict>
      </w:r>
    </w:p>
    <w:p w14:paraId="316C30B1" w14:textId="77777777" w:rsidR="0027281E" w:rsidRDefault="0027281E">
      <w:pPr>
        <w:framePr w:dropCap="none" w:lines="1" w:w="3974" w:h="1790" w:hSpace="144" w:wrap="around" w:vAnchor="text" w:hAnchor="page" w:x="5747" w:y="115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eastAsia="Arial" w:hAnsi="Arial" w:cs="Arial"/>
          <w:spacing w:val="8"/>
          <w:sz w:val="22"/>
          <w:szCs w:val="22"/>
        </w:rPr>
      </w:pPr>
    </w:p>
    <w:p w14:paraId="1E94D589" w14:textId="13D38066" w:rsidR="0027281E" w:rsidRDefault="00C7691F">
      <w:pPr>
        <w:framePr w:dropCap="none" w:lines="1" w:w="3974" w:h="1790" w:hSpace="144" w:wrap="around" w:vAnchor="text" w:hAnchor="page" w:x="5747" w:y="115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eastAsia="Arial" w:hAnsi="Arial" w:cs="Arial"/>
          <w:spacing w:val="8"/>
          <w:sz w:val="22"/>
          <w:szCs w:val="22"/>
        </w:rPr>
      </w:pPr>
      <w:r>
        <w:rPr>
          <w:rFonts w:ascii="Arial" w:eastAsia="Arial" w:hAnsi="Arial" w:cs="Arial"/>
          <w:spacing w:val="8"/>
          <w:sz w:val="22"/>
          <w:szCs w:val="22"/>
        </w:rPr>
        <w:fldChar w:fldCharType="begin"/>
      </w:r>
      <w:r>
        <w:rPr>
          <w:rFonts w:ascii="Arial" w:eastAsia="Arial" w:hAnsi="Arial" w:cs="Arial"/>
          <w:spacing w:val="8"/>
          <w:sz w:val="22"/>
          <w:szCs w:val="22"/>
        </w:rPr>
        <w:instrText xml:space="preserve"> DOCVARIABLE  dms_adresat </w:instrText>
      </w:r>
      <w:r>
        <w:rPr>
          <w:rFonts w:ascii="Arial" w:eastAsia="Arial" w:hAnsi="Arial" w:cs="Arial"/>
          <w:spacing w:val="8"/>
          <w:sz w:val="22"/>
          <w:szCs w:val="22"/>
        </w:rPr>
        <w:fldChar w:fldCharType="separate"/>
      </w:r>
      <w:r>
        <w:rPr>
          <w:rFonts w:ascii="Arial" w:eastAsia="Arial" w:hAnsi="Arial" w:cs="Arial"/>
          <w:spacing w:val="8"/>
          <w:sz w:val="22"/>
          <w:szCs w:val="22"/>
        </w:rPr>
        <w:t>Antonín Beran</w:t>
      </w:r>
      <w:r w:rsidR="00474EF1">
        <w:rPr>
          <w:rFonts w:ascii="Arial" w:eastAsia="Arial" w:hAnsi="Arial" w:cs="Arial"/>
          <w:spacing w:val="8"/>
          <w:sz w:val="22"/>
          <w:szCs w:val="22"/>
        </w:rPr>
        <w:t xml:space="preserve"> IČO 05196639</w:t>
      </w:r>
    </w:p>
    <w:p w14:paraId="5CD3FAE7" w14:textId="77777777" w:rsidR="0027281E" w:rsidRDefault="00C7691F">
      <w:pPr>
        <w:framePr w:dropCap="none" w:lines="1" w:w="3974" w:h="1790" w:hSpace="144" w:wrap="around" w:vAnchor="text" w:hAnchor="page" w:x="5747" w:y="115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eastAsia="Arial" w:hAnsi="Arial" w:cs="Arial"/>
          <w:color w:val="404040"/>
          <w:sz w:val="20"/>
          <w:szCs w:val="20"/>
        </w:rPr>
      </w:pPr>
      <w:r>
        <w:rPr>
          <w:rFonts w:ascii="Arial" w:eastAsia="Arial" w:hAnsi="Arial" w:cs="Arial"/>
          <w:spacing w:val="8"/>
          <w:sz w:val="22"/>
          <w:szCs w:val="22"/>
        </w:rPr>
        <w:t>691 41 Břeclav</w:t>
      </w:r>
      <w:r>
        <w:rPr>
          <w:rFonts w:ascii="Arial" w:eastAsia="Arial" w:hAnsi="Arial" w:cs="Arial"/>
          <w:spacing w:val="8"/>
          <w:sz w:val="22"/>
          <w:szCs w:val="22"/>
        </w:rPr>
        <w:fldChar w:fldCharType="end"/>
      </w:r>
    </w:p>
    <w:p w14:paraId="4B4D4AA8" w14:textId="77777777" w:rsidR="0027281E" w:rsidRDefault="0027281E">
      <w:pPr>
        <w:rPr>
          <w:rFonts w:ascii="Arial" w:eastAsia="Arial" w:hAnsi="Arial" w:cs="Arial"/>
          <w:sz w:val="18"/>
          <w:szCs w:val="18"/>
        </w:rPr>
      </w:pPr>
    </w:p>
    <w:p w14:paraId="6F35E798" w14:textId="77777777" w:rsidR="0027281E" w:rsidRDefault="00C7691F">
      <w:pPr>
        <w:rPr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Váš dopis zn.:</w:t>
      </w:r>
      <w:r>
        <w:rPr>
          <w:rFonts w:ascii="Arial" w:eastAsia="Arial" w:hAnsi="Arial" w:cs="Arial"/>
          <w:color w:val="4C4C4E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fldChar w:fldCharType="begin"/>
      </w:r>
      <w:r>
        <w:rPr>
          <w:rFonts w:ascii="Arial" w:eastAsia="Arial" w:hAnsi="Arial" w:cs="Arial"/>
          <w:sz w:val="18"/>
          <w:szCs w:val="18"/>
        </w:rPr>
        <w:instrText xml:space="preserve"> DOCVARIABLE  dms_prijaty_cj </w:instrText>
      </w:r>
      <w:r>
        <w:rPr>
          <w:rFonts w:ascii="Arial" w:eastAsia="Arial" w:hAnsi="Arial" w:cs="Arial"/>
          <w:sz w:val="18"/>
          <w:szCs w:val="18"/>
        </w:rPr>
        <w:fldChar w:fldCharType="separate"/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fldChar w:fldCharType="end"/>
      </w:r>
    </w:p>
    <w:p w14:paraId="0202A6E3" w14:textId="77777777" w:rsidR="0027281E" w:rsidRDefault="00C7691F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Ze dne: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fldChar w:fldCharType="begin"/>
      </w:r>
      <w:r>
        <w:rPr>
          <w:rFonts w:ascii="Arial" w:eastAsia="Arial" w:hAnsi="Arial" w:cs="Arial"/>
          <w:sz w:val="18"/>
          <w:szCs w:val="18"/>
        </w:rPr>
        <w:instrText xml:space="preserve"> DOCVARIABLE  dms_prijaty_ze_dne </w:instrText>
      </w:r>
      <w:r>
        <w:rPr>
          <w:rFonts w:ascii="Arial" w:eastAsia="Arial" w:hAnsi="Arial" w:cs="Arial"/>
          <w:sz w:val="18"/>
          <w:szCs w:val="18"/>
        </w:rPr>
        <w:fldChar w:fldCharType="separate"/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fldChar w:fldCharType="end"/>
      </w:r>
    </w:p>
    <w:p w14:paraId="3AC8FEE6" w14:textId="77777777" w:rsidR="0027281E" w:rsidRDefault="00C7691F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Naše značka: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fldChar w:fldCharType="begin"/>
      </w:r>
      <w:r>
        <w:rPr>
          <w:rFonts w:ascii="Arial" w:eastAsia="Arial" w:hAnsi="Arial" w:cs="Arial"/>
          <w:sz w:val="18"/>
          <w:szCs w:val="18"/>
        </w:rPr>
        <w:instrText xml:space="preserve"> DOCVARIABLE  dms_cj </w:instrText>
      </w:r>
      <w:r>
        <w:rPr>
          <w:rFonts w:ascii="Arial" w:eastAsia="Arial" w:hAnsi="Arial" w:cs="Arial"/>
          <w:sz w:val="18"/>
          <w:szCs w:val="18"/>
        </w:rPr>
        <w:fldChar w:fldCharType="separate"/>
      </w:r>
      <w:r>
        <w:rPr>
          <w:rFonts w:ascii="Arial" w:eastAsia="Arial" w:hAnsi="Arial" w:cs="Arial"/>
          <w:sz w:val="18"/>
          <w:szCs w:val="18"/>
        </w:rPr>
        <w:t>SPU 415578/2023/523203/Truk</w:t>
      </w:r>
      <w:r>
        <w:rPr>
          <w:rFonts w:ascii="Arial" w:eastAsia="Arial" w:hAnsi="Arial" w:cs="Arial"/>
          <w:sz w:val="18"/>
          <w:szCs w:val="18"/>
        </w:rPr>
        <w:fldChar w:fldCharType="end"/>
      </w:r>
    </w:p>
    <w:p w14:paraId="4BE78C62" w14:textId="77777777" w:rsidR="0027281E" w:rsidRDefault="00C7691F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UID: 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fldChar w:fldCharType="begin"/>
      </w:r>
      <w:r>
        <w:rPr>
          <w:rFonts w:ascii="Arial" w:hAnsi="Arial" w:cs="Arial"/>
          <w:sz w:val="18"/>
          <w:szCs w:val="18"/>
        </w:rPr>
        <w:instrText xml:space="preserve"> DOCVARIABLE  dms_uid </w:instrText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t>spudms00000014052252</w:t>
      </w:r>
      <w:r>
        <w:rPr>
          <w:rFonts w:ascii="Arial" w:hAnsi="Arial" w:cs="Arial"/>
          <w:sz w:val="18"/>
          <w:szCs w:val="18"/>
        </w:rPr>
        <w:fldChar w:fldCharType="end"/>
      </w:r>
    </w:p>
    <w:p w14:paraId="0D015961" w14:textId="77777777" w:rsidR="0027281E" w:rsidRDefault="00C7691F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Spisová značka:</w:t>
      </w:r>
      <w:r>
        <w:rPr>
          <w:rFonts w:ascii="Arial" w:eastAsia="Arial" w:hAnsi="Arial" w:cs="Arial"/>
          <w:sz w:val="18"/>
          <w:szCs w:val="18"/>
        </w:rPr>
        <w:fldChar w:fldCharType="begin"/>
      </w:r>
      <w:r>
        <w:rPr>
          <w:rFonts w:ascii="Arial" w:eastAsia="Arial" w:hAnsi="Arial" w:cs="Arial"/>
          <w:sz w:val="18"/>
          <w:szCs w:val="18"/>
        </w:rPr>
        <w:instrText xml:space="preserve"> DOCVARIABLE  dms_spisova_znacka </w:instrText>
      </w:r>
      <w:r>
        <w:rPr>
          <w:rFonts w:ascii="Arial" w:eastAsia="Arial" w:hAnsi="Arial" w:cs="Arial"/>
          <w:sz w:val="18"/>
          <w:szCs w:val="18"/>
        </w:rPr>
        <w:fldChar w:fldCharType="separate"/>
      </w:r>
      <w:r>
        <w:rPr>
          <w:rFonts w:ascii="Arial" w:eastAsia="Arial" w:hAnsi="Arial" w:cs="Arial"/>
          <w:sz w:val="18"/>
          <w:szCs w:val="18"/>
        </w:rPr>
        <w:t>SP9858/2023-523203</w:t>
      </w:r>
      <w:r>
        <w:rPr>
          <w:rFonts w:ascii="Arial" w:eastAsia="Arial" w:hAnsi="Arial" w:cs="Arial"/>
          <w:sz w:val="18"/>
          <w:szCs w:val="18"/>
        </w:rPr>
        <w:fldChar w:fldCharType="end"/>
      </w:r>
    </w:p>
    <w:p w14:paraId="07CEA68C" w14:textId="77777777" w:rsidR="0027281E" w:rsidRDefault="0027281E">
      <w:pPr>
        <w:rPr>
          <w:rFonts w:ascii="Arial" w:eastAsia="Arial" w:hAnsi="Arial" w:cs="Arial"/>
          <w:sz w:val="18"/>
          <w:szCs w:val="18"/>
        </w:rPr>
      </w:pPr>
    </w:p>
    <w:p w14:paraId="1DD80734" w14:textId="77777777" w:rsidR="0027281E" w:rsidRDefault="00C7691F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Vyřizuje.: 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fldChar w:fldCharType="begin"/>
      </w:r>
      <w:r>
        <w:rPr>
          <w:rFonts w:ascii="Arial" w:eastAsia="Arial" w:hAnsi="Arial" w:cs="Arial"/>
          <w:sz w:val="18"/>
          <w:szCs w:val="18"/>
        </w:rPr>
        <w:instrText xml:space="preserve"> DOCVARIABLE  dms_spravce_jmeno </w:instrText>
      </w:r>
      <w:r>
        <w:rPr>
          <w:rFonts w:ascii="Arial" w:eastAsia="Arial" w:hAnsi="Arial" w:cs="Arial"/>
          <w:sz w:val="18"/>
          <w:szCs w:val="18"/>
        </w:rPr>
        <w:fldChar w:fldCharType="separate"/>
      </w:r>
      <w:r>
        <w:rPr>
          <w:rFonts w:ascii="Arial" w:eastAsia="Arial" w:hAnsi="Arial" w:cs="Arial"/>
          <w:sz w:val="18"/>
          <w:szCs w:val="18"/>
        </w:rPr>
        <w:t>Ing. Lenka Truksová</w:t>
      </w:r>
      <w:r>
        <w:rPr>
          <w:rFonts w:ascii="Arial" w:eastAsia="Arial" w:hAnsi="Arial" w:cs="Arial"/>
          <w:sz w:val="18"/>
          <w:szCs w:val="18"/>
        </w:rPr>
        <w:fldChar w:fldCharType="end"/>
      </w:r>
    </w:p>
    <w:p w14:paraId="03990E2A" w14:textId="77777777" w:rsidR="0027281E" w:rsidRDefault="00C7691F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Tel.: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bookmarkStart w:id="0" w:name="_Hlk138418779"/>
      <w:r>
        <w:rPr>
          <w:rFonts w:ascii="Arial" w:eastAsia="Arial" w:hAnsi="Arial" w:cs="Arial"/>
          <w:sz w:val="18"/>
          <w:szCs w:val="18"/>
        </w:rPr>
        <w:fldChar w:fldCharType="begin"/>
      </w:r>
      <w:r>
        <w:rPr>
          <w:rFonts w:ascii="Arial" w:eastAsia="Arial" w:hAnsi="Arial" w:cs="Arial"/>
          <w:sz w:val="18"/>
          <w:szCs w:val="18"/>
        </w:rPr>
        <w:instrText xml:space="preserve"> DOCVARIABLE  dms_spravce_telefon </w:instrText>
      </w:r>
      <w:r>
        <w:rPr>
          <w:rFonts w:ascii="Arial" w:eastAsia="Arial" w:hAnsi="Arial" w:cs="Arial"/>
          <w:sz w:val="18"/>
          <w:szCs w:val="18"/>
        </w:rPr>
        <w:fldChar w:fldCharType="separate"/>
      </w:r>
      <w:r>
        <w:rPr>
          <w:rFonts w:ascii="Arial" w:eastAsia="Arial" w:hAnsi="Arial" w:cs="Arial"/>
          <w:sz w:val="18"/>
          <w:szCs w:val="18"/>
        </w:rPr>
        <w:t>725921523</w:t>
      </w:r>
      <w:r>
        <w:rPr>
          <w:rFonts w:ascii="Arial" w:eastAsia="Arial" w:hAnsi="Arial" w:cs="Arial"/>
          <w:sz w:val="18"/>
          <w:szCs w:val="18"/>
        </w:rPr>
        <w:fldChar w:fldCharType="end"/>
      </w:r>
      <w:bookmarkEnd w:id="0"/>
    </w:p>
    <w:p w14:paraId="21C1248C" w14:textId="77777777" w:rsidR="0027281E" w:rsidRDefault="00C7691F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ID DS: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  <w:t>z49per3</w:t>
      </w:r>
    </w:p>
    <w:p w14:paraId="09A3C6AF" w14:textId="77777777" w:rsidR="0027281E" w:rsidRDefault="00C7691F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E-mail: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fldChar w:fldCharType="begin"/>
      </w:r>
      <w:r>
        <w:rPr>
          <w:rFonts w:ascii="Arial" w:eastAsia="Arial" w:hAnsi="Arial" w:cs="Arial"/>
          <w:sz w:val="18"/>
          <w:szCs w:val="18"/>
        </w:rPr>
        <w:instrText xml:space="preserve"> DOCVARIABLE  dms_spravce_mail </w:instrText>
      </w:r>
      <w:r>
        <w:rPr>
          <w:rFonts w:ascii="Arial" w:eastAsia="Arial" w:hAnsi="Arial" w:cs="Arial"/>
          <w:sz w:val="18"/>
          <w:szCs w:val="18"/>
        </w:rPr>
        <w:fldChar w:fldCharType="separate"/>
      </w:r>
      <w:r>
        <w:rPr>
          <w:rFonts w:ascii="Arial" w:eastAsia="Arial" w:hAnsi="Arial" w:cs="Arial"/>
          <w:sz w:val="18"/>
          <w:szCs w:val="18"/>
        </w:rPr>
        <w:t>L.Truksova@spucr.cz</w:t>
      </w:r>
      <w:r>
        <w:rPr>
          <w:rFonts w:ascii="Arial" w:eastAsia="Arial" w:hAnsi="Arial" w:cs="Arial"/>
          <w:sz w:val="18"/>
          <w:szCs w:val="18"/>
        </w:rPr>
        <w:fldChar w:fldCharType="end"/>
      </w:r>
    </w:p>
    <w:p w14:paraId="6B09E769" w14:textId="77777777" w:rsidR="0027281E" w:rsidRDefault="00C7691F">
      <w:pPr>
        <w:tabs>
          <w:tab w:val="left" w:pos="3969"/>
        </w:tabs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ab/>
      </w:r>
    </w:p>
    <w:p w14:paraId="75FF9E0E" w14:textId="77777777" w:rsidR="0027281E" w:rsidRDefault="00C7691F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noProof/>
          <w:sz w:val="18"/>
          <w:szCs w:val="18"/>
          <w:lang w:eastAsia="cs-CZ"/>
        </w:rPr>
        <w:drawing>
          <wp:anchor distT="0" distB="0" distL="0" distR="0" simplePos="0" relativeHeight="8192" behindDoc="1" locked="0" layoutInCell="1" allowOverlap="1" wp14:anchorId="51DCFD7D" wp14:editId="25F57855">
            <wp:simplePos x="0" y="0"/>
            <wp:positionH relativeFrom="column">
              <wp:posOffset>3676650</wp:posOffset>
            </wp:positionH>
            <wp:positionV relativeFrom="page">
              <wp:posOffset>3009900</wp:posOffset>
            </wp:positionV>
            <wp:extent cx="1947882" cy="660216"/>
            <wp:effectExtent l="0" t="0" r="0" b="6350"/>
            <wp:wrapNone/>
            <wp:docPr id="2" name="Obrázek 2" descr="carovy_ko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7882" cy="6602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sz w:val="18"/>
          <w:szCs w:val="18"/>
        </w:rPr>
        <w:t>Datum: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fldChar w:fldCharType="begin"/>
      </w:r>
      <w:r>
        <w:rPr>
          <w:rFonts w:ascii="Arial" w:eastAsia="Arial" w:hAnsi="Arial" w:cs="Arial"/>
          <w:sz w:val="18"/>
          <w:szCs w:val="18"/>
        </w:rPr>
        <w:instrText xml:space="preserve"> DOCVARIABLE  dms_datum </w:instrText>
      </w:r>
      <w:r>
        <w:rPr>
          <w:rFonts w:ascii="Arial" w:eastAsia="Arial" w:hAnsi="Arial" w:cs="Arial"/>
          <w:sz w:val="18"/>
          <w:szCs w:val="18"/>
        </w:rPr>
        <w:fldChar w:fldCharType="separate"/>
      </w:r>
      <w:r>
        <w:rPr>
          <w:rFonts w:ascii="Arial" w:eastAsia="Arial" w:hAnsi="Arial" w:cs="Arial"/>
          <w:sz w:val="18"/>
          <w:szCs w:val="18"/>
        </w:rPr>
        <w:t>17. 10. 2023</w:t>
      </w:r>
      <w:r>
        <w:rPr>
          <w:rFonts w:ascii="Arial" w:eastAsia="Arial" w:hAnsi="Arial" w:cs="Arial"/>
          <w:sz w:val="18"/>
          <w:szCs w:val="18"/>
        </w:rPr>
        <w:fldChar w:fldCharType="end"/>
      </w:r>
    </w:p>
    <w:p w14:paraId="6A5F631D" w14:textId="77777777" w:rsidR="0027281E" w:rsidRDefault="0027281E">
      <w:pPr>
        <w:rPr>
          <w:rFonts w:ascii="Arial" w:eastAsia="Arial" w:hAnsi="Arial" w:cs="Arial"/>
          <w:sz w:val="22"/>
          <w:szCs w:val="22"/>
        </w:rPr>
      </w:pPr>
    </w:p>
    <w:p w14:paraId="686A3C41" w14:textId="77777777" w:rsidR="0027281E" w:rsidRDefault="0027281E">
      <w:pPr>
        <w:rPr>
          <w:rFonts w:ascii="Arial" w:eastAsia="Arial" w:hAnsi="Arial" w:cs="Arial"/>
          <w:sz w:val="22"/>
          <w:szCs w:val="22"/>
        </w:rPr>
      </w:pPr>
    </w:p>
    <w:p w14:paraId="4E9678F5" w14:textId="77777777" w:rsidR="0027281E" w:rsidRDefault="0027281E">
      <w:pPr>
        <w:rPr>
          <w:rFonts w:ascii="Arial" w:eastAsia="Arial" w:hAnsi="Arial" w:cs="Arial"/>
          <w:sz w:val="22"/>
          <w:szCs w:val="22"/>
        </w:rPr>
      </w:pPr>
    </w:p>
    <w:p w14:paraId="7DAB25B1" w14:textId="77777777" w:rsidR="0027281E" w:rsidRDefault="0027281E">
      <w:pPr>
        <w:rPr>
          <w:rFonts w:ascii="Arial" w:eastAsia="Arial" w:hAnsi="Arial" w:cs="Arial"/>
          <w:sz w:val="22"/>
          <w:szCs w:val="22"/>
        </w:rPr>
      </w:pPr>
    </w:p>
    <w:p w14:paraId="29D1FD93" w14:textId="77777777" w:rsidR="0027281E" w:rsidRDefault="0027281E">
      <w:pPr>
        <w:rPr>
          <w:rFonts w:ascii="Arial" w:eastAsia="Arial" w:hAnsi="Arial" w:cs="Arial"/>
          <w:sz w:val="22"/>
          <w:szCs w:val="22"/>
        </w:rPr>
      </w:pPr>
    </w:p>
    <w:p w14:paraId="77F9B70E" w14:textId="77777777" w:rsidR="0027281E" w:rsidRDefault="0027281E">
      <w:pPr>
        <w:rPr>
          <w:rFonts w:ascii="Arial" w:eastAsia="Arial" w:hAnsi="Arial" w:cs="Arial"/>
          <w:sz w:val="22"/>
          <w:szCs w:val="22"/>
        </w:rPr>
      </w:pPr>
    </w:p>
    <w:p w14:paraId="41F09F4E" w14:textId="77777777" w:rsidR="0027281E" w:rsidRDefault="0027281E">
      <w:pPr>
        <w:rPr>
          <w:rFonts w:ascii="Arial" w:eastAsia="Arial" w:hAnsi="Arial" w:cs="Arial"/>
          <w:sz w:val="22"/>
          <w:szCs w:val="22"/>
        </w:rPr>
      </w:pPr>
    </w:p>
    <w:p w14:paraId="471C39B2" w14:textId="77777777" w:rsidR="0027281E" w:rsidRDefault="00C7691F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fldChar w:fldCharType="begin"/>
      </w:r>
      <w:r>
        <w:rPr>
          <w:rFonts w:ascii="Arial" w:eastAsia="Arial" w:hAnsi="Arial" w:cs="Arial"/>
          <w:b/>
        </w:rPr>
        <w:instrText xml:space="preserve"> DOCVARIABLE  dms_vec </w:instrText>
      </w:r>
      <w:r>
        <w:rPr>
          <w:rFonts w:ascii="Arial" w:eastAsia="Arial" w:hAnsi="Arial" w:cs="Arial"/>
          <w:b/>
        </w:rPr>
        <w:fldChar w:fldCharType="separate"/>
      </w:r>
      <w:r>
        <w:rPr>
          <w:rFonts w:ascii="Arial" w:eastAsia="Arial" w:hAnsi="Arial" w:cs="Arial"/>
          <w:b/>
        </w:rPr>
        <w:t>Objednávka - Malování prostor pobočky Břeclav</w:t>
      </w:r>
      <w:r>
        <w:rPr>
          <w:rFonts w:ascii="Arial" w:eastAsia="Arial" w:hAnsi="Arial" w:cs="Arial"/>
          <w:b/>
        </w:rPr>
        <w:fldChar w:fldCharType="end"/>
      </w:r>
    </w:p>
    <w:p w14:paraId="20DE2AA5" w14:textId="77777777" w:rsidR="0027281E" w:rsidRDefault="0027281E">
      <w:pPr>
        <w:rPr>
          <w:rFonts w:ascii="Arial" w:eastAsia="Arial" w:hAnsi="Arial" w:cs="Arial"/>
          <w:sz w:val="22"/>
          <w:szCs w:val="22"/>
        </w:rPr>
      </w:pPr>
    </w:p>
    <w:p w14:paraId="0616D2A3" w14:textId="77777777" w:rsidR="0027281E" w:rsidRDefault="0027281E">
      <w:pPr>
        <w:rPr>
          <w:rFonts w:ascii="Arial" w:eastAsia="Arial" w:hAnsi="Arial" w:cs="Arial"/>
          <w:sz w:val="22"/>
          <w:szCs w:val="22"/>
        </w:rPr>
      </w:pPr>
    </w:p>
    <w:p w14:paraId="349B70C3" w14:textId="77777777" w:rsidR="0027281E" w:rsidRDefault="00C7691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Na základě Vaší cenové nabídky ze dne </w:t>
      </w:r>
      <w:r>
        <w:rPr>
          <w:rFonts w:ascii="Arial" w:eastAsia="Arial" w:hAnsi="Arial" w:cs="Arial"/>
          <w:b/>
          <w:bCs/>
          <w:sz w:val="20"/>
          <w:szCs w:val="20"/>
        </w:rPr>
        <w:t>4. 10. 2023</w:t>
      </w:r>
      <w:r>
        <w:rPr>
          <w:rFonts w:ascii="Arial" w:eastAsia="Arial" w:hAnsi="Arial" w:cs="Arial"/>
          <w:sz w:val="20"/>
          <w:szCs w:val="20"/>
        </w:rPr>
        <w:t xml:space="preserve"> objednáváme u Vás </w:t>
      </w:r>
      <w:r>
        <w:rPr>
          <w:rFonts w:ascii="Arial" w:eastAsia="Arial" w:hAnsi="Arial" w:cs="Arial"/>
          <w:b/>
          <w:bCs/>
          <w:sz w:val="20"/>
          <w:szCs w:val="20"/>
        </w:rPr>
        <w:t>provedení</w:t>
      </w:r>
      <w:r>
        <w:rPr>
          <w:rFonts w:ascii="Arial" w:hAnsi="Arial" w:cs="Arial"/>
          <w:b/>
          <w:bCs/>
          <w:sz w:val="20"/>
          <w:szCs w:val="20"/>
        </w:rPr>
        <w:t xml:space="preserve"> malování prostor pobočky Břeclav.</w:t>
      </w:r>
    </w:p>
    <w:p w14:paraId="4A41AF7F" w14:textId="77777777" w:rsidR="0027281E" w:rsidRDefault="0027281E">
      <w:pPr>
        <w:jc w:val="both"/>
        <w:rPr>
          <w:rFonts w:ascii="Arial" w:hAnsi="Arial" w:cs="Arial"/>
          <w:sz w:val="20"/>
          <w:szCs w:val="20"/>
        </w:rPr>
      </w:pPr>
    </w:p>
    <w:p w14:paraId="54F67FFD" w14:textId="77777777" w:rsidR="0027281E" w:rsidRDefault="00C7691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Požadovaný termín plnění díla: od 1. 11. – 30. 11. 2023, </w:t>
      </w:r>
      <w:r>
        <w:rPr>
          <w:rFonts w:ascii="Arial" w:hAnsi="Arial" w:cs="Arial"/>
          <w:b/>
          <w:bCs/>
          <w:sz w:val="20"/>
          <w:szCs w:val="20"/>
        </w:rPr>
        <w:t>přesný termín provedení bude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domluven telefonicky předem.</w:t>
      </w:r>
    </w:p>
    <w:p w14:paraId="0F98F97C" w14:textId="77777777" w:rsidR="0027281E" w:rsidRDefault="0027281E">
      <w:pPr>
        <w:jc w:val="both"/>
        <w:rPr>
          <w:rFonts w:ascii="Arial" w:hAnsi="Arial" w:cs="Arial"/>
          <w:sz w:val="20"/>
          <w:szCs w:val="20"/>
        </w:rPr>
      </w:pPr>
    </w:p>
    <w:p w14:paraId="7AA7C516" w14:textId="77777777" w:rsidR="0027281E" w:rsidRDefault="00C7691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Celkové cenové náklady na provedení prací jsou 119 447,35 Kč bez DPH:</w:t>
      </w:r>
    </w:p>
    <w:p w14:paraId="1140E24B" w14:textId="77777777" w:rsidR="0027281E" w:rsidRDefault="00C7691F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malba kanceláří a chodby 4. patro, 1161,58 m</w:t>
      </w:r>
      <w:r>
        <w:rPr>
          <w:rFonts w:ascii="Arial" w:hAnsi="Arial" w:cs="Arial"/>
          <w:sz w:val="20"/>
          <w:szCs w:val="20"/>
          <w:vertAlign w:val="superscript"/>
        </w:rPr>
        <w:t>2</w:t>
      </w:r>
      <w:r>
        <w:rPr>
          <w:rFonts w:ascii="Arial" w:hAnsi="Arial" w:cs="Arial"/>
          <w:sz w:val="20"/>
          <w:szCs w:val="20"/>
        </w:rPr>
        <w:t xml:space="preserve"> – 63 892,40 Kč bez DPH,</w:t>
      </w:r>
    </w:p>
    <w:p w14:paraId="0136101F" w14:textId="77777777" w:rsidR="0027281E" w:rsidRDefault="00C7691F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malba schodiště, 167,58 m</w:t>
      </w:r>
      <w:r>
        <w:rPr>
          <w:rFonts w:ascii="Arial" w:hAnsi="Arial" w:cs="Arial"/>
          <w:sz w:val="20"/>
          <w:szCs w:val="20"/>
          <w:vertAlign w:val="superscript"/>
        </w:rPr>
        <w:t>2</w:t>
      </w:r>
      <w:r>
        <w:rPr>
          <w:rFonts w:ascii="Arial" w:hAnsi="Arial" w:cs="Arial"/>
          <w:sz w:val="20"/>
          <w:szCs w:val="20"/>
        </w:rPr>
        <w:t xml:space="preserve"> – 9 216,90 Kč bez DPH,</w:t>
      </w:r>
    </w:p>
    <w:p w14:paraId="12152392" w14:textId="77777777" w:rsidR="0027281E" w:rsidRDefault="00C7691F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malba kanceláří a chodby 3. patro, 842,51 m</w:t>
      </w:r>
      <w:r>
        <w:rPr>
          <w:rFonts w:ascii="Arial" w:hAnsi="Arial" w:cs="Arial"/>
          <w:sz w:val="20"/>
          <w:szCs w:val="20"/>
          <w:vertAlign w:val="superscript"/>
        </w:rPr>
        <w:t>2</w:t>
      </w:r>
      <w:r>
        <w:rPr>
          <w:rFonts w:ascii="Arial" w:hAnsi="Arial" w:cs="Arial"/>
          <w:sz w:val="20"/>
          <w:szCs w:val="20"/>
        </w:rPr>
        <w:t xml:space="preserve"> – 46 338,05 Kč bez DPH.</w:t>
      </w:r>
    </w:p>
    <w:p w14:paraId="50025542" w14:textId="77777777" w:rsidR="0027281E" w:rsidRDefault="0027281E">
      <w:pPr>
        <w:jc w:val="both"/>
        <w:rPr>
          <w:rFonts w:ascii="Arial" w:hAnsi="Arial" w:cs="Arial"/>
          <w:sz w:val="20"/>
          <w:szCs w:val="20"/>
        </w:rPr>
      </w:pPr>
    </w:p>
    <w:p w14:paraId="048D9351" w14:textId="77777777" w:rsidR="0027281E" w:rsidRDefault="00C7691F">
      <w:pPr>
        <w:autoSpaceDE w:val="0"/>
        <w:autoSpaceDN w:val="0"/>
        <w:adjustRightInd w:val="0"/>
        <w:spacing w:after="240"/>
        <w:ind w:right="21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Ve věci upřesnění termínu provedení objednaných služeb nás prosím informujte předem – kontaktní osoba: </w:t>
      </w:r>
      <w:r>
        <w:rPr>
          <w:rFonts w:ascii="Arial" w:hAnsi="Arial" w:cs="Arial"/>
          <w:color w:val="000000"/>
          <w:sz w:val="20"/>
          <w:szCs w:val="20"/>
        </w:rPr>
        <w:br/>
        <w:t xml:space="preserve">Ing. Lenka Truksová, tel. + 420 725 921 523, e-mail: </w:t>
      </w:r>
      <w:hyperlink r:id="rId10" w:history="1">
        <w:r>
          <w:rPr>
            <w:rStyle w:val="Hypertextovodkaz"/>
            <w:rFonts w:ascii="Arial" w:hAnsi="Arial" w:cs="Arial"/>
            <w:sz w:val="20"/>
            <w:szCs w:val="20"/>
          </w:rPr>
          <w:t xml:space="preserve">l.truksova@spucr.cz </w:t>
        </w:r>
      </w:hyperlink>
      <w:r>
        <w:rPr>
          <w:rFonts w:ascii="Arial" w:hAnsi="Arial" w:cs="Arial"/>
          <w:color w:val="000000"/>
          <w:sz w:val="20"/>
          <w:szCs w:val="20"/>
        </w:rPr>
        <w:t>.</w:t>
      </w:r>
    </w:p>
    <w:p w14:paraId="46594D69" w14:textId="77777777" w:rsidR="0027281E" w:rsidRDefault="00C7691F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Řádné poskytnutí a přijetí služeb bude písemně potvrzeno prostřednictvím předávacího protokolu. Po provedení objednaných dodávek a jejich převzetí pověřeným pracovníkem vystavíte fakturu. Bez podepsaného předávacího protokolu nelze fakturu vystavit. </w:t>
      </w:r>
    </w:p>
    <w:p w14:paraId="6AFB9DD1" w14:textId="77777777" w:rsidR="0027281E" w:rsidRDefault="0027281E">
      <w:pPr>
        <w:rPr>
          <w:rFonts w:ascii="Arial" w:eastAsia="Calibri" w:hAnsi="Arial" w:cs="Arial"/>
          <w:sz w:val="20"/>
          <w:szCs w:val="20"/>
        </w:rPr>
      </w:pPr>
    </w:p>
    <w:p w14:paraId="51E2519D" w14:textId="77777777" w:rsidR="0027281E" w:rsidRDefault="00C7691F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Ve faktuře musí být mimo jiné uvedeny následující fakturační údaje:</w:t>
      </w:r>
    </w:p>
    <w:p w14:paraId="7261C315" w14:textId="77777777" w:rsidR="0027281E" w:rsidRDefault="0027281E">
      <w:pPr>
        <w:rPr>
          <w:rFonts w:ascii="Arial" w:eastAsia="Calibri" w:hAnsi="Arial" w:cs="Arial"/>
          <w:b/>
          <w:sz w:val="20"/>
          <w:szCs w:val="20"/>
        </w:rPr>
      </w:pPr>
    </w:p>
    <w:p w14:paraId="2B85EEAC" w14:textId="77777777" w:rsidR="0027281E" w:rsidRDefault="00C7691F">
      <w:pPr>
        <w:autoSpaceDE w:val="0"/>
        <w:autoSpaceDN w:val="0"/>
        <w:adjustRightInd w:val="0"/>
        <w:spacing w:after="240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 xml:space="preserve">Objednatel: </w:t>
      </w:r>
    </w:p>
    <w:p w14:paraId="4C2201A5" w14:textId="77777777" w:rsidR="0027281E" w:rsidRDefault="00C7691F">
      <w:pPr>
        <w:autoSpaceDE w:val="0"/>
        <w:autoSpaceDN w:val="0"/>
        <w:adjustRightInd w:val="0"/>
        <w:spacing w:after="240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ČR – Státní pozemkový úřad, Husinecká 1024/11a, 130 00 Praha 3</w:t>
      </w:r>
    </w:p>
    <w:p w14:paraId="4FA5E384" w14:textId="77777777" w:rsidR="0027281E" w:rsidRDefault="00C7691F">
      <w:pPr>
        <w:autoSpaceDE w:val="0"/>
        <w:autoSpaceDN w:val="0"/>
        <w:adjustRightInd w:val="0"/>
        <w:spacing w:after="240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Konečný příjemce:</w:t>
      </w:r>
    </w:p>
    <w:p w14:paraId="2A163138" w14:textId="77777777" w:rsidR="0027281E" w:rsidRDefault="00C7691F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Státní pozemkový úřad, Krajský pozemkový úřad pro Jihomoravský kraj, Pobočka Břeclav, Nám. T. G. Masaryka 2957/9a, 690 02 Břeclav</w:t>
      </w:r>
    </w:p>
    <w:p w14:paraId="306B0B42" w14:textId="77777777" w:rsidR="0027281E" w:rsidRDefault="0027281E">
      <w:pPr>
        <w:rPr>
          <w:rFonts w:ascii="Arial" w:eastAsia="Arial" w:hAnsi="Arial" w:cs="Arial"/>
          <w:sz w:val="20"/>
          <w:szCs w:val="20"/>
        </w:rPr>
      </w:pPr>
    </w:p>
    <w:p w14:paraId="159BBB9F" w14:textId="77777777" w:rsidR="0027281E" w:rsidRDefault="00C7691F">
      <w:pPr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Faktura musí být doručena na adresu konečného příjemce. </w:t>
      </w:r>
    </w:p>
    <w:p w14:paraId="127971AC" w14:textId="77777777" w:rsidR="0027281E" w:rsidRDefault="0027281E">
      <w:pPr>
        <w:autoSpaceDE w:val="0"/>
        <w:autoSpaceDN w:val="0"/>
        <w:adjustRightInd w:val="0"/>
        <w:rPr>
          <w:rFonts w:ascii="Arial" w:eastAsia="Calibri" w:hAnsi="Arial" w:cs="Arial"/>
          <w:sz w:val="20"/>
          <w:szCs w:val="20"/>
        </w:rPr>
      </w:pPr>
    </w:p>
    <w:p w14:paraId="580A7BB8" w14:textId="77777777" w:rsidR="0027281E" w:rsidRDefault="00C7691F">
      <w:pPr>
        <w:rPr>
          <w:rFonts w:ascii="Arial" w:eastAsia="Arial" w:hAnsi="Arial" w:cs="Arial"/>
          <w:b/>
          <w:sz w:val="20"/>
          <w:szCs w:val="20"/>
          <w:u w:val="single"/>
        </w:rPr>
      </w:pPr>
      <w:r>
        <w:rPr>
          <w:rFonts w:ascii="Arial" w:eastAsia="Arial" w:hAnsi="Arial" w:cs="Arial"/>
          <w:b/>
          <w:sz w:val="20"/>
          <w:szCs w:val="20"/>
          <w:u w:val="single"/>
        </w:rPr>
        <w:lastRenderedPageBreak/>
        <w:t>Splatnost faktury je 30 dnů od doručení Objednateli. Objednatel neposkytuje zálohy.</w:t>
      </w:r>
    </w:p>
    <w:p w14:paraId="25393071" w14:textId="77777777" w:rsidR="0027281E" w:rsidRDefault="0027281E">
      <w:pPr>
        <w:autoSpaceDE w:val="0"/>
        <w:autoSpaceDN w:val="0"/>
        <w:adjustRightInd w:val="0"/>
        <w:rPr>
          <w:rFonts w:ascii="Arial" w:eastAsia="Calibri" w:hAnsi="Arial" w:cs="Arial"/>
          <w:sz w:val="20"/>
          <w:szCs w:val="20"/>
        </w:rPr>
      </w:pPr>
    </w:p>
    <w:p w14:paraId="1E04166D" w14:textId="77777777" w:rsidR="0027281E" w:rsidRDefault="00C7691F">
      <w:pPr>
        <w:pStyle w:val="Zkladntext2"/>
        <w:tabs>
          <w:tab w:val="left" w:pos="0"/>
          <w:tab w:val="left" w:pos="340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Obě smluvní strany se dohodly, že úhrada za provedené práce bude provedena formou faktury bezhotovostním způsobem na účet zhotovitele.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Faktura musí splňovat předepsané náležitosti účetního dokladu ve smyslu § 11 zákona č. 563/1991 Sb., o účetnictví, ve znění pozdějších předpisů. Údaje na faktuře musí být správné, úplné, průkazné, srozumitelné, tyto doklady musí být průběžně chronologicky vedeny způsobem zaručujícím jejich trvanlivost. Náležitosti faktury - daňového dokladu jsou stanoveny v  ust. §  28 odst. 2 zákona č. 235/2004 Sb., o dani z přidané hodnoty, v platném znění.</w:t>
      </w:r>
    </w:p>
    <w:p w14:paraId="1DDD0FFE" w14:textId="77777777" w:rsidR="0027281E" w:rsidRDefault="0027281E">
      <w:pPr>
        <w:pStyle w:val="Zkladntext2"/>
        <w:tabs>
          <w:tab w:val="left" w:pos="0"/>
          <w:tab w:val="left" w:pos="34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44BB462F" w14:textId="77777777" w:rsidR="0027281E" w:rsidRDefault="0027281E">
      <w:pPr>
        <w:jc w:val="both"/>
        <w:rPr>
          <w:rFonts w:ascii="Arial" w:eastAsia="Arial" w:hAnsi="Arial" w:cs="Arial"/>
          <w:sz w:val="20"/>
          <w:szCs w:val="20"/>
        </w:rPr>
      </w:pPr>
    </w:p>
    <w:p w14:paraId="5F805AC7" w14:textId="77777777" w:rsidR="0027281E" w:rsidRDefault="00C769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SPÚ není plátcem DPH a všechny platby provádí bezhotovostně, proto je nutné výslednou cenu nezaokrouhlovat, ale uvádět na haléře, tj.  dvě desetinná místa.</w:t>
      </w:r>
    </w:p>
    <w:p w14:paraId="5A277F19" w14:textId="77777777" w:rsidR="0027281E" w:rsidRDefault="0027281E">
      <w:pPr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3843D71F" w14:textId="77777777" w:rsidR="0027281E" w:rsidRDefault="0027281E">
      <w:pPr>
        <w:rPr>
          <w:rFonts w:ascii="Arial" w:eastAsia="Arial" w:hAnsi="Arial" w:cs="Arial"/>
          <w:b/>
          <w:sz w:val="20"/>
          <w:szCs w:val="20"/>
          <w:u w:val="single"/>
        </w:rPr>
      </w:pPr>
    </w:p>
    <w:p w14:paraId="1DA08F77" w14:textId="77777777" w:rsidR="0027281E" w:rsidRDefault="00C7691F">
      <w:pPr>
        <w:jc w:val="both"/>
        <w:rPr>
          <w:rFonts w:ascii="Arial" w:eastAsia="Arial" w:hAnsi="Arial" w:cs="Arial"/>
          <w:b/>
          <w:sz w:val="20"/>
          <w:szCs w:val="20"/>
          <w:u w:val="single"/>
        </w:rPr>
      </w:pPr>
      <w:r>
        <w:rPr>
          <w:rFonts w:ascii="Arial" w:eastAsia="Arial" w:hAnsi="Arial" w:cs="Arial"/>
          <w:b/>
          <w:sz w:val="20"/>
          <w:szCs w:val="20"/>
          <w:u w:val="single"/>
        </w:rPr>
        <w:t xml:space="preserve">V případě, že souhlasíte s objednávkou, žádáme o potvrzení akceptace objednávky ve lhůtě do 3 pracovních dnů. </w:t>
      </w:r>
    </w:p>
    <w:p w14:paraId="33AC7B7C" w14:textId="77777777" w:rsidR="0027281E" w:rsidRDefault="0027281E">
      <w:pPr>
        <w:jc w:val="both"/>
        <w:rPr>
          <w:rFonts w:ascii="Arial" w:eastAsia="Arial" w:hAnsi="Arial" w:cs="Arial"/>
          <w:b/>
          <w:sz w:val="20"/>
          <w:szCs w:val="20"/>
          <w:u w:val="single"/>
        </w:rPr>
      </w:pPr>
    </w:p>
    <w:p w14:paraId="7B0A00CF" w14:textId="77777777" w:rsidR="0027281E" w:rsidRDefault="0027281E">
      <w:pPr>
        <w:jc w:val="both"/>
        <w:rPr>
          <w:rFonts w:ascii="Arial" w:eastAsia="Arial" w:hAnsi="Arial" w:cs="Arial"/>
          <w:b/>
          <w:sz w:val="20"/>
          <w:szCs w:val="20"/>
          <w:u w:val="single"/>
        </w:rPr>
      </w:pPr>
    </w:p>
    <w:p w14:paraId="49CE1151" w14:textId="77777777" w:rsidR="0027281E" w:rsidRDefault="0027281E">
      <w:pPr>
        <w:jc w:val="both"/>
        <w:rPr>
          <w:rFonts w:ascii="Arial" w:eastAsia="Arial" w:hAnsi="Arial" w:cs="Arial"/>
          <w:sz w:val="22"/>
          <w:szCs w:val="22"/>
        </w:rPr>
      </w:pPr>
    </w:p>
    <w:p w14:paraId="017B1DAE" w14:textId="77777777" w:rsidR="0027281E" w:rsidRDefault="0027281E">
      <w:pPr>
        <w:jc w:val="both"/>
        <w:rPr>
          <w:rFonts w:ascii="Arial" w:eastAsia="Arial" w:hAnsi="Arial" w:cs="Arial"/>
          <w:sz w:val="22"/>
          <w:szCs w:val="22"/>
        </w:rPr>
      </w:pPr>
    </w:p>
    <w:p w14:paraId="6B2E5A19" w14:textId="77777777" w:rsidR="0027281E" w:rsidRDefault="0027281E">
      <w:pPr>
        <w:jc w:val="both"/>
        <w:rPr>
          <w:rFonts w:ascii="Arial" w:eastAsia="Arial" w:hAnsi="Arial" w:cs="Arial"/>
          <w:sz w:val="22"/>
          <w:szCs w:val="22"/>
        </w:rPr>
      </w:pPr>
    </w:p>
    <w:p w14:paraId="6C4372A2" w14:textId="77777777" w:rsidR="0027281E" w:rsidRDefault="0027281E">
      <w:pPr>
        <w:jc w:val="both"/>
        <w:rPr>
          <w:rFonts w:ascii="Arial" w:eastAsia="Arial" w:hAnsi="Arial" w:cs="Arial"/>
          <w:sz w:val="22"/>
          <w:szCs w:val="22"/>
        </w:rPr>
      </w:pPr>
    </w:p>
    <w:p w14:paraId="7291987A" w14:textId="77777777" w:rsidR="0027281E" w:rsidRDefault="0027281E">
      <w:pPr>
        <w:jc w:val="both"/>
        <w:rPr>
          <w:rFonts w:ascii="Arial" w:eastAsia="Arial" w:hAnsi="Arial" w:cs="Arial"/>
          <w:sz w:val="22"/>
          <w:szCs w:val="22"/>
        </w:rPr>
      </w:pPr>
    </w:p>
    <w:p w14:paraId="56936240" w14:textId="77777777" w:rsidR="0027281E" w:rsidRDefault="00C7691F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 pozdravem</w:t>
      </w:r>
    </w:p>
    <w:p w14:paraId="6F2D1AAC" w14:textId="77777777" w:rsidR="0027281E" w:rsidRDefault="0027281E">
      <w:pPr>
        <w:rPr>
          <w:rFonts w:ascii="Arial" w:eastAsia="Arial" w:hAnsi="Arial" w:cs="Arial"/>
          <w:sz w:val="22"/>
          <w:szCs w:val="22"/>
        </w:rPr>
      </w:pPr>
    </w:p>
    <w:p w14:paraId="30652821" w14:textId="77777777" w:rsidR="0027281E" w:rsidRDefault="0027281E">
      <w:pPr>
        <w:ind w:right="621"/>
        <w:rPr>
          <w:rFonts w:ascii="Arial" w:eastAsia="Arial" w:hAnsi="Arial" w:cs="Arial"/>
          <w:sz w:val="22"/>
          <w:szCs w:val="22"/>
        </w:rPr>
      </w:pPr>
    </w:p>
    <w:p w14:paraId="33C14657" w14:textId="77777777" w:rsidR="0027281E" w:rsidRDefault="0027281E">
      <w:pPr>
        <w:ind w:right="621"/>
        <w:rPr>
          <w:rFonts w:ascii="Arial" w:eastAsia="Arial" w:hAnsi="Arial" w:cs="Arial"/>
          <w:sz w:val="22"/>
          <w:szCs w:val="22"/>
        </w:rPr>
      </w:pPr>
    </w:p>
    <w:p w14:paraId="18B454F8" w14:textId="77777777" w:rsidR="0027281E" w:rsidRDefault="0027281E">
      <w:pPr>
        <w:ind w:right="621"/>
        <w:rPr>
          <w:rFonts w:ascii="Arial" w:eastAsia="Arial" w:hAnsi="Arial" w:cs="Arial"/>
          <w:sz w:val="22"/>
          <w:szCs w:val="22"/>
        </w:rPr>
      </w:pPr>
    </w:p>
    <w:p w14:paraId="592C6E02" w14:textId="77777777" w:rsidR="0027281E" w:rsidRDefault="0027281E">
      <w:pPr>
        <w:ind w:right="621"/>
        <w:rPr>
          <w:rFonts w:ascii="Arial" w:eastAsia="Arial" w:hAnsi="Arial" w:cs="Arial"/>
          <w:sz w:val="22"/>
          <w:szCs w:val="22"/>
        </w:rPr>
      </w:pPr>
    </w:p>
    <w:p w14:paraId="18851A3F" w14:textId="77777777" w:rsidR="0027281E" w:rsidRDefault="00C7691F">
      <w:pPr>
        <w:ind w:right="62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fldChar w:fldCharType="begin"/>
      </w:r>
      <w:r>
        <w:rPr>
          <w:rFonts w:ascii="Arial" w:eastAsia="Arial" w:hAnsi="Arial" w:cs="Arial"/>
          <w:sz w:val="22"/>
          <w:szCs w:val="22"/>
        </w:rPr>
        <w:instrText xml:space="preserve"> DOCVARIABLE  dms_podpisova_dolozka  \* MERGEFORMAT </w:instrText>
      </w:r>
      <w:r>
        <w:rPr>
          <w:rFonts w:ascii="Arial" w:eastAsia="Arial" w:hAnsi="Arial" w:cs="Arial"/>
          <w:sz w:val="22"/>
          <w:szCs w:val="22"/>
        </w:rPr>
        <w:fldChar w:fldCharType="separate"/>
      </w:r>
      <w:r>
        <w:rPr>
          <w:rFonts w:ascii="Arial" w:eastAsia="Arial" w:hAnsi="Arial" w:cs="Arial"/>
          <w:bCs/>
          <w:sz w:val="22"/>
          <w:szCs w:val="22"/>
        </w:rPr>
        <w:t>Ing. Pavel Zajíček</w:t>
      </w:r>
    </w:p>
    <w:p w14:paraId="454C9C5B" w14:textId="77777777" w:rsidR="0027281E" w:rsidRDefault="00C7691F">
      <w:pPr>
        <w:ind w:right="62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vedoucí Pobočky Břeclav</w:t>
      </w:r>
    </w:p>
    <w:p w14:paraId="2717351D" w14:textId="77777777" w:rsidR="0027281E" w:rsidRDefault="00C7691F">
      <w:pPr>
        <w:ind w:right="62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Státní pozemkový úřad</w:t>
      </w:r>
      <w:r>
        <w:rPr>
          <w:rFonts w:ascii="Arial" w:eastAsia="Arial" w:hAnsi="Arial" w:cs="Arial"/>
          <w:sz w:val="22"/>
          <w:szCs w:val="22"/>
        </w:rPr>
        <w:fldChar w:fldCharType="end"/>
      </w:r>
    </w:p>
    <w:p w14:paraId="405D5C26" w14:textId="77777777" w:rsidR="0027281E" w:rsidRDefault="00C7691F">
      <w:pPr>
        <w:ind w:right="62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fldChar w:fldCharType="begin"/>
      </w:r>
      <w:r>
        <w:rPr>
          <w:rFonts w:ascii="Arial" w:eastAsia="Arial" w:hAnsi="Arial" w:cs="Arial"/>
          <w:sz w:val="22"/>
          <w:szCs w:val="22"/>
        </w:rPr>
        <w:instrText xml:space="preserve"> DOCVARIABLE  dms_otisk_razitka  \* MERGEFORMAT </w:instrText>
      </w:r>
      <w:r>
        <w:rPr>
          <w:rFonts w:ascii="Arial" w:eastAsia="Arial" w:hAnsi="Arial" w:cs="Arial"/>
          <w:sz w:val="22"/>
          <w:szCs w:val="22"/>
        </w:rPr>
        <w:fldChar w:fldCharType="separate"/>
      </w:r>
      <w:r>
        <w:rPr>
          <w:rFonts w:ascii="Arial" w:eastAsia="Arial" w:hAnsi="Arial" w:cs="Arial"/>
          <w:bCs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fldChar w:fldCharType="end"/>
      </w:r>
    </w:p>
    <w:p w14:paraId="58A4E3A3" w14:textId="77777777" w:rsidR="0027281E" w:rsidRDefault="0027281E">
      <w:pPr>
        <w:rPr>
          <w:rFonts w:ascii="Arial" w:eastAsia="Arial" w:hAnsi="Arial" w:cs="Arial"/>
          <w:sz w:val="22"/>
          <w:szCs w:val="22"/>
        </w:rPr>
      </w:pPr>
    </w:p>
    <w:p w14:paraId="48BDC925" w14:textId="77777777" w:rsidR="0027281E" w:rsidRDefault="0027281E">
      <w:pPr>
        <w:rPr>
          <w:rFonts w:ascii="Arial" w:eastAsia="Arial" w:hAnsi="Arial" w:cs="Arial"/>
          <w:sz w:val="22"/>
          <w:szCs w:val="22"/>
        </w:rPr>
      </w:pPr>
    </w:p>
    <w:p w14:paraId="33DA5D9E" w14:textId="77777777" w:rsidR="0027281E" w:rsidRDefault="0027281E">
      <w:pPr>
        <w:rPr>
          <w:rFonts w:ascii="Arial" w:eastAsia="Arial" w:hAnsi="Arial" w:cs="Arial"/>
          <w:sz w:val="22"/>
          <w:szCs w:val="22"/>
        </w:rPr>
      </w:pPr>
    </w:p>
    <w:p w14:paraId="5B4653AF" w14:textId="77777777" w:rsidR="0027281E" w:rsidRDefault="0027281E">
      <w:pPr>
        <w:rPr>
          <w:rFonts w:ascii="Arial" w:eastAsia="Arial" w:hAnsi="Arial" w:cs="Arial"/>
          <w:sz w:val="22"/>
          <w:szCs w:val="22"/>
        </w:rPr>
      </w:pPr>
    </w:p>
    <w:p w14:paraId="34053FE2" w14:textId="77777777" w:rsidR="0027281E" w:rsidRDefault="0027281E">
      <w:pPr>
        <w:rPr>
          <w:rFonts w:ascii="Arial" w:eastAsia="Arial" w:hAnsi="Arial" w:cs="Arial"/>
          <w:sz w:val="22"/>
          <w:szCs w:val="22"/>
        </w:rPr>
      </w:pPr>
    </w:p>
    <w:p w14:paraId="48709CBD" w14:textId="77777777" w:rsidR="0027281E" w:rsidRDefault="00C7691F">
      <w:pPr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Příloha/Přílohy</w:t>
      </w:r>
    </w:p>
    <w:p w14:paraId="2339DE1F" w14:textId="77777777" w:rsidR="0027281E" w:rsidRDefault="00C7691F">
      <w:pPr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fldChar w:fldCharType="begin"/>
      </w:r>
      <w:r>
        <w:rPr>
          <w:rFonts w:ascii="Arial" w:eastAsia="Arial" w:hAnsi="Arial" w:cs="Arial"/>
          <w:sz w:val="22"/>
          <w:szCs w:val="22"/>
        </w:rPr>
        <w:instrText xml:space="preserve"> DOCVARIABLE  dms_prilohy </w:instrText>
      </w:r>
      <w:r>
        <w:rPr>
          <w:rFonts w:ascii="Arial" w:eastAsia="Arial" w:hAnsi="Arial" w:cs="Arial"/>
          <w:sz w:val="22"/>
          <w:szCs w:val="22"/>
        </w:rPr>
        <w:fldChar w:fldCharType="separate"/>
      </w:r>
      <w:r>
        <w:rPr>
          <w:rFonts w:ascii="Arial" w:eastAsia="Arial" w:hAnsi="Arial" w:cs="Arial"/>
          <w:sz w:val="22"/>
          <w:szCs w:val="22"/>
        </w:rPr>
        <w:t xml:space="preserve"> 1. AkceptaceFormular.doc</w:t>
      </w:r>
      <w:r>
        <w:rPr>
          <w:rFonts w:ascii="Arial" w:eastAsia="Arial" w:hAnsi="Arial" w:cs="Arial"/>
          <w:sz w:val="22"/>
          <w:szCs w:val="22"/>
        </w:rPr>
        <w:fldChar w:fldCharType="end"/>
      </w:r>
    </w:p>
    <w:sectPr w:rsidR="0027281E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0" w:h="16820"/>
      <w:pgMar w:top="1134" w:right="1111" w:bottom="1440" w:left="98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748D1F" w14:textId="77777777" w:rsidR="00EA7A71" w:rsidRDefault="00EA7A71">
      <w:r>
        <w:separator/>
      </w:r>
    </w:p>
  </w:endnote>
  <w:endnote w:type="continuationSeparator" w:id="0">
    <w:p w14:paraId="3CCB3E31" w14:textId="77777777" w:rsidR="00EA7A71" w:rsidRDefault="00EA7A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Grande CE">
    <w:altName w:val="Segoe UI"/>
    <w:charset w:val="58"/>
    <w:family w:val="auto"/>
    <w:pitch w:val="variable"/>
    <w:sig w:usb0="00000000" w:usb1="5000A1FF" w:usb2="00000000" w:usb3="00000000" w:csb0="000001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45169E" w14:textId="77777777" w:rsidR="0027281E" w:rsidRDefault="00C7691F">
    <w:pPr>
      <w:pStyle w:val="Zpat"/>
      <w:spacing w:after="120"/>
      <w:ind w:left="-1077"/>
      <w:jc w:val="right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sz w:val="18"/>
        <w:szCs w:val="18"/>
      </w:rPr>
      <w:fldChar w:fldCharType="begin"/>
    </w:r>
    <w:r>
      <w:rPr>
        <w:rFonts w:ascii="Arial" w:eastAsia="Arial" w:hAnsi="Arial" w:cs="Arial"/>
        <w:sz w:val="18"/>
        <w:szCs w:val="18"/>
      </w:rPr>
      <w:instrText>PAGE   \* MERGEFORMAT</w:instrText>
    </w:r>
    <w:r>
      <w:rPr>
        <w:rFonts w:ascii="Arial" w:eastAsia="Arial" w:hAnsi="Arial" w:cs="Arial"/>
        <w:sz w:val="18"/>
        <w:szCs w:val="18"/>
      </w:rPr>
      <w:fldChar w:fldCharType="separate"/>
    </w:r>
    <w:r>
      <w:rPr>
        <w:rFonts w:ascii="Arial" w:eastAsia="Arial" w:hAnsi="Arial" w:cs="Arial"/>
        <w:noProof/>
        <w:sz w:val="18"/>
        <w:szCs w:val="18"/>
      </w:rPr>
      <w:t>2</w:t>
    </w:r>
    <w:r>
      <w:rPr>
        <w:rFonts w:ascii="Arial" w:eastAsia="Arial" w:hAnsi="Arial" w:cs="Arial"/>
        <w:sz w:val="18"/>
        <w:szCs w:val="18"/>
      </w:rPr>
      <w:fldChar w:fldCharType="end"/>
    </w:r>
    <w:r>
      <w:rPr>
        <w:rFonts w:ascii="Arial" w:eastAsia="Arial" w:hAnsi="Arial" w:cs="Arial"/>
        <w:sz w:val="18"/>
        <w:szCs w:val="18"/>
      </w:rPr>
      <w:t xml:space="preserve"> / </w:t>
    </w:r>
    <w:r>
      <w:rPr>
        <w:rFonts w:ascii="Arial" w:eastAsia="Arial" w:hAnsi="Arial" w:cs="Arial"/>
        <w:sz w:val="18"/>
        <w:szCs w:val="18"/>
      </w:rPr>
      <w:fldChar w:fldCharType="begin"/>
    </w:r>
    <w:r>
      <w:rPr>
        <w:rFonts w:ascii="Arial" w:eastAsia="Arial" w:hAnsi="Arial" w:cs="Arial"/>
        <w:sz w:val="18"/>
        <w:szCs w:val="18"/>
      </w:rPr>
      <w:instrText xml:space="preserve"> NUMPAGES   \* MERGEFORMAT </w:instrText>
    </w:r>
    <w:r>
      <w:rPr>
        <w:rFonts w:ascii="Arial" w:eastAsia="Arial" w:hAnsi="Arial" w:cs="Arial"/>
        <w:sz w:val="18"/>
        <w:szCs w:val="18"/>
      </w:rPr>
      <w:fldChar w:fldCharType="separate"/>
    </w:r>
    <w:r>
      <w:rPr>
        <w:rFonts w:ascii="Arial" w:eastAsia="Arial" w:hAnsi="Arial" w:cs="Arial"/>
        <w:noProof/>
        <w:sz w:val="18"/>
        <w:szCs w:val="18"/>
      </w:rPr>
      <w:t>2</w:t>
    </w:r>
    <w:r>
      <w:rPr>
        <w:rFonts w:ascii="Arial" w:eastAsia="Arial" w:hAnsi="Arial" w:cs="Arial"/>
        <w:sz w:val="18"/>
        <w:szCs w:val="18"/>
      </w:rPr>
      <w:fldChar w:fldCharType="end"/>
    </w:r>
  </w:p>
  <w:p w14:paraId="4F817FC4" w14:textId="77777777" w:rsidR="0027281E" w:rsidRDefault="0027281E">
    <w:pPr>
      <w:pStyle w:val="Zpat"/>
      <w:ind w:left="-108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03690" w14:textId="77777777" w:rsidR="0027281E" w:rsidRDefault="00C7691F">
    <w:pPr>
      <w:pStyle w:val="Zpat"/>
      <w:spacing w:after="120"/>
      <w:ind w:left="-992"/>
      <w:jc w:val="right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sz w:val="18"/>
        <w:szCs w:val="18"/>
      </w:rPr>
      <w:fldChar w:fldCharType="begin"/>
    </w:r>
    <w:r>
      <w:rPr>
        <w:rFonts w:ascii="Arial" w:eastAsia="Arial" w:hAnsi="Arial" w:cs="Arial"/>
        <w:sz w:val="18"/>
        <w:szCs w:val="18"/>
      </w:rPr>
      <w:instrText>PAGE  \* Arabic  \* MERGEFORMAT</w:instrText>
    </w:r>
    <w:r>
      <w:rPr>
        <w:rFonts w:ascii="Arial" w:eastAsia="Arial" w:hAnsi="Arial" w:cs="Arial"/>
        <w:sz w:val="18"/>
        <w:szCs w:val="18"/>
      </w:rPr>
      <w:fldChar w:fldCharType="separate"/>
    </w:r>
    <w:r>
      <w:rPr>
        <w:rFonts w:ascii="Arial" w:eastAsia="Arial" w:hAnsi="Arial" w:cs="Arial"/>
        <w:noProof/>
        <w:sz w:val="18"/>
        <w:szCs w:val="18"/>
      </w:rPr>
      <w:t>1</w:t>
    </w:r>
    <w:r>
      <w:rPr>
        <w:rFonts w:ascii="Arial" w:eastAsia="Arial" w:hAnsi="Arial" w:cs="Arial"/>
        <w:sz w:val="18"/>
        <w:szCs w:val="18"/>
      </w:rPr>
      <w:fldChar w:fldCharType="end"/>
    </w:r>
    <w:r>
      <w:rPr>
        <w:rFonts w:ascii="Arial" w:eastAsia="Arial" w:hAnsi="Arial" w:cs="Arial"/>
        <w:sz w:val="18"/>
        <w:szCs w:val="18"/>
      </w:rPr>
      <w:t xml:space="preserve"> / </w:t>
    </w:r>
    <w:r>
      <w:rPr>
        <w:rFonts w:ascii="Arial" w:eastAsia="Arial" w:hAnsi="Arial" w:cs="Arial"/>
        <w:sz w:val="18"/>
        <w:szCs w:val="18"/>
      </w:rPr>
      <w:fldChar w:fldCharType="begin"/>
    </w:r>
    <w:r>
      <w:rPr>
        <w:rFonts w:ascii="Arial" w:eastAsia="Arial" w:hAnsi="Arial" w:cs="Arial"/>
        <w:sz w:val="18"/>
        <w:szCs w:val="18"/>
      </w:rPr>
      <w:instrText xml:space="preserve"> NUMPAGES  \* Arabic  \* MERGEFORMAT </w:instrText>
    </w:r>
    <w:r>
      <w:rPr>
        <w:rFonts w:ascii="Arial" w:eastAsia="Arial" w:hAnsi="Arial" w:cs="Arial"/>
        <w:sz w:val="18"/>
        <w:szCs w:val="18"/>
      </w:rPr>
      <w:fldChar w:fldCharType="separate"/>
    </w:r>
    <w:r>
      <w:rPr>
        <w:rFonts w:ascii="Arial" w:eastAsia="Arial" w:hAnsi="Arial" w:cs="Arial"/>
        <w:noProof/>
        <w:sz w:val="18"/>
        <w:szCs w:val="18"/>
      </w:rPr>
      <w:t>2</w:t>
    </w:r>
    <w:r>
      <w:rPr>
        <w:rFonts w:ascii="Arial" w:eastAsia="Arial" w:hAnsi="Arial" w:cs="Arial"/>
        <w:sz w:val="18"/>
        <w:szCs w:val="18"/>
      </w:rPr>
      <w:fldChar w:fldCharType="end"/>
    </w:r>
  </w:p>
  <w:p w14:paraId="7D6A064E" w14:textId="77777777" w:rsidR="0027281E" w:rsidRDefault="00C7691F">
    <w:pPr>
      <w:pStyle w:val="Zpat"/>
    </w:pPr>
    <w:r>
      <w:rPr>
        <w:noProof/>
        <w:lang w:eastAsia="cs-CZ"/>
      </w:rPr>
      <w:drawing>
        <wp:inline distT="0" distB="0" distL="0" distR="0" wp14:anchorId="33C57664" wp14:editId="395BA33C">
          <wp:extent cx="6531864" cy="185928"/>
          <wp:effectExtent l="0" t="0" r="0" b="0"/>
          <wp:docPr id="6" name="Obrázek 6" descr="Luuca Data:WORK:PALKA:_PPT SPU 4 zapati ICO:PODKLADY:SPU_papirA4-zapati-IC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1864" cy="1859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5575CA" w14:textId="77777777" w:rsidR="00EA7A71" w:rsidRDefault="00EA7A71">
      <w:r>
        <w:separator/>
      </w:r>
    </w:p>
  </w:footnote>
  <w:footnote w:type="continuationSeparator" w:id="0">
    <w:p w14:paraId="48F9B43F" w14:textId="77777777" w:rsidR="00EA7A71" w:rsidRDefault="00EA7A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158BD" w14:textId="77777777" w:rsidR="0027281E" w:rsidRDefault="00000000">
    <w:pPr>
      <w:pStyle w:val="Zhlav"/>
    </w:pPr>
    <w:r>
      <w:pict w14:anchorId="79A2808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4f7c635a-04f7-4bbf-be6f-6f8f9e0d4f5a" o:spid="_x0000_s1027" type="#_x0000_t136" style="position:absolute;margin-left:0;margin-top:0;width:0;height:0;rotation:315;z-index:251658752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  <w:r w:rsidR="00C7691F">
      <w:rPr>
        <w:noProof/>
        <w:lang w:eastAsia="cs-CZ"/>
      </w:rPr>
      <w:drawing>
        <wp:anchor distT="0" distB="0" distL="0" distR="0" simplePos="0" relativeHeight="251654656" behindDoc="1" locked="0" layoutInCell="1" allowOverlap="1" wp14:anchorId="6A2A4CC1" wp14:editId="73CF767B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911225" cy="822960"/>
          <wp:effectExtent l="0" t="0" r="3175" b="0"/>
          <wp:wrapNone/>
          <wp:docPr id="3" name="Obrázek 3" descr="SPU_papirA4-zahlavi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1225" cy="8229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7691F">
      <w:rPr>
        <w:noProof/>
        <w:lang w:eastAsia="cs-CZ"/>
      </w:rPr>
      <w:drawing>
        <wp:anchor distT="0" distB="0" distL="0" distR="0" simplePos="0" relativeHeight="251655680" behindDoc="1" locked="0" layoutInCell="1" allowOverlap="1" wp14:anchorId="79013BE0" wp14:editId="3F62EF7E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531610" cy="185420"/>
          <wp:effectExtent l="0" t="0" r="2540" b="5080"/>
          <wp:wrapNone/>
          <wp:docPr id="4" name="Obrázek 4" descr="SPU_papirA4-zapati-IC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1610" cy="185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7691F">
      <w:rPr>
        <w:noProof/>
        <w:lang w:eastAsia="cs-CZ"/>
      </w:rPr>
      <w:drawing>
        <wp:anchor distT="0" distB="0" distL="0" distR="0" simplePos="0" relativeHeight="251656704" behindDoc="1" locked="0" layoutInCell="1" allowOverlap="1" wp14:anchorId="518A9CFF" wp14:editId="4DB5D5E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88610" cy="8086725"/>
          <wp:effectExtent l="0" t="0" r="2540" b="9525"/>
          <wp:wrapNone/>
          <wp:docPr id="5" name="Obrázek 5" descr="SPU_papirA4-IC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8610" cy="8086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B92AD" w14:textId="77777777" w:rsidR="0027281E" w:rsidRDefault="00000000">
    <w:pPr>
      <w:pStyle w:val="Zhlav"/>
    </w:pPr>
    <w:r>
      <w:pict w14:anchorId="53DADA2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0c95298b-1a4d-423e-be54-ae11c3238b8d" o:spid="_x0000_s1026" type="#_x0000_t136" style="position:absolute;margin-left:0;margin-top:0;width:0;height:0;rotation:315;z-index:251659776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  <w:r>
      <w:pict w14:anchorId="0DEFD39A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33pt;margin-top:4.3pt;width:119.7pt;height:14.4pt;z-index:251660800;mso-wrap-style:square;mso-wrap-distance-left:0;mso-wrap-distance-top:0;mso-wrap-distance-right:0;mso-wrap-distance-bottom:0;mso-position-horizontal-relative:margin;v-text-anchor:top" filled="f" stroked="f">
          <v:textbox inset="0,0,2.50014mm,1.3mm">
            <w:txbxContent>
              <w:p w14:paraId="22919190" w14:textId="77777777" w:rsidR="0027281E" w:rsidRDefault="0027281E">
                <w:pPr>
                  <w:ind w:left="1530"/>
                  <w:jc w:val="right"/>
                </w:pPr>
              </w:p>
            </w:txbxContent>
          </v:textbox>
          <w10:wrap type="square" anchorx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300C1" w14:textId="77777777" w:rsidR="0027281E" w:rsidRDefault="00000000">
    <w:pPr>
      <w:pStyle w:val="Zhlav"/>
      <w:tabs>
        <w:tab w:val="left" w:pos="7290"/>
      </w:tabs>
      <w:ind w:left="-1350"/>
    </w:pPr>
    <w:r>
      <w:pict w14:anchorId="44956EB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504d10f1-0f49-42a8-b2c4-d75968a1899c" o:spid="_x0000_s1028" type="#_x0000_t136" style="position:absolute;left:0;text-align:left;margin-left:0;margin-top:0;width:0;height:0;rotation:315;z-index:251657728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1432D"/>
    <w:multiLevelType w:val="multilevel"/>
    <w:tmpl w:val="DA207994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017354EC"/>
    <w:multiLevelType w:val="multilevel"/>
    <w:tmpl w:val="8ABA6AD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" w15:restartNumberingAfterBreak="0">
    <w:nsid w:val="01DD2D40"/>
    <w:multiLevelType w:val="multilevel"/>
    <w:tmpl w:val="0674CBB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" w15:restartNumberingAfterBreak="0">
    <w:nsid w:val="09D85AF4"/>
    <w:multiLevelType w:val="multilevel"/>
    <w:tmpl w:val="2AAA05B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4" w15:restartNumberingAfterBreak="0">
    <w:nsid w:val="0D29005B"/>
    <w:multiLevelType w:val="multilevel"/>
    <w:tmpl w:val="71C883D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5" w15:restartNumberingAfterBreak="0">
    <w:nsid w:val="15AE7C14"/>
    <w:multiLevelType w:val="multilevel"/>
    <w:tmpl w:val="4C1E85D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6" w15:restartNumberingAfterBreak="0">
    <w:nsid w:val="198A0A6E"/>
    <w:multiLevelType w:val="multilevel"/>
    <w:tmpl w:val="DE2247B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7" w15:restartNumberingAfterBreak="0">
    <w:nsid w:val="1A7957E7"/>
    <w:multiLevelType w:val="multilevel"/>
    <w:tmpl w:val="B01CD02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268B4AAD"/>
    <w:multiLevelType w:val="multilevel"/>
    <w:tmpl w:val="59AECBA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9" w15:restartNumberingAfterBreak="0">
    <w:nsid w:val="2A204F17"/>
    <w:multiLevelType w:val="multilevel"/>
    <w:tmpl w:val="48D8119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0" w15:restartNumberingAfterBreak="0">
    <w:nsid w:val="2F8E27D5"/>
    <w:multiLevelType w:val="multilevel"/>
    <w:tmpl w:val="57C249B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1" w15:restartNumberingAfterBreak="0">
    <w:nsid w:val="328F6304"/>
    <w:multiLevelType w:val="multilevel"/>
    <w:tmpl w:val="4328E58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2" w15:restartNumberingAfterBreak="0">
    <w:nsid w:val="389E34BD"/>
    <w:multiLevelType w:val="multilevel"/>
    <w:tmpl w:val="56BA8A5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3" w15:restartNumberingAfterBreak="0">
    <w:nsid w:val="3D0F16D1"/>
    <w:multiLevelType w:val="multilevel"/>
    <w:tmpl w:val="46E8A7B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4" w15:restartNumberingAfterBreak="0">
    <w:nsid w:val="3F4E636F"/>
    <w:multiLevelType w:val="multilevel"/>
    <w:tmpl w:val="AF90BDD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5" w15:restartNumberingAfterBreak="0">
    <w:nsid w:val="45133041"/>
    <w:multiLevelType w:val="multilevel"/>
    <w:tmpl w:val="7E785364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6" w15:restartNumberingAfterBreak="0">
    <w:nsid w:val="4A7F4136"/>
    <w:multiLevelType w:val="multilevel"/>
    <w:tmpl w:val="9A54119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  <w:sz w:val="22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1C3B02"/>
    <w:multiLevelType w:val="multilevel"/>
    <w:tmpl w:val="B232D0D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8" w15:restartNumberingAfterBreak="0">
    <w:nsid w:val="4C6864F5"/>
    <w:multiLevelType w:val="multilevel"/>
    <w:tmpl w:val="A0B4814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9" w15:restartNumberingAfterBreak="0">
    <w:nsid w:val="5E2D20F1"/>
    <w:multiLevelType w:val="multilevel"/>
    <w:tmpl w:val="3EE8AA2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0" w15:restartNumberingAfterBreak="0">
    <w:nsid w:val="65BC2B19"/>
    <w:multiLevelType w:val="multilevel"/>
    <w:tmpl w:val="E80A80D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1" w15:restartNumberingAfterBreak="0">
    <w:nsid w:val="69787A64"/>
    <w:multiLevelType w:val="multilevel"/>
    <w:tmpl w:val="35045D5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2" w15:restartNumberingAfterBreak="0">
    <w:nsid w:val="69A479D8"/>
    <w:multiLevelType w:val="multilevel"/>
    <w:tmpl w:val="3C282FC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3" w15:restartNumberingAfterBreak="0">
    <w:nsid w:val="6C720D33"/>
    <w:multiLevelType w:val="multilevel"/>
    <w:tmpl w:val="F102869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4" w15:restartNumberingAfterBreak="0">
    <w:nsid w:val="70F3610C"/>
    <w:multiLevelType w:val="multilevel"/>
    <w:tmpl w:val="5EEE5A7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5" w15:restartNumberingAfterBreak="0">
    <w:nsid w:val="71C56F8B"/>
    <w:multiLevelType w:val="multilevel"/>
    <w:tmpl w:val="C7302D6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6" w15:restartNumberingAfterBreak="0">
    <w:nsid w:val="72EA4D71"/>
    <w:multiLevelType w:val="multilevel"/>
    <w:tmpl w:val="7C78921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7" w15:restartNumberingAfterBreak="0">
    <w:nsid w:val="76090B8E"/>
    <w:multiLevelType w:val="multilevel"/>
    <w:tmpl w:val="3AB6AB8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8" w15:restartNumberingAfterBreak="0">
    <w:nsid w:val="76531803"/>
    <w:multiLevelType w:val="multilevel"/>
    <w:tmpl w:val="8AE6451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9" w15:restartNumberingAfterBreak="0">
    <w:nsid w:val="79016688"/>
    <w:multiLevelType w:val="multilevel"/>
    <w:tmpl w:val="5A20FE7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0" w15:restartNumberingAfterBreak="0">
    <w:nsid w:val="7CC85990"/>
    <w:multiLevelType w:val="multilevel"/>
    <w:tmpl w:val="7414931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num w:numId="1" w16cid:durableId="791751839">
    <w:abstractNumId w:val="0"/>
  </w:num>
  <w:num w:numId="2" w16cid:durableId="1866937439">
    <w:abstractNumId w:val="1"/>
  </w:num>
  <w:num w:numId="3" w16cid:durableId="1424261044">
    <w:abstractNumId w:val="2"/>
  </w:num>
  <w:num w:numId="4" w16cid:durableId="1231426258">
    <w:abstractNumId w:val="3"/>
  </w:num>
  <w:num w:numId="5" w16cid:durableId="1959992293">
    <w:abstractNumId w:val="4"/>
  </w:num>
  <w:num w:numId="6" w16cid:durableId="908727437">
    <w:abstractNumId w:val="5"/>
  </w:num>
  <w:num w:numId="7" w16cid:durableId="640039839">
    <w:abstractNumId w:val="6"/>
  </w:num>
  <w:num w:numId="8" w16cid:durableId="1273980529">
    <w:abstractNumId w:val="7"/>
  </w:num>
  <w:num w:numId="9" w16cid:durableId="115954497">
    <w:abstractNumId w:val="8"/>
  </w:num>
  <w:num w:numId="10" w16cid:durableId="47579677">
    <w:abstractNumId w:val="9"/>
  </w:num>
  <w:num w:numId="11" w16cid:durableId="1114397142">
    <w:abstractNumId w:val="10"/>
  </w:num>
  <w:num w:numId="12" w16cid:durableId="1331983736">
    <w:abstractNumId w:val="11"/>
  </w:num>
  <w:num w:numId="13" w16cid:durableId="1770006224">
    <w:abstractNumId w:val="12"/>
  </w:num>
  <w:num w:numId="14" w16cid:durableId="186648845">
    <w:abstractNumId w:val="13"/>
  </w:num>
  <w:num w:numId="15" w16cid:durableId="1223756787">
    <w:abstractNumId w:val="14"/>
  </w:num>
  <w:num w:numId="16" w16cid:durableId="2139258387">
    <w:abstractNumId w:val="15"/>
  </w:num>
  <w:num w:numId="17" w16cid:durableId="1340356079">
    <w:abstractNumId w:val="16"/>
  </w:num>
  <w:num w:numId="18" w16cid:durableId="793450762">
    <w:abstractNumId w:val="17"/>
  </w:num>
  <w:num w:numId="19" w16cid:durableId="1093092506">
    <w:abstractNumId w:val="18"/>
  </w:num>
  <w:num w:numId="20" w16cid:durableId="452402262">
    <w:abstractNumId w:val="19"/>
  </w:num>
  <w:num w:numId="21" w16cid:durableId="1170489312">
    <w:abstractNumId w:val="20"/>
  </w:num>
  <w:num w:numId="22" w16cid:durableId="1648705898">
    <w:abstractNumId w:val="21"/>
  </w:num>
  <w:num w:numId="23" w16cid:durableId="590429341">
    <w:abstractNumId w:val="22"/>
  </w:num>
  <w:num w:numId="24" w16cid:durableId="1781609380">
    <w:abstractNumId w:val="23"/>
  </w:num>
  <w:num w:numId="25" w16cid:durableId="1415778871">
    <w:abstractNumId w:val="24"/>
  </w:num>
  <w:num w:numId="26" w16cid:durableId="1709066939">
    <w:abstractNumId w:val="25"/>
  </w:num>
  <w:num w:numId="27" w16cid:durableId="1866405876">
    <w:abstractNumId w:val="26"/>
  </w:num>
  <w:num w:numId="28" w16cid:durableId="836073165">
    <w:abstractNumId w:val="27"/>
  </w:num>
  <w:num w:numId="29" w16cid:durableId="649676800">
    <w:abstractNumId w:val="28"/>
  </w:num>
  <w:num w:numId="30" w16cid:durableId="1877230880">
    <w:abstractNumId w:val="29"/>
  </w:num>
  <w:num w:numId="31" w16cid:durableId="43301640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3077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ms_adresat" w:val="Antonín Beran_x000d__x000a_třída 1. máje 153/19_x000d__x000a_Poštorná_x000d__x000a_691 41 Břeclav"/>
    <w:docVar w:name="dms_adresat_adresa" w:val="třída 1. máje 153/19_x000d__x000a_Poštorná_x000d__x000a_691 41 Břeclav"/>
    <w:docVar w:name="dms_adresat_dat_narozeni" w:val="05.02.1980"/>
    <w:docVar w:name="dms_adresat_ic" w:val="05196639"/>
    <w:docVar w:name="dms_adresat_jmeno" w:val="Antonín Beran"/>
    <w:docVar w:name="dms_carovy_kod" w:val="000723554827SPU 415578/2023/523203/Truk"/>
    <w:docVar w:name="dms_cj" w:val="SPU 415578/2023/523203/Truk"/>
    <w:docVar w:name="dms_datum" w:val="17. 10. 2023"/>
    <w:docVar w:name="dms_datum_textem" w:val="úterý 17. října 2023"/>
    <w:docVar w:name="dms_datum_vzniku" w:val="17. 10. 2023 12:51:13"/>
    <w:docVar w:name="dms_nadrizeny_reditel" w:val="Ing. Martin Vrba"/>
    <w:docVar w:name="dms_ObsahParam1" w:val=" "/>
    <w:docVar w:name="dms_otisk_razitka" w:val=" "/>
    <w:docVar w:name="dms_PNASpravce" w:val=" "/>
    <w:docVar w:name="dms_podpisova_dolozka" w:val="Ing. Pavel Zajíček_x000d__x000a_vedoucí Pobočky Břeclav_x000a_Státní pozemkový úřad"/>
    <w:docVar w:name="dms_podpisova_dolozka_funkce" w:val="vedoucí Pobočky Břeclav_x000a_Státní pozemkový úřad"/>
    <w:docVar w:name="dms_podpisova_dolozka_jmeno" w:val="Ing. Pavel Zajíček"/>
    <w:docVar w:name="dms_PPASpravce" w:val=" "/>
    <w:docVar w:name="dms_prijaty_cj" w:val=" "/>
    <w:docVar w:name="dms_prijaty_ze_dne" w:val=" "/>
    <w:docVar w:name="dms_prilohy" w:val=" 1. AkceptaceFormular.doc"/>
    <w:docVar w:name="dms_pripojene_dokumenty" w:val=" "/>
    <w:docVar w:name="dms_spisova_znacka" w:val="SP9858/2023-523203"/>
    <w:docVar w:name="dms_spravce_jmeno" w:val="Ing. Lenka Truksová"/>
    <w:docVar w:name="dms_spravce_mail" w:val="L.Truksova@spucr.cz"/>
    <w:docVar w:name="dms_spravce_telefon" w:val="725921523"/>
    <w:docVar w:name="dms_statni_symbol" w:val="statni_symbol"/>
    <w:docVar w:name="dms_SZSSpravce" w:val=" "/>
    <w:docVar w:name="dms_text" w:val=" "/>
    <w:docVar w:name="dms_uid" w:val="spudms00000014052252"/>
    <w:docVar w:name="dms_utvar_adresa" w:val="náměstí T. G. Masaryka 2957/9a, 690 02 Břeclav"/>
    <w:docVar w:name="dms_utvar_cislo" w:val="523203"/>
    <w:docVar w:name="dms_utvar_nazev" w:val="Pobočka Břeclav"/>
    <w:docVar w:name="dms_utvar_nazev_adresa" w:val="523203 - Pobočka Břeclav_x000d__x000a_náměstí T. G. Masaryka 2957/9a_x000d__x000a_690 02 Břeclav"/>
    <w:docVar w:name="dms_utvar_nazev_do_dopisu" w:val="Krajský pozemkový úřad pro Jihomoravský kraj, Pobočka Břeclav"/>
    <w:docVar w:name="dms_vec" w:val="Objednávka - Malování prostor pobočky Břeclav"/>
    <w:docVar w:name="dms_VNVSpravce" w:val=" "/>
    <w:docVar w:name="dms_zpracoval_jmeno" w:val="Ing. Lenka Truksová"/>
    <w:docVar w:name="dms_zpracoval_mail" w:val="L.Truksova@spucr.cz"/>
    <w:docVar w:name="dms_zpracoval_telefon" w:val="725921523"/>
  </w:docVars>
  <w:rsids>
    <w:rsidRoot w:val="0027281E"/>
    <w:rsid w:val="0027281E"/>
    <w:rsid w:val="00474EF1"/>
    <w:rsid w:val="00500D4C"/>
    <w:rsid w:val="006E1CA8"/>
    <w:rsid w:val="00C7691F"/>
    <w:rsid w:val="00EA7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7"/>
    <o:shapelayout v:ext="edit">
      <o:idmap v:ext="edit" data="2,3"/>
      <o:rules v:ext="edit">
        <o:r id="V:Rule1" type="connector" idref="#_x0000_s3076"/>
      </o:rules>
    </o:shapelayout>
  </w:shapeDefaults>
  <w:decimalSymbol w:val=","/>
  <w:listSeparator w:val=";"/>
  <w14:docId w14:val="43ED2BE5"/>
  <w15:docId w15:val="{AD2296B1-1956-40EF-AD2E-A4278FC1E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sz w:val="24"/>
        <w:szCs w:val="24"/>
        <w:lang w:val="cs-CZ" w:eastAsia="ar-S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ezseznamu1">
    <w:name w:val="Bez seznamu1"/>
    <w:basedOn w:val="Standardnpsmoodstavce"/>
    <w:semiHidden/>
    <w:unhideWhenUsed/>
  </w:style>
  <w:style w:type="character" w:customStyle="1" w:styleId="Bezseznamu10">
    <w:name w:val="Bez seznamu1_0"/>
    <w:basedOn w:val="Standardnpsmoodstavce"/>
    <w:semiHidden/>
    <w:unhideWhenUsed/>
  </w:style>
  <w:style w:type="character" w:customStyle="1" w:styleId="Bezseznamu100">
    <w:name w:val="Bez seznamu1_0_0"/>
    <w:basedOn w:val="Standardnpsmoodstavce"/>
    <w:semiHidden/>
    <w:unhideWhenUsed/>
  </w:style>
  <w:style w:type="character" w:customStyle="1" w:styleId="Bezseznamu1000">
    <w:name w:val="Bez seznamu1_0_0_0"/>
    <w:basedOn w:val="Standardnpsmoodstavce"/>
    <w:semiHidden/>
    <w:unhideWhenUsed/>
  </w:style>
  <w:style w:type="character" w:customStyle="1" w:styleId="Bezseznamu10000">
    <w:name w:val="Bez seznamu1_0_0_0_0"/>
    <w:basedOn w:val="Standardnpsmoodstavce"/>
    <w:semiHidden/>
    <w:unhideWhenUsed/>
  </w:style>
  <w:style w:type="character" w:customStyle="1" w:styleId="Bezseznamu100000">
    <w:name w:val="Bez seznamu1_0_0_0_0_0"/>
    <w:basedOn w:val="Standardnpsmoodstavce"/>
    <w:semiHidden/>
    <w:unhideWhenUsed/>
  </w:style>
  <w:style w:type="character" w:customStyle="1" w:styleId="Bezseznamu1000000">
    <w:name w:val="Bez seznamu1_0_0_0_0_0_0"/>
    <w:basedOn w:val="Standardnpsmoodstavce"/>
    <w:semiHidden/>
    <w:unhideWhenUsed/>
  </w:style>
  <w:style w:type="character" w:customStyle="1" w:styleId="Bezseznamu10000000">
    <w:name w:val="Bez seznamu1_0_0_0_0_0_0_0"/>
    <w:basedOn w:val="Standardnpsmoodstavce"/>
    <w:semiHidden/>
    <w:unhideWhenUsed/>
  </w:style>
  <w:style w:type="character" w:customStyle="1" w:styleId="Bezseznamu100000000">
    <w:name w:val="Bez seznamu1_0_0_0_0_0_0_0_0"/>
    <w:basedOn w:val="Standardnpsmoodstavce"/>
    <w:semiHidden/>
    <w:unhideWhenUsed/>
  </w:style>
  <w:style w:type="character" w:customStyle="1" w:styleId="Bezseznamu1000000000">
    <w:name w:val="Bez seznamu1_0_0_0_0_0_0_0_0_0"/>
    <w:basedOn w:val="Standardnpsmoodstavce"/>
    <w:semiHidden/>
    <w:unhideWhenUsed/>
  </w:style>
  <w:style w:type="character" w:customStyle="1" w:styleId="Bezseznamu10000000000">
    <w:name w:val="Bez seznamu1_0_0_0_0_0_0_0_0_0_0"/>
    <w:basedOn w:val="Standardnpsmoodstavce"/>
    <w:semiHidden/>
    <w:unhideWhenUsed/>
  </w:style>
  <w:style w:type="character" w:customStyle="1" w:styleId="Bezseznamu100000000000">
    <w:name w:val="Bez seznamu1_0_0_0_0_0_0_0_0_0_0_0"/>
    <w:basedOn w:val="Standardnpsmoodstavce"/>
    <w:semiHidden/>
    <w:unhideWhenUsed/>
  </w:style>
  <w:style w:type="character" w:customStyle="1" w:styleId="Bezseznamu1000000000000">
    <w:name w:val="Bez seznamu1_0_0_0_0_0_0_0_0_0_0_0_0"/>
    <w:basedOn w:val="Standardnpsmoodstavce"/>
    <w:semiHidden/>
    <w:unhideWhenUsed/>
  </w:style>
  <w:style w:type="character" w:customStyle="1" w:styleId="Bezseznamu10000000000000">
    <w:name w:val="Bez seznamu1_0_0_0_0_0_0_0_0_0_0_0_0_0"/>
    <w:basedOn w:val="Standardnpsmoodstavce"/>
    <w:semiHidden/>
    <w:unhideWhenUsed/>
  </w:style>
  <w:style w:type="character" w:customStyle="1" w:styleId="Bezseznamu100000000000000">
    <w:name w:val="Bez seznamu1_0_0_0_0_0_0_0_0_0_0_0_0_0_0"/>
    <w:basedOn w:val="Standardnpsmoodstavce"/>
    <w:semiHidden/>
    <w:unhideWhenUsed/>
  </w:style>
  <w:style w:type="character" w:customStyle="1" w:styleId="Bezseznamu1000000000000000">
    <w:name w:val="Bez seznamu1_0_0_0_0_0_0_0_0_0_0_0_0_0_0_0"/>
    <w:basedOn w:val="Standardnpsmoodstavce"/>
    <w:semiHidden/>
    <w:unhideWhenUsed/>
  </w:style>
  <w:style w:type="character" w:customStyle="1" w:styleId="Bezseznamu10000000000000000">
    <w:name w:val="Bez seznamu1_0_0_0_0_0_0_0_0_0_0_0_0_0_0_0_0"/>
    <w:basedOn w:val="Standardnpsmoodstavce"/>
    <w:semiHidden/>
    <w:unhideWhenUsed/>
  </w:style>
  <w:style w:type="character" w:customStyle="1" w:styleId="Bezseznamu100000000000000000">
    <w:name w:val="Bez seznamu1_0_0_0_0_0_0_0_0_0_0_0_0_0_0_0_0_0"/>
    <w:basedOn w:val="Standardnpsmoodstavce"/>
    <w:semiHidden/>
    <w:unhideWhenUsed/>
  </w:style>
  <w:style w:type="character" w:customStyle="1" w:styleId="Bezseznamu1000000000000000000">
    <w:name w:val="Bez seznamu1_0_0_0_0_0_0_0_0_0_0_0_0_0_0_0_0_0_0"/>
    <w:basedOn w:val="Standardnpsmoodstavce"/>
    <w:semiHidden/>
    <w:unhideWhenUsed/>
  </w:style>
  <w:style w:type="character" w:customStyle="1" w:styleId="Bezseznamu10000000000000000000">
    <w:name w:val="Bez seznamu1_0_0_0_0_0_0_0_0_0_0_0_0_0_0_0_0_0_0_0"/>
    <w:basedOn w:val="Standardnpsmoodstavce"/>
    <w:semiHidden/>
    <w:unhideWhenUsed/>
  </w:style>
  <w:style w:type="character" w:customStyle="1" w:styleId="Bezseznamu100000000000000000000">
    <w:name w:val="Bez seznamu1_0_0_0_0_0_0_0_0_0_0_0_0_0_0_0_0_0_0_0_0"/>
    <w:basedOn w:val="Standardnpsmoodstavce"/>
    <w:semiHidden/>
    <w:unhideWhenUsed/>
  </w:style>
  <w:style w:type="character" w:customStyle="1" w:styleId="Bezseznamu1000000000000000000000">
    <w:name w:val="Bez seznamu1_0_0_0_0_0_0_0_0_0_0_0_0_0_0_0_0_0_0_0_0_0"/>
    <w:basedOn w:val="Standardnpsmoodstavce"/>
    <w:semiHidden/>
    <w:unhideWhenUsed/>
  </w:style>
  <w:style w:type="character" w:customStyle="1" w:styleId="Bezseznamu10000000000000000000000">
    <w:name w:val="Bez seznamu1_0_0_0_0_0_0_0_0_0_0_0_0_0_0_0_0_0_0_0_0_0_0"/>
    <w:basedOn w:val="Standardnpsmoodstavce"/>
    <w:semiHidden/>
    <w:unhideWhenUsed/>
  </w:style>
  <w:style w:type="character" w:customStyle="1" w:styleId="Bezseznamu100000000000000000000000">
    <w:name w:val="Bez seznamu1_0_0_0_0_0_0_0_0_0_0_0_0_0_0_0_0_0_0_0_0_0_0_0"/>
    <w:basedOn w:val="Standardnpsmoodstavce"/>
    <w:semiHidden/>
    <w:unhideWhenUsed/>
  </w:style>
  <w:style w:type="character" w:customStyle="1" w:styleId="Bezseznamu1000000000000000000000000">
    <w:name w:val="Bez seznamu1_0_0_0_0_0_0_0_0_0_0_0_0_0_0_0_0_0_0_0_0_0_0_0_0"/>
    <w:basedOn w:val="Standardnpsmoodstavce"/>
    <w:semiHidden/>
    <w:unhideWhenUsed/>
  </w:style>
  <w:style w:type="character" w:customStyle="1" w:styleId="Bezseznamu10000000000000000000000000">
    <w:name w:val="Bez seznamu1_0_0_0_0_0_0_0_0_0_0_0_0_0_0_0_0_0_0_0_0_0_0_0_0_0"/>
    <w:basedOn w:val="Standardnpsmoodstavce"/>
    <w:semiHidden/>
    <w:unhideWhenUsed/>
  </w:style>
  <w:style w:type="character" w:customStyle="1" w:styleId="Bezseznamu100000000000000000000000000">
    <w:name w:val="Bez seznamu1_0_0_0_0_0_0_0_0_0_0_0_0_0_0_0_0_0_0_0_0_0_0_0_0_0_0"/>
    <w:basedOn w:val="Standardnpsmoodstavce"/>
    <w:semiHidden/>
    <w:unhideWhenUsed/>
  </w:style>
  <w:style w:type="character" w:customStyle="1" w:styleId="Bezseznamu1000000000000000000000000000">
    <w:name w:val="Bez seznamu1_0_0_0_0_0_0_0_0_0_0_0_0_0_0_0_0_0_0_0_0_0_0_0_0_0_0_0"/>
    <w:basedOn w:val="Standardnpsmoodstavce"/>
    <w:semiHidden/>
    <w:unhideWhenUsed/>
  </w:style>
  <w:style w:type="character" w:customStyle="1" w:styleId="Bezseznamu10000000000000000000000000000">
    <w:name w:val="Bez seznamu1_0_0_0_0_0_0_0_0_0_0_0_0_0_0_0_0_0_0_0_0_0_0_0_0_0_0_0_0"/>
    <w:basedOn w:val="Standardnpsmoodstavce"/>
    <w:semiHidden/>
    <w:unhideWhenUsed/>
  </w:style>
  <w:style w:type="character" w:customStyle="1" w:styleId="Bezseznamu100000000000000000000000000000">
    <w:name w:val="Bez seznamu1_0_0_0_0_0_0_0_0_0_0_0_0_0_0_0_0_0_0_0_0_0_0_0_0_0_0_0_0_0"/>
    <w:basedOn w:val="Standardnpsmoodstavce"/>
    <w:semiHidden/>
    <w:unhideWhenUsed/>
  </w:style>
  <w:style w:type="character" w:customStyle="1" w:styleId="Bezseznamu1000000000000000000000000000000">
    <w:name w:val="Bez seznamu1_0_0_0_0_0_0_0_0_0_0_0_0_0_0_0_0_0_0_0_0_0_0_0_0_0_0_0_0_0_0"/>
    <w:basedOn w:val="Standardnpsmoodstavce"/>
    <w:semiHidden/>
    <w:unhideWhenUsed/>
  </w:style>
  <w:style w:type="character" w:customStyle="1" w:styleId="Bezseznamu10000000000000000000000000000000">
    <w:name w:val="Bez seznamu1_0_0_0_0_0_0_0_0_0_0_0_0_0_0_0_0_0_0_0_0_0_0_0_0_0_0_0_0_0_0_0"/>
    <w:basedOn w:val="Standardnpsmoodstavce"/>
    <w:semiHidden/>
    <w:unhideWhenUsed/>
  </w:style>
  <w:style w:type="table" w:styleId="Mkatabulky">
    <w:name w:val="Table Gri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ezseznamu100000000000000000000000000000000">
    <w:name w:val="Bez seznamu1_0_0_0_0_0_0_0_0_0_0_0_0_0_0_0_0_0_0_0_0_0_0_0_0_0_0_0_0_0_0_0_0"/>
    <w:basedOn w:val="Standardnpsmoodstavce"/>
    <w:semiHidden/>
    <w:unhideWhenUsed/>
  </w:style>
  <w:style w:type="paragraph" w:styleId="Zhlav">
    <w:name w:val="header"/>
    <w:basedOn w:val="Normln"/>
    <w:unhideWhenUsed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unhideWhenUsed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</w:style>
  <w:style w:type="paragraph" w:styleId="Textbubliny">
    <w:name w:val="Balloon Text"/>
    <w:basedOn w:val="Normln"/>
    <w:semiHidden/>
    <w:unhideWhenUsed/>
    <w:rPr>
      <w:rFonts w:ascii="Lucida Grande CE" w:eastAsia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semiHidden/>
    <w:rPr>
      <w:rFonts w:ascii="Lucida Grande CE" w:eastAsia="Lucida Grande CE" w:hAnsi="Lucida Grande CE" w:cs="Lucida Grande CE"/>
      <w:sz w:val="18"/>
      <w:szCs w:val="18"/>
    </w:rPr>
  </w:style>
  <w:style w:type="paragraph" w:styleId="Odstavecseseznamem">
    <w:name w:val="List Paragraph"/>
    <w:basedOn w:val="Normln"/>
    <w:uiPriority w:val="99"/>
    <w:qFormat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Zkladntext2">
    <w:name w:val="Body Text 2"/>
    <w:basedOn w:val="Normln"/>
    <w:semiHidden/>
    <w:unhideWhenUsed/>
    <w:pPr>
      <w:spacing w:after="120" w:line="480" w:lineRule="auto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Zkladntext2Char">
    <w:name w:val="Základní text 2 Char"/>
    <w:basedOn w:val="Standardnpsmoodstavce"/>
    <w:semiHidden/>
    <w:rPr>
      <w:rFonts w:ascii="Calibri" w:eastAsia="Calibri" w:hAnsi="Calibri" w:cs="Calibri"/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h.cadova@spucr.cz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Kancelář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4591883-9F3C-4ABC-9C47-4BB6E7FC1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508</Words>
  <Characters>3000</Characters>
  <Application>Microsoft Office Word</Application>
  <DocSecurity>0</DocSecurity>
  <Lines>25</Lines>
  <Paragraphs>7</Paragraphs>
  <ScaleCrop>false</ScaleCrop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Truksová Lenka Ing.</cp:lastModifiedBy>
  <cp:revision>3</cp:revision>
  <cp:lastPrinted>2017-05-24T22:20:00Z</cp:lastPrinted>
  <dcterms:created xsi:type="dcterms:W3CDTF">2023-11-15T07:50:00Z</dcterms:created>
  <dcterms:modified xsi:type="dcterms:W3CDTF">2023-11-15T07:51:00Z</dcterms:modified>
</cp:coreProperties>
</file>