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2C049" w14:textId="77777777" w:rsidR="00E673BF" w:rsidRDefault="00E673BF" w:rsidP="004D7531">
      <w:pPr>
        <w:pStyle w:val="Nzev"/>
        <w:spacing w:before="120"/>
        <w:outlineLvl w:val="0"/>
        <w:rPr>
          <w:rFonts w:ascii="Calibri" w:hAnsi="Calibri" w:cs="Calibri"/>
          <w:bCs/>
          <w:kern w:val="28"/>
          <w:sz w:val="32"/>
          <w:szCs w:val="32"/>
        </w:rPr>
      </w:pPr>
    </w:p>
    <w:p w14:paraId="05B0721B" w14:textId="6A375B4C"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Dodatek č. </w:t>
      </w:r>
      <w:r w:rsidR="0022121E">
        <w:rPr>
          <w:rFonts w:ascii="Calibri" w:hAnsi="Calibri" w:cs="Calibri"/>
          <w:bCs/>
          <w:kern w:val="28"/>
          <w:sz w:val="32"/>
          <w:szCs w:val="32"/>
        </w:rPr>
        <w:t>3</w:t>
      </w:r>
      <w:r>
        <w:rPr>
          <w:rFonts w:ascii="Calibri" w:hAnsi="Calibri" w:cs="Calibri"/>
          <w:bCs/>
          <w:kern w:val="28"/>
          <w:sz w:val="32"/>
          <w:szCs w:val="32"/>
        </w:rPr>
        <w:t xml:space="preserve"> ke Smlouvě o užití, implementaci a provozní podpoře</w:t>
      </w:r>
    </w:p>
    <w:p w14:paraId="5D16320D" w14:textId="317A6927"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proofErr w:type="spellStart"/>
      <w:r w:rsidR="0032242A">
        <w:rPr>
          <w:rFonts w:ascii="Calibri" w:hAnsi="Calibri" w:cs="Calibri"/>
          <w:bCs/>
          <w:kern w:val="28"/>
          <w:sz w:val="32"/>
          <w:szCs w:val="32"/>
        </w:rPr>
        <w:t>Fenix</w:t>
      </w:r>
      <w:proofErr w:type="spellEnd"/>
      <w:r>
        <w:rPr>
          <w:rFonts w:ascii="Calibri" w:hAnsi="Calibri" w:cs="Calibri"/>
          <w:bCs/>
          <w:kern w:val="28"/>
          <w:sz w:val="32"/>
          <w:szCs w:val="32"/>
        </w:rPr>
        <w:t xml:space="preserve"> č. </w:t>
      </w:r>
      <w:r w:rsidR="0022121E" w:rsidRPr="0022121E">
        <w:rPr>
          <w:rFonts w:ascii="Calibri" w:hAnsi="Calibri" w:cs="Calibri"/>
          <w:bCs/>
          <w:kern w:val="28"/>
          <w:sz w:val="32"/>
          <w:szCs w:val="32"/>
        </w:rPr>
        <w:t>F-10-02011</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proofErr w:type="spellStart"/>
      <w:r>
        <w:rPr>
          <w:rStyle w:val="platne1"/>
          <w:rFonts w:ascii="Calibri" w:hAnsi="Calibri" w:cs="Calibri"/>
          <w:b/>
          <w:sz w:val="22"/>
          <w:szCs w:val="22"/>
        </w:rPr>
        <w:t>Asseco</w:t>
      </w:r>
      <w:proofErr w:type="spellEnd"/>
      <w:r>
        <w:rPr>
          <w:rStyle w:val="platne1"/>
          <w:rFonts w:ascii="Calibri" w:hAnsi="Calibri" w:cs="Calibri"/>
          <w:b/>
          <w:sz w:val="22"/>
          <w:szCs w:val="22"/>
        </w:rPr>
        <w:t xml:space="preserve"> </w:t>
      </w:r>
      <w:proofErr w:type="spellStart"/>
      <w:r>
        <w:rPr>
          <w:rStyle w:val="platne1"/>
          <w:rFonts w:ascii="Calibri" w:hAnsi="Calibri" w:cs="Calibri"/>
          <w:b/>
          <w:sz w:val="22"/>
          <w:szCs w:val="22"/>
        </w:rPr>
        <w:t>Solutions</w:t>
      </w:r>
      <w:proofErr w:type="spellEnd"/>
      <w:r>
        <w:rPr>
          <w:rStyle w:val="platne1"/>
          <w:rFonts w:ascii="Calibri" w:hAnsi="Calibri" w:cs="Calibri"/>
          <w:b/>
          <w:sz w:val="22"/>
          <w:szCs w:val="22"/>
        </w:rPr>
        <w:t>,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0" w:name="OLE_LINK2"/>
      <w:r>
        <w:rPr>
          <w:rStyle w:val="apple-style-span"/>
          <w:rFonts w:ascii="Calibri" w:hAnsi="Calibri" w:cs="Calibri"/>
          <w:sz w:val="22"/>
          <w:szCs w:val="22"/>
        </w:rPr>
        <w:t>CZ64949541</w:t>
      </w:r>
      <w:bookmarkEnd w:id="0"/>
    </w:p>
    <w:p w14:paraId="4FF420B9"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r>
        <w:rPr>
          <w:rFonts w:ascii="Calibri" w:hAnsi="Calibri" w:cs="Calibri"/>
          <w:sz w:val="22"/>
          <w:szCs w:val="22"/>
        </w:rPr>
        <w:t>111263671/0300 – Československá obchodní banka, a.s.</w:t>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32AFD2EC" w14:textId="789291E0" w:rsidR="00461316" w:rsidRPr="0000727D" w:rsidRDefault="0022121E" w:rsidP="00461316">
      <w:pPr>
        <w:pStyle w:val="Nadpis7"/>
        <w:tabs>
          <w:tab w:val="left" w:pos="2268"/>
        </w:tabs>
        <w:spacing w:before="240" w:after="60"/>
        <w:ind w:left="2268" w:firstLine="0"/>
        <w:jc w:val="both"/>
        <w:rPr>
          <w:rFonts w:ascii="Calibri" w:hAnsi="Calibri"/>
          <w:b/>
          <w:sz w:val="22"/>
          <w:szCs w:val="22"/>
          <w:highlight w:val="yellow"/>
        </w:rPr>
      </w:pPr>
      <w:r w:rsidRPr="0022121E">
        <w:rPr>
          <w:rFonts w:ascii="Calibri" w:hAnsi="Calibri"/>
          <w:b/>
          <w:sz w:val="22"/>
          <w:szCs w:val="22"/>
        </w:rPr>
        <w:t>Gymnázium a Střední odborná škola, Plasy</w:t>
      </w:r>
    </w:p>
    <w:p w14:paraId="1E3B7AC2" w14:textId="659E41CF" w:rsidR="00461316" w:rsidRPr="0000727D" w:rsidRDefault="00461316" w:rsidP="00461316">
      <w:pPr>
        <w:pStyle w:val="Nadpis7"/>
        <w:tabs>
          <w:tab w:val="left" w:pos="2268"/>
        </w:tabs>
        <w:ind w:left="0" w:firstLine="0"/>
        <w:rPr>
          <w:rFonts w:ascii="Calibri" w:hAnsi="Calibri"/>
          <w:sz w:val="22"/>
          <w:szCs w:val="22"/>
          <w:highlight w:val="yellow"/>
        </w:rPr>
      </w:pPr>
      <w:r w:rsidRPr="0000727D">
        <w:rPr>
          <w:rFonts w:ascii="Calibri" w:hAnsi="Calibri"/>
          <w:b/>
          <w:sz w:val="22"/>
          <w:szCs w:val="22"/>
        </w:rPr>
        <w:t>se sídlem:</w:t>
      </w:r>
      <w:r w:rsidRPr="0000727D">
        <w:rPr>
          <w:rFonts w:ascii="Calibri" w:hAnsi="Calibri"/>
          <w:sz w:val="22"/>
          <w:szCs w:val="22"/>
        </w:rPr>
        <w:tab/>
      </w:r>
      <w:r w:rsidR="0022121E" w:rsidRPr="0022121E">
        <w:rPr>
          <w:rFonts w:ascii="Calibri" w:hAnsi="Calibri"/>
          <w:sz w:val="22"/>
          <w:szCs w:val="22"/>
        </w:rPr>
        <w:t>331 01</w:t>
      </w:r>
      <w:r w:rsidR="0022121E">
        <w:rPr>
          <w:rFonts w:ascii="Calibri" w:hAnsi="Calibri"/>
          <w:sz w:val="22"/>
          <w:szCs w:val="22"/>
        </w:rPr>
        <w:t xml:space="preserve"> Plasy, </w:t>
      </w:r>
      <w:r w:rsidR="0022121E" w:rsidRPr="0022121E">
        <w:rPr>
          <w:rFonts w:ascii="Calibri" w:hAnsi="Calibri"/>
          <w:sz w:val="22"/>
          <w:szCs w:val="22"/>
        </w:rPr>
        <w:t>Školní 280</w:t>
      </w:r>
    </w:p>
    <w:p w14:paraId="6AE121D7" w14:textId="74C9E595" w:rsidR="00461316" w:rsidRPr="0000727D" w:rsidRDefault="00461316" w:rsidP="00461316">
      <w:pPr>
        <w:pStyle w:val="Nadpis7"/>
        <w:tabs>
          <w:tab w:val="left" w:pos="2268"/>
        </w:tabs>
        <w:ind w:left="0" w:firstLine="0"/>
        <w:rPr>
          <w:rFonts w:ascii="Calibri" w:hAnsi="Calibri"/>
          <w:sz w:val="22"/>
          <w:szCs w:val="22"/>
          <w:highlight w:val="yellow"/>
        </w:rPr>
      </w:pPr>
      <w:r w:rsidRPr="0000727D">
        <w:rPr>
          <w:rFonts w:ascii="Calibri" w:hAnsi="Calibri"/>
          <w:b/>
          <w:sz w:val="22"/>
          <w:szCs w:val="22"/>
        </w:rPr>
        <w:t>jednající:</w:t>
      </w:r>
      <w:r w:rsidRPr="0000727D">
        <w:rPr>
          <w:rFonts w:ascii="Calibri" w:hAnsi="Calibri"/>
          <w:sz w:val="22"/>
          <w:szCs w:val="22"/>
        </w:rPr>
        <w:tab/>
      </w:r>
      <w:r w:rsidR="0022121E" w:rsidRPr="0022121E">
        <w:rPr>
          <w:rFonts w:ascii="Calibri" w:hAnsi="Calibri"/>
          <w:sz w:val="22"/>
          <w:szCs w:val="22"/>
        </w:rPr>
        <w:t>Mgr. Markéta Lorenzová</w:t>
      </w:r>
      <w:r w:rsidR="0022121E">
        <w:rPr>
          <w:rFonts w:ascii="Calibri" w:hAnsi="Calibri"/>
          <w:sz w:val="22"/>
          <w:szCs w:val="22"/>
        </w:rPr>
        <w:t>, ředitelka školy</w:t>
      </w:r>
    </w:p>
    <w:p w14:paraId="59DC2C3D" w14:textId="6ED842B6" w:rsidR="00461316" w:rsidRPr="0000727D" w:rsidRDefault="00461316" w:rsidP="00461316">
      <w:pPr>
        <w:tabs>
          <w:tab w:val="left" w:pos="2268"/>
        </w:tabs>
        <w:rPr>
          <w:rFonts w:ascii="Calibri" w:hAnsi="Calibri"/>
          <w:sz w:val="22"/>
          <w:szCs w:val="22"/>
          <w:highlight w:val="yellow"/>
        </w:rPr>
      </w:pPr>
      <w:r w:rsidRPr="0000727D">
        <w:rPr>
          <w:rFonts w:ascii="Calibri" w:hAnsi="Calibri"/>
          <w:b/>
          <w:sz w:val="22"/>
          <w:szCs w:val="22"/>
        </w:rPr>
        <w:t>IČ</w:t>
      </w:r>
      <w:r>
        <w:rPr>
          <w:rFonts w:ascii="Calibri" w:hAnsi="Calibri"/>
          <w:b/>
          <w:sz w:val="22"/>
          <w:szCs w:val="22"/>
        </w:rPr>
        <w:t>O</w:t>
      </w:r>
      <w:r w:rsidRPr="0000727D">
        <w:rPr>
          <w:rFonts w:ascii="Calibri" w:hAnsi="Calibri"/>
          <w:b/>
          <w:sz w:val="22"/>
          <w:szCs w:val="22"/>
        </w:rPr>
        <w:t>:</w:t>
      </w:r>
      <w:r w:rsidRPr="0000727D">
        <w:rPr>
          <w:rFonts w:ascii="Calibri" w:hAnsi="Calibri"/>
          <w:sz w:val="22"/>
          <w:szCs w:val="22"/>
        </w:rPr>
        <w:tab/>
      </w:r>
      <w:r w:rsidR="0022121E" w:rsidRPr="0022121E">
        <w:rPr>
          <w:rFonts w:ascii="Calibri" w:hAnsi="Calibri"/>
          <w:sz w:val="22"/>
          <w:szCs w:val="22"/>
        </w:rPr>
        <w:t>70838534</w:t>
      </w:r>
    </w:p>
    <w:p w14:paraId="6E9A192B" w14:textId="32A4FA10" w:rsidR="00461316" w:rsidRPr="0000727D" w:rsidRDefault="00461316" w:rsidP="00461316">
      <w:pPr>
        <w:tabs>
          <w:tab w:val="left" w:pos="2268"/>
        </w:tabs>
        <w:rPr>
          <w:rFonts w:ascii="Calibri" w:hAnsi="Calibri"/>
          <w:sz w:val="22"/>
          <w:szCs w:val="22"/>
          <w:highlight w:val="yellow"/>
        </w:rPr>
      </w:pPr>
      <w:r w:rsidRPr="0000727D">
        <w:rPr>
          <w:rFonts w:ascii="Calibri" w:hAnsi="Calibri"/>
          <w:b/>
          <w:sz w:val="22"/>
          <w:szCs w:val="22"/>
        </w:rPr>
        <w:t>DIČ:</w:t>
      </w:r>
      <w:r w:rsidR="0022121E">
        <w:rPr>
          <w:rFonts w:ascii="Calibri" w:hAnsi="Calibri"/>
          <w:sz w:val="22"/>
          <w:szCs w:val="22"/>
        </w:rPr>
        <w:t xml:space="preserve"> </w:t>
      </w:r>
      <w:r w:rsidR="0022121E">
        <w:rPr>
          <w:rFonts w:ascii="Calibri" w:hAnsi="Calibri"/>
          <w:sz w:val="22"/>
          <w:szCs w:val="22"/>
        </w:rPr>
        <w:tab/>
        <w:t>---</w:t>
      </w:r>
    </w:p>
    <w:p w14:paraId="28C46DE0" w14:textId="4913CF34" w:rsidR="00461316" w:rsidRPr="0000727D" w:rsidRDefault="00461316" w:rsidP="00461316">
      <w:pPr>
        <w:pStyle w:val="Nadpis7"/>
        <w:tabs>
          <w:tab w:val="left" w:pos="2268"/>
        </w:tabs>
        <w:ind w:left="0" w:firstLine="0"/>
        <w:rPr>
          <w:rFonts w:ascii="Calibri" w:hAnsi="Calibri"/>
          <w:sz w:val="22"/>
          <w:szCs w:val="22"/>
        </w:rPr>
      </w:pPr>
      <w:r w:rsidRPr="0000727D">
        <w:rPr>
          <w:rFonts w:ascii="Calibri" w:hAnsi="Calibri"/>
          <w:b/>
          <w:sz w:val="22"/>
          <w:szCs w:val="22"/>
        </w:rPr>
        <w:t>bankovní spojení:</w:t>
      </w:r>
      <w:r w:rsidRPr="0000727D">
        <w:rPr>
          <w:rFonts w:ascii="Calibri" w:hAnsi="Calibri"/>
          <w:sz w:val="22"/>
          <w:szCs w:val="22"/>
        </w:rPr>
        <w:tab/>
      </w:r>
      <w:r w:rsidR="0022121E" w:rsidRPr="0022121E">
        <w:rPr>
          <w:rFonts w:ascii="Calibri" w:hAnsi="Calibri"/>
          <w:sz w:val="22"/>
          <w:szCs w:val="22"/>
        </w:rPr>
        <w:t>728146379/0800</w:t>
      </w:r>
      <w:r w:rsidR="0022121E">
        <w:rPr>
          <w:rFonts w:ascii="Calibri" w:hAnsi="Calibri"/>
          <w:sz w:val="22"/>
          <w:szCs w:val="22"/>
        </w:rPr>
        <w:t xml:space="preserve"> – Česká spořitelna, a.s.</w:t>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1"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6CBCC9F7" w:rsidR="00F33A0E" w:rsidRPr="00C216EE" w:rsidRDefault="00F33A0E" w:rsidP="00C216EE">
      <w:pPr>
        <w:pStyle w:val="Styl1"/>
        <w:rPr>
          <w:rFonts w:ascii="Calibri" w:hAnsi="Calibri" w:cs="Calibri"/>
          <w:sz w:val="22"/>
          <w:szCs w:val="22"/>
        </w:rPr>
      </w:pPr>
      <w:r w:rsidRPr="00C216EE">
        <w:rPr>
          <w:rFonts w:ascii="Calibri" w:hAnsi="Calibri" w:cs="Calibri"/>
          <w:sz w:val="22"/>
          <w:szCs w:val="22"/>
        </w:rPr>
        <w:t xml:space="preserve">Tento dodatek se uzavírá ke Smlouvě o užití, implementaci a provozní podpoře informačního systému HELIOS </w:t>
      </w:r>
      <w:proofErr w:type="spellStart"/>
      <w:r w:rsidRPr="00C216EE">
        <w:rPr>
          <w:rFonts w:ascii="Calibri" w:hAnsi="Calibri" w:cs="Calibri"/>
          <w:sz w:val="22"/>
          <w:szCs w:val="22"/>
        </w:rPr>
        <w:t>Fenix</w:t>
      </w:r>
      <w:proofErr w:type="spellEnd"/>
      <w:r w:rsidRPr="00C216EE">
        <w:rPr>
          <w:rFonts w:ascii="Calibri" w:hAnsi="Calibri" w:cs="Calibri"/>
          <w:sz w:val="22"/>
          <w:szCs w:val="22"/>
        </w:rPr>
        <w:t xml:space="preserve"> č. </w:t>
      </w:r>
      <w:r w:rsidR="0022121E" w:rsidRPr="0022121E">
        <w:rPr>
          <w:rFonts w:ascii="Calibri" w:hAnsi="Calibri" w:cs="Calibri"/>
          <w:sz w:val="22"/>
          <w:szCs w:val="22"/>
        </w:rPr>
        <w:t>F-10-02011</w:t>
      </w:r>
      <w:r w:rsidRPr="00C216EE">
        <w:rPr>
          <w:rFonts w:ascii="Calibri" w:hAnsi="Calibri" w:cs="Calibri"/>
          <w:sz w:val="22"/>
          <w:szCs w:val="22"/>
        </w:rPr>
        <w:t xml:space="preserve"> ze dne </w:t>
      </w:r>
      <w:proofErr w:type="gramStart"/>
      <w:r w:rsidR="0022121E" w:rsidRPr="0022121E">
        <w:rPr>
          <w:rFonts w:ascii="Calibri" w:hAnsi="Calibri" w:cs="Calibri"/>
          <w:sz w:val="22"/>
          <w:szCs w:val="22"/>
        </w:rPr>
        <w:t>29.10.2010</w:t>
      </w:r>
      <w:proofErr w:type="gramEnd"/>
      <w:r w:rsidR="00114AFC">
        <w:rPr>
          <w:rFonts w:ascii="Calibri" w:hAnsi="Calibri" w:cs="Calibri"/>
          <w:sz w:val="22"/>
          <w:szCs w:val="22"/>
        </w:rPr>
        <w:t xml:space="preserve"> </w:t>
      </w:r>
      <w:r w:rsidRPr="00C216EE">
        <w:rPr>
          <w:rFonts w:ascii="Calibri" w:hAnsi="Calibri" w:cs="Calibri"/>
          <w:sz w:val="22"/>
          <w:szCs w:val="22"/>
        </w:rPr>
        <w:t>(dále jen „</w:t>
      </w:r>
      <w:r w:rsidRPr="00C216EE">
        <w:rPr>
          <w:rFonts w:ascii="Calibri" w:hAnsi="Calibri" w:cs="Calibri"/>
          <w:b/>
          <w:bCs/>
          <w:sz w:val="22"/>
          <w:szCs w:val="22"/>
        </w:rPr>
        <w:t>Smlouva</w:t>
      </w:r>
      <w:r w:rsidRPr="00C216EE">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1"/>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594A10C4" w14:textId="58514BF3" w:rsidR="008F4298" w:rsidRPr="003F4603" w:rsidRDefault="00965D29" w:rsidP="003F4603">
      <w:pPr>
        <w:pStyle w:val="Styl1"/>
        <w:numPr>
          <w:ilvl w:val="0"/>
          <w:numId w:val="13"/>
        </w:numPr>
        <w:spacing w:after="120"/>
        <w:rPr>
          <w:rFonts w:ascii="Calibri" w:hAnsi="Calibri" w:cs="Calibri"/>
          <w:sz w:val="22"/>
          <w:szCs w:val="22"/>
        </w:rPr>
      </w:pPr>
      <w:r w:rsidRPr="003F4603">
        <w:rPr>
          <w:rFonts w:ascii="Calibri" w:hAnsi="Calibri" w:cs="Calibri"/>
          <w:sz w:val="22"/>
          <w:szCs w:val="22"/>
        </w:rPr>
        <w:t xml:space="preserve">Smluvní strany se dohodly na </w:t>
      </w:r>
      <w:r w:rsidR="008F4298" w:rsidRPr="003F4603">
        <w:rPr>
          <w:rFonts w:ascii="Calibri" w:hAnsi="Calibri" w:cs="Calibri"/>
          <w:sz w:val="22"/>
          <w:szCs w:val="22"/>
        </w:rPr>
        <w:t>změně ceníku služeb.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r w:rsidR="00613F1C">
        <w:rPr>
          <w:rFonts w:ascii="Calibri" w:hAnsi="Calibri" w:cs="Calibri"/>
          <w:sz w:val="22"/>
          <w:szCs w:val="22"/>
        </w:rPr>
        <w:t>.</w:t>
      </w:r>
    </w:p>
    <w:p w14:paraId="2F849EDF" w14:textId="0975F467" w:rsidR="005113BF" w:rsidRDefault="005113BF" w:rsidP="00965D29">
      <w:pPr>
        <w:pStyle w:val="Styl1"/>
        <w:spacing w:before="120" w:after="120"/>
        <w:rPr>
          <w:rFonts w:ascii="Calibri" w:hAnsi="Calibri" w:cs="Calibri"/>
          <w:sz w:val="22"/>
          <w:szCs w:val="22"/>
        </w:rPr>
      </w:pPr>
      <w:r>
        <w:rPr>
          <w:rFonts w:ascii="Calibri" w:hAnsi="Calibri" w:cs="Calibri"/>
          <w:sz w:val="22"/>
          <w:szCs w:val="22"/>
        </w:rPr>
        <w:t xml:space="preserve">Dnem </w:t>
      </w:r>
      <w:proofErr w:type="gramStart"/>
      <w:r w:rsidR="002D2A14">
        <w:rPr>
          <w:rFonts w:ascii="Calibri" w:hAnsi="Calibri" w:cs="Calibri"/>
          <w:sz w:val="22"/>
          <w:szCs w:val="22"/>
        </w:rPr>
        <w:t>0</w:t>
      </w:r>
      <w:r>
        <w:rPr>
          <w:rFonts w:ascii="Calibri" w:hAnsi="Calibri" w:cs="Calibri"/>
          <w:sz w:val="22"/>
          <w:szCs w:val="22"/>
        </w:rPr>
        <w:t>1.</w:t>
      </w:r>
      <w:r w:rsidR="002D2A14">
        <w:rPr>
          <w:rFonts w:ascii="Calibri" w:hAnsi="Calibri" w:cs="Calibri"/>
          <w:sz w:val="22"/>
          <w:szCs w:val="22"/>
        </w:rPr>
        <w:t>0</w:t>
      </w:r>
      <w:r>
        <w:rPr>
          <w:rFonts w:ascii="Calibri" w:hAnsi="Calibri" w:cs="Calibri"/>
          <w:sz w:val="22"/>
          <w:szCs w:val="22"/>
        </w:rPr>
        <w:t>4.2011</w:t>
      </w:r>
      <w:proofErr w:type="gramEnd"/>
      <w:r>
        <w:rPr>
          <w:rFonts w:ascii="Calibri" w:hAnsi="Calibri" w:cs="Calibri"/>
          <w:sz w:val="22"/>
          <w:szCs w:val="22"/>
        </w:rPr>
        <w:t xml:space="preserve"> došlo k přejmenování produktu </w:t>
      </w:r>
      <w:proofErr w:type="spellStart"/>
      <w:r w:rsidR="00FE71F1">
        <w:rPr>
          <w:rFonts w:ascii="Calibri" w:hAnsi="Calibri" w:cs="Calibri"/>
          <w:sz w:val="22"/>
          <w:szCs w:val="22"/>
        </w:rPr>
        <w:t>Fenix</w:t>
      </w:r>
      <w:proofErr w:type="spellEnd"/>
      <w:r>
        <w:rPr>
          <w:rFonts w:ascii="Calibri" w:hAnsi="Calibri" w:cs="Calibri"/>
          <w:sz w:val="22"/>
          <w:szCs w:val="22"/>
        </w:rPr>
        <w:t xml:space="preserve"> na HELIOS </w:t>
      </w:r>
      <w:proofErr w:type="spellStart"/>
      <w:r w:rsidR="00FE71F1">
        <w:rPr>
          <w:rFonts w:ascii="Calibri" w:hAnsi="Calibri" w:cs="Calibri"/>
          <w:sz w:val="22"/>
          <w:szCs w:val="22"/>
        </w:rPr>
        <w:t>Fenix</w:t>
      </w:r>
      <w:proofErr w:type="spellEnd"/>
      <w:r>
        <w:rPr>
          <w:rFonts w:ascii="Calibri" w:hAnsi="Calibri" w:cs="Calibri"/>
          <w:sz w:val="22"/>
          <w:szCs w:val="22"/>
        </w:rPr>
        <w:t>.</w:t>
      </w:r>
    </w:p>
    <w:p w14:paraId="6E84B0C9" w14:textId="547C6A19" w:rsidR="000D43FC" w:rsidRPr="00C216EE" w:rsidRDefault="003F4603" w:rsidP="005113BF">
      <w:pPr>
        <w:pStyle w:val="Styl1"/>
        <w:rPr>
          <w:rFonts w:ascii="Calibri" w:hAnsi="Calibri" w:cs="Calibri"/>
          <w:sz w:val="22"/>
          <w:szCs w:val="22"/>
        </w:rPr>
      </w:pPr>
      <w:r>
        <w:rPr>
          <w:rFonts w:ascii="Calibri" w:hAnsi="Calibri" w:cs="Calibri"/>
          <w:sz w:val="22"/>
          <w:szCs w:val="22"/>
        </w:rPr>
        <w:br w:type="page"/>
      </w:r>
      <w:r w:rsidR="000D43FC">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sidR="000D43FC">
        <w:rPr>
          <w:rFonts w:ascii="Calibri" w:hAnsi="Calibri" w:cs="Calibri"/>
          <w:sz w:val="22"/>
          <w:szCs w:val="22"/>
        </w:rPr>
        <w:t xml:space="preserve"> </w:t>
      </w:r>
      <w:r w:rsidR="000D43FC" w:rsidRPr="00C216EE">
        <w:rPr>
          <w:rFonts w:ascii="Calibri" w:hAnsi="Calibri" w:cs="Calibri"/>
          <w:b/>
          <w:bCs/>
          <w:sz w:val="22"/>
          <w:szCs w:val="22"/>
        </w:rPr>
        <w:t>Čl</w:t>
      </w:r>
      <w:r w:rsidR="00C216EE" w:rsidRPr="00C216EE">
        <w:rPr>
          <w:rFonts w:ascii="Calibri" w:hAnsi="Calibri" w:cs="Calibri"/>
          <w:b/>
          <w:bCs/>
          <w:sz w:val="22"/>
          <w:szCs w:val="22"/>
        </w:rPr>
        <w:t>ánek</w:t>
      </w:r>
      <w:r w:rsidR="000D43FC"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 xml:space="preserve">pravidelné poskytování informací o rozvoji stávajících i nových modulů a funkcí HELIOS </w:t>
      </w:r>
      <w:proofErr w:type="spellStart"/>
      <w:r>
        <w:rPr>
          <w:rFonts w:ascii="Calibri" w:hAnsi="Calibri" w:cs="Calibri"/>
          <w:sz w:val="22"/>
          <w:szCs w:val="22"/>
        </w:rPr>
        <w:t>Fenix</w:t>
      </w:r>
      <w:proofErr w:type="spellEnd"/>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 xml:space="preserve">poskytování nabídek a předvedení nových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w:t>
      </w:r>
      <w:proofErr w:type="spellStart"/>
      <w:r>
        <w:rPr>
          <w:rFonts w:ascii="Calibri" w:hAnsi="Calibri" w:cs="Calibri"/>
          <w:sz w:val="22"/>
          <w:szCs w:val="22"/>
        </w:rPr>
        <w:t>Fenix</w:t>
      </w:r>
      <w:proofErr w:type="spellEnd"/>
      <w:r>
        <w:rPr>
          <w:rFonts w:ascii="Calibri" w:hAnsi="Calibri" w:cs="Calibri"/>
          <w:sz w:val="22"/>
          <w:szCs w:val="22"/>
        </w:rPr>
        <w:t xml:space="preserve"> zůstává duševním vlastnictvím zhotovitele a požívá ochrany dle autorského zákona v souladu s licenčními podmínkami stanovenými pro moduly a funkce HELIOS </w:t>
      </w:r>
      <w:proofErr w:type="spellStart"/>
      <w:r>
        <w:rPr>
          <w:rFonts w:ascii="Calibri" w:hAnsi="Calibri" w:cs="Calibri"/>
          <w:sz w:val="22"/>
          <w:szCs w:val="22"/>
        </w:rPr>
        <w:t>Fenix</w:t>
      </w:r>
      <w:proofErr w:type="spellEnd"/>
      <w:r>
        <w:rPr>
          <w:rFonts w:ascii="Calibri" w:hAnsi="Calibri" w:cs="Calibri"/>
          <w:sz w:val="22"/>
          <w:szCs w:val="22"/>
        </w:rPr>
        <w:t xml:space="preserve">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2"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 xml:space="preserve">zjišťování a zahájení odstraňování příčin nestandardního chování HELIOS </w:t>
      </w:r>
      <w:proofErr w:type="spellStart"/>
      <w:r>
        <w:rPr>
          <w:rFonts w:ascii="Calibri" w:hAnsi="Calibri" w:cs="Calibri"/>
          <w:sz w:val="22"/>
          <w:szCs w:val="22"/>
        </w:rPr>
        <w:t>Fenix</w:t>
      </w:r>
      <w:proofErr w:type="spellEnd"/>
      <w:r>
        <w:rPr>
          <w:rFonts w:ascii="Calibri" w:hAnsi="Calibri" w:cs="Calibri"/>
          <w:sz w:val="22"/>
          <w:szCs w:val="22"/>
        </w:rPr>
        <w:t xml:space="preserve"> v termínu do</w:t>
      </w:r>
      <w:bookmarkStart w:id="3" w:name="_Hlk102137173"/>
      <w:r>
        <w:rPr>
          <w:rFonts w:ascii="Calibri" w:hAnsi="Calibri" w:cs="Calibri"/>
          <w:sz w:val="22"/>
          <w:szCs w:val="22"/>
        </w:rPr>
        <w:t> čtyřiceti osmi (48) hod</w:t>
      </w:r>
      <w:bookmarkEnd w:id="3"/>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4" w:name="_Hlk102136773"/>
      <w:r>
        <w:rPr>
          <w:rFonts w:ascii="Calibri" w:hAnsi="Calibri" w:cs="Calibri"/>
          <w:sz w:val="22"/>
          <w:szCs w:val="22"/>
        </w:rPr>
        <w:t>/</w:t>
      </w:r>
      <w:proofErr w:type="spellStart"/>
      <w:r>
        <w:rPr>
          <w:rFonts w:ascii="Calibri" w:hAnsi="Calibri" w:cs="Calibri"/>
          <w:sz w:val="22"/>
          <w:szCs w:val="22"/>
        </w:rPr>
        <w:t>Helpdesk</w:t>
      </w:r>
      <w:bookmarkEnd w:id="4"/>
      <w:proofErr w:type="spellEnd"/>
      <w:r>
        <w:rPr>
          <w:rFonts w:ascii="Calibri" w:hAnsi="Calibri" w:cs="Calibri"/>
          <w:sz w:val="22"/>
          <w:szCs w:val="22"/>
        </w:rPr>
        <w:t xml:space="preserve">, kontaktní údaje jsou uvedeny na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w:t>
      </w:r>
      <w:proofErr w:type="spellStart"/>
      <w:r>
        <w:rPr>
          <w:rFonts w:ascii="Calibri" w:hAnsi="Calibri" w:cs="Calibri"/>
          <w:sz w:val="22"/>
          <w:szCs w:val="22"/>
        </w:rPr>
        <w:t>Helpdesk</w:t>
      </w:r>
      <w:proofErr w:type="spellEnd"/>
      <w:r>
        <w:rPr>
          <w:rFonts w:ascii="Calibri" w:hAnsi="Calibri" w:cs="Calibri"/>
          <w:sz w:val="22"/>
          <w:szCs w:val="22"/>
        </w:rPr>
        <w:t xml:space="preserve">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2"/>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 xml:space="preserve">bude dodaný HELIOS </w:t>
      </w:r>
      <w:proofErr w:type="spellStart"/>
      <w:r>
        <w:rPr>
          <w:rFonts w:ascii="Calibri" w:hAnsi="Calibri" w:cs="Calibri"/>
          <w:color w:val="000000"/>
          <w:sz w:val="22"/>
          <w:szCs w:val="22"/>
        </w:rPr>
        <w:t>Fenix</w:t>
      </w:r>
      <w:proofErr w:type="spellEnd"/>
      <w:r>
        <w:rPr>
          <w:rFonts w:ascii="Calibri" w:hAnsi="Calibri" w:cs="Calibri"/>
          <w:color w:val="000000"/>
          <w:sz w:val="22"/>
          <w:szCs w:val="22"/>
        </w:rPr>
        <w:t xml:space="preserve">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legislativní úpravou se rozumí úprava stávající funkčnosti HELIOS </w:t>
      </w:r>
      <w:proofErr w:type="spellStart"/>
      <w:r>
        <w:rPr>
          <w:rFonts w:ascii="Calibri" w:hAnsi="Calibri" w:cs="Calibri"/>
          <w:color w:val="000000"/>
          <w:sz w:val="22"/>
          <w:szCs w:val="22"/>
        </w:rPr>
        <w:t>Fenix</w:t>
      </w:r>
      <w:proofErr w:type="spellEnd"/>
      <w:r>
        <w:rPr>
          <w:rFonts w:ascii="Calibri" w:hAnsi="Calibri" w:cs="Calibri"/>
          <w:color w:val="000000"/>
          <w:sz w:val="22"/>
          <w:szCs w:val="22"/>
        </w:rPr>
        <w:t>,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 xml:space="preserve">legislativní úpravou se nerozumí doplnění funkcionality (řešené oblasti), kterou stávající systém HELIOS </w:t>
      </w:r>
      <w:proofErr w:type="spellStart"/>
      <w:r>
        <w:rPr>
          <w:rFonts w:ascii="Calibri" w:hAnsi="Calibri" w:cs="Calibri"/>
          <w:color w:val="000000"/>
          <w:sz w:val="22"/>
          <w:szCs w:val="22"/>
        </w:rPr>
        <w:t>Fenix</w:t>
      </w:r>
      <w:proofErr w:type="spellEnd"/>
      <w:r>
        <w:rPr>
          <w:rFonts w:ascii="Calibri" w:hAnsi="Calibri" w:cs="Calibri"/>
          <w:color w:val="000000"/>
          <w:sz w:val="22"/>
          <w:szCs w:val="22"/>
        </w:rPr>
        <w:t xml:space="preserve">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i méně frekventované situace. Na závěr každého kurzu je připraven krátký test, který ověří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41829580"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 xml:space="preserve">V případě, že se smluvní strany v budoucnu dohodnou na odebrání části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z poskytování provozní podpory, je taková změna účinná vždy od 1.</w:t>
      </w:r>
      <w:r w:rsidR="002D2A14">
        <w:rPr>
          <w:rFonts w:ascii="Calibri" w:hAnsi="Calibri" w:cs="Calibri"/>
          <w:sz w:val="22"/>
          <w:szCs w:val="22"/>
        </w:rPr>
        <w:t> ledna</w:t>
      </w:r>
      <w:r>
        <w:rPr>
          <w:rFonts w:ascii="Calibri" w:hAnsi="Calibri" w:cs="Calibri"/>
          <w:sz w:val="22"/>
          <w:szCs w:val="22"/>
        </w:rPr>
        <w:t xml:space="preserve"> následujícího roku. </w:t>
      </w:r>
    </w:p>
    <w:p w14:paraId="39D20FED" w14:textId="77777777" w:rsidR="009D2FAC" w:rsidRDefault="009D2FAC" w:rsidP="009D2FAC">
      <w:pPr>
        <w:pStyle w:val="Styl1"/>
        <w:numPr>
          <w:ilvl w:val="0"/>
          <w:numId w:val="0"/>
        </w:numPr>
        <w:ind w:left="360"/>
        <w:rPr>
          <w:rFonts w:ascii="Calibri" w:hAnsi="Calibri" w:cs="Calibri"/>
          <w:sz w:val="22"/>
          <w:szCs w:val="22"/>
        </w:rPr>
      </w:pPr>
    </w:p>
    <w:p w14:paraId="53CE0D2A" w14:textId="61F9C40A" w:rsidR="00455056" w:rsidRDefault="00455056" w:rsidP="003F4603">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4 </w:t>
      </w:r>
      <w:r w:rsidR="00910794">
        <w:rPr>
          <w:rFonts w:ascii="Calibri" w:hAnsi="Calibri" w:cs="Calibri"/>
          <w:sz w:val="22"/>
          <w:szCs w:val="22"/>
        </w:rPr>
        <w:t xml:space="preserve">Smlouvy </w:t>
      </w:r>
      <w:r>
        <w:rPr>
          <w:rFonts w:ascii="Calibri" w:hAnsi="Calibri" w:cs="Calibri"/>
          <w:sz w:val="22"/>
          <w:szCs w:val="22"/>
        </w:rPr>
        <w:t>o odst. 5</w:t>
      </w:r>
    </w:p>
    <w:p w14:paraId="22DBD87B" w14:textId="2FF19C4A" w:rsidR="00455056" w:rsidRDefault="00455056" w:rsidP="00121E7D">
      <w:pPr>
        <w:pStyle w:val="Styl2"/>
        <w:numPr>
          <w:ilvl w:val="0"/>
          <w:numId w:val="8"/>
        </w:numPr>
        <w:tabs>
          <w:tab w:val="clear" w:pos="360"/>
        </w:tabs>
        <w:ind w:left="1276" w:hanging="425"/>
        <w:rPr>
          <w:rFonts w:ascii="Calibri" w:hAnsi="Calibri" w:cs="Calibri"/>
          <w:sz w:val="22"/>
          <w:szCs w:val="22"/>
        </w:rPr>
      </w:pPr>
      <w:r>
        <w:rPr>
          <w:rFonts w:ascii="Calibri" w:hAnsi="Calibri" w:cs="Calibri"/>
          <w:sz w:val="22"/>
          <w:szCs w:val="22"/>
        </w:rPr>
        <w:t xml:space="preserve">V případě rozšíření HELIOS </w:t>
      </w:r>
      <w:proofErr w:type="spellStart"/>
      <w:r w:rsidR="00FE71F1">
        <w:rPr>
          <w:rFonts w:ascii="Calibri" w:hAnsi="Calibri" w:cs="Calibri"/>
          <w:sz w:val="22"/>
          <w:szCs w:val="22"/>
        </w:rPr>
        <w:t>Fenix</w:t>
      </w:r>
      <w:proofErr w:type="spellEnd"/>
      <w:r>
        <w:rPr>
          <w:rFonts w:ascii="Calibri" w:hAnsi="Calibri" w:cs="Calibri"/>
          <w:sz w:val="22"/>
          <w:szCs w:val="22"/>
        </w:rPr>
        <w:t xml:space="preserve"> o další moduly a funkce </w:t>
      </w:r>
      <w:r w:rsidR="004A3459">
        <w:rPr>
          <w:rFonts w:ascii="Calibri" w:hAnsi="Calibri" w:cs="Calibri"/>
          <w:sz w:val="22"/>
          <w:szCs w:val="22"/>
        </w:rPr>
        <w:t>(</w:t>
      </w:r>
      <w:r>
        <w:rPr>
          <w:rFonts w:ascii="Calibri" w:hAnsi="Calibri" w:cs="Calibri"/>
          <w:sz w:val="22"/>
          <w:szCs w:val="22"/>
        </w:rPr>
        <w:t>tzv. dokup</w:t>
      </w:r>
      <w:r w:rsidR="004A3459">
        <w:rPr>
          <w:rFonts w:ascii="Calibri" w:hAnsi="Calibri" w:cs="Calibri"/>
          <w:sz w:val="22"/>
          <w:szCs w:val="22"/>
        </w:rPr>
        <w:t>)</w:t>
      </w:r>
      <w:r>
        <w:rPr>
          <w:rFonts w:ascii="Calibri" w:hAnsi="Calibri" w:cs="Calibri"/>
          <w:sz w:val="22"/>
          <w:szCs w:val="22"/>
        </w:rPr>
        <w:t xml:space="preserve"> specifikovaného v příloze č. 1 této smlouvy, které </w:t>
      </w:r>
      <w:r w:rsidR="006701FC">
        <w:rPr>
          <w:rFonts w:ascii="Calibri" w:hAnsi="Calibri" w:cs="Calibri"/>
          <w:sz w:val="22"/>
          <w:szCs w:val="22"/>
        </w:rPr>
        <w:t>z</w:t>
      </w:r>
      <w:r>
        <w:rPr>
          <w:rFonts w:ascii="Calibri" w:hAnsi="Calibri" w:cs="Calibri"/>
          <w:sz w:val="22"/>
          <w:szCs w:val="22"/>
        </w:rPr>
        <w:t xml:space="preserve">hotovitel poskytne </w:t>
      </w:r>
      <w:r w:rsidR="00327BBD">
        <w:rPr>
          <w:rFonts w:ascii="Calibri" w:hAnsi="Calibri" w:cs="Calibri"/>
          <w:sz w:val="22"/>
          <w:szCs w:val="22"/>
        </w:rPr>
        <w:t>o</w:t>
      </w:r>
      <w:r>
        <w:rPr>
          <w:rFonts w:ascii="Calibri" w:hAnsi="Calibri" w:cs="Calibri"/>
          <w:sz w:val="22"/>
          <w:szCs w:val="22"/>
        </w:rPr>
        <w:t xml:space="preserve">bjednateli na základě jeho požadavku, smluvní strany sjednávají, že se na nově poskytnuté moduly a funkce analogicky vztahují ustanovení této smlouvy, zejména ustanovení o licenčních podmínkách a podmínkách poskytování služeb provozní podpory. </w:t>
      </w:r>
    </w:p>
    <w:p w14:paraId="6305A2CA" w14:textId="77777777" w:rsidR="003F4603" w:rsidRDefault="003F4603" w:rsidP="003F4603">
      <w:pPr>
        <w:pStyle w:val="Styl2"/>
        <w:tabs>
          <w:tab w:val="clear" w:pos="360"/>
        </w:tabs>
        <w:spacing w:before="0"/>
        <w:rPr>
          <w:rFonts w:ascii="Calibri" w:hAnsi="Calibri" w:cs="Calibri"/>
          <w:sz w:val="22"/>
          <w:szCs w:val="22"/>
        </w:rPr>
      </w:pPr>
    </w:p>
    <w:p w14:paraId="670CA074" w14:textId="43FF306D" w:rsidR="00E82D8B" w:rsidRDefault="00993B46" w:rsidP="00D72E52">
      <w:pPr>
        <w:pStyle w:val="Styl1"/>
        <w:numPr>
          <w:ilvl w:val="0"/>
          <w:numId w:val="43"/>
        </w:numPr>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sidRPr="00C216EE">
        <w:rPr>
          <w:rFonts w:ascii="Calibri" w:hAnsi="Calibri" w:cs="Calibri"/>
          <w:b/>
          <w:bCs/>
          <w:sz w:val="22"/>
          <w:szCs w:val="22"/>
        </w:rPr>
        <w:t>Čl</w:t>
      </w:r>
      <w:r w:rsidR="00C216EE" w:rsidRPr="00C216EE">
        <w:rPr>
          <w:rFonts w:ascii="Calibri" w:hAnsi="Calibri" w:cs="Calibri"/>
          <w:b/>
          <w:bCs/>
          <w:sz w:val="22"/>
          <w:szCs w:val="22"/>
        </w:rPr>
        <w:t>ánek</w:t>
      </w:r>
      <w:r w:rsidR="00E82D8B" w:rsidRPr="00C216EE">
        <w:rPr>
          <w:rFonts w:ascii="Calibri" w:hAnsi="Calibri" w:cs="Calibri"/>
          <w:b/>
          <w:bCs/>
          <w:sz w:val="22"/>
          <w:szCs w:val="22"/>
        </w:rPr>
        <w:t xml:space="preserve"> 5 </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Cena</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 xml:space="preserve">Sjednaná cena je cena za poskytnutí práva užití modulů a funkcí HELIOS </w:t>
      </w:r>
      <w:proofErr w:type="spellStart"/>
      <w:r>
        <w:rPr>
          <w:rFonts w:ascii="Calibri" w:hAnsi="Calibri" w:cs="Calibri"/>
          <w:sz w:val="22"/>
          <w:szCs w:val="22"/>
        </w:rPr>
        <w:t>Fenix</w:t>
      </w:r>
      <w:proofErr w:type="spellEnd"/>
      <w:r>
        <w:rPr>
          <w:rFonts w:ascii="Calibri" w:hAnsi="Calibri" w:cs="Calibri"/>
          <w:sz w:val="22"/>
          <w:szCs w:val="22"/>
        </w:rPr>
        <w:t>,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implementační práce spojené s instalací a zaškolením uživatelů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V případě uzavření smlouvy v průběhu běžného servisního roku bude objednateli fakturována alikvotní cena za poměrnou část roku, která je uvedena v příloze č. 2 této smlouvy. </w:t>
      </w:r>
    </w:p>
    <w:p w14:paraId="78303762" w14:textId="24709C6E"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 xml:space="preserve">předchozí kalendářní rok, zveřejněné Českým statistickým úřadem. Ceny podle tohoto ustanovení lze </w:t>
      </w:r>
      <w:r>
        <w:rPr>
          <w:rFonts w:ascii="Calibri" w:hAnsi="Calibri" w:cs="Calibri"/>
          <w:color w:val="auto"/>
          <w:sz w:val="22"/>
          <w:szCs w:val="22"/>
        </w:rPr>
        <w:lastRenderedPageBreak/>
        <w:t>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0"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Fakturace dle čl. 5, odst. 1, 2 proběhne po dodání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3FAE970D" w:rsidR="00E82D8B" w:rsidRPr="003F4603"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Proběhne 1 x ročně, v prvním měsíci servisního roku, s výjimkou u případných </w:t>
      </w:r>
      <w:proofErr w:type="spellStart"/>
      <w:r w:rsidRPr="003F4603">
        <w:rPr>
          <w:rFonts w:ascii="Calibri" w:hAnsi="Calibri" w:cs="Calibri"/>
          <w:sz w:val="22"/>
          <w:szCs w:val="22"/>
        </w:rPr>
        <w:t>dokupů</w:t>
      </w:r>
      <w:proofErr w:type="spellEnd"/>
      <w:r w:rsidRPr="003F4603">
        <w:rPr>
          <w:rFonts w:ascii="Calibri" w:hAnsi="Calibri" w:cs="Calibri"/>
          <w:sz w:val="22"/>
          <w:szCs w:val="22"/>
        </w:rPr>
        <w:t xml:space="preserve"> dle následujícího bodu </w:t>
      </w:r>
      <w:r w:rsidR="003F4603" w:rsidRPr="003F4603">
        <w:rPr>
          <w:rFonts w:ascii="Calibri" w:hAnsi="Calibri" w:cs="Calibri"/>
          <w:sz w:val="22"/>
          <w:szCs w:val="22"/>
        </w:rPr>
        <w:t>b</w:t>
      </w:r>
      <w:r w:rsidRPr="003F4603">
        <w:rPr>
          <w:rFonts w:ascii="Calibri" w:hAnsi="Calibri" w:cs="Calibri"/>
          <w:sz w:val="22"/>
          <w:szCs w:val="22"/>
        </w:rPr>
        <w:t>)</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V případě rozšíření HELIOS </w:t>
      </w:r>
      <w:proofErr w:type="spellStart"/>
      <w:r>
        <w:rPr>
          <w:rFonts w:ascii="Calibri" w:hAnsi="Calibri" w:cs="Calibri"/>
          <w:sz w:val="22"/>
          <w:szCs w:val="22"/>
        </w:rPr>
        <w:t>Fenix</w:t>
      </w:r>
      <w:proofErr w:type="spellEnd"/>
      <w:r>
        <w:rPr>
          <w:rFonts w:ascii="Calibri" w:hAnsi="Calibri" w:cs="Calibri"/>
          <w:sz w:val="22"/>
          <w:szCs w:val="22"/>
        </w:rPr>
        <w:t xml:space="preserve"> o další moduly a funkce</w:t>
      </w:r>
      <w:r w:rsidR="006C0BF4">
        <w:rPr>
          <w:rFonts w:ascii="Calibri" w:hAnsi="Calibri" w:cs="Calibri"/>
          <w:sz w:val="22"/>
          <w:szCs w:val="22"/>
        </w:rPr>
        <w:t xml:space="preserve"> (</w:t>
      </w:r>
      <w:r>
        <w:rPr>
          <w:rFonts w:ascii="Calibri" w:hAnsi="Calibri" w:cs="Calibri"/>
          <w:sz w:val="22"/>
          <w:szCs w:val="22"/>
        </w:rPr>
        <w:t>tzv. dokup</w:t>
      </w:r>
      <w:r w:rsidR="006C0BF4">
        <w:rPr>
          <w:rFonts w:ascii="Calibri" w:hAnsi="Calibri" w:cs="Calibri"/>
          <w:sz w:val="22"/>
          <w:szCs w:val="22"/>
        </w:rPr>
        <w:t>)</w:t>
      </w:r>
      <w:r>
        <w:rPr>
          <w:rFonts w:ascii="Calibri" w:hAnsi="Calibri" w:cs="Calibri"/>
          <w:sz w:val="22"/>
          <w:szCs w:val="22"/>
        </w:rPr>
        <w:t xml:space="preserve"> se adekvátně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Objednatel se zavazuje uhradit cenu na základě faktur zaslaných zhotovitelem s lhůtou splatnosti čtrnáct (14) dnů od data vystavení faktury. Každá faktura musí mít náležitosti 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lastRenderedPageBreak/>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21C2B42D" w14:textId="77777777" w:rsidR="00E82D8B" w:rsidRDefault="00E82D8B" w:rsidP="00E21C06">
      <w:pPr>
        <w:pStyle w:val="Styl1"/>
        <w:numPr>
          <w:ilvl w:val="0"/>
          <w:numId w:val="0"/>
        </w:numPr>
        <w:rPr>
          <w:rFonts w:ascii="Calibri" w:hAnsi="Calibri" w:cs="Calibri"/>
          <w:sz w:val="22"/>
          <w:szCs w:val="22"/>
        </w:rPr>
      </w:pPr>
    </w:p>
    <w:p w14:paraId="4586E542" w14:textId="0114E3ED" w:rsidR="00DB6A3E" w:rsidRDefault="00DB6A3E" w:rsidP="00D72E52">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8 </w:t>
      </w:r>
      <w:r w:rsidR="00910794">
        <w:rPr>
          <w:rFonts w:ascii="Calibri" w:hAnsi="Calibri" w:cs="Calibri"/>
          <w:sz w:val="22"/>
          <w:szCs w:val="22"/>
        </w:rPr>
        <w:t xml:space="preserve">Smlouvy </w:t>
      </w:r>
      <w:r>
        <w:rPr>
          <w:rFonts w:ascii="Calibri" w:hAnsi="Calibri" w:cs="Calibri"/>
          <w:sz w:val="22"/>
          <w:szCs w:val="22"/>
        </w:rPr>
        <w:t>o odst. 6</w:t>
      </w:r>
    </w:p>
    <w:p w14:paraId="6315F6AE" w14:textId="77777777" w:rsidR="00DB6A3E" w:rsidRDefault="005E3847" w:rsidP="00E21C06">
      <w:pPr>
        <w:pStyle w:val="Styl1"/>
        <w:numPr>
          <w:ilvl w:val="0"/>
          <w:numId w:val="0"/>
        </w:numPr>
        <w:spacing w:before="120"/>
        <w:ind w:left="1276" w:hanging="425"/>
        <w:rPr>
          <w:rFonts w:ascii="Calibri" w:hAnsi="Calibri" w:cs="Calibri"/>
          <w:sz w:val="22"/>
          <w:szCs w:val="22"/>
        </w:rPr>
      </w:pPr>
      <w:r>
        <w:rPr>
          <w:rFonts w:ascii="Calibri" w:hAnsi="Calibri" w:cs="Calibri"/>
          <w:sz w:val="22"/>
          <w:szCs w:val="22"/>
        </w:rPr>
        <w:t>6.</w:t>
      </w:r>
      <w:r>
        <w:rPr>
          <w:rFonts w:ascii="Calibri" w:hAnsi="Calibri" w:cs="Calibri"/>
          <w:sz w:val="22"/>
          <w:szCs w:val="22"/>
        </w:rPr>
        <w:tab/>
      </w:r>
      <w:r w:rsidR="00DB6A3E">
        <w:rPr>
          <w:rFonts w:ascii="Calibri" w:hAnsi="Calibri" w:cs="Calibri"/>
          <w:sz w:val="22"/>
          <w:szCs w:val="22"/>
        </w:rPr>
        <w:t>Objednatel je povinen poskytnout součinnost zhotoviteli. Součinností se rozumí poskytnutí zdrojů a informací v oblasti personální, technické a organizační, při analýze, implementaci, školení a převodu dat.</w:t>
      </w:r>
    </w:p>
    <w:p w14:paraId="5CA56C04" w14:textId="77777777" w:rsidR="00E21C06" w:rsidRDefault="00E21C06" w:rsidP="003F4603">
      <w:pPr>
        <w:pStyle w:val="Styl1"/>
        <w:numPr>
          <w:ilvl w:val="0"/>
          <w:numId w:val="0"/>
        </w:numPr>
        <w:ind w:left="360" w:hanging="360"/>
        <w:rPr>
          <w:rFonts w:ascii="Calibri" w:hAnsi="Calibri" w:cs="Calibri"/>
          <w:sz w:val="22"/>
          <w:szCs w:val="22"/>
        </w:rPr>
      </w:pPr>
    </w:p>
    <w:p w14:paraId="512DCA7E" w14:textId="316F6B86" w:rsidR="00E21C06" w:rsidRDefault="00E21C06" w:rsidP="000E636C">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293FB046"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0B5A33A4" w14:textId="77777777" w:rsidR="003F4603" w:rsidRDefault="003F4603" w:rsidP="003F4603">
      <w:pPr>
        <w:pStyle w:val="Styl1"/>
        <w:numPr>
          <w:ilvl w:val="0"/>
          <w:numId w:val="0"/>
        </w:numPr>
        <w:ind w:left="1276"/>
        <w:rPr>
          <w:rFonts w:ascii="Calibri" w:hAnsi="Calibri" w:cs="Calibri"/>
          <w:sz w:val="22"/>
          <w:szCs w:val="22"/>
        </w:rPr>
      </w:pPr>
    </w:p>
    <w:p w14:paraId="6AEAB412" w14:textId="6A430C67" w:rsidR="00A76D22" w:rsidRDefault="00A76D22" w:rsidP="000E636C">
      <w:pPr>
        <w:pStyle w:val="Styl1"/>
        <w:rPr>
          <w:rFonts w:ascii="Calibri" w:hAnsi="Calibri" w:cs="Calibri"/>
          <w:sz w:val="22"/>
          <w:szCs w:val="22"/>
        </w:rPr>
      </w:pPr>
      <w:r>
        <w:rPr>
          <w:rFonts w:ascii="Calibri" w:hAnsi="Calibri" w:cs="Calibri"/>
          <w:sz w:val="22"/>
          <w:szCs w:val="22"/>
        </w:rPr>
        <w:t xml:space="preserve">Smluvní strany tímto dodatkem </w:t>
      </w:r>
      <w:r w:rsidR="002C3645">
        <w:rPr>
          <w:rFonts w:ascii="Calibri" w:hAnsi="Calibri" w:cs="Calibri"/>
          <w:sz w:val="22"/>
          <w:szCs w:val="22"/>
        </w:rPr>
        <w:t>doplňují</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13</w:t>
      </w:r>
      <w:r w:rsidR="006E5958"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6E5958" w:rsidRPr="00C216EE">
        <w:rPr>
          <w:rFonts w:ascii="Calibri" w:hAnsi="Calibri" w:cs="Calibri"/>
          <w:b/>
          <w:bCs/>
          <w:sz w:val="22"/>
          <w:szCs w:val="22"/>
        </w:rPr>
        <w:t>Subdodavatelé</w:t>
      </w:r>
    </w:p>
    <w:p w14:paraId="6A601058" w14:textId="77777777" w:rsidR="006A7A6A" w:rsidRDefault="006A7A6A" w:rsidP="00252998">
      <w:pPr>
        <w:pStyle w:val="Styl1"/>
        <w:numPr>
          <w:ilvl w:val="0"/>
          <w:numId w:val="0"/>
        </w:numPr>
        <w:jc w:val="center"/>
        <w:rPr>
          <w:rFonts w:ascii="Calibri" w:hAnsi="Calibri" w:cs="Calibri"/>
          <w:sz w:val="22"/>
          <w:szCs w:val="22"/>
        </w:rPr>
      </w:pPr>
    </w:p>
    <w:p w14:paraId="025FF888" w14:textId="77777777" w:rsidR="006E5958" w:rsidRDefault="006E5958" w:rsidP="00842C5A">
      <w:pPr>
        <w:pStyle w:val="Styl1"/>
        <w:numPr>
          <w:ilvl w:val="0"/>
          <w:numId w:val="19"/>
        </w:numPr>
        <w:ind w:left="1843"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36CE36D9" w14:textId="77777777" w:rsidR="006E5958" w:rsidRDefault="006E5958" w:rsidP="00842C5A">
      <w:pPr>
        <w:pStyle w:val="Styl1"/>
        <w:numPr>
          <w:ilvl w:val="0"/>
          <w:numId w:val="19"/>
        </w:numPr>
        <w:spacing w:after="240"/>
        <w:ind w:left="1843" w:hanging="425"/>
        <w:rPr>
          <w:rFonts w:ascii="Calibri" w:hAnsi="Calibri" w:cs="Calibri"/>
          <w:sz w:val="22"/>
          <w:szCs w:val="22"/>
        </w:rPr>
      </w:pPr>
      <w:r>
        <w:rPr>
          <w:rFonts w:ascii="Calibri" w:hAnsi="Calibri" w:cs="Calibri"/>
          <w:sz w:val="22"/>
          <w:szCs w:val="22"/>
        </w:rPr>
        <w:t>Ke dni podpisu této smlouvy jsou do plnění předmětu smlouvy zapojeni níže uvedení subdodavatelé, kteří budou (nebo mohou) zpracovávat osobní údaje poskytnuté objednatelem (dále jen „Subdodavatel – dílčí z</w:t>
      </w:r>
      <w:r w:rsidR="00AD704A">
        <w:rPr>
          <w:rFonts w:ascii="Calibri" w:hAnsi="Calibri" w:cs="Calibri"/>
          <w:sz w:val="22"/>
          <w:szCs w:val="22"/>
        </w:rPr>
        <w:t>pracovatel</w:t>
      </w:r>
      <w:r>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CD46AD" w:rsidRPr="00E44A1B" w14:paraId="62CD9153" w14:textId="77777777" w:rsidTr="00772230">
        <w:trPr>
          <w:trHeight w:val="379"/>
        </w:trPr>
        <w:tc>
          <w:tcPr>
            <w:tcW w:w="3024" w:type="dxa"/>
            <w:shd w:val="clear" w:color="auto" w:fill="00B0F0"/>
            <w:vAlign w:val="center"/>
          </w:tcPr>
          <w:p w14:paraId="6B75CAFF" w14:textId="77777777" w:rsidR="00CD46AD" w:rsidRPr="00F567B8" w:rsidRDefault="00CD46AD" w:rsidP="00BE3754">
            <w:pPr>
              <w:rPr>
                <w:rFonts w:ascii="Calibri" w:hAnsi="Calibri" w:cs="Calibri"/>
                <w:b/>
                <w:color w:val="FFFFFF"/>
                <w:sz w:val="22"/>
                <w:szCs w:val="22"/>
              </w:rPr>
            </w:pPr>
            <w:bookmarkStart w:id="5" w:name="_Hlk127377983"/>
            <w:r w:rsidRPr="00F567B8">
              <w:rPr>
                <w:rFonts w:ascii="Calibri" w:hAnsi="Calibri" w:cs="Calibri"/>
                <w:b/>
                <w:color w:val="FFFFFF"/>
                <w:sz w:val="22"/>
                <w:szCs w:val="22"/>
              </w:rPr>
              <w:t>Název</w:t>
            </w:r>
          </w:p>
        </w:tc>
        <w:tc>
          <w:tcPr>
            <w:tcW w:w="3024" w:type="dxa"/>
            <w:shd w:val="clear" w:color="auto" w:fill="00B0F0"/>
            <w:vAlign w:val="center"/>
          </w:tcPr>
          <w:p w14:paraId="20F98A9B" w14:textId="77777777" w:rsidR="00CD46AD" w:rsidRPr="00F567B8" w:rsidRDefault="00CD46AD" w:rsidP="00772230">
            <w:pPr>
              <w:ind w:left="27"/>
              <w:rPr>
                <w:rFonts w:ascii="Calibri" w:hAnsi="Calibri" w:cs="Calibri"/>
                <w:b/>
                <w:color w:val="FFFFFF"/>
                <w:sz w:val="22"/>
                <w:szCs w:val="22"/>
              </w:rPr>
            </w:pPr>
            <w:r w:rsidRPr="00F567B8">
              <w:rPr>
                <w:rFonts w:ascii="Calibri" w:hAnsi="Calibri" w:cs="Calibri"/>
                <w:b/>
                <w:color w:val="FFFFFF"/>
                <w:sz w:val="22"/>
                <w:szCs w:val="22"/>
              </w:rPr>
              <w:t>IČO</w:t>
            </w:r>
          </w:p>
        </w:tc>
        <w:tc>
          <w:tcPr>
            <w:tcW w:w="3024" w:type="dxa"/>
            <w:shd w:val="clear" w:color="auto" w:fill="00B0F0"/>
            <w:vAlign w:val="center"/>
          </w:tcPr>
          <w:p w14:paraId="20471A6D" w14:textId="77777777" w:rsidR="00CD46AD" w:rsidRPr="00F567B8" w:rsidRDefault="00CD46AD" w:rsidP="00772230">
            <w:pPr>
              <w:ind w:left="27"/>
              <w:jc w:val="both"/>
              <w:rPr>
                <w:rFonts w:ascii="Calibri" w:hAnsi="Calibri" w:cs="Calibri"/>
                <w:b/>
                <w:color w:val="FFFFFF"/>
                <w:sz w:val="22"/>
                <w:szCs w:val="22"/>
              </w:rPr>
            </w:pPr>
            <w:r w:rsidRPr="00F567B8">
              <w:rPr>
                <w:rFonts w:ascii="Calibri" w:hAnsi="Calibri" w:cs="Calibri"/>
                <w:b/>
                <w:color w:val="FFFFFF"/>
                <w:sz w:val="22"/>
                <w:szCs w:val="22"/>
              </w:rPr>
              <w:t>Sídlo</w:t>
            </w:r>
          </w:p>
        </w:tc>
      </w:tr>
      <w:tr w:rsidR="00CD46AD" w:rsidRPr="00E44A1B" w14:paraId="5B1461CE" w14:textId="77777777" w:rsidTr="00772230">
        <w:trPr>
          <w:trHeight w:hRule="exact" w:val="397"/>
        </w:trPr>
        <w:tc>
          <w:tcPr>
            <w:tcW w:w="3024" w:type="dxa"/>
            <w:vAlign w:val="center"/>
          </w:tcPr>
          <w:p w14:paraId="034D132B" w14:textId="77777777" w:rsidR="00CD46AD" w:rsidRPr="006E3782"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c>
          <w:tcPr>
            <w:tcW w:w="3024" w:type="dxa"/>
            <w:vAlign w:val="center"/>
          </w:tcPr>
          <w:p w14:paraId="3EE50F52" w14:textId="77777777" w:rsidR="00CD46AD" w:rsidRPr="006E3782"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c>
          <w:tcPr>
            <w:tcW w:w="3024" w:type="dxa"/>
            <w:vAlign w:val="center"/>
          </w:tcPr>
          <w:p w14:paraId="74898731" w14:textId="77777777" w:rsidR="00CD46AD" w:rsidRPr="00F567B8"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r>
    </w:tbl>
    <w:p w14:paraId="57EA738A" w14:textId="381F85F6" w:rsidR="006E5958" w:rsidRDefault="006E5958" w:rsidP="00851CD6">
      <w:pPr>
        <w:spacing w:after="240"/>
        <w:ind w:left="426"/>
        <w:jc w:val="both"/>
        <w:rPr>
          <w:rFonts w:ascii="Calibri" w:hAnsi="Calibri" w:cs="Calibri"/>
          <w:i/>
          <w:szCs w:val="22"/>
        </w:rPr>
      </w:pPr>
      <w:r w:rsidRPr="006E3782">
        <w:rPr>
          <w:rFonts w:ascii="Calibri" w:hAnsi="Calibri" w:cs="Calibri"/>
          <w:i/>
          <w:szCs w:val="22"/>
        </w:rPr>
        <w:t xml:space="preserve">(Pokud je tabulka ponechána prázdná, nejsou ke dni podpisu smlouvy známi žádní </w:t>
      </w:r>
      <w:r w:rsidR="002A0921" w:rsidRPr="006E3782">
        <w:rPr>
          <w:rFonts w:ascii="Calibri" w:hAnsi="Calibri" w:cs="Calibri"/>
          <w:i/>
          <w:szCs w:val="22"/>
        </w:rPr>
        <w:t>Subdodavatelé – d</w:t>
      </w:r>
      <w:r w:rsidRPr="006E3782">
        <w:rPr>
          <w:rFonts w:ascii="Calibri" w:hAnsi="Calibri" w:cs="Calibri"/>
          <w:i/>
          <w:szCs w:val="22"/>
        </w:rPr>
        <w:t>ílčí</w:t>
      </w:r>
      <w:r w:rsidR="002A0921" w:rsidRPr="006E3782">
        <w:rPr>
          <w:rFonts w:ascii="Calibri" w:hAnsi="Calibri" w:cs="Calibri"/>
          <w:i/>
          <w:szCs w:val="22"/>
        </w:rPr>
        <w:t xml:space="preserve"> </w:t>
      </w:r>
      <w:r w:rsidRPr="006E3782">
        <w:rPr>
          <w:rFonts w:ascii="Calibri" w:hAnsi="Calibri" w:cs="Calibri"/>
          <w:i/>
          <w:szCs w:val="22"/>
        </w:rPr>
        <w:t>zpracovatelé.)</w:t>
      </w:r>
    </w:p>
    <w:bookmarkEnd w:id="5"/>
    <w:p w14:paraId="585F5B7C" w14:textId="5219F5A6" w:rsidR="006E5958" w:rsidRDefault="006E5958" w:rsidP="00842C5A">
      <w:pPr>
        <w:pStyle w:val="Styl1"/>
        <w:numPr>
          <w:ilvl w:val="0"/>
          <w:numId w:val="19"/>
        </w:numPr>
        <w:spacing w:before="240"/>
        <w:ind w:left="1843" w:hanging="425"/>
        <w:rPr>
          <w:rFonts w:ascii="Calibri" w:hAnsi="Calibri" w:cs="Calibri"/>
          <w:sz w:val="22"/>
          <w:szCs w:val="22"/>
        </w:rPr>
      </w:pPr>
      <w:r>
        <w:rPr>
          <w:rFonts w:ascii="Calibri" w:hAnsi="Calibri" w:cs="Calibri"/>
          <w:sz w:val="22"/>
          <w:szCs w:val="22"/>
        </w:rPr>
        <w:t>Případná změna Subdodavatelů - dílčích z</w:t>
      </w:r>
      <w:r w:rsidR="00252998">
        <w:rPr>
          <w:rFonts w:ascii="Calibri" w:hAnsi="Calibri" w:cs="Calibri"/>
          <w:sz w:val="22"/>
          <w:szCs w:val="22"/>
        </w:rPr>
        <w:t>pracovatelů</w:t>
      </w:r>
      <w:r>
        <w:rPr>
          <w:rFonts w:ascii="Calibri" w:hAnsi="Calibri" w:cs="Calibri"/>
          <w:sz w:val="22"/>
          <w:szCs w:val="22"/>
        </w:rPr>
        <w:t xml:space="preserve"> a další práva a povinnosti s nimi související se řídí Smlouv</w:t>
      </w:r>
      <w:r w:rsidR="004A3459">
        <w:rPr>
          <w:rFonts w:ascii="Calibri" w:hAnsi="Calibri" w:cs="Calibri"/>
          <w:sz w:val="22"/>
          <w:szCs w:val="22"/>
        </w:rPr>
        <w:t>ou</w:t>
      </w:r>
      <w:r>
        <w:rPr>
          <w:rFonts w:ascii="Calibri" w:hAnsi="Calibri" w:cs="Calibri"/>
          <w:sz w:val="22"/>
          <w:szCs w:val="22"/>
        </w:rPr>
        <w:t xml:space="preserve"> o zpracování osobních údajů a S</w:t>
      </w:r>
      <w:r w:rsidR="004A3459">
        <w:rPr>
          <w:rFonts w:ascii="Calibri" w:hAnsi="Calibri" w:cs="Calibri"/>
          <w:sz w:val="22"/>
          <w:szCs w:val="22"/>
        </w:rPr>
        <w:t>mlouvou o</w:t>
      </w:r>
      <w:r w:rsidR="00240293">
        <w:rPr>
          <w:rFonts w:ascii="Calibri" w:hAnsi="Calibri" w:cs="Calibri"/>
          <w:sz w:val="22"/>
          <w:szCs w:val="22"/>
        </w:rPr>
        <w:t> </w:t>
      </w:r>
      <w:r w:rsidR="004A3459">
        <w:rPr>
          <w:rFonts w:ascii="Calibri" w:hAnsi="Calibri" w:cs="Calibri"/>
          <w:sz w:val="22"/>
          <w:szCs w:val="22"/>
        </w:rPr>
        <w:t>podmínkách sd</w:t>
      </w:r>
      <w:r>
        <w:rPr>
          <w:rFonts w:ascii="Calibri" w:hAnsi="Calibri" w:cs="Calibri"/>
          <w:sz w:val="22"/>
          <w:szCs w:val="22"/>
        </w:rPr>
        <w:t xml:space="preserve">ílení dat (tj. smluvním ujednáním mezi zhotovitelem a objednatelem, které upravuje vzájemná práva a povinnosti při zpracování osobních údajů poskytnutých objednatelem v souladu se </w:t>
      </w:r>
      <w:bookmarkStart w:id="6" w:name="_Hlk22048136"/>
      <w:r w:rsidR="00F61366">
        <w:rPr>
          <w:rFonts w:ascii="Calibri" w:hAnsi="Calibri" w:cs="Calibri"/>
          <w:sz w:val="22"/>
          <w:szCs w:val="22"/>
        </w:rPr>
        <w:t>zákonem č. 110/2019 Sb. o</w:t>
      </w:r>
      <w:r w:rsidR="00240293">
        <w:rPr>
          <w:rFonts w:ascii="Calibri" w:hAnsi="Calibri" w:cs="Calibri"/>
          <w:sz w:val="22"/>
          <w:szCs w:val="22"/>
        </w:rPr>
        <w:t> </w:t>
      </w:r>
      <w:r w:rsidR="00F61366">
        <w:rPr>
          <w:rFonts w:ascii="Calibri" w:hAnsi="Calibri" w:cs="Calibri"/>
          <w:sz w:val="22"/>
          <w:szCs w:val="22"/>
        </w:rPr>
        <w:t>zpracování osobních údajů, v platném znění</w:t>
      </w:r>
      <w:bookmarkEnd w:id="6"/>
      <w:r>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4A3459">
        <w:rPr>
          <w:rFonts w:ascii="Calibri" w:hAnsi="Calibri" w:cs="Calibri"/>
          <w:sz w:val="22"/>
          <w:szCs w:val="22"/>
        </w:rPr>
        <w:t>)</w:t>
      </w:r>
      <w:r>
        <w:rPr>
          <w:rFonts w:ascii="Calibri" w:hAnsi="Calibri" w:cs="Calibri"/>
          <w:sz w:val="22"/>
          <w:szCs w:val="22"/>
        </w:rPr>
        <w:t>.</w:t>
      </w:r>
    </w:p>
    <w:p w14:paraId="5D458288" w14:textId="77777777" w:rsidR="00D72E52" w:rsidRDefault="00D72E52" w:rsidP="003F4603">
      <w:pPr>
        <w:pStyle w:val="Styl1"/>
        <w:numPr>
          <w:ilvl w:val="0"/>
          <w:numId w:val="0"/>
        </w:numPr>
        <w:ind w:left="1843"/>
        <w:rPr>
          <w:rFonts w:ascii="Calibri" w:hAnsi="Calibri" w:cs="Calibri"/>
          <w:sz w:val="22"/>
          <w:szCs w:val="22"/>
        </w:rPr>
      </w:pPr>
    </w:p>
    <w:p w14:paraId="4EAD771E" w14:textId="039F2004" w:rsidR="00752A6F" w:rsidRDefault="00537E97" w:rsidP="000E636C">
      <w:pPr>
        <w:pStyle w:val="Styl1"/>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13 Reference na </w:t>
      </w:r>
      <w:r w:rsidR="00752A6F">
        <w:rPr>
          <w:rFonts w:ascii="Calibri" w:hAnsi="Calibri" w:cs="Calibri"/>
          <w:sz w:val="22"/>
          <w:szCs w:val="22"/>
        </w:rPr>
        <w:t xml:space="preserve">nový </w:t>
      </w:r>
      <w:r w:rsidR="00C216EE">
        <w:rPr>
          <w:rFonts w:ascii="Calibri" w:hAnsi="Calibri" w:cs="Calibri"/>
          <w:sz w:val="22"/>
          <w:szCs w:val="22"/>
        </w:rPr>
        <w:t>č</w:t>
      </w:r>
      <w:r>
        <w:rPr>
          <w:rFonts w:ascii="Calibri" w:hAnsi="Calibri" w:cs="Calibri"/>
          <w:sz w:val="22"/>
          <w:szCs w:val="22"/>
        </w:rPr>
        <w:t>l. 14 Reference</w:t>
      </w:r>
      <w:r w:rsidR="00752A6F">
        <w:rPr>
          <w:rFonts w:ascii="Calibri" w:hAnsi="Calibri" w:cs="Calibri"/>
          <w:sz w:val="22"/>
          <w:szCs w:val="22"/>
        </w:rPr>
        <w:t>.</w:t>
      </w:r>
    </w:p>
    <w:p w14:paraId="1C2CB5DD" w14:textId="77777777" w:rsidR="00910794" w:rsidRDefault="00752A6F" w:rsidP="00910794">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14 Závěrečná ustanovení na nový </w:t>
      </w:r>
      <w:r w:rsidR="00C216EE">
        <w:rPr>
          <w:rFonts w:ascii="Calibri" w:hAnsi="Calibri" w:cs="Calibri"/>
          <w:sz w:val="22"/>
          <w:szCs w:val="22"/>
        </w:rPr>
        <w:t>č</w:t>
      </w:r>
      <w:r>
        <w:rPr>
          <w:rFonts w:ascii="Calibri" w:hAnsi="Calibri" w:cs="Calibri"/>
          <w:sz w:val="22"/>
          <w:szCs w:val="22"/>
        </w:rPr>
        <w:t>l.</w:t>
      </w:r>
      <w:r w:rsidR="00D72E52">
        <w:rPr>
          <w:rFonts w:ascii="Calibri" w:hAnsi="Calibri" w:cs="Calibri"/>
          <w:sz w:val="22"/>
          <w:szCs w:val="22"/>
        </w:rPr>
        <w:t> </w:t>
      </w:r>
      <w:r>
        <w:rPr>
          <w:rFonts w:ascii="Calibri" w:hAnsi="Calibri" w:cs="Calibri"/>
          <w:sz w:val="22"/>
          <w:szCs w:val="22"/>
        </w:rPr>
        <w:t>15</w:t>
      </w:r>
      <w:r w:rsidR="00D72E52">
        <w:rPr>
          <w:rFonts w:ascii="Calibri" w:hAnsi="Calibri" w:cs="Calibri"/>
          <w:sz w:val="22"/>
          <w:szCs w:val="22"/>
        </w:rPr>
        <w:t> </w:t>
      </w:r>
      <w:r>
        <w:rPr>
          <w:rFonts w:ascii="Calibri" w:hAnsi="Calibri" w:cs="Calibri"/>
          <w:sz w:val="22"/>
          <w:szCs w:val="22"/>
        </w:rPr>
        <w:t>Závěrečná ustanovení.</w:t>
      </w:r>
      <w:bookmarkStart w:id="7" w:name="_Hlk35416876"/>
    </w:p>
    <w:p w14:paraId="2576759B" w14:textId="08400C83" w:rsidR="00041D45" w:rsidRPr="00910794" w:rsidRDefault="00F33A0E" w:rsidP="00910794">
      <w:pPr>
        <w:pStyle w:val="Styl1"/>
        <w:spacing w:before="120"/>
        <w:rPr>
          <w:rFonts w:ascii="Calibri" w:hAnsi="Calibri" w:cs="Calibri"/>
          <w:sz w:val="22"/>
          <w:szCs w:val="22"/>
        </w:rPr>
      </w:pPr>
      <w:r w:rsidRPr="00910794">
        <w:rPr>
          <w:rFonts w:ascii="Calibri" w:hAnsi="Calibri" w:cs="Calibri"/>
          <w:sz w:val="22"/>
          <w:szCs w:val="22"/>
        </w:rPr>
        <w:lastRenderedPageBreak/>
        <w:t>Smluvní strany tímto dodatkem nahrazují stávající přílohy č. 1, č. 2 a č. 3 Smlouvy, a to za znění, která tvoří nedílnou součást tohoto dodatku (jako jeho přílohy č. 1, 2 a 3</w:t>
      </w:r>
      <w:bookmarkEnd w:id="7"/>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8" w:name="_Hlk35416930"/>
      <w:r>
        <w:rPr>
          <w:rFonts w:ascii="Calibri" w:hAnsi="Calibri" w:cs="Calibri"/>
          <w:sz w:val="22"/>
          <w:szCs w:val="22"/>
        </w:rPr>
        <w:t>Ostatní ujednání Smlouvy tímto dodatkem nedotčená zůstávají v platnosti beze změny a jsou závazná a platná i pro tento dodatek</w:t>
      </w:r>
      <w:bookmarkEnd w:id="8"/>
      <w:r w:rsidR="00041D45">
        <w:rPr>
          <w:rFonts w:ascii="Calibri" w:hAnsi="Calibri" w:cs="Calibri"/>
          <w:sz w:val="22"/>
          <w:szCs w:val="22"/>
        </w:rPr>
        <w:t>.</w:t>
      </w:r>
    </w:p>
    <w:p w14:paraId="4294F29F" w14:textId="38126067"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22121E" w:rsidRDefault="00015B18" w:rsidP="008C3A02">
      <w:pPr>
        <w:pStyle w:val="Seznam"/>
        <w:numPr>
          <w:ilvl w:val="0"/>
          <w:numId w:val="1"/>
        </w:numPr>
        <w:spacing w:before="120"/>
        <w:ind w:left="357" w:hanging="357"/>
        <w:jc w:val="both"/>
        <w:rPr>
          <w:rFonts w:ascii="Calibri" w:hAnsi="Calibri" w:cs="Calibri"/>
          <w:sz w:val="22"/>
          <w:szCs w:val="22"/>
        </w:rPr>
      </w:pPr>
      <w:r w:rsidRPr="0022121E">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se vyhotovuje ve dvou vyhotoveních s platností originálu, z nichž každá strana obdrží po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3C6F9A4C" w14:textId="7F98FB7E" w:rsidR="003F4603" w:rsidRDefault="003F4603" w:rsidP="00F33A0E">
      <w:pPr>
        <w:rPr>
          <w:rFonts w:ascii="Calibri" w:hAnsi="Calibri" w:cs="Calibri"/>
          <w:sz w:val="22"/>
          <w:szCs w:val="22"/>
        </w:rPr>
      </w:pPr>
    </w:p>
    <w:p w14:paraId="2AF51F5D" w14:textId="77777777" w:rsidR="003F4603" w:rsidRDefault="003F4603"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9" w:name="_Hlk102138916"/>
      <w:r>
        <w:rPr>
          <w:rFonts w:ascii="Calibri" w:hAnsi="Calibri" w:cs="Calibri"/>
          <w:sz w:val="22"/>
          <w:szCs w:val="22"/>
        </w:rPr>
        <w:t>Příloha č. 1 –</w:t>
      </w:r>
      <w:r>
        <w:rPr>
          <w:rFonts w:ascii="Calibri" w:hAnsi="Calibri" w:cs="Calibri"/>
          <w:sz w:val="22"/>
          <w:szCs w:val="22"/>
        </w:rPr>
        <w:tab/>
        <w:t xml:space="preserve">Specifikace poskytnutých softwarových modulů a funkcí HELIOS </w:t>
      </w:r>
      <w:proofErr w:type="spellStart"/>
      <w:r>
        <w:rPr>
          <w:rFonts w:ascii="Calibri" w:hAnsi="Calibri" w:cs="Calibri"/>
          <w:sz w:val="22"/>
          <w:szCs w:val="22"/>
        </w:rPr>
        <w:t>Fenix</w:t>
      </w:r>
      <w:proofErr w:type="spellEnd"/>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9"/>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 xml:space="preserve">Rozsah poskytování provozní podpory HELIOS </w:t>
      </w:r>
      <w:proofErr w:type="spellStart"/>
      <w:r>
        <w:rPr>
          <w:rFonts w:ascii="Calibri" w:hAnsi="Calibri" w:cs="Calibri"/>
          <w:sz w:val="22"/>
          <w:szCs w:val="22"/>
        </w:rPr>
        <w:t>Fenix</w:t>
      </w:r>
      <w:proofErr w:type="spellEnd"/>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00A5021E" w14:textId="18C0FFBD" w:rsidR="003F4603" w:rsidRDefault="003F4603"/>
    <w:p w14:paraId="3F1FBE0B" w14:textId="77777777" w:rsidR="003F4603" w:rsidRDefault="003F4603"/>
    <w:tbl>
      <w:tblPr>
        <w:tblW w:w="9752" w:type="dxa"/>
        <w:tblLayout w:type="fixed"/>
        <w:tblCellMar>
          <w:left w:w="0" w:type="dxa"/>
          <w:right w:w="0" w:type="dxa"/>
        </w:tblCellMar>
        <w:tblLook w:val="01E0" w:firstRow="1" w:lastRow="1" w:firstColumn="1" w:lastColumn="1" w:noHBand="0" w:noVBand="0"/>
      </w:tblPr>
      <w:tblGrid>
        <w:gridCol w:w="4876"/>
        <w:gridCol w:w="4876"/>
      </w:tblGrid>
      <w:tr w:rsidR="003F4603" w14:paraId="7284D5B3" w14:textId="77777777" w:rsidTr="00344435">
        <w:tc>
          <w:tcPr>
            <w:tcW w:w="4876" w:type="dxa"/>
          </w:tcPr>
          <w:p w14:paraId="731127E6" w14:textId="3372AA3C" w:rsidR="003F4603" w:rsidRDefault="003F4603" w:rsidP="003F4603">
            <w:pPr>
              <w:widowControl w:val="0"/>
              <w:tabs>
                <w:tab w:val="center" w:pos="2127"/>
                <w:tab w:val="center" w:pos="6379"/>
              </w:tabs>
              <w:rPr>
                <w:rFonts w:ascii="Calibri" w:hAnsi="Calibri" w:cs="Arial"/>
                <w:sz w:val="22"/>
                <w:szCs w:val="22"/>
              </w:rPr>
            </w:pPr>
            <w:r>
              <w:rPr>
                <w:rFonts w:ascii="Calibri" w:hAnsi="Calibri" w:cs="Arial"/>
                <w:sz w:val="22"/>
                <w:szCs w:val="22"/>
              </w:rPr>
              <w:t xml:space="preserve">V Praze dne </w:t>
            </w:r>
            <w:proofErr w:type="gramStart"/>
            <w:r w:rsidR="004E2EBC">
              <w:rPr>
                <w:rFonts w:ascii="Calibri" w:hAnsi="Calibri" w:cs="Arial"/>
                <w:sz w:val="22"/>
                <w:szCs w:val="22"/>
              </w:rPr>
              <w:t>19.10.2023</w:t>
            </w:r>
            <w:proofErr w:type="gramEnd"/>
          </w:p>
          <w:p w14:paraId="50F99A9C" w14:textId="77777777" w:rsidR="004E2EBC" w:rsidRDefault="004E2EBC" w:rsidP="003F4603">
            <w:pPr>
              <w:widowControl w:val="0"/>
              <w:tabs>
                <w:tab w:val="center" w:pos="2127"/>
                <w:tab w:val="center" w:pos="6379"/>
              </w:tabs>
              <w:rPr>
                <w:rFonts w:ascii="Calibri" w:hAnsi="Calibri"/>
                <w:sz w:val="22"/>
                <w:szCs w:val="22"/>
              </w:rPr>
            </w:pPr>
          </w:p>
          <w:p w14:paraId="74349125" w14:textId="77777777" w:rsidR="003F4603" w:rsidRDefault="003F4603" w:rsidP="003F4603">
            <w:pPr>
              <w:widowControl w:val="0"/>
              <w:tabs>
                <w:tab w:val="center" w:pos="2127"/>
                <w:tab w:val="center" w:pos="6379"/>
              </w:tabs>
              <w:rPr>
                <w:rFonts w:ascii="Calibri" w:hAnsi="Calibri"/>
                <w:sz w:val="22"/>
                <w:szCs w:val="22"/>
              </w:rPr>
            </w:pPr>
          </w:p>
          <w:p w14:paraId="1FB13C8B"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Za </w:t>
            </w:r>
            <w:proofErr w:type="spellStart"/>
            <w:r>
              <w:rPr>
                <w:rFonts w:ascii="Calibri" w:hAnsi="Calibri"/>
                <w:sz w:val="22"/>
                <w:szCs w:val="22"/>
              </w:rPr>
              <w:t>Asseco</w:t>
            </w:r>
            <w:proofErr w:type="spellEnd"/>
            <w:r>
              <w:rPr>
                <w:rFonts w:ascii="Calibri" w:hAnsi="Calibri"/>
                <w:sz w:val="22"/>
                <w:szCs w:val="22"/>
              </w:rPr>
              <w:t xml:space="preserve"> </w:t>
            </w:r>
            <w:proofErr w:type="spellStart"/>
            <w:r>
              <w:rPr>
                <w:rFonts w:ascii="Calibri" w:hAnsi="Calibri"/>
                <w:sz w:val="22"/>
                <w:szCs w:val="22"/>
              </w:rPr>
              <w:t>Solutions</w:t>
            </w:r>
            <w:proofErr w:type="spellEnd"/>
            <w:r>
              <w:rPr>
                <w:rFonts w:ascii="Calibri" w:hAnsi="Calibri"/>
                <w:sz w:val="22"/>
                <w:szCs w:val="22"/>
              </w:rPr>
              <w:t>, a.s.</w:t>
            </w:r>
          </w:p>
          <w:p w14:paraId="6D6C5CF6" w14:textId="77777777" w:rsidR="003F4603" w:rsidRDefault="003F4603" w:rsidP="003F4603">
            <w:pPr>
              <w:widowControl w:val="0"/>
              <w:tabs>
                <w:tab w:val="center" w:pos="2127"/>
                <w:tab w:val="center" w:pos="6379"/>
              </w:tabs>
              <w:rPr>
                <w:rFonts w:ascii="Calibri" w:hAnsi="Calibri"/>
                <w:sz w:val="22"/>
                <w:szCs w:val="22"/>
              </w:rPr>
            </w:pPr>
          </w:p>
          <w:p w14:paraId="7137399B" w14:textId="77777777" w:rsidR="003F4603" w:rsidRDefault="003F4603" w:rsidP="003F4603">
            <w:pPr>
              <w:widowControl w:val="0"/>
              <w:tabs>
                <w:tab w:val="center" w:pos="2127"/>
                <w:tab w:val="center" w:pos="6379"/>
              </w:tabs>
              <w:rPr>
                <w:rFonts w:ascii="Calibri" w:hAnsi="Calibri"/>
                <w:sz w:val="22"/>
                <w:szCs w:val="22"/>
              </w:rPr>
            </w:pPr>
          </w:p>
          <w:p w14:paraId="6EA9F368" w14:textId="70E4EF65" w:rsidR="003F4603" w:rsidRDefault="004E2EBC" w:rsidP="003F4603">
            <w:pPr>
              <w:widowControl w:val="0"/>
              <w:tabs>
                <w:tab w:val="center" w:pos="2127"/>
                <w:tab w:val="center" w:pos="6379"/>
              </w:tabs>
              <w:rPr>
                <w:rFonts w:ascii="Calibri" w:hAnsi="Calibri"/>
                <w:sz w:val="22"/>
                <w:szCs w:val="22"/>
              </w:rPr>
            </w:pPr>
            <w:r>
              <w:rPr>
                <w:rFonts w:ascii="Calibri" w:hAnsi="Calibri"/>
                <w:sz w:val="22"/>
                <w:szCs w:val="22"/>
              </w:rPr>
              <w:t xml:space="preserve">XXXXXXXXXXXXXXXXXXXXXXX                                                 </w:t>
            </w:r>
          </w:p>
          <w:p w14:paraId="08EBBF9E"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5722B3FD"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Ing. Jiří Hub</w:t>
            </w:r>
          </w:p>
          <w:p w14:paraId="695FD576"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předseda představenstva </w:t>
            </w:r>
          </w:p>
          <w:p w14:paraId="1C8D06EE" w14:textId="77777777" w:rsidR="003F4603" w:rsidRDefault="003F4603" w:rsidP="003F4603">
            <w:pPr>
              <w:widowControl w:val="0"/>
              <w:tabs>
                <w:tab w:val="center" w:pos="2127"/>
                <w:tab w:val="center" w:pos="6379"/>
              </w:tabs>
              <w:rPr>
                <w:rFonts w:ascii="Calibri" w:hAnsi="Calibri"/>
                <w:sz w:val="22"/>
                <w:szCs w:val="22"/>
              </w:rPr>
            </w:pPr>
          </w:p>
          <w:p w14:paraId="694FA3FD" w14:textId="77777777" w:rsidR="003F4603" w:rsidRDefault="003F4603" w:rsidP="003F4603">
            <w:pPr>
              <w:widowControl w:val="0"/>
              <w:tabs>
                <w:tab w:val="center" w:pos="2127"/>
                <w:tab w:val="center" w:pos="6379"/>
              </w:tabs>
              <w:rPr>
                <w:rFonts w:ascii="Calibri" w:hAnsi="Calibri"/>
                <w:sz w:val="22"/>
                <w:szCs w:val="22"/>
              </w:rPr>
            </w:pPr>
          </w:p>
          <w:p w14:paraId="2F52FE59" w14:textId="77777777" w:rsidR="003F4603" w:rsidRDefault="003F4603" w:rsidP="003F4603">
            <w:pPr>
              <w:widowControl w:val="0"/>
              <w:tabs>
                <w:tab w:val="center" w:pos="2127"/>
                <w:tab w:val="center" w:pos="6379"/>
              </w:tabs>
              <w:rPr>
                <w:rFonts w:ascii="Calibri" w:hAnsi="Calibri"/>
                <w:sz w:val="22"/>
                <w:szCs w:val="22"/>
              </w:rPr>
            </w:pPr>
          </w:p>
          <w:p w14:paraId="1DF46337" w14:textId="77777777" w:rsidR="003F4603" w:rsidRDefault="003F4603" w:rsidP="003F4603">
            <w:pPr>
              <w:widowControl w:val="0"/>
              <w:tabs>
                <w:tab w:val="center" w:pos="2127"/>
                <w:tab w:val="center" w:pos="6379"/>
              </w:tabs>
              <w:rPr>
                <w:rFonts w:ascii="Calibri" w:hAnsi="Calibri"/>
                <w:sz w:val="22"/>
                <w:szCs w:val="22"/>
              </w:rPr>
            </w:pPr>
          </w:p>
          <w:p w14:paraId="438F0860" w14:textId="77777777" w:rsidR="003F4603" w:rsidRDefault="003F4603" w:rsidP="003F4603">
            <w:pPr>
              <w:widowControl w:val="0"/>
              <w:tabs>
                <w:tab w:val="center" w:pos="2127"/>
                <w:tab w:val="center" w:pos="6379"/>
              </w:tabs>
              <w:rPr>
                <w:rFonts w:ascii="Calibri" w:hAnsi="Calibri"/>
                <w:sz w:val="22"/>
                <w:szCs w:val="22"/>
              </w:rPr>
            </w:pPr>
          </w:p>
          <w:p w14:paraId="21DD966F" w14:textId="191A0BDB" w:rsidR="003F4603" w:rsidRDefault="003F4603" w:rsidP="003F4603">
            <w:pPr>
              <w:widowControl w:val="0"/>
              <w:tabs>
                <w:tab w:val="center" w:pos="2127"/>
                <w:tab w:val="center" w:pos="6379"/>
              </w:tabs>
              <w:rPr>
                <w:rFonts w:ascii="Calibri" w:hAnsi="Calibri" w:cs="Calibri"/>
                <w:sz w:val="22"/>
                <w:szCs w:val="22"/>
              </w:rPr>
            </w:pPr>
            <w:r>
              <w:rPr>
                <w:rFonts w:ascii="Calibri" w:hAnsi="Calibri"/>
                <w:sz w:val="22"/>
                <w:szCs w:val="22"/>
              </w:rPr>
              <w:t xml:space="preserve">Smlouvu zpracoval/a: </w:t>
            </w:r>
            <w:r w:rsidR="00526AC0">
              <w:rPr>
                <w:rFonts w:ascii="Calibri" w:hAnsi="Calibri"/>
                <w:sz w:val="22"/>
                <w:szCs w:val="22"/>
              </w:rPr>
              <w:t>Dana Kučerová</w:t>
            </w:r>
          </w:p>
        </w:tc>
        <w:tc>
          <w:tcPr>
            <w:tcW w:w="4876" w:type="dxa"/>
          </w:tcPr>
          <w:p w14:paraId="104D8C6A" w14:textId="3B3C8CC6" w:rsidR="003F4603" w:rsidRDefault="003F4603" w:rsidP="003F4603">
            <w:pPr>
              <w:widowControl w:val="0"/>
              <w:tabs>
                <w:tab w:val="center" w:pos="2127"/>
                <w:tab w:val="center" w:pos="6379"/>
              </w:tabs>
              <w:rPr>
                <w:rFonts w:ascii="Calibri" w:hAnsi="Calibri" w:cs="Arial"/>
                <w:sz w:val="22"/>
                <w:szCs w:val="22"/>
              </w:rPr>
            </w:pPr>
            <w:r>
              <w:rPr>
                <w:rFonts w:ascii="Calibri" w:hAnsi="Calibri" w:cs="Arial"/>
                <w:sz w:val="22"/>
                <w:szCs w:val="22"/>
              </w:rPr>
              <w:t>V</w:t>
            </w:r>
            <w:r w:rsidR="0022121E">
              <w:rPr>
                <w:rFonts w:ascii="Calibri" w:hAnsi="Calibri" w:cs="Arial"/>
                <w:sz w:val="22"/>
                <w:szCs w:val="22"/>
              </w:rPr>
              <w:t xml:space="preserve"> Plasech</w:t>
            </w:r>
            <w:r>
              <w:rPr>
                <w:rFonts w:ascii="Calibri" w:hAnsi="Calibri" w:cs="Arial"/>
                <w:sz w:val="22"/>
                <w:szCs w:val="22"/>
              </w:rPr>
              <w:t xml:space="preserve"> dne </w:t>
            </w:r>
            <w:proofErr w:type="gramStart"/>
            <w:r w:rsidR="004E2EBC">
              <w:rPr>
                <w:rFonts w:ascii="Calibri" w:hAnsi="Calibri" w:cs="Arial"/>
                <w:sz w:val="22"/>
                <w:szCs w:val="22"/>
              </w:rPr>
              <w:t>19.10.2023</w:t>
            </w:r>
            <w:proofErr w:type="gramEnd"/>
          </w:p>
          <w:p w14:paraId="1CF15209" w14:textId="77777777" w:rsidR="004E2EBC" w:rsidRDefault="004E2EBC" w:rsidP="003F4603">
            <w:pPr>
              <w:widowControl w:val="0"/>
              <w:tabs>
                <w:tab w:val="center" w:pos="2127"/>
                <w:tab w:val="center" w:pos="6379"/>
              </w:tabs>
              <w:rPr>
                <w:rFonts w:ascii="Calibri" w:hAnsi="Calibri"/>
                <w:sz w:val="22"/>
                <w:szCs w:val="22"/>
              </w:rPr>
            </w:pPr>
          </w:p>
          <w:p w14:paraId="0A106B78" w14:textId="77777777" w:rsidR="003F4603" w:rsidRDefault="003F4603" w:rsidP="003F4603">
            <w:pPr>
              <w:widowControl w:val="0"/>
              <w:tabs>
                <w:tab w:val="center" w:pos="2127"/>
                <w:tab w:val="center" w:pos="6379"/>
              </w:tabs>
              <w:rPr>
                <w:rFonts w:ascii="Calibri" w:hAnsi="Calibri"/>
                <w:sz w:val="22"/>
                <w:szCs w:val="22"/>
              </w:rPr>
            </w:pPr>
          </w:p>
          <w:p w14:paraId="32F78D79" w14:textId="6B2EF51F"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Za </w:t>
            </w:r>
            <w:r w:rsidR="0022121E" w:rsidRPr="0022121E">
              <w:rPr>
                <w:rFonts w:ascii="Calibri" w:hAnsi="Calibri"/>
                <w:sz w:val="22"/>
                <w:szCs w:val="22"/>
              </w:rPr>
              <w:t>Gymnázium a Střední odborn</w:t>
            </w:r>
            <w:r w:rsidR="00A62410">
              <w:rPr>
                <w:rFonts w:ascii="Calibri" w:hAnsi="Calibri"/>
                <w:sz w:val="22"/>
                <w:szCs w:val="22"/>
              </w:rPr>
              <w:t>ou</w:t>
            </w:r>
            <w:r w:rsidR="0022121E" w:rsidRPr="0022121E">
              <w:rPr>
                <w:rFonts w:ascii="Calibri" w:hAnsi="Calibri"/>
                <w:sz w:val="22"/>
                <w:szCs w:val="22"/>
              </w:rPr>
              <w:t xml:space="preserve"> škol</w:t>
            </w:r>
            <w:r w:rsidR="00A62410">
              <w:rPr>
                <w:rFonts w:ascii="Calibri" w:hAnsi="Calibri"/>
                <w:sz w:val="22"/>
                <w:szCs w:val="22"/>
              </w:rPr>
              <w:t>u</w:t>
            </w:r>
            <w:r w:rsidR="0022121E" w:rsidRPr="0022121E">
              <w:rPr>
                <w:rFonts w:ascii="Calibri" w:hAnsi="Calibri"/>
                <w:sz w:val="22"/>
                <w:szCs w:val="22"/>
              </w:rPr>
              <w:t>, Plasy</w:t>
            </w:r>
          </w:p>
          <w:p w14:paraId="5DFB1B3E" w14:textId="77777777" w:rsidR="003F4603" w:rsidRDefault="003F4603" w:rsidP="003F4603">
            <w:pPr>
              <w:widowControl w:val="0"/>
              <w:tabs>
                <w:tab w:val="center" w:pos="2127"/>
                <w:tab w:val="center" w:pos="6379"/>
              </w:tabs>
              <w:rPr>
                <w:rFonts w:ascii="Calibri" w:hAnsi="Calibri"/>
                <w:sz w:val="22"/>
                <w:szCs w:val="22"/>
              </w:rPr>
            </w:pPr>
          </w:p>
          <w:p w14:paraId="055113E3" w14:textId="77777777" w:rsidR="003F4603" w:rsidRDefault="003F4603" w:rsidP="003F4603">
            <w:pPr>
              <w:widowControl w:val="0"/>
              <w:tabs>
                <w:tab w:val="center" w:pos="2127"/>
                <w:tab w:val="center" w:pos="6379"/>
              </w:tabs>
              <w:rPr>
                <w:rFonts w:ascii="Calibri" w:hAnsi="Calibri"/>
                <w:sz w:val="22"/>
                <w:szCs w:val="22"/>
              </w:rPr>
            </w:pPr>
          </w:p>
          <w:p w14:paraId="12749055" w14:textId="19C0E483" w:rsidR="003F4603" w:rsidRDefault="004E2EBC" w:rsidP="003F4603">
            <w:pPr>
              <w:widowControl w:val="0"/>
              <w:tabs>
                <w:tab w:val="center" w:pos="2127"/>
                <w:tab w:val="center" w:pos="6379"/>
              </w:tabs>
              <w:rPr>
                <w:rFonts w:ascii="Calibri" w:hAnsi="Calibri"/>
                <w:sz w:val="22"/>
                <w:szCs w:val="22"/>
              </w:rPr>
            </w:pPr>
            <w:r>
              <w:rPr>
                <w:rFonts w:ascii="Calibri" w:hAnsi="Calibri"/>
                <w:sz w:val="22"/>
                <w:szCs w:val="22"/>
              </w:rPr>
              <w:t>XXXXXXXXXXXXXXXXXXXXXXXXX</w:t>
            </w:r>
            <w:bookmarkStart w:id="10" w:name="_GoBack"/>
            <w:bookmarkEnd w:id="10"/>
          </w:p>
          <w:p w14:paraId="1CD1CE72"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37E99C6B" w14:textId="218B3CF6" w:rsidR="003F4603" w:rsidRDefault="0022121E" w:rsidP="003F4603">
            <w:pPr>
              <w:widowControl w:val="0"/>
              <w:tabs>
                <w:tab w:val="center" w:pos="2552"/>
                <w:tab w:val="center" w:pos="6804"/>
              </w:tabs>
              <w:rPr>
                <w:rFonts w:ascii="Calibri" w:hAnsi="Calibri"/>
                <w:sz w:val="22"/>
                <w:szCs w:val="22"/>
                <w:highlight w:val="yellow"/>
              </w:rPr>
            </w:pPr>
            <w:r w:rsidRPr="0022121E">
              <w:rPr>
                <w:rFonts w:ascii="Calibri" w:hAnsi="Calibri"/>
                <w:sz w:val="22"/>
                <w:szCs w:val="22"/>
              </w:rPr>
              <w:t>Mgr. Markéta Lorenzová</w:t>
            </w:r>
          </w:p>
          <w:p w14:paraId="02618701" w14:textId="4AC88679" w:rsidR="003F4603" w:rsidRDefault="0022121E" w:rsidP="003F4603">
            <w:pPr>
              <w:widowControl w:val="0"/>
              <w:tabs>
                <w:tab w:val="center" w:pos="2552"/>
                <w:tab w:val="center" w:pos="6804"/>
              </w:tabs>
              <w:rPr>
                <w:rFonts w:ascii="Calibri" w:hAnsi="Calibri" w:cs="Calibri"/>
                <w:sz w:val="22"/>
                <w:szCs w:val="22"/>
              </w:rPr>
            </w:pPr>
            <w:r>
              <w:rPr>
                <w:rFonts w:ascii="Calibri" w:hAnsi="Calibri"/>
                <w:sz w:val="22"/>
                <w:szCs w:val="22"/>
              </w:rPr>
              <w:t>ředitelka školy</w:t>
            </w:r>
          </w:p>
        </w:tc>
      </w:tr>
    </w:tbl>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 xml:space="preserve">Specifikace poskytnutých softwarových modulů a funkcí HELIOS </w:t>
      </w:r>
      <w:proofErr w:type="spellStart"/>
      <w:r>
        <w:rPr>
          <w:rFonts w:ascii="Calibri" w:hAnsi="Calibri" w:cs="Calibri"/>
          <w:sz w:val="22"/>
          <w:szCs w:val="22"/>
        </w:rPr>
        <w:t>Fenix</w:t>
      </w:r>
      <w:proofErr w:type="spellEnd"/>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42702D" w14:paraId="1865BA9A" w14:textId="77777777" w:rsidTr="00813DC3">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2AE785"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Seznam softwarových modulů a funkcí</w:t>
            </w:r>
          </w:p>
          <w:p w14:paraId="3B00BBD9"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 xml:space="preserve">HELIOS </w:t>
            </w:r>
            <w:proofErr w:type="spellStart"/>
            <w:r>
              <w:rPr>
                <w:rFonts w:ascii="Calibri" w:hAnsi="Calibri" w:cs="Calibri"/>
                <w:b/>
                <w:color w:val="FFFFFF"/>
                <w:sz w:val="22"/>
                <w:szCs w:val="22"/>
              </w:rPr>
              <w:t>Fenix</w:t>
            </w:r>
            <w:proofErr w:type="spellEnd"/>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26334834"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42702D" w14:paraId="3C19822F"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14:paraId="11B452E8"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vAlign w:val="center"/>
            <w:hideMark/>
          </w:tcPr>
          <w:p w14:paraId="4DDD4128"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4BA55121"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9A41912"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14:paraId="676292C4"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5163A15B"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D37A10D"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4A2A3C99"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4D0A549F"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449AEA2"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26" w:type="dxa"/>
            <w:tcBorders>
              <w:top w:val="single" w:sz="4" w:space="0" w:color="auto"/>
              <w:left w:val="single" w:sz="4" w:space="0" w:color="auto"/>
              <w:bottom w:val="single" w:sz="4" w:space="0" w:color="auto"/>
              <w:right w:val="single" w:sz="6" w:space="0" w:color="auto"/>
            </w:tcBorders>
            <w:vAlign w:val="center"/>
          </w:tcPr>
          <w:p w14:paraId="59BD44EE"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3581E9C0"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05D42C3" w14:textId="1CA1BA53" w:rsidR="0042702D" w:rsidRPr="00A53259" w:rsidRDefault="009808F8" w:rsidP="00813DC3">
            <w:pPr>
              <w:tabs>
                <w:tab w:val="left" w:pos="284"/>
                <w:tab w:val="left" w:pos="1985"/>
                <w:tab w:val="left" w:pos="3119"/>
                <w:tab w:val="left" w:pos="4253"/>
                <w:tab w:val="left" w:pos="6521"/>
              </w:tabs>
              <w:spacing w:before="60" w:after="60"/>
              <w:rPr>
                <w:rFonts w:ascii="Calibri" w:hAnsi="Calibri" w:cs="Calibri"/>
                <w:sz w:val="22"/>
                <w:szCs w:val="22"/>
              </w:rPr>
            </w:pPr>
            <w:r w:rsidRPr="009808F8">
              <w:rPr>
                <w:rFonts w:ascii="Calibri" w:hAnsi="Calibri" w:cs="Calibri"/>
                <w:sz w:val="22"/>
                <w:szCs w:val="22"/>
              </w:rPr>
              <w:t>Resortní výkaz nákladů a výnosů</w:t>
            </w:r>
          </w:p>
        </w:tc>
        <w:tc>
          <w:tcPr>
            <w:tcW w:w="1526" w:type="dxa"/>
            <w:tcBorders>
              <w:top w:val="single" w:sz="4" w:space="0" w:color="auto"/>
              <w:left w:val="single" w:sz="4" w:space="0" w:color="auto"/>
              <w:bottom w:val="single" w:sz="4" w:space="0" w:color="auto"/>
              <w:right w:val="single" w:sz="6" w:space="0" w:color="auto"/>
            </w:tcBorders>
            <w:vAlign w:val="center"/>
          </w:tcPr>
          <w:p w14:paraId="34D6F501" w14:textId="77777777" w:rsidR="0042702D"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96775E" w14:paraId="1A2475FB"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3CBE3A8" w14:textId="4DD358CF" w:rsidR="0096775E" w:rsidRDefault="000A6E52" w:rsidP="0096775E">
            <w:pPr>
              <w:tabs>
                <w:tab w:val="left" w:pos="284"/>
                <w:tab w:val="left" w:pos="1985"/>
                <w:tab w:val="left" w:pos="3119"/>
                <w:tab w:val="left" w:pos="4253"/>
                <w:tab w:val="left" w:pos="6521"/>
              </w:tabs>
              <w:spacing w:before="60" w:after="60"/>
              <w:rPr>
                <w:rFonts w:ascii="Calibri" w:hAnsi="Calibri" w:cs="Calibri"/>
                <w:sz w:val="22"/>
                <w:szCs w:val="22"/>
              </w:rPr>
            </w:pPr>
            <w:r w:rsidRPr="00BF27B3">
              <w:rPr>
                <w:rFonts w:ascii="Calibri" w:hAnsi="Calibri" w:cs="Calibri"/>
                <w:sz w:val="22"/>
                <w:szCs w:val="22"/>
              </w:rPr>
              <w:t>Automatické instalace opravných balíčků a nových verzí produktu</w:t>
            </w:r>
          </w:p>
        </w:tc>
        <w:tc>
          <w:tcPr>
            <w:tcW w:w="1526" w:type="dxa"/>
            <w:tcBorders>
              <w:top w:val="single" w:sz="4" w:space="0" w:color="auto"/>
              <w:left w:val="single" w:sz="4" w:space="0" w:color="auto"/>
              <w:bottom w:val="single" w:sz="4" w:space="0" w:color="auto"/>
              <w:right w:val="single" w:sz="6" w:space="0" w:color="auto"/>
            </w:tcBorders>
            <w:vAlign w:val="center"/>
          </w:tcPr>
          <w:p w14:paraId="5FE9746D" w14:textId="68BEEF2C" w:rsidR="0096775E" w:rsidRPr="007742E9" w:rsidRDefault="0096775E" w:rsidP="0096775E">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96775E" w14:paraId="7AB83562"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2B32523E" w14:textId="77777777" w:rsidR="0096775E" w:rsidRDefault="0096775E" w:rsidP="0096775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4489EF90" w14:textId="234714CF" w:rsidR="0096775E" w:rsidRDefault="0096775E" w:rsidP="0096775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r w:rsidR="0096775E" w14:paraId="3007A966"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07E4FB26" w14:textId="77777777" w:rsidR="0096775E" w:rsidRDefault="0096775E" w:rsidP="0096775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76838EBC" w14:textId="14E7CD5F" w:rsidR="0096775E" w:rsidRDefault="0096775E" w:rsidP="0096775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bl>
    <w:p w14:paraId="30FA857F" w14:textId="77777777" w:rsidR="0042702D" w:rsidRDefault="0042702D" w:rsidP="0042702D">
      <w:pPr>
        <w:pStyle w:val="Zhlav"/>
        <w:tabs>
          <w:tab w:val="left" w:pos="708"/>
        </w:tabs>
        <w:rPr>
          <w:rFonts w:ascii="Calibri" w:hAnsi="Calibri" w:cs="Calibri"/>
          <w:sz w:val="22"/>
          <w:szCs w:val="22"/>
        </w:rPr>
      </w:pPr>
    </w:p>
    <w:p w14:paraId="697F6321" w14:textId="7B3DDCD9" w:rsidR="007372EE" w:rsidRDefault="007372EE" w:rsidP="007372EE">
      <w:pPr>
        <w:pStyle w:val="Zhlav"/>
        <w:tabs>
          <w:tab w:val="left" w:pos="708"/>
        </w:tabs>
        <w:rPr>
          <w:rFonts w:ascii="Calibri" w:hAnsi="Calibri" w:cs="Calibri"/>
          <w:sz w:val="22"/>
          <w:szCs w:val="22"/>
        </w:rPr>
      </w:pPr>
      <w:r w:rsidRPr="00B04865">
        <w:rPr>
          <w:rFonts w:ascii="Calibri" w:hAnsi="Calibri" w:cs="Calibri"/>
          <w:sz w:val="22"/>
          <w:szCs w:val="22"/>
        </w:rPr>
        <w:t>*) Cena za poskytnutí modulů byla uhrazena na základě dříve uzavřené smlouvy.</w:t>
      </w:r>
    </w:p>
    <w:p w14:paraId="570ADC01" w14:textId="77777777" w:rsidR="00F61366" w:rsidRDefault="00F61366" w:rsidP="007372EE">
      <w:pPr>
        <w:pStyle w:val="Zhlav"/>
        <w:tabs>
          <w:tab w:val="left" w:pos="708"/>
        </w:tabs>
        <w:rPr>
          <w:rFonts w:ascii="Calibri" w:hAnsi="Calibri" w:cs="Calibri"/>
          <w:sz w:val="22"/>
          <w:szCs w:val="22"/>
        </w:rPr>
      </w:pPr>
    </w:p>
    <w:p w14:paraId="56A6E53C" w14:textId="3220ACFB" w:rsidR="007372EE" w:rsidRDefault="007372EE" w:rsidP="007372EE">
      <w:pPr>
        <w:pStyle w:val="Zhlav"/>
        <w:tabs>
          <w:tab w:val="left" w:pos="708"/>
        </w:tabs>
        <w:rPr>
          <w:rFonts w:ascii="Calibri" w:hAnsi="Calibri" w:cs="Calibri"/>
          <w:sz w:val="22"/>
          <w:szCs w:val="22"/>
        </w:rPr>
      </w:pPr>
    </w:p>
    <w:p w14:paraId="2A98DC2C" w14:textId="4543464C" w:rsidR="007B666E" w:rsidRDefault="007B666E" w:rsidP="007372EE">
      <w:pPr>
        <w:pStyle w:val="Zhlav"/>
        <w:tabs>
          <w:tab w:val="left" w:pos="708"/>
        </w:tabs>
        <w:rPr>
          <w:rFonts w:ascii="Calibri" w:hAnsi="Calibri" w:cs="Calibri"/>
          <w:sz w:val="22"/>
          <w:szCs w:val="22"/>
        </w:rPr>
      </w:pPr>
    </w:p>
    <w:p w14:paraId="40ECA1EF" w14:textId="77777777" w:rsidR="007B666E" w:rsidRDefault="007B666E" w:rsidP="007372EE">
      <w:pPr>
        <w:pStyle w:val="Zhlav"/>
        <w:tabs>
          <w:tab w:val="left" w:pos="708"/>
        </w:tabs>
        <w:rPr>
          <w:rFonts w:ascii="Calibri" w:hAnsi="Calibri" w:cs="Calibri"/>
          <w:sz w:val="22"/>
          <w:szCs w:val="22"/>
        </w:rPr>
      </w:pPr>
    </w:p>
    <w:p w14:paraId="59A09453" w14:textId="77777777" w:rsidR="00E0333A" w:rsidRDefault="00E0333A" w:rsidP="00E0333A">
      <w:pPr>
        <w:rPr>
          <w:rFonts w:ascii="Calibri" w:hAnsi="Calibri" w:cs="Calibri"/>
          <w:sz w:val="22"/>
          <w:szCs w:val="22"/>
        </w:rPr>
      </w:pPr>
      <w:bookmarkStart w:id="11" w:name="_Hlk501466096"/>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E0333A" w14:paraId="26D9B850" w14:textId="77777777" w:rsidTr="00E0333A">
        <w:trPr>
          <w:cantSplit/>
          <w:trHeight w:val="846"/>
          <w:jc w:val="center"/>
        </w:trPr>
        <w:tc>
          <w:tcPr>
            <w:tcW w:w="7306" w:type="dxa"/>
            <w:tcBorders>
              <w:top w:val="single" w:sz="6" w:space="0" w:color="auto"/>
              <w:left w:val="single" w:sz="6" w:space="0" w:color="auto"/>
              <w:bottom w:val="single" w:sz="4" w:space="0" w:color="auto"/>
              <w:right w:val="nil"/>
            </w:tcBorders>
            <w:shd w:val="clear" w:color="auto" w:fill="00B0F0"/>
            <w:vAlign w:val="center"/>
            <w:hideMark/>
          </w:tcPr>
          <w:p w14:paraId="00672CDE" w14:textId="77777777" w:rsidR="00E0333A" w:rsidRDefault="00E0333A">
            <w:pPr>
              <w:spacing w:before="60" w:after="60"/>
              <w:jc w:val="center"/>
              <w:rPr>
                <w:rFonts w:ascii="Calibri" w:hAnsi="Calibri" w:cs="Calibri"/>
                <w:b/>
                <w:bCs/>
                <w:color w:val="FFFFFF"/>
                <w:sz w:val="22"/>
                <w:szCs w:val="22"/>
              </w:rPr>
            </w:pPr>
            <w:bookmarkStart w:id="12" w:name="_Hlk532819565"/>
            <w:r>
              <w:rPr>
                <w:rFonts w:ascii="Calibri" w:hAnsi="Calibri" w:cs="Calibri"/>
                <w:b/>
                <w:bCs/>
                <w:color w:val="FFFFFF"/>
                <w:sz w:val="22"/>
                <w:szCs w:val="22"/>
              </w:rPr>
              <w:t>Harmonogram implementace</w:t>
            </w:r>
          </w:p>
          <w:p w14:paraId="1130E5AB"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 xml:space="preserve">HELIOS </w:t>
            </w:r>
            <w:proofErr w:type="spellStart"/>
            <w:r>
              <w:rPr>
                <w:rFonts w:ascii="Calibri" w:hAnsi="Calibri" w:cs="Calibri"/>
                <w:b/>
                <w:color w:val="FFFFFF"/>
                <w:sz w:val="22"/>
                <w:szCs w:val="22"/>
              </w:rPr>
              <w:t>Fenix</w:t>
            </w:r>
            <w:proofErr w:type="spellEnd"/>
          </w:p>
        </w:tc>
        <w:tc>
          <w:tcPr>
            <w:tcW w:w="1744"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BE77A43"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Termín</w:t>
            </w:r>
          </w:p>
          <w:p w14:paraId="1A4A1379"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ukončení</w:t>
            </w:r>
          </w:p>
        </w:tc>
      </w:tr>
      <w:tr w:rsidR="00E0333A" w14:paraId="01BC669F" w14:textId="77777777" w:rsidTr="00E0333A">
        <w:trPr>
          <w:cantSplit/>
          <w:jc w:val="center"/>
        </w:trPr>
        <w:tc>
          <w:tcPr>
            <w:tcW w:w="7306" w:type="dxa"/>
            <w:tcBorders>
              <w:top w:val="single" w:sz="4" w:space="0" w:color="auto"/>
              <w:left w:val="single" w:sz="6" w:space="0" w:color="auto"/>
              <w:bottom w:val="single" w:sz="4" w:space="0" w:color="auto"/>
              <w:right w:val="nil"/>
            </w:tcBorders>
            <w:vAlign w:val="center"/>
            <w:hideMark/>
          </w:tcPr>
          <w:p w14:paraId="0980A71D" w14:textId="77777777" w:rsidR="00E0333A" w:rsidRDefault="00E0333A">
            <w:pPr>
              <w:spacing w:before="60" w:after="60"/>
              <w:ind w:left="62"/>
              <w:rPr>
                <w:rFonts w:ascii="Calibri" w:hAnsi="Calibri" w:cs="Calibri"/>
                <w:sz w:val="22"/>
                <w:szCs w:val="22"/>
              </w:rPr>
            </w:pPr>
            <w:r>
              <w:rPr>
                <w:rFonts w:ascii="Calibri" w:hAnsi="Calibri" w:cs="Calibri"/>
                <w:sz w:val="22"/>
                <w:szCs w:val="22"/>
              </w:rPr>
              <w:t>instalace nových modulů, nastavení práv a přístupů pro uživatele</w:t>
            </w:r>
          </w:p>
        </w:tc>
        <w:tc>
          <w:tcPr>
            <w:tcW w:w="1744" w:type="dxa"/>
            <w:tcBorders>
              <w:top w:val="single" w:sz="4" w:space="0" w:color="auto"/>
              <w:left w:val="single" w:sz="4" w:space="0" w:color="auto"/>
              <w:bottom w:val="single" w:sz="4" w:space="0" w:color="auto"/>
              <w:right w:val="single" w:sz="6" w:space="0" w:color="auto"/>
            </w:tcBorders>
            <w:vAlign w:val="center"/>
          </w:tcPr>
          <w:p w14:paraId="2797B30B" w14:textId="0D909EE4" w:rsidR="00E0333A" w:rsidRDefault="007B666E">
            <w:pPr>
              <w:spacing w:before="60" w:after="60"/>
              <w:ind w:left="62"/>
              <w:jc w:val="center"/>
              <w:rPr>
                <w:rFonts w:ascii="Calibri" w:hAnsi="Calibri" w:cs="Calibri"/>
                <w:sz w:val="22"/>
                <w:szCs w:val="22"/>
              </w:rPr>
            </w:pPr>
            <w:r>
              <w:rPr>
                <w:rFonts w:ascii="Calibri" w:hAnsi="Calibri" w:cs="Calibri"/>
                <w:sz w:val="22"/>
                <w:szCs w:val="22"/>
              </w:rPr>
              <w:t xml:space="preserve">Již bylo </w:t>
            </w:r>
            <w:r w:rsidR="00395B92">
              <w:rPr>
                <w:rFonts w:ascii="Calibri" w:hAnsi="Calibri" w:cs="Calibri"/>
                <w:sz w:val="22"/>
                <w:szCs w:val="22"/>
              </w:rPr>
              <w:t>implementováno</w:t>
            </w:r>
          </w:p>
        </w:tc>
      </w:tr>
      <w:tr w:rsidR="00E0333A" w14:paraId="48666D98"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33B98906"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6FCA8BE9" w14:textId="36B7212F"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E0333A" w14:paraId="3FE7E8DE"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1C87351D"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0A0D6BA9" w14:textId="7666ECF5"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bookmarkEnd w:id="11"/>
      <w:bookmarkEnd w:id="12"/>
    </w:tbl>
    <w:p w14:paraId="3EDD6883" w14:textId="77777777" w:rsidR="00E0333A" w:rsidRDefault="00E0333A" w:rsidP="00E0333A">
      <w:pPr>
        <w:rPr>
          <w:rFonts w:ascii="Calibri" w:hAnsi="Calibri" w:cs="Calibri"/>
          <w:sz w:val="22"/>
          <w:szCs w:val="22"/>
        </w:rPr>
      </w:pPr>
    </w:p>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 xml:space="preserve">Rozsah poskytování provozní podpory HELIOS </w:t>
      </w:r>
      <w:proofErr w:type="spellStart"/>
      <w:r>
        <w:rPr>
          <w:rFonts w:ascii="Calibri" w:hAnsi="Calibri" w:cs="Calibri"/>
          <w:b/>
          <w:bCs/>
          <w:sz w:val="22"/>
          <w:szCs w:val="22"/>
        </w:rPr>
        <w:t>Fenix</w:t>
      </w:r>
      <w:proofErr w:type="spellEnd"/>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603615" w14:paraId="4E8D6D34" w14:textId="77777777" w:rsidTr="00AA3A9F">
        <w:trPr>
          <w:cantSplit/>
        </w:trPr>
        <w:tc>
          <w:tcPr>
            <w:tcW w:w="5670"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w:t>
            </w:r>
            <w:proofErr w:type="spellStart"/>
            <w:r>
              <w:rPr>
                <w:rFonts w:ascii="Calibri" w:hAnsi="Calibri" w:cs="Calibri"/>
                <w:b/>
                <w:color w:val="FFFFFF"/>
                <w:sz w:val="22"/>
                <w:szCs w:val="22"/>
              </w:rPr>
              <w:t>Fenix</w:t>
            </w:r>
            <w:proofErr w:type="spellEnd"/>
          </w:p>
        </w:tc>
        <w:tc>
          <w:tcPr>
            <w:tcW w:w="1559"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5A175692" w14:textId="47118F69" w:rsidR="001F3750" w:rsidRPr="00B04865" w:rsidRDefault="00603615" w:rsidP="00B04865">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9808F8" w14:paraId="410AE09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161FF0C6" w:rsidR="009808F8" w:rsidRDefault="009808F8" w:rsidP="009808F8">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29F25DF6" w:rsidR="009808F8" w:rsidRDefault="009808F8" w:rsidP="009808F8">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7C23B029" w:rsidR="009808F8" w:rsidRDefault="009808F8" w:rsidP="009808F8">
            <w:pPr>
              <w:ind w:right="220"/>
              <w:jc w:val="right"/>
              <w:rPr>
                <w:rFonts w:ascii="Calibri" w:hAnsi="Calibri" w:cs="Calibri"/>
                <w:sz w:val="22"/>
                <w:szCs w:val="22"/>
              </w:rPr>
            </w:pPr>
            <w:r>
              <w:rPr>
                <w:rFonts w:ascii="Calibri" w:hAnsi="Calibri" w:cs="Calibri"/>
                <w:sz w:val="22"/>
                <w:szCs w:val="22"/>
              </w:rPr>
              <w:t>5 200</w:t>
            </w:r>
          </w:p>
        </w:tc>
      </w:tr>
      <w:tr w:rsidR="009808F8" w14:paraId="3E5CAEA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6264904E" w:rsidR="009808F8" w:rsidRDefault="009808F8" w:rsidP="009808F8">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75205AFF" w:rsidR="009808F8" w:rsidRDefault="009808F8" w:rsidP="009808F8">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02BF6BA8" w:rsidR="009808F8" w:rsidRDefault="009808F8" w:rsidP="009808F8">
            <w:pPr>
              <w:ind w:right="220"/>
              <w:jc w:val="right"/>
              <w:rPr>
                <w:rFonts w:ascii="Calibri" w:hAnsi="Calibri" w:cs="Calibri"/>
                <w:sz w:val="22"/>
                <w:szCs w:val="22"/>
              </w:rPr>
            </w:pPr>
            <w:r>
              <w:rPr>
                <w:rFonts w:ascii="Calibri" w:hAnsi="Calibri" w:cs="Calibri"/>
                <w:sz w:val="22"/>
                <w:szCs w:val="22"/>
              </w:rPr>
              <w:t>250</w:t>
            </w:r>
          </w:p>
        </w:tc>
      </w:tr>
      <w:tr w:rsidR="009808F8" w14:paraId="541D9370"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4A4D82C" w14:textId="4700D8E7" w:rsidR="009808F8" w:rsidRDefault="009808F8" w:rsidP="009808F8">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305B67F" w14:textId="4270B528" w:rsidR="009808F8" w:rsidRDefault="009808F8" w:rsidP="009808F8">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D370DE9" w14:textId="11B0A314" w:rsidR="009808F8" w:rsidRDefault="009808F8" w:rsidP="009808F8">
            <w:pPr>
              <w:ind w:right="220"/>
              <w:jc w:val="right"/>
              <w:rPr>
                <w:rFonts w:ascii="Calibri" w:hAnsi="Calibri" w:cs="Calibri"/>
                <w:sz w:val="22"/>
                <w:szCs w:val="22"/>
              </w:rPr>
            </w:pPr>
            <w:r>
              <w:rPr>
                <w:rFonts w:ascii="Calibri" w:hAnsi="Calibri" w:cs="Calibri"/>
                <w:sz w:val="22"/>
                <w:szCs w:val="22"/>
              </w:rPr>
              <w:t>3 000</w:t>
            </w:r>
          </w:p>
        </w:tc>
      </w:tr>
      <w:tr w:rsidR="009808F8" w14:paraId="4D7B240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DAE09D4" w14:textId="068DE439" w:rsidR="009808F8" w:rsidRDefault="009808F8" w:rsidP="009808F8">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8BBD132" w14:textId="7B3B2CFD" w:rsidR="009808F8" w:rsidRDefault="009808F8" w:rsidP="009808F8">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8555A70" w14:textId="10ADFA46" w:rsidR="009808F8" w:rsidRDefault="009808F8" w:rsidP="009808F8">
            <w:pPr>
              <w:ind w:right="220"/>
              <w:jc w:val="right"/>
              <w:rPr>
                <w:rFonts w:ascii="Calibri" w:hAnsi="Calibri" w:cs="Calibri"/>
                <w:sz w:val="22"/>
                <w:szCs w:val="22"/>
              </w:rPr>
            </w:pPr>
            <w:r>
              <w:rPr>
                <w:rFonts w:ascii="Calibri" w:hAnsi="Calibri" w:cs="Calibri"/>
                <w:sz w:val="22"/>
                <w:szCs w:val="22"/>
              </w:rPr>
              <w:t>3 000</w:t>
            </w:r>
          </w:p>
        </w:tc>
      </w:tr>
      <w:tr w:rsidR="009808F8" w14:paraId="56868667"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3065C75" w14:textId="0C790B11" w:rsidR="009808F8" w:rsidRDefault="009808F8" w:rsidP="009808F8">
            <w:pPr>
              <w:tabs>
                <w:tab w:val="left" w:pos="284"/>
                <w:tab w:val="left" w:pos="1985"/>
                <w:tab w:val="left" w:pos="3119"/>
                <w:tab w:val="left" w:pos="4253"/>
                <w:tab w:val="left" w:pos="6521"/>
              </w:tabs>
              <w:spacing w:before="60" w:after="60"/>
              <w:rPr>
                <w:rFonts w:ascii="Calibri" w:hAnsi="Calibri" w:cs="Calibri"/>
                <w:sz w:val="22"/>
                <w:szCs w:val="22"/>
              </w:rPr>
            </w:pPr>
            <w:r w:rsidRPr="009808F8">
              <w:rPr>
                <w:rFonts w:ascii="Calibri" w:hAnsi="Calibri" w:cs="Calibri"/>
                <w:sz w:val="22"/>
                <w:szCs w:val="22"/>
              </w:rPr>
              <w:t>Resortní výkaz nákladů a výnosů</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615DC65" w14:textId="37507DDC" w:rsidR="009808F8" w:rsidRDefault="009808F8" w:rsidP="009808F8">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FB4CF6D" w14:textId="13EC04AF" w:rsidR="009808F8" w:rsidRDefault="009808F8" w:rsidP="009808F8">
            <w:pPr>
              <w:ind w:right="220"/>
              <w:jc w:val="right"/>
              <w:rPr>
                <w:rFonts w:ascii="Calibri" w:hAnsi="Calibri" w:cs="Calibri"/>
                <w:sz w:val="22"/>
                <w:szCs w:val="22"/>
              </w:rPr>
            </w:pPr>
            <w:r>
              <w:rPr>
                <w:rFonts w:ascii="Calibri" w:hAnsi="Calibri" w:cs="Calibri"/>
                <w:sz w:val="22"/>
                <w:szCs w:val="22"/>
              </w:rPr>
              <w:t>250</w:t>
            </w:r>
          </w:p>
        </w:tc>
      </w:tr>
      <w:tr w:rsidR="009808F8" w14:paraId="3CE6522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822C464" w14:textId="1AAA5309" w:rsidR="009808F8" w:rsidRDefault="009808F8" w:rsidP="009808F8">
            <w:pPr>
              <w:tabs>
                <w:tab w:val="left" w:pos="284"/>
                <w:tab w:val="left" w:pos="1985"/>
                <w:tab w:val="left" w:pos="3119"/>
                <w:tab w:val="left" w:pos="4253"/>
                <w:tab w:val="left" w:pos="6521"/>
              </w:tabs>
              <w:spacing w:before="60" w:after="60"/>
              <w:rPr>
                <w:rFonts w:ascii="Calibri" w:hAnsi="Calibri" w:cs="Calibri"/>
                <w:sz w:val="22"/>
                <w:szCs w:val="22"/>
              </w:rPr>
            </w:pPr>
            <w:r w:rsidRPr="00BF27B3">
              <w:rPr>
                <w:rFonts w:ascii="Calibri" w:hAnsi="Calibri" w:cs="Calibri"/>
                <w:sz w:val="22"/>
                <w:szCs w:val="22"/>
              </w:rPr>
              <w:t>Automatické instalace opravných balíčků a nových verzí produktu</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8D4F69D" w14:textId="35480641" w:rsidR="009808F8" w:rsidRDefault="009808F8" w:rsidP="009808F8">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D05A70C" w14:textId="261A4B61" w:rsidR="009808F8" w:rsidRDefault="009808F8" w:rsidP="009808F8">
            <w:pPr>
              <w:ind w:right="220"/>
              <w:jc w:val="right"/>
              <w:rPr>
                <w:rFonts w:ascii="Calibri" w:hAnsi="Calibri" w:cs="Calibri"/>
                <w:sz w:val="22"/>
                <w:szCs w:val="22"/>
              </w:rPr>
            </w:pPr>
            <w:r>
              <w:rPr>
                <w:rFonts w:ascii="Calibri" w:hAnsi="Calibri" w:cs="Calibri"/>
                <w:sz w:val="22"/>
                <w:szCs w:val="22"/>
              </w:rPr>
              <w:t>1 500</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610D737C" w:rsidR="007372EE" w:rsidRDefault="00ED7A2D">
            <w:pPr>
              <w:spacing w:before="60" w:after="60"/>
              <w:ind w:left="357" w:hanging="357"/>
              <w:jc w:val="center"/>
              <w:rPr>
                <w:rFonts w:ascii="Calibri" w:hAnsi="Calibri" w:cs="Calibri"/>
                <w:sz w:val="22"/>
                <w:szCs w:val="22"/>
              </w:rPr>
            </w:pPr>
            <w:r>
              <w:rPr>
                <w:rFonts w:ascii="Calibri" w:hAnsi="Calibri" w:cs="Calibri"/>
                <w:sz w:val="22"/>
                <w:szCs w:val="22"/>
              </w:rPr>
              <w:t>2</w:t>
            </w:r>
            <w:r w:rsidR="007372EE">
              <w:rPr>
                <w:rFonts w:ascii="Calibri" w:hAnsi="Calibri" w:cs="Calibri"/>
                <w:sz w:val="22"/>
                <w:szCs w:val="22"/>
              </w:rPr>
              <w:t xml:space="preserve"> hodin</w:t>
            </w:r>
            <w:r w:rsidR="00502884">
              <w:rPr>
                <w:rFonts w:ascii="Calibri" w:hAnsi="Calibri" w:cs="Calibri"/>
                <w:sz w:val="22"/>
                <w:szCs w:val="22"/>
              </w:rPr>
              <w:t>y</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633280AD"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 xml:space="preserve">od </w:t>
            </w:r>
            <w:proofErr w:type="gramStart"/>
            <w:r w:rsidR="002D2A14">
              <w:rPr>
                <w:rFonts w:ascii="Calibri" w:hAnsi="Calibri" w:cs="Calibri"/>
                <w:sz w:val="22"/>
                <w:szCs w:val="22"/>
              </w:rPr>
              <w:t>0</w:t>
            </w:r>
            <w:r>
              <w:rPr>
                <w:rFonts w:ascii="Calibri" w:hAnsi="Calibri" w:cs="Calibri"/>
                <w:sz w:val="22"/>
                <w:szCs w:val="22"/>
              </w:rPr>
              <w:t>1.</w:t>
            </w:r>
            <w:r w:rsidR="002D2A14">
              <w:rPr>
                <w:rFonts w:ascii="Calibri" w:hAnsi="Calibri" w:cs="Calibri"/>
                <w:sz w:val="22"/>
                <w:szCs w:val="22"/>
              </w:rPr>
              <w:t>0</w:t>
            </w:r>
            <w:r>
              <w:rPr>
                <w:rFonts w:ascii="Calibri" w:hAnsi="Calibri" w:cs="Calibri"/>
                <w:sz w:val="22"/>
                <w:szCs w:val="22"/>
              </w:rPr>
              <w:t>1. do</w:t>
            </w:r>
            <w:proofErr w:type="gramEnd"/>
            <w:r>
              <w:rPr>
                <w:rFonts w:ascii="Calibri" w:hAnsi="Calibri" w:cs="Calibri"/>
                <w:sz w:val="22"/>
                <w:szCs w:val="22"/>
              </w:rPr>
              <w:t xml:space="preserve"> 31.12.</w:t>
            </w:r>
          </w:p>
        </w:tc>
      </w:tr>
    </w:tbl>
    <w:p w14:paraId="197D9FD2" w14:textId="77777777" w:rsidR="007372EE" w:rsidRDefault="007372EE" w:rsidP="007372EE">
      <w:pPr>
        <w:jc w:val="both"/>
        <w:rPr>
          <w:rFonts w:ascii="Calibri" w:hAnsi="Calibri" w:cs="Calibri"/>
          <w:sz w:val="22"/>
          <w:szCs w:val="22"/>
        </w:rPr>
      </w:pPr>
    </w:p>
    <w:p w14:paraId="036905C6" w14:textId="7BD354F3" w:rsidR="00603615" w:rsidRDefault="00603615" w:rsidP="007372EE">
      <w:pPr>
        <w:jc w:val="both"/>
        <w:rPr>
          <w:rFonts w:ascii="Calibri" w:hAnsi="Calibri" w:cs="Calibri"/>
          <w:sz w:val="22"/>
          <w:szCs w:val="22"/>
        </w:rPr>
      </w:pPr>
    </w:p>
    <w:p w14:paraId="756EE4D0" w14:textId="5224457F" w:rsidR="00CD46AD" w:rsidRDefault="00CD46AD" w:rsidP="007372EE">
      <w:pPr>
        <w:jc w:val="both"/>
        <w:rPr>
          <w:rFonts w:ascii="Calibri" w:hAnsi="Calibri" w:cs="Calibri"/>
          <w:sz w:val="22"/>
          <w:szCs w:val="22"/>
        </w:rPr>
      </w:pPr>
    </w:p>
    <w:p w14:paraId="548B01D0" w14:textId="77777777" w:rsidR="00CD46AD" w:rsidRDefault="00CD46AD"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33ACF2B1" w14:textId="77777777" w:rsidR="00842C5A" w:rsidRDefault="00842C5A" w:rsidP="00842C5A">
      <w:pPr>
        <w:jc w:val="center"/>
        <w:rPr>
          <w:rFonts w:ascii="Calibri" w:hAnsi="Calibri" w:cs="Calibri"/>
          <w:b/>
          <w:sz w:val="22"/>
          <w:szCs w:val="22"/>
        </w:rPr>
      </w:pPr>
      <w:bookmarkStart w:id="13" w:name="_Hlk77951251"/>
      <w:bookmarkStart w:id="14" w:name="_Hlk85739934"/>
      <w:r>
        <w:rPr>
          <w:rFonts w:ascii="Calibri" w:hAnsi="Calibri" w:cs="Calibri"/>
          <w:b/>
          <w:sz w:val="22"/>
          <w:szCs w:val="22"/>
        </w:rPr>
        <w:t>Přístup do vzdělávacího portálu</w:t>
      </w:r>
    </w:p>
    <w:p w14:paraId="0CE7463F" w14:textId="77777777" w:rsidR="00842C5A" w:rsidRDefault="00842C5A" w:rsidP="00842C5A">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842C5A" w14:paraId="15D092E7" w14:textId="77777777">
        <w:trPr>
          <w:cantSplit/>
          <w:trHeight w:val="846"/>
          <w:jc w:val="center"/>
        </w:trPr>
        <w:tc>
          <w:tcPr>
            <w:tcW w:w="7306" w:type="dxa"/>
            <w:tcBorders>
              <w:bottom w:val="single" w:sz="4" w:space="0" w:color="auto"/>
            </w:tcBorders>
            <w:shd w:val="clear" w:color="auto" w:fill="00B0F0"/>
            <w:vAlign w:val="center"/>
          </w:tcPr>
          <w:p w14:paraId="1F7E9F7A"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57B8D4D3"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8C983C2"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842C5A" w14:paraId="5F9B3E6E" w14:textId="77777777">
        <w:trPr>
          <w:cantSplit/>
          <w:jc w:val="center"/>
        </w:trPr>
        <w:tc>
          <w:tcPr>
            <w:tcW w:w="7306" w:type="dxa"/>
            <w:tcBorders>
              <w:top w:val="single" w:sz="4" w:space="0" w:color="auto"/>
              <w:bottom w:val="single" w:sz="4" w:space="0" w:color="auto"/>
            </w:tcBorders>
            <w:shd w:val="clear" w:color="auto" w:fill="auto"/>
            <w:vAlign w:val="center"/>
          </w:tcPr>
          <w:p w14:paraId="7DA07132" w14:textId="77777777" w:rsidR="00842C5A" w:rsidRDefault="00842C5A">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0F237DBC" w14:textId="77777777" w:rsidR="00842C5A" w:rsidRDefault="00842C5A">
            <w:pPr>
              <w:spacing w:before="60" w:after="60"/>
              <w:ind w:left="62"/>
              <w:jc w:val="center"/>
              <w:rPr>
                <w:rFonts w:ascii="Calibri" w:hAnsi="Calibri" w:cs="Calibri"/>
                <w:sz w:val="22"/>
                <w:szCs w:val="22"/>
              </w:rPr>
            </w:pPr>
            <w:r>
              <w:rPr>
                <w:rFonts w:ascii="Calibri" w:hAnsi="Calibri" w:cs="Calibri"/>
                <w:sz w:val="22"/>
                <w:szCs w:val="22"/>
              </w:rPr>
              <w:t>0</w:t>
            </w:r>
          </w:p>
        </w:tc>
      </w:tr>
      <w:tr w:rsidR="00842C5A" w14:paraId="011F1B7D"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1B6F772"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433FC96C"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842C5A" w14:paraId="6ACC79C4"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216E496D"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1F03AB39"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47DE7349" w14:textId="77777777" w:rsidR="00965D29" w:rsidRDefault="00965D29" w:rsidP="00965D29">
      <w:pPr>
        <w:rPr>
          <w:rFonts w:ascii="Calibri" w:hAnsi="Calibri" w:cs="Calibri"/>
          <w:sz w:val="22"/>
          <w:szCs w:val="22"/>
        </w:rPr>
      </w:pPr>
    </w:p>
    <w:p w14:paraId="02FE5347" w14:textId="37E78A47" w:rsidR="00703F6F" w:rsidRDefault="00D034E2" w:rsidP="00703F6F">
      <w:pPr>
        <w:jc w:val="center"/>
        <w:rPr>
          <w:rFonts w:ascii="Calibri" w:hAnsi="Calibri" w:cs="Calibri"/>
          <w:b/>
          <w:sz w:val="22"/>
          <w:szCs w:val="22"/>
        </w:rPr>
      </w:pPr>
      <w:bookmarkStart w:id="15" w:name="_Hlk91793992"/>
      <w:bookmarkEnd w:id="13"/>
      <w:bookmarkEnd w:id="14"/>
      <w:r>
        <w:rPr>
          <w:rFonts w:ascii="Calibri" w:hAnsi="Calibri" w:cs="Calibri"/>
          <w:b/>
          <w:sz w:val="22"/>
          <w:szCs w:val="22"/>
        </w:rPr>
        <w:br w:type="page"/>
      </w:r>
      <w:bookmarkEnd w:id="15"/>
      <w:r w:rsidR="00703F6F">
        <w:rPr>
          <w:rFonts w:ascii="Calibri" w:hAnsi="Calibri" w:cs="Calibri"/>
          <w:b/>
          <w:sz w:val="22"/>
          <w:szCs w:val="22"/>
        </w:rPr>
        <w:lastRenderedPageBreak/>
        <w:t>Stanovení ceny za provozní podpory</w:t>
      </w:r>
    </w:p>
    <w:p w14:paraId="71CD6C82" w14:textId="66E4074B" w:rsidR="00703F6F" w:rsidRDefault="00703F6F" w:rsidP="00703F6F">
      <w:pPr>
        <w:jc w:val="center"/>
        <w:rPr>
          <w:rFonts w:ascii="Calibri" w:hAnsi="Calibri" w:cs="Calibri"/>
          <w:b/>
          <w:sz w:val="22"/>
          <w:szCs w:val="22"/>
        </w:rPr>
      </w:pPr>
      <w:r>
        <w:rPr>
          <w:rFonts w:ascii="Calibri" w:hAnsi="Calibri" w:cs="Calibri"/>
          <w:b/>
          <w:sz w:val="22"/>
          <w:szCs w:val="22"/>
        </w:rPr>
        <w:t xml:space="preserve">od </w:t>
      </w:r>
      <w:proofErr w:type="gramStart"/>
      <w:r w:rsidR="002D2A14">
        <w:rPr>
          <w:rFonts w:ascii="Calibri" w:hAnsi="Calibri" w:cs="Calibri"/>
          <w:b/>
          <w:sz w:val="22"/>
          <w:szCs w:val="22"/>
        </w:rPr>
        <w:t>0</w:t>
      </w:r>
      <w:r>
        <w:rPr>
          <w:rFonts w:ascii="Calibri" w:hAnsi="Calibri" w:cs="Calibri"/>
          <w:b/>
          <w:sz w:val="22"/>
          <w:szCs w:val="22"/>
        </w:rPr>
        <w:t>1.</w:t>
      </w:r>
      <w:r w:rsidR="002D2A14">
        <w:rPr>
          <w:rFonts w:ascii="Calibri" w:hAnsi="Calibri" w:cs="Calibri"/>
          <w:b/>
          <w:sz w:val="22"/>
          <w:szCs w:val="22"/>
        </w:rPr>
        <w:t>0</w:t>
      </w:r>
      <w:r>
        <w:rPr>
          <w:rFonts w:ascii="Calibri" w:hAnsi="Calibri" w:cs="Calibri"/>
          <w:b/>
          <w:sz w:val="22"/>
          <w:szCs w:val="22"/>
        </w:rPr>
        <w:t>1.202</w:t>
      </w:r>
      <w:r w:rsidR="00B04865">
        <w:rPr>
          <w:rFonts w:ascii="Calibri" w:hAnsi="Calibri" w:cs="Calibri"/>
          <w:b/>
          <w:sz w:val="22"/>
          <w:szCs w:val="22"/>
        </w:rPr>
        <w:t>4</w:t>
      </w:r>
      <w:proofErr w:type="gramEnd"/>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6"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008BF27E" w:rsidR="001F3750" w:rsidRDefault="009808F8" w:rsidP="00D95D6D">
            <w:pPr>
              <w:ind w:right="213"/>
              <w:jc w:val="right"/>
              <w:rPr>
                <w:rFonts w:ascii="Calibri" w:hAnsi="Calibri" w:cs="Calibri"/>
                <w:sz w:val="22"/>
                <w:szCs w:val="22"/>
              </w:rPr>
            </w:pPr>
            <w:r>
              <w:rPr>
                <w:rFonts w:ascii="Calibri" w:hAnsi="Calibri" w:cs="Calibri"/>
                <w:sz w:val="22"/>
                <w:szCs w:val="22"/>
              </w:rPr>
              <w:t>13 200</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0D56F48A" w:rsidR="001F3750" w:rsidRDefault="00B04865" w:rsidP="00D95D6D">
            <w:pPr>
              <w:ind w:right="213"/>
              <w:jc w:val="right"/>
              <w:rPr>
                <w:rFonts w:ascii="Calibri" w:hAnsi="Calibri" w:cs="Calibri"/>
                <w:sz w:val="22"/>
                <w:szCs w:val="22"/>
              </w:rPr>
            </w:pPr>
            <w:r>
              <w:rPr>
                <w:rFonts w:ascii="Calibri" w:hAnsi="Calibri" w:cs="Calibri"/>
                <w:sz w:val="22"/>
                <w:szCs w:val="22"/>
              </w:rPr>
              <w:t>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06EBF166" w:rsidR="001F3750" w:rsidRDefault="009808F8" w:rsidP="00D95D6D">
            <w:pPr>
              <w:ind w:right="213"/>
              <w:jc w:val="right"/>
              <w:rPr>
                <w:rFonts w:ascii="Calibri" w:hAnsi="Calibri" w:cs="Calibri"/>
                <w:sz w:val="22"/>
                <w:szCs w:val="22"/>
              </w:rPr>
            </w:pPr>
            <w:r>
              <w:rPr>
                <w:rFonts w:ascii="Calibri" w:hAnsi="Calibri" w:cs="Calibri"/>
                <w:sz w:val="22"/>
                <w:szCs w:val="22"/>
              </w:rPr>
              <w:t>2 900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233960C0" w:rsidR="001F3750" w:rsidRDefault="00CD46AD" w:rsidP="00D95D6D">
            <w:pPr>
              <w:ind w:right="213"/>
              <w:jc w:val="right"/>
              <w:rPr>
                <w:rFonts w:ascii="Calibri" w:hAnsi="Calibri" w:cs="Calibri"/>
                <w:sz w:val="22"/>
                <w:szCs w:val="22"/>
              </w:rPr>
            </w:pPr>
            <w:r>
              <w:rPr>
                <w:rFonts w:ascii="Calibri" w:hAnsi="Calibri" w:cs="Calibri"/>
                <w:sz w:val="22"/>
                <w:szCs w:val="22"/>
              </w:rPr>
              <w:t>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64207C10" w:rsidR="001F3750" w:rsidRDefault="009808F8" w:rsidP="00D95D6D">
            <w:pPr>
              <w:ind w:right="213"/>
              <w:jc w:val="right"/>
              <w:rPr>
                <w:rFonts w:ascii="Calibri" w:hAnsi="Calibri" w:cs="Calibri"/>
                <w:b/>
                <w:sz w:val="22"/>
                <w:szCs w:val="22"/>
              </w:rPr>
            </w:pPr>
            <w:r>
              <w:rPr>
                <w:rFonts w:ascii="Calibri" w:hAnsi="Calibri" w:cs="Calibri"/>
                <w:b/>
                <w:sz w:val="22"/>
                <w:szCs w:val="22"/>
              </w:rPr>
              <w:t>16 100,00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42FE5A2A" w:rsidR="001F3750" w:rsidRDefault="009808F8" w:rsidP="00D95D6D">
            <w:pPr>
              <w:ind w:right="213"/>
              <w:jc w:val="right"/>
              <w:rPr>
                <w:rFonts w:ascii="Calibri" w:hAnsi="Calibri" w:cs="Calibri"/>
                <w:b/>
                <w:sz w:val="22"/>
                <w:szCs w:val="22"/>
              </w:rPr>
            </w:pPr>
            <w:r w:rsidRPr="009808F8">
              <w:rPr>
                <w:rFonts w:ascii="Calibri" w:hAnsi="Calibri" w:cs="Calibri"/>
                <w:b/>
                <w:sz w:val="22"/>
                <w:szCs w:val="22"/>
              </w:rPr>
              <w:t>19</w:t>
            </w:r>
            <w:r>
              <w:rPr>
                <w:rFonts w:ascii="Calibri" w:hAnsi="Calibri" w:cs="Calibri"/>
                <w:b/>
                <w:sz w:val="22"/>
                <w:szCs w:val="22"/>
              </w:rPr>
              <w:t> </w:t>
            </w:r>
            <w:r w:rsidRPr="009808F8">
              <w:rPr>
                <w:rFonts w:ascii="Calibri" w:hAnsi="Calibri" w:cs="Calibri"/>
                <w:b/>
                <w:sz w:val="22"/>
                <w:szCs w:val="22"/>
              </w:rPr>
              <w:t>481</w:t>
            </w:r>
            <w:r>
              <w:rPr>
                <w:rFonts w:ascii="Calibri" w:hAnsi="Calibri" w:cs="Calibri"/>
                <w:b/>
                <w:sz w:val="22"/>
                <w:szCs w:val="22"/>
              </w:rPr>
              <w:t>,00</w:t>
            </w:r>
          </w:p>
        </w:tc>
      </w:tr>
    </w:tbl>
    <w:p w14:paraId="49477A50" w14:textId="77777777" w:rsidR="001F3750" w:rsidRDefault="001F3750" w:rsidP="001F3750">
      <w:pPr>
        <w:ind w:left="284" w:right="-709"/>
        <w:rPr>
          <w:rFonts w:ascii="Calibri" w:hAnsi="Calibri" w:cs="Calibri"/>
          <w:sz w:val="22"/>
          <w:szCs w:val="22"/>
          <w:highlight w:val="yellow"/>
        </w:rPr>
      </w:pPr>
    </w:p>
    <w:bookmarkEnd w:id="16"/>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778BB331" w14:textId="77777777" w:rsidR="007372EE" w:rsidRDefault="007372EE"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7"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8"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19"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19"/>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20" w:name="_Hlk91791857"/>
      <w:r>
        <w:rPr>
          <w:rFonts w:ascii="Calibri" w:hAnsi="Calibri" w:cs="Calibri"/>
          <w:sz w:val="22"/>
          <w:szCs w:val="22"/>
        </w:rPr>
        <w:t>Žádný příplatek nezvyšuje základ ceny pro stanovení kteréhokoliv dalšího příplatku</w:t>
      </w:r>
      <w:bookmarkEnd w:id="17"/>
      <w:bookmarkEnd w:id="20"/>
    </w:p>
    <w:bookmarkEnd w:id="18"/>
    <w:p w14:paraId="5F5C9D05" w14:textId="77777777" w:rsidR="00326D24" w:rsidRDefault="00326D24" w:rsidP="008A4236">
      <w:pPr>
        <w:pStyle w:val="Zhlav"/>
        <w:jc w:val="center"/>
        <w:rPr>
          <w:rFonts w:ascii="Calibri" w:hAnsi="Calibri" w:cs="Calibri"/>
          <w:sz w:val="22"/>
          <w:szCs w:val="22"/>
        </w:rPr>
      </w:pPr>
    </w:p>
    <w:sectPr w:rsidR="00326D24" w:rsidSect="004D7531">
      <w:headerReference w:type="default" r:id="rId12"/>
      <w:footerReference w:type="default" r:id="rId13"/>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7C6BC" w14:textId="77777777" w:rsidR="002D747A" w:rsidRDefault="002D747A">
      <w:r>
        <w:separator/>
      </w:r>
    </w:p>
  </w:endnote>
  <w:endnote w:type="continuationSeparator" w:id="0">
    <w:p w14:paraId="7264CC2E" w14:textId="77777777" w:rsidR="002D747A" w:rsidRDefault="002D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FDA3A" w14:textId="29B74D37" w:rsidR="004D7531" w:rsidRPr="00A67FA2" w:rsidRDefault="00102C8F" w:rsidP="00A45383">
    <w:pPr>
      <w:pStyle w:val="Zpat"/>
      <w:jc w:val="right"/>
    </w:pPr>
    <w:r>
      <w:rPr>
        <w:noProof/>
      </w:rPr>
      <w:drawing>
        <wp:inline distT="0" distB="0" distL="0" distR="0" wp14:anchorId="263A2CE3" wp14:editId="53C0E252">
          <wp:extent cx="904875" cy="361950"/>
          <wp:effectExtent l="0" t="0" r="9525"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65B6FD23"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6042F2">
            <w:rPr>
              <w:rFonts w:ascii="Calibri" w:hAnsi="Calibri"/>
              <w:sz w:val="16"/>
              <w:szCs w:val="16"/>
            </w:rPr>
            <w:t>3</w:t>
          </w:r>
        </w:p>
      </w:tc>
      <w:tc>
        <w:tcPr>
          <w:tcW w:w="1449" w:type="dxa"/>
        </w:tcPr>
        <w:p w14:paraId="56BC85BB" w14:textId="77777777"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4E2EBC">
            <w:rPr>
              <w:rFonts w:ascii="Calibri" w:hAnsi="Calibri"/>
              <w:noProof/>
              <w:sz w:val="16"/>
              <w:szCs w:val="16"/>
            </w:rPr>
            <w:t>10</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4E2EBC">
            <w:rPr>
              <w:rFonts w:ascii="Calibri" w:hAnsi="Calibri"/>
              <w:noProof/>
              <w:sz w:val="16"/>
              <w:szCs w:val="16"/>
            </w:rPr>
            <w:t>10</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05461" w14:textId="77777777" w:rsidR="002D747A" w:rsidRDefault="002D747A">
      <w:r>
        <w:separator/>
      </w:r>
    </w:p>
  </w:footnote>
  <w:footnote w:type="continuationSeparator" w:id="0">
    <w:p w14:paraId="62EE2296" w14:textId="77777777" w:rsidR="002D747A" w:rsidRDefault="002D7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83FD9" w14:textId="29F4ACD6" w:rsidR="004D7531" w:rsidRPr="00B84D10" w:rsidRDefault="00102C8F" w:rsidP="004D7531">
    <w:pPr>
      <w:pStyle w:val="Zhlav"/>
    </w:pPr>
    <w:r>
      <w:rPr>
        <w:noProof/>
      </w:rPr>
      <w:drawing>
        <wp:anchor distT="0" distB="0" distL="114300" distR="114300" simplePos="0" relativeHeight="251658240" behindDoc="0" locked="0" layoutInCell="1" allowOverlap="1" wp14:anchorId="02A09BCC" wp14:editId="2E87C747">
          <wp:simplePos x="0" y="0"/>
          <wp:positionH relativeFrom="column">
            <wp:posOffset>1270</wp:posOffset>
          </wp:positionH>
          <wp:positionV relativeFrom="page">
            <wp:posOffset>488950</wp:posOffset>
          </wp:positionV>
          <wp:extent cx="1569085" cy="36512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365125"/>
                  </a:xfrm>
                  <a:prstGeom prst="rect">
                    <a:avLst/>
                  </a:prstGeom>
                  <a:noFill/>
                </pic:spPr>
              </pic:pic>
            </a:graphicData>
          </a:graphic>
          <wp14:sizeRelH relativeFrom="page">
            <wp14:pctWidth>0</wp14:pctWidth>
          </wp14:sizeRelH>
          <wp14:sizeRelV relativeFrom="page">
            <wp14:pctHeight>0</wp14:pctHeight>
          </wp14:sizeRelV>
        </wp:anchor>
      </w:drawing>
    </w:r>
  </w:p>
  <w:p w14:paraId="4A263E13" w14:textId="130D057D" w:rsidR="004D7531" w:rsidRPr="0096532B" w:rsidRDefault="00102C8F" w:rsidP="004D7531">
    <w:pPr>
      <w:pStyle w:val="Zhlav"/>
    </w:pPr>
    <w:r>
      <w:rPr>
        <w:noProof/>
      </w:rPr>
      <mc:AlternateContent>
        <mc:Choice Requires="wps">
          <w:drawing>
            <wp:anchor distT="0" distB="0" distL="114300" distR="114300" simplePos="0" relativeHeight="251657216" behindDoc="0" locked="0" layoutInCell="1" allowOverlap="1" wp14:anchorId="66859F39" wp14:editId="680B42C2">
              <wp:simplePos x="0" y="0"/>
              <wp:positionH relativeFrom="column">
                <wp:posOffset>1627505</wp:posOffset>
              </wp:positionH>
              <wp:positionV relativeFrom="paragraph">
                <wp:posOffset>103505</wp:posOffset>
              </wp:positionV>
              <wp:extent cx="4357370" cy="62865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A3DCE" w14:textId="77777777" w:rsidR="004D7531" w:rsidRPr="00FA4861" w:rsidRDefault="004D7531" w:rsidP="004D7531">
                          <w:pPr>
                            <w:pStyle w:val="Zhlav"/>
                            <w:tabs>
                              <w:tab w:val="clear" w:pos="4536"/>
                              <w:tab w:val="center" w:pos="2268"/>
                            </w:tabs>
                            <w:jc w:val="right"/>
                            <w:rPr>
                              <w:rFonts w:ascii="Calibri" w:hAnsi="Calibri"/>
                              <w:b/>
                              <w:i/>
                            </w:rPr>
                          </w:pPr>
                          <w:proofErr w:type="spellStart"/>
                          <w:r w:rsidRPr="00FA4861">
                            <w:rPr>
                              <w:rFonts w:ascii="Calibri" w:hAnsi="Calibri"/>
                              <w:b/>
                              <w:i/>
                            </w:rPr>
                            <w:t>Asseco</w:t>
                          </w:r>
                          <w:proofErr w:type="spellEnd"/>
                          <w:r w:rsidRPr="00FA4861">
                            <w:rPr>
                              <w:rFonts w:ascii="Calibri" w:hAnsi="Calibri"/>
                              <w:b/>
                              <w:i/>
                            </w:rPr>
                            <w:t xml:space="preserve"> </w:t>
                          </w:r>
                          <w:proofErr w:type="spellStart"/>
                          <w:r w:rsidRPr="00FA4861">
                            <w:rPr>
                              <w:rFonts w:ascii="Calibri" w:hAnsi="Calibri"/>
                              <w:b/>
                              <w:i/>
                            </w:rPr>
                            <w:t>Solutions</w:t>
                          </w:r>
                          <w:proofErr w:type="spellEnd"/>
                          <w:r w:rsidRPr="00FA4861">
                            <w:rPr>
                              <w:rFonts w:ascii="Calibri" w:hAnsi="Calibri"/>
                              <w:b/>
                              <w:i/>
                            </w:rPr>
                            <w:t>, a.s.</w:t>
                          </w:r>
                        </w:p>
                        <w:p w14:paraId="0A4747A0" w14:textId="0FD6E633" w:rsidR="004D7531" w:rsidRDefault="004D7531" w:rsidP="0022121E">
                          <w:pPr>
                            <w:pStyle w:val="Zhlav"/>
                            <w:tabs>
                              <w:tab w:val="clear" w:pos="4536"/>
                              <w:tab w:val="center" w:pos="2268"/>
                            </w:tabs>
                            <w:jc w:val="right"/>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22121E" w:rsidRPr="0022121E">
                            <w:rPr>
                              <w:rFonts w:ascii="Calibri" w:hAnsi="Calibri"/>
                              <w:i/>
                            </w:rPr>
                            <w:t>F-10-02011-03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59F39" id="_x0000_t202" coordsize="21600,21600" o:spt="202" path="m,l,21600r21600,l21600,xe">
              <v:stroke joinstyle="miter"/>
              <v:path gradientshapeok="t" o:connecttype="rect"/>
            </v:shapetype>
            <v:shape id="Text Box 3" o:spid="_x0000_s1026" type="#_x0000_t202" style="position:absolute;margin-left:128.15pt;margin-top:8.15pt;width:343.1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" stroked="f">
              <v:textbox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0A4747A0" w14:textId="0FD6E633" w:rsidR="004D7531" w:rsidRDefault="004D7531" w:rsidP="0022121E">
                    <w:pPr>
                      <w:pStyle w:val="Zhlav"/>
                      <w:tabs>
                        <w:tab w:val="clear" w:pos="4536"/>
                        <w:tab w:val="center" w:pos="2268"/>
                      </w:tabs>
                      <w:jc w:val="right"/>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22121E" w:rsidRPr="0022121E">
                      <w:rPr>
                        <w:rFonts w:ascii="Calibri" w:hAnsi="Calibri"/>
                        <w:i/>
                      </w:rPr>
                      <w:t>F-10-02011-03</w:t>
                    </w:r>
                  </w:p>
                </w:txbxContent>
              </v:textbox>
            </v:shape>
          </w:pict>
        </mc:Fallback>
      </mc:AlternateConten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08786004"/>
    <w:lvl w:ilvl="0">
      <w:start w:val="1"/>
      <w:numFmt w:val="decimal"/>
      <w:pStyle w:val="slovanseznam4"/>
      <w:lvlText w:val="%1."/>
      <w:lvlJc w:val="left"/>
      <w:pPr>
        <w:tabs>
          <w:tab w:val="num" w:pos="1209"/>
        </w:tabs>
        <w:ind w:left="1209" w:hanging="360"/>
      </w:pPr>
    </w:lvl>
  </w:abstractNum>
  <w:abstractNum w:abstractNumId="1"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3"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5"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506D59"/>
    <w:multiLevelType w:val="multilevel"/>
    <w:tmpl w:val="201A020E"/>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0"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6"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1"/>
  </w:num>
  <w:num w:numId="3">
    <w:abstractNumId w:val="19"/>
  </w:num>
  <w:num w:numId="4">
    <w:abstractNumId w:val="18"/>
  </w:num>
  <w:num w:numId="5">
    <w:abstractNumId w:val="16"/>
  </w:num>
  <w:num w:numId="6">
    <w:abstractNumId w:val="11"/>
  </w:num>
  <w:num w:numId="7">
    <w:abstractNumId w:val="10"/>
  </w:num>
  <w:num w:numId="8">
    <w:abstractNumId w:val="6"/>
    <w:lvlOverride w:ilvl="0">
      <w:startOverride w:val="5"/>
    </w:lvlOverride>
  </w:num>
  <w:num w:numId="9">
    <w:abstractNumId w:val="23"/>
  </w:num>
  <w:num w:numId="10">
    <w:abstractNumId w:val="6"/>
    <w:lvlOverride w:ilvl="0">
      <w:startOverride w:val="8"/>
    </w:lvlOverride>
  </w:num>
  <w:num w:numId="11">
    <w:abstractNumId w:val="6"/>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6"/>
  </w:num>
  <w:num w:numId="16">
    <w:abstractNumId w:val="12"/>
  </w:num>
  <w:num w:numId="17">
    <w:abstractNumId w:val="24"/>
  </w:num>
  <w:num w:numId="18">
    <w:abstractNumId w:val="25"/>
  </w:num>
  <w:num w:numId="19">
    <w:abstractNumId w:val="3"/>
  </w:num>
  <w:num w:numId="20">
    <w:abstractNumId w:val="2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6"/>
  </w:num>
  <w:num w:numId="24">
    <w:abstractNumId w:val="6"/>
  </w:num>
  <w:num w:numId="25">
    <w:abstractNumId w:val="17"/>
  </w:num>
  <w:num w:numId="26">
    <w:abstractNumId w:val="8"/>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9"/>
  </w:num>
  <w:num w:numId="31">
    <w:abstractNumId w:val="1"/>
  </w:num>
  <w:num w:numId="32">
    <w:abstractNumId w:val="4"/>
  </w:num>
  <w:num w:numId="3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4"/>
  </w:num>
  <w:num w:numId="38">
    <w:abstractNumId w:val="5"/>
  </w:num>
  <w:num w:numId="39">
    <w:abstractNumId w:val="22"/>
  </w:num>
  <w:num w:numId="40">
    <w:abstractNumId w:val="7"/>
  </w:num>
  <w:num w:numId="41">
    <w:abstractNumId w:val="6"/>
  </w:num>
  <w:num w:numId="42">
    <w:abstractNumId w:val="6"/>
  </w:num>
  <w:num w:numId="4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1A2"/>
    <w:rsid w:val="0000745A"/>
    <w:rsid w:val="000104CC"/>
    <w:rsid w:val="000110B8"/>
    <w:rsid w:val="00012A41"/>
    <w:rsid w:val="00015B18"/>
    <w:rsid w:val="00022E9F"/>
    <w:rsid w:val="0002637F"/>
    <w:rsid w:val="000323F2"/>
    <w:rsid w:val="00041D45"/>
    <w:rsid w:val="00043EB7"/>
    <w:rsid w:val="00046C4D"/>
    <w:rsid w:val="00062922"/>
    <w:rsid w:val="00067555"/>
    <w:rsid w:val="00080C97"/>
    <w:rsid w:val="0008274E"/>
    <w:rsid w:val="00084086"/>
    <w:rsid w:val="000916FA"/>
    <w:rsid w:val="00095F73"/>
    <w:rsid w:val="000A0B26"/>
    <w:rsid w:val="000A6E52"/>
    <w:rsid w:val="000B5C63"/>
    <w:rsid w:val="000C3BBC"/>
    <w:rsid w:val="000C745E"/>
    <w:rsid w:val="000D0DAC"/>
    <w:rsid w:val="000D43FC"/>
    <w:rsid w:val="000E3F3C"/>
    <w:rsid w:val="000E4068"/>
    <w:rsid w:val="000E636C"/>
    <w:rsid w:val="000E7435"/>
    <w:rsid w:val="000F7444"/>
    <w:rsid w:val="00102C8F"/>
    <w:rsid w:val="00112C87"/>
    <w:rsid w:val="00114AFC"/>
    <w:rsid w:val="001150AA"/>
    <w:rsid w:val="00115DEE"/>
    <w:rsid w:val="00121E7D"/>
    <w:rsid w:val="0012305F"/>
    <w:rsid w:val="00125CC2"/>
    <w:rsid w:val="00134BEF"/>
    <w:rsid w:val="00144FEE"/>
    <w:rsid w:val="00153980"/>
    <w:rsid w:val="001568B5"/>
    <w:rsid w:val="001571B9"/>
    <w:rsid w:val="0016104B"/>
    <w:rsid w:val="00163959"/>
    <w:rsid w:val="001752B0"/>
    <w:rsid w:val="00191331"/>
    <w:rsid w:val="001940AA"/>
    <w:rsid w:val="001953F7"/>
    <w:rsid w:val="001B2F4A"/>
    <w:rsid w:val="001C6334"/>
    <w:rsid w:val="001E09CD"/>
    <w:rsid w:val="001E14FB"/>
    <w:rsid w:val="001F3750"/>
    <w:rsid w:val="00201506"/>
    <w:rsid w:val="002169AA"/>
    <w:rsid w:val="0022121E"/>
    <w:rsid w:val="002237B6"/>
    <w:rsid w:val="002244D8"/>
    <w:rsid w:val="002249DC"/>
    <w:rsid w:val="0022512E"/>
    <w:rsid w:val="00227163"/>
    <w:rsid w:val="002322A1"/>
    <w:rsid w:val="00233200"/>
    <w:rsid w:val="00240293"/>
    <w:rsid w:val="0024474B"/>
    <w:rsid w:val="00246420"/>
    <w:rsid w:val="00251A6E"/>
    <w:rsid w:val="00252998"/>
    <w:rsid w:val="002563C4"/>
    <w:rsid w:val="0026170F"/>
    <w:rsid w:val="002624CC"/>
    <w:rsid w:val="002703F2"/>
    <w:rsid w:val="00270983"/>
    <w:rsid w:val="0027240D"/>
    <w:rsid w:val="00272AFC"/>
    <w:rsid w:val="0027546B"/>
    <w:rsid w:val="00275D87"/>
    <w:rsid w:val="00281410"/>
    <w:rsid w:val="00284C56"/>
    <w:rsid w:val="002879F7"/>
    <w:rsid w:val="002920B1"/>
    <w:rsid w:val="002A0921"/>
    <w:rsid w:val="002A5525"/>
    <w:rsid w:val="002B2BE6"/>
    <w:rsid w:val="002B3F5E"/>
    <w:rsid w:val="002B42F8"/>
    <w:rsid w:val="002C14B3"/>
    <w:rsid w:val="002C3645"/>
    <w:rsid w:val="002C7BE4"/>
    <w:rsid w:val="002D0CB5"/>
    <w:rsid w:val="002D2A14"/>
    <w:rsid w:val="002D3071"/>
    <w:rsid w:val="002D747A"/>
    <w:rsid w:val="002F2012"/>
    <w:rsid w:val="002F2D33"/>
    <w:rsid w:val="002F2D6E"/>
    <w:rsid w:val="002F4663"/>
    <w:rsid w:val="003033AB"/>
    <w:rsid w:val="00303AB5"/>
    <w:rsid w:val="00311BDA"/>
    <w:rsid w:val="003160AC"/>
    <w:rsid w:val="00321BB3"/>
    <w:rsid w:val="0032242A"/>
    <w:rsid w:val="003259DE"/>
    <w:rsid w:val="00326D24"/>
    <w:rsid w:val="00327BBD"/>
    <w:rsid w:val="00344435"/>
    <w:rsid w:val="003501F8"/>
    <w:rsid w:val="00357ABC"/>
    <w:rsid w:val="00370542"/>
    <w:rsid w:val="00371ACF"/>
    <w:rsid w:val="00372A46"/>
    <w:rsid w:val="003752F3"/>
    <w:rsid w:val="00383201"/>
    <w:rsid w:val="003909AE"/>
    <w:rsid w:val="00391CD5"/>
    <w:rsid w:val="0039455C"/>
    <w:rsid w:val="00395B92"/>
    <w:rsid w:val="00395E3E"/>
    <w:rsid w:val="003B2AE7"/>
    <w:rsid w:val="003B4499"/>
    <w:rsid w:val="003C47A9"/>
    <w:rsid w:val="003E3B5B"/>
    <w:rsid w:val="003F4603"/>
    <w:rsid w:val="0040120C"/>
    <w:rsid w:val="004028E4"/>
    <w:rsid w:val="004046BF"/>
    <w:rsid w:val="0041252E"/>
    <w:rsid w:val="00413CD1"/>
    <w:rsid w:val="00415A91"/>
    <w:rsid w:val="0042702D"/>
    <w:rsid w:val="00443D18"/>
    <w:rsid w:val="004503DE"/>
    <w:rsid w:val="00451C4B"/>
    <w:rsid w:val="00455056"/>
    <w:rsid w:val="00455D15"/>
    <w:rsid w:val="00461316"/>
    <w:rsid w:val="00465F24"/>
    <w:rsid w:val="004671BB"/>
    <w:rsid w:val="00470B6D"/>
    <w:rsid w:val="00472F61"/>
    <w:rsid w:val="004731BC"/>
    <w:rsid w:val="004755D7"/>
    <w:rsid w:val="00486B6F"/>
    <w:rsid w:val="004944E7"/>
    <w:rsid w:val="00494892"/>
    <w:rsid w:val="004A3459"/>
    <w:rsid w:val="004B0EE3"/>
    <w:rsid w:val="004D1B74"/>
    <w:rsid w:val="004D3876"/>
    <w:rsid w:val="004D55D4"/>
    <w:rsid w:val="004D7531"/>
    <w:rsid w:val="004E2EBC"/>
    <w:rsid w:val="004E3957"/>
    <w:rsid w:val="004E41AE"/>
    <w:rsid w:val="004F761F"/>
    <w:rsid w:val="005021E1"/>
    <w:rsid w:val="00502884"/>
    <w:rsid w:val="00506572"/>
    <w:rsid w:val="005113BF"/>
    <w:rsid w:val="00525B5A"/>
    <w:rsid w:val="005262C7"/>
    <w:rsid w:val="00526AC0"/>
    <w:rsid w:val="00531828"/>
    <w:rsid w:val="005378AC"/>
    <w:rsid w:val="00537E97"/>
    <w:rsid w:val="0054506D"/>
    <w:rsid w:val="00545414"/>
    <w:rsid w:val="00573A7D"/>
    <w:rsid w:val="00577B45"/>
    <w:rsid w:val="0058407A"/>
    <w:rsid w:val="005961CA"/>
    <w:rsid w:val="00597AB9"/>
    <w:rsid w:val="005A70B7"/>
    <w:rsid w:val="005C6F83"/>
    <w:rsid w:val="005D15F6"/>
    <w:rsid w:val="005D7BB0"/>
    <w:rsid w:val="005D7C3F"/>
    <w:rsid w:val="005E3847"/>
    <w:rsid w:val="005E59EA"/>
    <w:rsid w:val="005E798E"/>
    <w:rsid w:val="005F4D39"/>
    <w:rsid w:val="005F56FD"/>
    <w:rsid w:val="00601524"/>
    <w:rsid w:val="00603615"/>
    <w:rsid w:val="006042F2"/>
    <w:rsid w:val="00607EFA"/>
    <w:rsid w:val="0061357B"/>
    <w:rsid w:val="00613F1C"/>
    <w:rsid w:val="00617BD3"/>
    <w:rsid w:val="0062189F"/>
    <w:rsid w:val="00633409"/>
    <w:rsid w:val="006334FF"/>
    <w:rsid w:val="00647A2D"/>
    <w:rsid w:val="00654361"/>
    <w:rsid w:val="00655203"/>
    <w:rsid w:val="00664670"/>
    <w:rsid w:val="006668F6"/>
    <w:rsid w:val="006701FC"/>
    <w:rsid w:val="006702B5"/>
    <w:rsid w:val="0067203B"/>
    <w:rsid w:val="00681FBC"/>
    <w:rsid w:val="00692679"/>
    <w:rsid w:val="006A65D2"/>
    <w:rsid w:val="006A7A6A"/>
    <w:rsid w:val="006B3E6D"/>
    <w:rsid w:val="006C0BF4"/>
    <w:rsid w:val="006C4321"/>
    <w:rsid w:val="006C4BF1"/>
    <w:rsid w:val="006C6B1A"/>
    <w:rsid w:val="006E3782"/>
    <w:rsid w:val="006E57F6"/>
    <w:rsid w:val="006E5958"/>
    <w:rsid w:val="006E6888"/>
    <w:rsid w:val="006F1FEF"/>
    <w:rsid w:val="006F2C8C"/>
    <w:rsid w:val="006F6CB4"/>
    <w:rsid w:val="00703F6F"/>
    <w:rsid w:val="00720A6B"/>
    <w:rsid w:val="007372EE"/>
    <w:rsid w:val="007414E8"/>
    <w:rsid w:val="00747180"/>
    <w:rsid w:val="00752A6F"/>
    <w:rsid w:val="00757FE3"/>
    <w:rsid w:val="0076055D"/>
    <w:rsid w:val="00763186"/>
    <w:rsid w:val="0077564A"/>
    <w:rsid w:val="007757B0"/>
    <w:rsid w:val="007843BF"/>
    <w:rsid w:val="00784FAC"/>
    <w:rsid w:val="0078565B"/>
    <w:rsid w:val="007875D2"/>
    <w:rsid w:val="00795847"/>
    <w:rsid w:val="007A0EE7"/>
    <w:rsid w:val="007A3F57"/>
    <w:rsid w:val="007B666E"/>
    <w:rsid w:val="007D3A97"/>
    <w:rsid w:val="007D4846"/>
    <w:rsid w:val="007D6CD1"/>
    <w:rsid w:val="007E1600"/>
    <w:rsid w:val="007F1796"/>
    <w:rsid w:val="007F4BDF"/>
    <w:rsid w:val="007F7C18"/>
    <w:rsid w:val="00800EB6"/>
    <w:rsid w:val="00811D0D"/>
    <w:rsid w:val="0081629E"/>
    <w:rsid w:val="0082257F"/>
    <w:rsid w:val="00823E8C"/>
    <w:rsid w:val="008266E2"/>
    <w:rsid w:val="00840120"/>
    <w:rsid w:val="00842C5A"/>
    <w:rsid w:val="0084320A"/>
    <w:rsid w:val="008454FE"/>
    <w:rsid w:val="00851CD6"/>
    <w:rsid w:val="00866E81"/>
    <w:rsid w:val="00867D61"/>
    <w:rsid w:val="00887A4C"/>
    <w:rsid w:val="0089186E"/>
    <w:rsid w:val="008927DA"/>
    <w:rsid w:val="008A4236"/>
    <w:rsid w:val="008A5937"/>
    <w:rsid w:val="008A5D92"/>
    <w:rsid w:val="008C2F0E"/>
    <w:rsid w:val="008C3A02"/>
    <w:rsid w:val="008C7EAE"/>
    <w:rsid w:val="008D67A5"/>
    <w:rsid w:val="008E4AC0"/>
    <w:rsid w:val="008E7919"/>
    <w:rsid w:val="008F0735"/>
    <w:rsid w:val="008F4298"/>
    <w:rsid w:val="00910794"/>
    <w:rsid w:val="00923078"/>
    <w:rsid w:val="00935400"/>
    <w:rsid w:val="009355F6"/>
    <w:rsid w:val="00937D09"/>
    <w:rsid w:val="00940DE4"/>
    <w:rsid w:val="009422D6"/>
    <w:rsid w:val="00943E39"/>
    <w:rsid w:val="0094530A"/>
    <w:rsid w:val="009552B7"/>
    <w:rsid w:val="00965D29"/>
    <w:rsid w:val="0096775E"/>
    <w:rsid w:val="00970540"/>
    <w:rsid w:val="00971750"/>
    <w:rsid w:val="009756F6"/>
    <w:rsid w:val="009808F8"/>
    <w:rsid w:val="00984E27"/>
    <w:rsid w:val="00990552"/>
    <w:rsid w:val="009918FE"/>
    <w:rsid w:val="00993B46"/>
    <w:rsid w:val="009B19D2"/>
    <w:rsid w:val="009B61C2"/>
    <w:rsid w:val="009C4E1D"/>
    <w:rsid w:val="009D2FAC"/>
    <w:rsid w:val="009D305C"/>
    <w:rsid w:val="009D6D83"/>
    <w:rsid w:val="009D6F1D"/>
    <w:rsid w:val="009D7EB2"/>
    <w:rsid w:val="009E31A2"/>
    <w:rsid w:val="009F237B"/>
    <w:rsid w:val="009F47DA"/>
    <w:rsid w:val="009F6BF2"/>
    <w:rsid w:val="00A061B4"/>
    <w:rsid w:val="00A07B08"/>
    <w:rsid w:val="00A1099C"/>
    <w:rsid w:val="00A14621"/>
    <w:rsid w:val="00A15972"/>
    <w:rsid w:val="00A20116"/>
    <w:rsid w:val="00A23CB4"/>
    <w:rsid w:val="00A307BB"/>
    <w:rsid w:val="00A45383"/>
    <w:rsid w:val="00A45EB5"/>
    <w:rsid w:val="00A532D1"/>
    <w:rsid w:val="00A5663E"/>
    <w:rsid w:val="00A56FBA"/>
    <w:rsid w:val="00A62410"/>
    <w:rsid w:val="00A74EC3"/>
    <w:rsid w:val="00A76D22"/>
    <w:rsid w:val="00A823EA"/>
    <w:rsid w:val="00A86676"/>
    <w:rsid w:val="00A93CC3"/>
    <w:rsid w:val="00A93F8A"/>
    <w:rsid w:val="00A965BE"/>
    <w:rsid w:val="00AA3A9F"/>
    <w:rsid w:val="00AB1267"/>
    <w:rsid w:val="00AB53F0"/>
    <w:rsid w:val="00AC215E"/>
    <w:rsid w:val="00AC25C1"/>
    <w:rsid w:val="00AC3D97"/>
    <w:rsid w:val="00AD704A"/>
    <w:rsid w:val="00AE3505"/>
    <w:rsid w:val="00AE4017"/>
    <w:rsid w:val="00AF2F24"/>
    <w:rsid w:val="00B009C0"/>
    <w:rsid w:val="00B04865"/>
    <w:rsid w:val="00B126EA"/>
    <w:rsid w:val="00B17CEF"/>
    <w:rsid w:val="00B22004"/>
    <w:rsid w:val="00B348FF"/>
    <w:rsid w:val="00B34D08"/>
    <w:rsid w:val="00B52D80"/>
    <w:rsid w:val="00B67B5B"/>
    <w:rsid w:val="00B67FAF"/>
    <w:rsid w:val="00B701EE"/>
    <w:rsid w:val="00B7396E"/>
    <w:rsid w:val="00B73BF5"/>
    <w:rsid w:val="00B810BE"/>
    <w:rsid w:val="00B90D1E"/>
    <w:rsid w:val="00B91552"/>
    <w:rsid w:val="00B97DB2"/>
    <w:rsid w:val="00BA20FE"/>
    <w:rsid w:val="00BB7F46"/>
    <w:rsid w:val="00BE3754"/>
    <w:rsid w:val="00BE647F"/>
    <w:rsid w:val="00BF223F"/>
    <w:rsid w:val="00C02D89"/>
    <w:rsid w:val="00C06C85"/>
    <w:rsid w:val="00C13E62"/>
    <w:rsid w:val="00C216EE"/>
    <w:rsid w:val="00C26B1C"/>
    <w:rsid w:val="00C27652"/>
    <w:rsid w:val="00C44ABD"/>
    <w:rsid w:val="00C52A06"/>
    <w:rsid w:val="00C61B17"/>
    <w:rsid w:val="00C76365"/>
    <w:rsid w:val="00C869C0"/>
    <w:rsid w:val="00C9719A"/>
    <w:rsid w:val="00C974BE"/>
    <w:rsid w:val="00CA49C2"/>
    <w:rsid w:val="00CB4DA7"/>
    <w:rsid w:val="00CB53D4"/>
    <w:rsid w:val="00CB63EC"/>
    <w:rsid w:val="00CC2714"/>
    <w:rsid w:val="00CD2F60"/>
    <w:rsid w:val="00CD30A2"/>
    <w:rsid w:val="00CD33F9"/>
    <w:rsid w:val="00CD46AD"/>
    <w:rsid w:val="00CD7C22"/>
    <w:rsid w:val="00CE512F"/>
    <w:rsid w:val="00CE568E"/>
    <w:rsid w:val="00CF76F7"/>
    <w:rsid w:val="00D034E2"/>
    <w:rsid w:val="00D1600D"/>
    <w:rsid w:val="00D31FBB"/>
    <w:rsid w:val="00D32D7A"/>
    <w:rsid w:val="00D65B64"/>
    <w:rsid w:val="00D678DB"/>
    <w:rsid w:val="00D7207E"/>
    <w:rsid w:val="00D72E52"/>
    <w:rsid w:val="00D95D6D"/>
    <w:rsid w:val="00DB404A"/>
    <w:rsid w:val="00DB56B8"/>
    <w:rsid w:val="00DB6A3E"/>
    <w:rsid w:val="00DC2933"/>
    <w:rsid w:val="00DC2CCD"/>
    <w:rsid w:val="00DC5E36"/>
    <w:rsid w:val="00DD4F5C"/>
    <w:rsid w:val="00DD534D"/>
    <w:rsid w:val="00DD69BB"/>
    <w:rsid w:val="00DE1551"/>
    <w:rsid w:val="00DF487D"/>
    <w:rsid w:val="00DF6756"/>
    <w:rsid w:val="00E01C24"/>
    <w:rsid w:val="00E0333A"/>
    <w:rsid w:val="00E0798C"/>
    <w:rsid w:val="00E113D0"/>
    <w:rsid w:val="00E1451F"/>
    <w:rsid w:val="00E21C06"/>
    <w:rsid w:val="00E22F30"/>
    <w:rsid w:val="00E37E6E"/>
    <w:rsid w:val="00E44A1B"/>
    <w:rsid w:val="00E4543D"/>
    <w:rsid w:val="00E45517"/>
    <w:rsid w:val="00E47FC7"/>
    <w:rsid w:val="00E577B9"/>
    <w:rsid w:val="00E57918"/>
    <w:rsid w:val="00E6315C"/>
    <w:rsid w:val="00E673BF"/>
    <w:rsid w:val="00E75DFD"/>
    <w:rsid w:val="00E82D8B"/>
    <w:rsid w:val="00E8502C"/>
    <w:rsid w:val="00E87067"/>
    <w:rsid w:val="00E87A21"/>
    <w:rsid w:val="00E930FF"/>
    <w:rsid w:val="00E958A4"/>
    <w:rsid w:val="00E95B66"/>
    <w:rsid w:val="00EA1312"/>
    <w:rsid w:val="00EA4792"/>
    <w:rsid w:val="00EB51DD"/>
    <w:rsid w:val="00EC22B2"/>
    <w:rsid w:val="00ED53F4"/>
    <w:rsid w:val="00ED7A2D"/>
    <w:rsid w:val="00EF0ACB"/>
    <w:rsid w:val="00EF6B1A"/>
    <w:rsid w:val="00F00A19"/>
    <w:rsid w:val="00F05423"/>
    <w:rsid w:val="00F14FA8"/>
    <w:rsid w:val="00F25CE8"/>
    <w:rsid w:val="00F33A0E"/>
    <w:rsid w:val="00F355AD"/>
    <w:rsid w:val="00F35C71"/>
    <w:rsid w:val="00F47B13"/>
    <w:rsid w:val="00F504B3"/>
    <w:rsid w:val="00F61366"/>
    <w:rsid w:val="00F70F10"/>
    <w:rsid w:val="00F75022"/>
    <w:rsid w:val="00F75C0D"/>
    <w:rsid w:val="00F83D6C"/>
    <w:rsid w:val="00F8486C"/>
    <w:rsid w:val="00F85480"/>
    <w:rsid w:val="00F85614"/>
    <w:rsid w:val="00F86ED5"/>
    <w:rsid w:val="00F951F6"/>
    <w:rsid w:val="00FB0046"/>
    <w:rsid w:val="00FB5FE8"/>
    <w:rsid w:val="00FB7678"/>
    <w:rsid w:val="00FC4728"/>
    <w:rsid w:val="00FD3562"/>
    <w:rsid w:val="00FE71F1"/>
    <w:rsid w:val="00FF1B41"/>
    <w:rsid w:val="00FF4F74"/>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customStyle="1" w:styleId="UnresolvedMention">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 w:type="paragraph" w:styleId="slovanseznam4">
    <w:name w:val="List Number 4"/>
    <w:basedOn w:val="Normln"/>
    <w:autoRedefine/>
    <w:rsid w:val="00CD46AD"/>
    <w:pPr>
      <w:numPr>
        <w:numId w:val="45"/>
      </w:numPr>
    </w:pPr>
  </w:style>
  <w:style w:type="paragraph" w:styleId="Pokraovnseznamu4">
    <w:name w:val="List Continue 4"/>
    <w:basedOn w:val="Normln"/>
    <w:rsid w:val="00CD46AD"/>
    <w:pPr>
      <w:spacing w:after="120"/>
      <w:ind w:left="113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361DE-DDD1-4963-910A-BBA85F50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2493</Words>
  <Characters>14715</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17174</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Majeli</cp:lastModifiedBy>
  <cp:revision>6</cp:revision>
  <cp:lastPrinted>2023-09-25T18:44:00Z</cp:lastPrinted>
  <dcterms:created xsi:type="dcterms:W3CDTF">2023-11-15T06:00:00Z</dcterms:created>
  <dcterms:modified xsi:type="dcterms:W3CDTF">2023-11-15T07:33:00Z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