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BBA49" w14:textId="77777777" w:rsidR="00951995" w:rsidRPr="006A0ED4" w:rsidRDefault="00951995">
      <w:pPr>
        <w:rPr>
          <w:rFonts w:asciiTheme="minorHAnsi" w:hAnsiTheme="minorHAnsi" w:cstheme="minorHAnsi"/>
        </w:rPr>
      </w:pPr>
    </w:p>
    <w:p w14:paraId="6A40ECF1" w14:textId="58CB734F" w:rsidR="00951995" w:rsidRPr="006A0ED4" w:rsidRDefault="00951995" w:rsidP="005431BE">
      <w:pPr>
        <w:tabs>
          <w:tab w:val="left" w:pos="5160"/>
        </w:tabs>
        <w:rPr>
          <w:rFonts w:asciiTheme="minorHAnsi" w:hAnsiTheme="minorHAnsi" w:cstheme="minorHAnsi"/>
        </w:rPr>
      </w:pPr>
    </w:p>
    <w:p w14:paraId="20493B71" w14:textId="77777777" w:rsidR="00951995" w:rsidRPr="006A0ED4" w:rsidRDefault="00951995" w:rsidP="005431BE">
      <w:pPr>
        <w:jc w:val="center"/>
        <w:rPr>
          <w:rFonts w:asciiTheme="minorHAnsi" w:hAnsiTheme="minorHAnsi" w:cstheme="minorHAnsi"/>
          <w:b/>
          <w:bCs/>
          <w:sz w:val="32"/>
          <w:szCs w:val="32"/>
        </w:rPr>
      </w:pPr>
      <w:r w:rsidRPr="006A0ED4">
        <w:rPr>
          <w:rFonts w:asciiTheme="minorHAnsi" w:hAnsiTheme="minorHAnsi" w:cstheme="minorHAnsi"/>
          <w:b/>
          <w:bCs/>
          <w:sz w:val="32"/>
          <w:szCs w:val="32"/>
        </w:rPr>
        <w:t>KUPNÍ SMLOUVA</w:t>
      </w:r>
    </w:p>
    <w:p w14:paraId="347A149A" w14:textId="77777777" w:rsidR="008D6FF4" w:rsidRPr="006A0ED4" w:rsidRDefault="008D6FF4" w:rsidP="005431BE">
      <w:pPr>
        <w:jc w:val="center"/>
        <w:rPr>
          <w:rFonts w:asciiTheme="minorHAnsi" w:hAnsiTheme="minorHAnsi" w:cstheme="minorHAnsi"/>
          <w:sz w:val="20"/>
          <w:szCs w:val="20"/>
        </w:rPr>
      </w:pPr>
    </w:p>
    <w:p w14:paraId="4A75146A" w14:textId="77777777" w:rsidR="00951995" w:rsidRPr="006A0ED4" w:rsidRDefault="00951995" w:rsidP="005431BE">
      <w:pPr>
        <w:jc w:val="center"/>
        <w:rPr>
          <w:rFonts w:asciiTheme="minorHAnsi" w:hAnsiTheme="minorHAnsi" w:cstheme="minorHAnsi"/>
          <w:sz w:val="20"/>
          <w:szCs w:val="20"/>
        </w:rPr>
      </w:pPr>
      <w:r w:rsidRPr="006A0ED4">
        <w:rPr>
          <w:rFonts w:asciiTheme="minorHAnsi" w:hAnsiTheme="minorHAnsi" w:cstheme="minorHAnsi"/>
          <w:sz w:val="20"/>
          <w:szCs w:val="20"/>
        </w:rPr>
        <w:t>uzavřená v souladu s ustanovením § 2079 a násl. Zákona č. 89/2012, občanského zákoníku, v platném znění(dále jen „smlouva“)</w:t>
      </w:r>
    </w:p>
    <w:p w14:paraId="089CF064" w14:textId="77777777" w:rsidR="00951995" w:rsidRPr="006A0ED4" w:rsidRDefault="00951995" w:rsidP="005431BE">
      <w:pPr>
        <w:jc w:val="center"/>
        <w:rPr>
          <w:rFonts w:asciiTheme="minorHAnsi" w:hAnsiTheme="minorHAnsi" w:cstheme="minorHAnsi"/>
          <w:sz w:val="20"/>
          <w:szCs w:val="20"/>
        </w:rPr>
      </w:pPr>
    </w:p>
    <w:p w14:paraId="07BEE38E" w14:textId="77777777" w:rsidR="008D6FF4" w:rsidRPr="006A0ED4" w:rsidRDefault="008D6FF4" w:rsidP="00C4662A">
      <w:pPr>
        <w:rPr>
          <w:rFonts w:asciiTheme="minorHAnsi" w:hAnsiTheme="minorHAnsi" w:cstheme="minorHAnsi"/>
          <w:sz w:val="20"/>
          <w:szCs w:val="20"/>
        </w:rPr>
      </w:pPr>
    </w:p>
    <w:p w14:paraId="412C6D0B" w14:textId="77777777" w:rsidR="008D6FF4" w:rsidRPr="006A0ED4" w:rsidRDefault="008D6FF4" w:rsidP="005431BE">
      <w:pPr>
        <w:jc w:val="center"/>
        <w:rPr>
          <w:rFonts w:asciiTheme="minorHAnsi" w:hAnsiTheme="minorHAnsi" w:cstheme="minorHAnsi"/>
          <w:sz w:val="20"/>
          <w:szCs w:val="20"/>
        </w:rPr>
      </w:pPr>
    </w:p>
    <w:p w14:paraId="60600A26" w14:textId="77777777" w:rsidR="00951995" w:rsidRPr="006A0ED4" w:rsidRDefault="00951995" w:rsidP="005431BE">
      <w:pPr>
        <w:pStyle w:val="Odstavecseseznamem"/>
        <w:numPr>
          <w:ilvl w:val="0"/>
          <w:numId w:val="3"/>
        </w:numPr>
        <w:jc w:val="both"/>
        <w:rPr>
          <w:rFonts w:asciiTheme="minorHAnsi" w:hAnsiTheme="minorHAnsi" w:cstheme="minorHAnsi"/>
          <w:sz w:val="20"/>
          <w:szCs w:val="20"/>
        </w:rPr>
      </w:pPr>
      <w:r w:rsidRPr="006A0ED4">
        <w:rPr>
          <w:rFonts w:asciiTheme="minorHAnsi" w:hAnsiTheme="minorHAnsi" w:cstheme="minorHAnsi"/>
          <w:sz w:val="20"/>
          <w:szCs w:val="20"/>
        </w:rPr>
        <w:t>SMLUVNÍ STRANY</w:t>
      </w:r>
    </w:p>
    <w:p w14:paraId="5F7234C3" w14:textId="77777777" w:rsidR="00951995" w:rsidRPr="006A0ED4" w:rsidRDefault="00951995" w:rsidP="005431BE">
      <w:pPr>
        <w:pStyle w:val="Odstavecseseznamem"/>
        <w:jc w:val="both"/>
        <w:rPr>
          <w:rFonts w:asciiTheme="minorHAnsi" w:hAnsiTheme="minorHAnsi" w:cstheme="minorHAnsi"/>
          <w:sz w:val="20"/>
          <w:szCs w:val="20"/>
        </w:rPr>
      </w:pPr>
    </w:p>
    <w:p w14:paraId="3B5EF854" w14:textId="353CB8BC" w:rsidR="00951995" w:rsidRPr="002470F4" w:rsidRDefault="00951995" w:rsidP="005431BE">
      <w:pPr>
        <w:pStyle w:val="Odstavecseseznamem"/>
        <w:numPr>
          <w:ilvl w:val="1"/>
          <w:numId w:val="2"/>
        </w:numPr>
        <w:jc w:val="both"/>
        <w:rPr>
          <w:rFonts w:asciiTheme="minorHAnsi" w:hAnsiTheme="minorHAnsi" w:cstheme="minorHAnsi"/>
          <w:sz w:val="20"/>
          <w:szCs w:val="20"/>
        </w:rPr>
      </w:pPr>
      <w:r w:rsidRPr="002470F4">
        <w:rPr>
          <w:rFonts w:asciiTheme="minorHAnsi" w:hAnsiTheme="minorHAnsi" w:cstheme="minorHAnsi"/>
          <w:sz w:val="20"/>
          <w:szCs w:val="20"/>
        </w:rPr>
        <w:t>Prodávající:</w:t>
      </w:r>
    </w:p>
    <w:p w14:paraId="4569800A" w14:textId="77777777" w:rsidR="00951995" w:rsidRPr="002470F4" w:rsidRDefault="00951995" w:rsidP="005431BE">
      <w:pPr>
        <w:pStyle w:val="Odstavecseseznamem"/>
        <w:ind w:left="360"/>
        <w:jc w:val="both"/>
        <w:rPr>
          <w:rFonts w:asciiTheme="minorHAnsi" w:hAnsiTheme="minorHAnsi" w:cstheme="minorHAnsi"/>
          <w:sz w:val="20"/>
          <w:szCs w:val="20"/>
        </w:rPr>
      </w:pPr>
      <w:r w:rsidRPr="002470F4">
        <w:rPr>
          <w:rFonts w:asciiTheme="minorHAnsi" w:hAnsiTheme="minorHAnsi" w:cstheme="minorHAnsi"/>
          <w:sz w:val="20"/>
          <w:szCs w:val="20"/>
        </w:rPr>
        <w:t>Název (firma):</w:t>
      </w:r>
      <w:r w:rsidR="002470F4">
        <w:rPr>
          <w:rFonts w:asciiTheme="minorHAnsi" w:hAnsiTheme="minorHAnsi" w:cstheme="minorHAnsi"/>
          <w:sz w:val="20"/>
          <w:szCs w:val="20"/>
        </w:rPr>
        <w:t xml:space="preserve"> MultiBoard s.r.o.</w:t>
      </w:r>
    </w:p>
    <w:p w14:paraId="7B61CB15" w14:textId="77777777" w:rsidR="00951995" w:rsidRPr="002470F4" w:rsidRDefault="00951995" w:rsidP="005431BE">
      <w:pPr>
        <w:pStyle w:val="Odstavecseseznamem"/>
        <w:ind w:left="360"/>
        <w:jc w:val="both"/>
        <w:rPr>
          <w:rFonts w:asciiTheme="minorHAnsi" w:hAnsiTheme="minorHAnsi" w:cstheme="minorHAnsi"/>
          <w:sz w:val="20"/>
          <w:szCs w:val="20"/>
        </w:rPr>
      </w:pPr>
      <w:r w:rsidRPr="002470F4">
        <w:rPr>
          <w:rFonts w:asciiTheme="minorHAnsi" w:hAnsiTheme="minorHAnsi" w:cstheme="minorHAnsi"/>
          <w:sz w:val="20"/>
          <w:szCs w:val="20"/>
        </w:rPr>
        <w:t xml:space="preserve">Sídlo: </w:t>
      </w:r>
      <w:r w:rsidR="002470F4">
        <w:rPr>
          <w:rFonts w:asciiTheme="minorHAnsi" w:hAnsiTheme="minorHAnsi" w:cstheme="minorHAnsi"/>
          <w:sz w:val="20"/>
          <w:szCs w:val="20"/>
        </w:rPr>
        <w:t>Ocelářská 1354/35, 190 00 Praha 9</w:t>
      </w:r>
    </w:p>
    <w:p w14:paraId="71B8E175" w14:textId="77777777" w:rsidR="00951995" w:rsidRPr="002470F4" w:rsidRDefault="00951995" w:rsidP="005431BE">
      <w:pPr>
        <w:pStyle w:val="Odstavecseseznamem"/>
        <w:ind w:left="360"/>
        <w:jc w:val="both"/>
        <w:rPr>
          <w:rFonts w:asciiTheme="minorHAnsi" w:hAnsiTheme="minorHAnsi" w:cstheme="minorHAnsi"/>
          <w:sz w:val="20"/>
          <w:szCs w:val="20"/>
        </w:rPr>
      </w:pPr>
      <w:r w:rsidRPr="002470F4">
        <w:rPr>
          <w:rFonts w:asciiTheme="minorHAnsi" w:hAnsiTheme="minorHAnsi" w:cstheme="minorHAnsi"/>
          <w:sz w:val="20"/>
          <w:szCs w:val="20"/>
        </w:rPr>
        <w:t>Jednající (jméno, funkce)</w:t>
      </w:r>
      <w:r w:rsidR="002470F4">
        <w:rPr>
          <w:rFonts w:asciiTheme="minorHAnsi" w:hAnsiTheme="minorHAnsi" w:cstheme="minorHAnsi"/>
          <w:sz w:val="20"/>
          <w:szCs w:val="20"/>
        </w:rPr>
        <w:t>: Mgr. Martina Pospíšilová</w:t>
      </w:r>
    </w:p>
    <w:p w14:paraId="5CAE3705" w14:textId="77777777" w:rsidR="00951995" w:rsidRPr="002470F4" w:rsidRDefault="00951995" w:rsidP="005431BE">
      <w:pPr>
        <w:pStyle w:val="Odstavecseseznamem"/>
        <w:ind w:left="360"/>
        <w:jc w:val="both"/>
        <w:rPr>
          <w:rFonts w:asciiTheme="minorHAnsi" w:hAnsiTheme="minorHAnsi" w:cstheme="minorHAnsi"/>
          <w:sz w:val="20"/>
          <w:szCs w:val="20"/>
        </w:rPr>
      </w:pPr>
      <w:r w:rsidRPr="002470F4">
        <w:rPr>
          <w:rFonts w:asciiTheme="minorHAnsi" w:hAnsiTheme="minorHAnsi" w:cstheme="minorHAnsi"/>
          <w:sz w:val="20"/>
          <w:szCs w:val="20"/>
        </w:rPr>
        <w:t>Tel./Fax.</w:t>
      </w:r>
      <w:r w:rsidR="002470F4">
        <w:rPr>
          <w:rFonts w:asciiTheme="minorHAnsi" w:hAnsiTheme="minorHAnsi" w:cstheme="minorHAnsi"/>
          <w:sz w:val="20"/>
          <w:szCs w:val="20"/>
        </w:rPr>
        <w:t xml:space="preserve"> +420 735 015 630</w:t>
      </w:r>
    </w:p>
    <w:p w14:paraId="22819BDA" w14:textId="77777777" w:rsidR="00951995" w:rsidRPr="002470F4" w:rsidRDefault="00951995" w:rsidP="005431BE">
      <w:pPr>
        <w:pStyle w:val="Odstavecseseznamem"/>
        <w:ind w:left="360"/>
        <w:jc w:val="both"/>
        <w:rPr>
          <w:rFonts w:asciiTheme="minorHAnsi" w:hAnsiTheme="minorHAnsi" w:cstheme="minorHAnsi"/>
          <w:sz w:val="20"/>
          <w:szCs w:val="20"/>
        </w:rPr>
      </w:pPr>
      <w:r w:rsidRPr="002470F4">
        <w:rPr>
          <w:rFonts w:asciiTheme="minorHAnsi" w:hAnsiTheme="minorHAnsi" w:cstheme="minorHAnsi"/>
          <w:sz w:val="20"/>
          <w:szCs w:val="20"/>
        </w:rPr>
        <w:t>IČ/DIČ:</w:t>
      </w:r>
      <w:r w:rsidR="002470F4">
        <w:rPr>
          <w:rFonts w:asciiTheme="minorHAnsi" w:hAnsiTheme="minorHAnsi" w:cstheme="minorHAnsi"/>
          <w:sz w:val="20"/>
          <w:szCs w:val="20"/>
        </w:rPr>
        <w:t xml:space="preserve"> 04565240 / CZ04565240</w:t>
      </w:r>
    </w:p>
    <w:p w14:paraId="6144B649" w14:textId="4BDDC395" w:rsidR="00951995" w:rsidRPr="002470F4" w:rsidRDefault="00BD73D2" w:rsidP="005431BE">
      <w:pPr>
        <w:pStyle w:val="Odstavecseseznamem"/>
        <w:ind w:left="360"/>
        <w:jc w:val="both"/>
        <w:rPr>
          <w:rFonts w:asciiTheme="minorHAnsi" w:hAnsiTheme="minorHAnsi" w:cstheme="minorHAnsi"/>
          <w:sz w:val="20"/>
          <w:szCs w:val="20"/>
        </w:rPr>
      </w:pPr>
      <w:r w:rsidRPr="002470F4">
        <w:rPr>
          <w:rFonts w:asciiTheme="minorHAnsi" w:hAnsiTheme="minorHAnsi" w:cstheme="minorHAnsi"/>
          <w:sz w:val="20"/>
          <w:szCs w:val="20"/>
        </w:rPr>
        <w:t>Bankovní spoje</w:t>
      </w:r>
      <w:r w:rsidR="00951995" w:rsidRPr="002470F4">
        <w:rPr>
          <w:rFonts w:asciiTheme="minorHAnsi" w:hAnsiTheme="minorHAnsi" w:cstheme="minorHAnsi"/>
          <w:sz w:val="20"/>
          <w:szCs w:val="20"/>
        </w:rPr>
        <w:t>ní (č.</w:t>
      </w:r>
      <w:r w:rsidR="00D54A69">
        <w:rPr>
          <w:rFonts w:asciiTheme="minorHAnsi" w:hAnsiTheme="minorHAnsi" w:cstheme="minorHAnsi"/>
          <w:sz w:val="20"/>
          <w:szCs w:val="20"/>
        </w:rPr>
        <w:t xml:space="preserve"> </w:t>
      </w:r>
      <w:r w:rsidR="00951995" w:rsidRPr="002470F4">
        <w:rPr>
          <w:rFonts w:asciiTheme="minorHAnsi" w:hAnsiTheme="minorHAnsi" w:cstheme="minorHAnsi"/>
          <w:sz w:val="20"/>
          <w:szCs w:val="20"/>
        </w:rPr>
        <w:t>ú.</w:t>
      </w:r>
      <w:r w:rsidR="00D54A69">
        <w:rPr>
          <w:rFonts w:asciiTheme="minorHAnsi" w:hAnsiTheme="minorHAnsi" w:cstheme="minorHAnsi"/>
          <w:sz w:val="20"/>
          <w:szCs w:val="20"/>
        </w:rPr>
        <w:t xml:space="preserve"> </w:t>
      </w:r>
      <w:r w:rsidR="00951995" w:rsidRPr="002470F4">
        <w:rPr>
          <w:rFonts w:asciiTheme="minorHAnsi" w:hAnsiTheme="minorHAnsi" w:cstheme="minorHAnsi"/>
          <w:sz w:val="20"/>
          <w:szCs w:val="20"/>
        </w:rPr>
        <w:t>banka):</w:t>
      </w:r>
      <w:r w:rsidR="002470F4">
        <w:rPr>
          <w:rFonts w:asciiTheme="minorHAnsi" w:hAnsiTheme="minorHAnsi" w:cstheme="minorHAnsi"/>
          <w:sz w:val="20"/>
          <w:szCs w:val="20"/>
        </w:rPr>
        <w:t xml:space="preserve"> </w:t>
      </w:r>
      <w:r w:rsidR="00D54A69" w:rsidRPr="00382B43">
        <w:rPr>
          <w:rFonts w:asciiTheme="minorHAnsi" w:hAnsiTheme="minorHAnsi" w:cstheme="minorHAnsi"/>
          <w:sz w:val="20"/>
          <w:szCs w:val="20"/>
        </w:rPr>
        <w:t>7302210427</w:t>
      </w:r>
      <w:r w:rsidR="00D54A69">
        <w:rPr>
          <w:rFonts w:asciiTheme="minorHAnsi" w:hAnsiTheme="minorHAnsi" w:cstheme="minorHAnsi"/>
          <w:sz w:val="20"/>
          <w:szCs w:val="20"/>
        </w:rPr>
        <w:t>/5500</w:t>
      </w:r>
    </w:p>
    <w:p w14:paraId="24120249" w14:textId="7E0F3E2A" w:rsidR="00951995" w:rsidRPr="002470F4" w:rsidRDefault="00BD73D2" w:rsidP="005431BE">
      <w:pPr>
        <w:pStyle w:val="Odstavecseseznamem"/>
        <w:ind w:left="360"/>
        <w:jc w:val="both"/>
        <w:rPr>
          <w:rFonts w:asciiTheme="minorHAnsi" w:hAnsiTheme="minorHAnsi" w:cstheme="minorHAnsi"/>
          <w:sz w:val="20"/>
          <w:szCs w:val="20"/>
        </w:rPr>
      </w:pPr>
      <w:r w:rsidRPr="002470F4">
        <w:rPr>
          <w:rFonts w:asciiTheme="minorHAnsi" w:hAnsiTheme="minorHAnsi" w:cstheme="minorHAnsi"/>
          <w:sz w:val="20"/>
          <w:szCs w:val="20"/>
        </w:rPr>
        <w:t>Zapsaná v obchodním rejstř</w:t>
      </w:r>
      <w:r w:rsidR="00951995" w:rsidRPr="002470F4">
        <w:rPr>
          <w:rFonts w:asciiTheme="minorHAnsi" w:hAnsiTheme="minorHAnsi" w:cstheme="minorHAnsi"/>
          <w:sz w:val="20"/>
          <w:szCs w:val="20"/>
        </w:rPr>
        <w:t>íku vedeném (údaj o registraci firmy):</w:t>
      </w:r>
      <w:r w:rsidR="002470F4">
        <w:rPr>
          <w:rFonts w:asciiTheme="minorHAnsi" w:hAnsiTheme="minorHAnsi" w:cstheme="minorHAnsi"/>
          <w:sz w:val="20"/>
          <w:szCs w:val="20"/>
        </w:rPr>
        <w:t xml:space="preserve"> </w:t>
      </w:r>
      <w:r w:rsidR="00D54A69" w:rsidRPr="00D54A69">
        <w:rPr>
          <w:rFonts w:asciiTheme="minorHAnsi" w:hAnsiTheme="minorHAnsi" w:cstheme="minorHAnsi"/>
          <w:sz w:val="20"/>
          <w:szCs w:val="20"/>
        </w:rPr>
        <w:t>C 249030 vedená u Městského soudu v Praze</w:t>
      </w:r>
    </w:p>
    <w:p w14:paraId="143F0748" w14:textId="15A4FA1B" w:rsidR="00951995" w:rsidRPr="006A0ED4" w:rsidRDefault="00951995" w:rsidP="005431BE">
      <w:pPr>
        <w:pStyle w:val="Odstavecseseznamem"/>
        <w:ind w:left="360"/>
        <w:jc w:val="both"/>
        <w:rPr>
          <w:rFonts w:asciiTheme="minorHAnsi" w:hAnsiTheme="minorHAnsi" w:cstheme="minorHAnsi"/>
          <w:sz w:val="20"/>
          <w:szCs w:val="20"/>
        </w:rPr>
      </w:pPr>
      <w:r w:rsidRPr="002470F4">
        <w:rPr>
          <w:rFonts w:asciiTheme="minorHAnsi" w:hAnsiTheme="minorHAnsi" w:cstheme="minorHAnsi"/>
          <w:sz w:val="20"/>
          <w:szCs w:val="20"/>
        </w:rPr>
        <w:t>Kontaktní osoba (jméno, emailová adresa, telefonní číslo):</w:t>
      </w:r>
      <w:r w:rsidR="00382B43">
        <w:rPr>
          <w:rFonts w:asciiTheme="minorHAnsi" w:hAnsiTheme="minorHAnsi" w:cstheme="minorHAnsi"/>
          <w:sz w:val="20"/>
          <w:szCs w:val="20"/>
        </w:rPr>
        <w:t xml:space="preserve"> Mgr. Martina Pospíšilová, tel. +420 735 015 630</w:t>
      </w:r>
    </w:p>
    <w:p w14:paraId="51070B8E" w14:textId="77777777" w:rsidR="00951995" w:rsidRPr="006A0ED4" w:rsidRDefault="00951995" w:rsidP="005431BE">
      <w:pPr>
        <w:pStyle w:val="Odstavecseseznamem"/>
        <w:ind w:left="360"/>
        <w:jc w:val="both"/>
        <w:rPr>
          <w:rFonts w:asciiTheme="minorHAnsi" w:hAnsiTheme="minorHAnsi" w:cstheme="minorHAnsi"/>
          <w:sz w:val="20"/>
          <w:szCs w:val="20"/>
        </w:rPr>
      </w:pPr>
      <w:r w:rsidRPr="006A0ED4">
        <w:rPr>
          <w:rFonts w:asciiTheme="minorHAnsi" w:hAnsiTheme="minorHAnsi" w:cstheme="minorHAnsi"/>
          <w:sz w:val="20"/>
          <w:szCs w:val="20"/>
        </w:rPr>
        <w:t>(dále také jen „prodávající“)</w:t>
      </w:r>
    </w:p>
    <w:p w14:paraId="16531B7C" w14:textId="77777777" w:rsidR="00AF0DF8" w:rsidRPr="006A0ED4" w:rsidRDefault="00AF0DF8" w:rsidP="005431BE">
      <w:pPr>
        <w:jc w:val="both"/>
        <w:rPr>
          <w:rFonts w:asciiTheme="minorHAnsi" w:hAnsiTheme="minorHAnsi" w:cstheme="minorHAnsi"/>
          <w:sz w:val="20"/>
          <w:szCs w:val="20"/>
        </w:rPr>
      </w:pPr>
    </w:p>
    <w:p w14:paraId="0D520FCF" w14:textId="77777777" w:rsidR="00AF0DF8" w:rsidRPr="006A0ED4" w:rsidRDefault="00AF0DF8" w:rsidP="005431BE">
      <w:pPr>
        <w:jc w:val="both"/>
        <w:rPr>
          <w:rFonts w:asciiTheme="minorHAnsi" w:hAnsiTheme="minorHAnsi" w:cstheme="minorHAnsi"/>
          <w:sz w:val="20"/>
          <w:szCs w:val="20"/>
        </w:rPr>
      </w:pPr>
    </w:p>
    <w:p w14:paraId="20352EAD" w14:textId="77777777" w:rsidR="00951995" w:rsidRPr="006A0ED4" w:rsidRDefault="00951995" w:rsidP="005431BE">
      <w:pPr>
        <w:pStyle w:val="Odstavecseseznamem"/>
        <w:numPr>
          <w:ilvl w:val="1"/>
          <w:numId w:val="2"/>
        </w:numPr>
        <w:jc w:val="both"/>
        <w:rPr>
          <w:rFonts w:asciiTheme="minorHAnsi" w:hAnsiTheme="minorHAnsi" w:cstheme="minorHAnsi"/>
          <w:sz w:val="20"/>
          <w:szCs w:val="20"/>
        </w:rPr>
      </w:pPr>
      <w:r w:rsidRPr="006A0ED4">
        <w:rPr>
          <w:rFonts w:asciiTheme="minorHAnsi" w:hAnsiTheme="minorHAnsi" w:cstheme="minorHAnsi"/>
          <w:sz w:val="20"/>
          <w:szCs w:val="20"/>
        </w:rPr>
        <w:t xml:space="preserve">Kupující: </w:t>
      </w:r>
    </w:p>
    <w:p w14:paraId="334C5859" w14:textId="77777777" w:rsidR="00951995" w:rsidRPr="006A0ED4" w:rsidRDefault="008D6FF4" w:rsidP="005431BE">
      <w:pPr>
        <w:pStyle w:val="Odstavecseseznamem"/>
        <w:ind w:left="360"/>
        <w:jc w:val="both"/>
        <w:rPr>
          <w:rFonts w:asciiTheme="minorHAnsi" w:hAnsiTheme="minorHAnsi" w:cstheme="minorHAnsi"/>
          <w:sz w:val="20"/>
          <w:szCs w:val="20"/>
        </w:rPr>
      </w:pPr>
      <w:r w:rsidRPr="006A0ED4">
        <w:rPr>
          <w:rFonts w:asciiTheme="minorHAnsi" w:hAnsiTheme="minorHAnsi" w:cstheme="minorHAnsi"/>
          <w:sz w:val="20"/>
          <w:szCs w:val="20"/>
        </w:rPr>
        <w:t>Název:</w:t>
      </w:r>
      <w:r w:rsidRPr="006A0ED4">
        <w:rPr>
          <w:rFonts w:asciiTheme="minorHAnsi" w:hAnsiTheme="minorHAnsi" w:cstheme="minorHAnsi"/>
          <w:sz w:val="20"/>
          <w:szCs w:val="20"/>
        </w:rPr>
        <w:tab/>
      </w:r>
      <w:r w:rsidRPr="006A0ED4">
        <w:rPr>
          <w:rFonts w:asciiTheme="minorHAnsi" w:hAnsiTheme="minorHAnsi" w:cstheme="minorHAnsi"/>
          <w:sz w:val="20"/>
          <w:szCs w:val="20"/>
        </w:rPr>
        <w:tab/>
      </w:r>
      <w:r w:rsidR="00BC20AC" w:rsidRPr="006A0ED4">
        <w:rPr>
          <w:rFonts w:asciiTheme="minorHAnsi" w:hAnsiTheme="minorHAnsi" w:cstheme="minorHAnsi"/>
          <w:sz w:val="20"/>
          <w:szCs w:val="20"/>
        </w:rPr>
        <w:t>Mateřská škola Vizovice</w:t>
      </w:r>
      <w:r w:rsidR="00C4662A" w:rsidRPr="006A0ED4">
        <w:rPr>
          <w:rFonts w:asciiTheme="minorHAnsi" w:hAnsiTheme="minorHAnsi" w:cstheme="minorHAnsi"/>
          <w:sz w:val="20"/>
          <w:szCs w:val="20"/>
        </w:rPr>
        <w:t>, okres Zlín</w:t>
      </w:r>
    </w:p>
    <w:p w14:paraId="12E61C56" w14:textId="77777777" w:rsidR="00951995" w:rsidRPr="006A0ED4" w:rsidRDefault="00951995" w:rsidP="005431BE">
      <w:pPr>
        <w:pStyle w:val="Odstavecseseznamem"/>
        <w:ind w:left="360"/>
        <w:jc w:val="both"/>
        <w:rPr>
          <w:rFonts w:asciiTheme="minorHAnsi" w:hAnsiTheme="minorHAnsi" w:cstheme="minorHAnsi"/>
        </w:rPr>
      </w:pPr>
      <w:r w:rsidRPr="006A0ED4">
        <w:rPr>
          <w:rFonts w:asciiTheme="minorHAnsi" w:hAnsiTheme="minorHAnsi" w:cstheme="minorHAnsi"/>
          <w:sz w:val="20"/>
          <w:szCs w:val="20"/>
        </w:rPr>
        <w:t>Sídlo:</w:t>
      </w:r>
      <w:r w:rsidR="008D6FF4" w:rsidRPr="006A0ED4">
        <w:rPr>
          <w:rFonts w:asciiTheme="minorHAnsi" w:hAnsiTheme="minorHAnsi" w:cstheme="minorHAnsi"/>
          <w:sz w:val="20"/>
          <w:szCs w:val="20"/>
        </w:rPr>
        <w:tab/>
      </w:r>
      <w:r w:rsidR="008D6FF4" w:rsidRPr="006A0ED4">
        <w:rPr>
          <w:rFonts w:asciiTheme="minorHAnsi" w:hAnsiTheme="minorHAnsi" w:cstheme="minorHAnsi"/>
          <w:sz w:val="20"/>
          <w:szCs w:val="20"/>
        </w:rPr>
        <w:tab/>
      </w:r>
      <w:r w:rsidR="00036A18">
        <w:rPr>
          <w:rFonts w:asciiTheme="minorHAnsi" w:hAnsiTheme="minorHAnsi" w:cstheme="minorHAnsi"/>
          <w:sz w:val="20"/>
          <w:szCs w:val="20"/>
        </w:rPr>
        <w:t xml:space="preserve">Palackého nám. 888  </w:t>
      </w:r>
      <w:r w:rsidR="00BC20AC" w:rsidRPr="006A0ED4">
        <w:rPr>
          <w:rFonts w:asciiTheme="minorHAnsi" w:hAnsiTheme="minorHAnsi" w:cstheme="minorHAnsi"/>
          <w:sz w:val="20"/>
          <w:szCs w:val="20"/>
        </w:rPr>
        <w:t xml:space="preserve">763 12 Vizovice </w:t>
      </w:r>
    </w:p>
    <w:p w14:paraId="20D9C618" w14:textId="77777777" w:rsidR="00BC20AC" w:rsidRPr="006A0ED4" w:rsidRDefault="00951995" w:rsidP="00525DD1">
      <w:pPr>
        <w:pStyle w:val="Odstavecseseznamem"/>
        <w:ind w:left="360"/>
        <w:jc w:val="both"/>
        <w:rPr>
          <w:rFonts w:asciiTheme="minorHAnsi" w:hAnsiTheme="minorHAnsi" w:cstheme="minorHAnsi"/>
          <w:sz w:val="20"/>
          <w:szCs w:val="20"/>
        </w:rPr>
      </w:pPr>
      <w:r w:rsidRPr="006A0ED4">
        <w:rPr>
          <w:rFonts w:asciiTheme="minorHAnsi" w:hAnsiTheme="minorHAnsi" w:cstheme="minorHAnsi"/>
          <w:sz w:val="20"/>
          <w:szCs w:val="20"/>
        </w:rPr>
        <w:t xml:space="preserve">IČ:                  </w:t>
      </w:r>
      <w:r w:rsidR="008D6FF4" w:rsidRPr="006A0ED4">
        <w:rPr>
          <w:rFonts w:asciiTheme="minorHAnsi" w:hAnsiTheme="minorHAnsi" w:cstheme="minorHAnsi"/>
          <w:sz w:val="20"/>
          <w:szCs w:val="20"/>
        </w:rPr>
        <w:t xml:space="preserve">    </w:t>
      </w:r>
      <w:r w:rsidR="008D6FF4" w:rsidRPr="006A0ED4">
        <w:rPr>
          <w:rFonts w:asciiTheme="minorHAnsi" w:hAnsiTheme="minorHAnsi" w:cstheme="minorHAnsi"/>
          <w:sz w:val="20"/>
          <w:szCs w:val="20"/>
        </w:rPr>
        <w:tab/>
      </w:r>
      <w:r w:rsidR="00BC20AC" w:rsidRPr="006A0ED4">
        <w:rPr>
          <w:rFonts w:asciiTheme="minorHAnsi" w:hAnsiTheme="minorHAnsi" w:cstheme="minorHAnsi"/>
          <w:sz w:val="20"/>
          <w:szCs w:val="20"/>
        </w:rPr>
        <w:t>70886229</w:t>
      </w:r>
    </w:p>
    <w:p w14:paraId="5D9138B2" w14:textId="77777777" w:rsidR="00951995" w:rsidRPr="006A0ED4" w:rsidRDefault="00561F88" w:rsidP="00561F88">
      <w:pPr>
        <w:rPr>
          <w:rFonts w:asciiTheme="minorHAnsi" w:hAnsiTheme="minorHAnsi" w:cstheme="minorHAnsi"/>
          <w:sz w:val="20"/>
          <w:szCs w:val="20"/>
        </w:rPr>
      </w:pPr>
      <w:r w:rsidRPr="006A0ED4">
        <w:rPr>
          <w:rFonts w:asciiTheme="minorHAnsi" w:hAnsiTheme="minorHAnsi" w:cstheme="minorHAnsi"/>
          <w:sz w:val="20"/>
          <w:szCs w:val="20"/>
        </w:rPr>
        <w:t xml:space="preserve">      </w:t>
      </w:r>
      <w:r w:rsidR="008D6FF4" w:rsidRPr="006A0ED4">
        <w:rPr>
          <w:rFonts w:asciiTheme="minorHAnsi" w:hAnsiTheme="minorHAnsi" w:cstheme="minorHAnsi"/>
          <w:sz w:val="20"/>
          <w:szCs w:val="20"/>
        </w:rPr>
        <w:t xml:space="preserve">Kontaktní osoba:  </w:t>
      </w:r>
      <w:r w:rsidR="008D6FF4" w:rsidRPr="006A0ED4">
        <w:rPr>
          <w:rFonts w:asciiTheme="minorHAnsi" w:hAnsiTheme="minorHAnsi" w:cstheme="minorHAnsi"/>
          <w:sz w:val="20"/>
          <w:szCs w:val="20"/>
        </w:rPr>
        <w:tab/>
      </w:r>
      <w:r w:rsidR="00BC20AC" w:rsidRPr="006A0ED4">
        <w:rPr>
          <w:rFonts w:asciiTheme="minorHAnsi" w:hAnsiTheme="minorHAnsi" w:cstheme="minorHAnsi"/>
          <w:sz w:val="20"/>
          <w:szCs w:val="20"/>
        </w:rPr>
        <w:t>Mgr.</w:t>
      </w:r>
      <w:r w:rsidR="00C4662A" w:rsidRPr="006A0ED4">
        <w:rPr>
          <w:rFonts w:asciiTheme="minorHAnsi" w:hAnsiTheme="minorHAnsi" w:cstheme="minorHAnsi"/>
          <w:sz w:val="20"/>
          <w:szCs w:val="20"/>
        </w:rPr>
        <w:t xml:space="preserve"> </w:t>
      </w:r>
      <w:r w:rsidR="00BC20AC" w:rsidRPr="006A0ED4">
        <w:rPr>
          <w:rFonts w:asciiTheme="minorHAnsi" w:hAnsiTheme="minorHAnsi" w:cstheme="minorHAnsi"/>
          <w:sz w:val="20"/>
          <w:szCs w:val="20"/>
        </w:rPr>
        <w:t>Ivana Petrů, ředitelka</w:t>
      </w:r>
    </w:p>
    <w:p w14:paraId="2738E46D" w14:textId="77777777" w:rsidR="00BC20AC" w:rsidRPr="006A0ED4" w:rsidRDefault="00BC20AC" w:rsidP="00561F88">
      <w:pPr>
        <w:rPr>
          <w:rFonts w:asciiTheme="minorHAnsi" w:hAnsiTheme="minorHAnsi" w:cstheme="minorHAnsi"/>
          <w:color w:val="000000"/>
        </w:rPr>
      </w:pPr>
    </w:p>
    <w:p w14:paraId="4C9FE251" w14:textId="77777777" w:rsidR="001F7553" w:rsidRPr="006A0ED4" w:rsidRDefault="001F7553" w:rsidP="008D6FF4">
      <w:pPr>
        <w:pStyle w:val="Odstavecseseznamem"/>
        <w:ind w:left="360"/>
        <w:jc w:val="both"/>
        <w:rPr>
          <w:rFonts w:asciiTheme="minorHAnsi" w:hAnsiTheme="minorHAnsi" w:cstheme="minorHAnsi"/>
          <w:sz w:val="20"/>
          <w:szCs w:val="20"/>
        </w:rPr>
      </w:pPr>
    </w:p>
    <w:p w14:paraId="2CBA2A86" w14:textId="77777777" w:rsidR="008D6FF4" w:rsidRPr="006A0ED4" w:rsidRDefault="008D6FF4" w:rsidP="008D6FF4">
      <w:pPr>
        <w:pStyle w:val="Odstavecseseznamem"/>
        <w:ind w:left="360"/>
        <w:jc w:val="both"/>
        <w:rPr>
          <w:rFonts w:asciiTheme="minorHAnsi" w:hAnsiTheme="minorHAnsi" w:cstheme="minorHAnsi"/>
          <w:sz w:val="20"/>
          <w:szCs w:val="20"/>
        </w:rPr>
      </w:pPr>
      <w:r w:rsidRPr="006A0ED4">
        <w:rPr>
          <w:rFonts w:asciiTheme="minorHAnsi" w:hAnsiTheme="minorHAnsi" w:cstheme="minorHAnsi"/>
          <w:sz w:val="20"/>
          <w:szCs w:val="20"/>
        </w:rPr>
        <w:t>(dále také jen „kup</w:t>
      </w:r>
      <w:r w:rsidR="00561F88" w:rsidRPr="006A0ED4">
        <w:rPr>
          <w:rFonts w:asciiTheme="minorHAnsi" w:hAnsiTheme="minorHAnsi" w:cstheme="minorHAnsi"/>
          <w:sz w:val="20"/>
          <w:szCs w:val="20"/>
        </w:rPr>
        <w:t>u</w:t>
      </w:r>
      <w:r w:rsidRPr="006A0ED4">
        <w:rPr>
          <w:rFonts w:asciiTheme="minorHAnsi" w:hAnsiTheme="minorHAnsi" w:cstheme="minorHAnsi"/>
          <w:sz w:val="20"/>
          <w:szCs w:val="20"/>
        </w:rPr>
        <w:t>jící“)</w:t>
      </w:r>
    </w:p>
    <w:p w14:paraId="7CFE1C23" w14:textId="77777777" w:rsidR="00951995" w:rsidRPr="006A0ED4" w:rsidRDefault="00951995" w:rsidP="005431BE">
      <w:pPr>
        <w:jc w:val="both"/>
        <w:rPr>
          <w:rFonts w:asciiTheme="minorHAnsi" w:hAnsiTheme="minorHAnsi" w:cstheme="minorHAnsi"/>
          <w:color w:val="000000"/>
        </w:rPr>
      </w:pPr>
    </w:p>
    <w:p w14:paraId="3B8A532A" w14:textId="77777777" w:rsidR="00AF0DF8" w:rsidRPr="006A0ED4" w:rsidRDefault="00AF0DF8" w:rsidP="005431BE">
      <w:pPr>
        <w:jc w:val="both"/>
        <w:rPr>
          <w:rFonts w:asciiTheme="minorHAnsi" w:hAnsiTheme="minorHAnsi" w:cstheme="minorHAnsi"/>
          <w:color w:val="000000"/>
        </w:rPr>
      </w:pPr>
    </w:p>
    <w:p w14:paraId="44A55430" w14:textId="77777777" w:rsidR="008D6FF4" w:rsidRPr="006A0ED4" w:rsidRDefault="008D6FF4" w:rsidP="005431BE">
      <w:pPr>
        <w:jc w:val="both"/>
        <w:rPr>
          <w:rFonts w:asciiTheme="minorHAnsi" w:hAnsiTheme="minorHAnsi" w:cstheme="minorHAnsi"/>
          <w:sz w:val="20"/>
          <w:szCs w:val="20"/>
        </w:rPr>
      </w:pPr>
    </w:p>
    <w:p w14:paraId="159B9ECA" w14:textId="77777777" w:rsidR="00C4662A" w:rsidRPr="006A0ED4" w:rsidRDefault="00C4662A" w:rsidP="005431BE">
      <w:pPr>
        <w:jc w:val="both"/>
        <w:rPr>
          <w:rFonts w:asciiTheme="minorHAnsi" w:hAnsiTheme="minorHAnsi" w:cstheme="minorHAnsi"/>
          <w:sz w:val="20"/>
          <w:szCs w:val="20"/>
        </w:rPr>
      </w:pPr>
    </w:p>
    <w:p w14:paraId="0E276DB3" w14:textId="77777777" w:rsidR="00C4662A" w:rsidRPr="006A0ED4" w:rsidRDefault="00C4662A" w:rsidP="005431BE">
      <w:pPr>
        <w:jc w:val="both"/>
        <w:rPr>
          <w:rFonts w:asciiTheme="minorHAnsi" w:hAnsiTheme="minorHAnsi" w:cstheme="minorHAnsi"/>
          <w:sz w:val="20"/>
          <w:szCs w:val="20"/>
        </w:rPr>
      </w:pPr>
    </w:p>
    <w:p w14:paraId="19A815FD" w14:textId="77777777" w:rsidR="00C4662A" w:rsidRPr="006A0ED4" w:rsidRDefault="00C4662A" w:rsidP="005431BE">
      <w:pPr>
        <w:jc w:val="both"/>
        <w:rPr>
          <w:rFonts w:asciiTheme="minorHAnsi" w:hAnsiTheme="minorHAnsi" w:cstheme="minorHAnsi"/>
          <w:sz w:val="20"/>
          <w:szCs w:val="20"/>
        </w:rPr>
      </w:pPr>
    </w:p>
    <w:p w14:paraId="606059F5" w14:textId="77777777" w:rsidR="00951995" w:rsidRPr="00882BD9" w:rsidRDefault="00951995" w:rsidP="005431BE">
      <w:pPr>
        <w:pStyle w:val="Odstavecseseznamem"/>
        <w:numPr>
          <w:ilvl w:val="0"/>
          <w:numId w:val="3"/>
        </w:numPr>
        <w:jc w:val="both"/>
        <w:rPr>
          <w:rFonts w:asciiTheme="minorHAnsi" w:hAnsiTheme="minorHAnsi" w:cstheme="minorHAnsi"/>
          <w:b/>
          <w:bCs/>
          <w:sz w:val="20"/>
          <w:szCs w:val="20"/>
        </w:rPr>
      </w:pPr>
      <w:r w:rsidRPr="00882BD9">
        <w:rPr>
          <w:rFonts w:asciiTheme="minorHAnsi" w:hAnsiTheme="minorHAnsi" w:cstheme="minorHAnsi"/>
          <w:b/>
          <w:bCs/>
          <w:sz w:val="20"/>
          <w:szCs w:val="20"/>
        </w:rPr>
        <w:t>PŘEDMĚT SMLOUVY</w:t>
      </w:r>
    </w:p>
    <w:p w14:paraId="6B67FE0B" w14:textId="77777777" w:rsidR="00951995" w:rsidRPr="00882BD9" w:rsidRDefault="00951995" w:rsidP="00442EAB">
      <w:pPr>
        <w:pStyle w:val="Odstavecseseznamem"/>
        <w:jc w:val="both"/>
        <w:rPr>
          <w:rFonts w:asciiTheme="minorHAnsi" w:hAnsiTheme="minorHAnsi" w:cstheme="minorHAnsi"/>
          <w:b/>
          <w:bCs/>
          <w:sz w:val="20"/>
          <w:szCs w:val="20"/>
        </w:rPr>
      </w:pPr>
    </w:p>
    <w:p w14:paraId="0F89D75F" w14:textId="77777777" w:rsidR="00C4662A" w:rsidRPr="00882BD9" w:rsidRDefault="00951995" w:rsidP="00A8182C">
      <w:pPr>
        <w:pStyle w:val="Odstavecseseznamem"/>
        <w:numPr>
          <w:ilvl w:val="1"/>
          <w:numId w:val="3"/>
        </w:numPr>
        <w:jc w:val="both"/>
        <w:rPr>
          <w:rFonts w:asciiTheme="minorHAnsi" w:hAnsiTheme="minorHAnsi" w:cstheme="minorHAnsi"/>
          <w:sz w:val="20"/>
          <w:szCs w:val="20"/>
        </w:rPr>
      </w:pPr>
      <w:r w:rsidRPr="00882BD9">
        <w:rPr>
          <w:rFonts w:asciiTheme="minorHAnsi" w:hAnsiTheme="minorHAnsi" w:cstheme="minorHAnsi"/>
          <w:sz w:val="20"/>
          <w:szCs w:val="20"/>
        </w:rPr>
        <w:t xml:space="preserve">Předmětem této smlouvy je dodávka </w:t>
      </w:r>
      <w:r w:rsidR="00614480">
        <w:rPr>
          <w:rFonts w:asciiTheme="minorHAnsi" w:hAnsiTheme="minorHAnsi" w:cstheme="minorHAnsi"/>
          <w:sz w:val="20"/>
          <w:szCs w:val="20"/>
        </w:rPr>
        <w:t xml:space="preserve">interaktivní sestavy do </w:t>
      </w:r>
      <w:r w:rsidR="00C4662A" w:rsidRPr="00882BD9">
        <w:rPr>
          <w:rFonts w:asciiTheme="minorHAnsi" w:hAnsiTheme="minorHAnsi" w:cstheme="minorHAnsi"/>
          <w:sz w:val="20"/>
          <w:szCs w:val="20"/>
        </w:rPr>
        <w:t>MŠ Vizovice dle požadavků technické specifikace.</w:t>
      </w:r>
    </w:p>
    <w:p w14:paraId="3618163A" w14:textId="77777777" w:rsidR="00BC20AC" w:rsidRPr="00882BD9" w:rsidRDefault="00BC20AC" w:rsidP="00A8182C">
      <w:pPr>
        <w:pStyle w:val="Odstavecseseznamem"/>
        <w:numPr>
          <w:ilvl w:val="1"/>
          <w:numId w:val="3"/>
        </w:numPr>
        <w:jc w:val="both"/>
        <w:rPr>
          <w:rFonts w:asciiTheme="minorHAnsi" w:hAnsiTheme="minorHAnsi" w:cstheme="minorHAnsi"/>
          <w:sz w:val="20"/>
          <w:szCs w:val="20"/>
        </w:rPr>
      </w:pPr>
      <w:r w:rsidRPr="00882BD9">
        <w:rPr>
          <w:rFonts w:asciiTheme="minorHAnsi" w:hAnsiTheme="minorHAnsi" w:cstheme="minorHAnsi"/>
          <w:sz w:val="20"/>
          <w:szCs w:val="20"/>
        </w:rPr>
        <w:t xml:space="preserve">Součástí dodávky </w:t>
      </w:r>
      <w:r w:rsidR="00C4662A" w:rsidRPr="00882BD9">
        <w:rPr>
          <w:rFonts w:asciiTheme="minorHAnsi" w:hAnsiTheme="minorHAnsi" w:cstheme="minorHAnsi"/>
          <w:sz w:val="20"/>
          <w:szCs w:val="20"/>
        </w:rPr>
        <w:t xml:space="preserve">je i instalace a </w:t>
      </w:r>
      <w:r w:rsidR="00614480">
        <w:rPr>
          <w:rFonts w:asciiTheme="minorHAnsi" w:hAnsiTheme="minorHAnsi" w:cstheme="minorHAnsi"/>
          <w:sz w:val="20"/>
          <w:szCs w:val="20"/>
        </w:rPr>
        <w:t>proškolení pedagogických zaměstnanců</w:t>
      </w:r>
      <w:r w:rsidR="00C4662A" w:rsidRPr="00882BD9">
        <w:rPr>
          <w:rFonts w:asciiTheme="minorHAnsi" w:hAnsiTheme="minorHAnsi" w:cstheme="minorHAnsi"/>
          <w:sz w:val="20"/>
          <w:szCs w:val="20"/>
        </w:rPr>
        <w:t>.</w:t>
      </w:r>
      <w:r w:rsidRPr="00882BD9">
        <w:rPr>
          <w:rFonts w:asciiTheme="minorHAnsi" w:hAnsiTheme="minorHAnsi" w:cstheme="minorHAnsi"/>
          <w:sz w:val="20"/>
          <w:szCs w:val="20"/>
        </w:rPr>
        <w:t xml:space="preserve"> </w:t>
      </w:r>
    </w:p>
    <w:p w14:paraId="55198A2F" w14:textId="77777777" w:rsidR="00951995" w:rsidRPr="00882BD9" w:rsidRDefault="00951995" w:rsidP="005431BE">
      <w:pPr>
        <w:pStyle w:val="Odstavecseseznamem"/>
        <w:numPr>
          <w:ilvl w:val="1"/>
          <w:numId w:val="3"/>
        </w:numPr>
        <w:jc w:val="both"/>
        <w:rPr>
          <w:rFonts w:asciiTheme="minorHAnsi" w:hAnsiTheme="minorHAnsi" w:cstheme="minorHAnsi"/>
          <w:sz w:val="20"/>
          <w:szCs w:val="20"/>
        </w:rPr>
      </w:pPr>
      <w:r w:rsidRPr="00882BD9">
        <w:rPr>
          <w:rFonts w:asciiTheme="minorHAnsi" w:hAnsiTheme="minorHAnsi" w:cstheme="minorHAnsi"/>
          <w:sz w:val="20"/>
          <w:szCs w:val="20"/>
        </w:rPr>
        <w:t>Prodávající se zavazuje na základě této smlouvy dodat kupujícímu zboží dle specifikace uvedené v příloze č.</w:t>
      </w:r>
      <w:r w:rsidR="006A0ED4" w:rsidRPr="00882BD9">
        <w:rPr>
          <w:rFonts w:asciiTheme="minorHAnsi" w:hAnsiTheme="minorHAnsi" w:cstheme="minorHAnsi"/>
          <w:sz w:val="20"/>
          <w:szCs w:val="20"/>
        </w:rPr>
        <w:t xml:space="preserve"> 1</w:t>
      </w:r>
      <w:r w:rsidRPr="00882BD9">
        <w:rPr>
          <w:rFonts w:asciiTheme="minorHAnsi" w:hAnsiTheme="minorHAnsi" w:cstheme="minorHAnsi"/>
          <w:sz w:val="20"/>
          <w:szCs w:val="20"/>
        </w:rPr>
        <w:t>, která tvoří nedílnou součást této smlouvy (dále jen „zboží“), a převést na kupujícího vlastnické právo k tomuto zboží.</w:t>
      </w:r>
    </w:p>
    <w:p w14:paraId="4FD7021E" w14:textId="77777777" w:rsidR="00951995" w:rsidRPr="00882BD9" w:rsidRDefault="00951995" w:rsidP="005431BE">
      <w:pPr>
        <w:pStyle w:val="Odstavecseseznamem"/>
        <w:numPr>
          <w:ilvl w:val="1"/>
          <w:numId w:val="3"/>
        </w:numPr>
        <w:jc w:val="both"/>
        <w:rPr>
          <w:rFonts w:asciiTheme="minorHAnsi" w:hAnsiTheme="minorHAnsi" w:cstheme="minorHAnsi"/>
          <w:sz w:val="20"/>
          <w:szCs w:val="20"/>
        </w:rPr>
      </w:pPr>
      <w:r w:rsidRPr="00882BD9">
        <w:rPr>
          <w:rFonts w:asciiTheme="minorHAnsi" w:hAnsiTheme="minorHAnsi" w:cstheme="minorHAnsi"/>
          <w:sz w:val="20"/>
          <w:szCs w:val="20"/>
        </w:rPr>
        <w:t xml:space="preserve">Kupující se zavazuje od prodávajícího odebrat a zaplatit za něj prodávajícímu dohodnutou kupní cenu. </w:t>
      </w:r>
    </w:p>
    <w:p w14:paraId="067918F6" w14:textId="77777777" w:rsidR="00951995" w:rsidRPr="00882BD9" w:rsidRDefault="00B84472" w:rsidP="00B84472">
      <w:pPr>
        <w:pStyle w:val="Odstavecseseznamem"/>
        <w:numPr>
          <w:ilvl w:val="1"/>
          <w:numId w:val="3"/>
        </w:numPr>
        <w:jc w:val="both"/>
        <w:rPr>
          <w:rFonts w:asciiTheme="minorHAnsi" w:hAnsiTheme="minorHAnsi" w:cstheme="minorHAnsi"/>
          <w:sz w:val="20"/>
          <w:szCs w:val="20"/>
        </w:rPr>
      </w:pPr>
      <w:r w:rsidRPr="00882BD9">
        <w:rPr>
          <w:rFonts w:asciiTheme="minorHAnsi" w:hAnsiTheme="minorHAnsi" w:cstheme="minorHAnsi"/>
          <w:sz w:val="20"/>
          <w:szCs w:val="20"/>
        </w:rPr>
        <w:t>Prodávající prohlašuje, že předmět koupě nemá právní vady ve smyslu § 1920 OZ. Dodané zboží koupě bude nové, nepoužívané a plně funkční.</w:t>
      </w:r>
    </w:p>
    <w:p w14:paraId="6EBF4398" w14:textId="77777777" w:rsidR="00B84472" w:rsidRPr="00882BD9" w:rsidRDefault="00B84472" w:rsidP="009120F7">
      <w:pPr>
        <w:pStyle w:val="Odstavecseseznamem"/>
        <w:ind w:left="750"/>
        <w:jc w:val="both"/>
        <w:rPr>
          <w:rFonts w:asciiTheme="minorHAnsi" w:hAnsiTheme="minorHAnsi" w:cstheme="minorHAnsi"/>
          <w:sz w:val="20"/>
          <w:szCs w:val="20"/>
        </w:rPr>
      </w:pPr>
    </w:p>
    <w:p w14:paraId="3A912132" w14:textId="77777777" w:rsidR="00951995" w:rsidRPr="00882BD9" w:rsidRDefault="00951995" w:rsidP="005431BE">
      <w:pPr>
        <w:pStyle w:val="Odstavecseseznamem"/>
        <w:numPr>
          <w:ilvl w:val="0"/>
          <w:numId w:val="3"/>
        </w:numPr>
        <w:jc w:val="both"/>
        <w:rPr>
          <w:rFonts w:asciiTheme="minorHAnsi" w:hAnsiTheme="minorHAnsi" w:cstheme="minorHAnsi"/>
          <w:b/>
          <w:bCs/>
          <w:sz w:val="20"/>
          <w:szCs w:val="20"/>
        </w:rPr>
      </w:pPr>
      <w:r w:rsidRPr="00882BD9">
        <w:rPr>
          <w:rFonts w:asciiTheme="minorHAnsi" w:hAnsiTheme="minorHAnsi" w:cstheme="minorHAnsi"/>
          <w:b/>
          <w:bCs/>
          <w:sz w:val="20"/>
          <w:szCs w:val="20"/>
        </w:rPr>
        <w:t>SMLUVNÍ PODMÍNKY</w:t>
      </w:r>
    </w:p>
    <w:p w14:paraId="6CB3421E" w14:textId="77777777" w:rsidR="00951995" w:rsidRPr="006A0ED4" w:rsidRDefault="00951995" w:rsidP="00442EAB">
      <w:pPr>
        <w:pStyle w:val="Odstavecseseznamem"/>
        <w:jc w:val="both"/>
        <w:rPr>
          <w:rFonts w:asciiTheme="minorHAnsi" w:hAnsiTheme="minorHAnsi" w:cstheme="minorHAnsi"/>
          <w:b/>
          <w:bCs/>
          <w:sz w:val="20"/>
          <w:szCs w:val="20"/>
        </w:rPr>
      </w:pPr>
    </w:p>
    <w:p w14:paraId="33FC79A0" w14:textId="77777777" w:rsidR="00951995" w:rsidRPr="006A0ED4" w:rsidRDefault="00951995" w:rsidP="005431BE">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 xml:space="preserve">Vlastnické právo ke zboží přechází na kupujícího okamžikem převzetí zboží od prodávajícího.  </w:t>
      </w:r>
    </w:p>
    <w:p w14:paraId="77D2CB5C" w14:textId="77777777" w:rsidR="00951995" w:rsidRPr="006A0ED4" w:rsidRDefault="00951995" w:rsidP="005521DF">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 xml:space="preserve">Nebezpečí škody na zboží přechází na kupujícího okamžikem převzetí zboží od prodávajícího. </w:t>
      </w:r>
    </w:p>
    <w:p w14:paraId="6CD07943" w14:textId="77777777" w:rsidR="00951995" w:rsidRPr="006A0ED4" w:rsidRDefault="00951995" w:rsidP="005431BE">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Prodávající je povinen umožnit kupujícímu, aby nabyl vlastnického práva ke zboží. Toto vlastnické právo nesmí být omezeno právy jiných osob.</w:t>
      </w:r>
    </w:p>
    <w:p w14:paraId="14C8EE76" w14:textId="77777777" w:rsidR="00951995" w:rsidRDefault="00951995" w:rsidP="00AA5B14">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Podkladem pro uzavření této smlouvy je nabídka prodávajícího podaná na základě Výzvy k podání nabídky pro výše uvedenou veřejnou zakázku.</w:t>
      </w:r>
    </w:p>
    <w:p w14:paraId="7B70E6BA" w14:textId="77777777" w:rsidR="0067422A" w:rsidRPr="00DB41B2" w:rsidRDefault="0067422A" w:rsidP="0067422A">
      <w:pPr>
        <w:pStyle w:val="Odstavecseseznamem"/>
        <w:numPr>
          <w:ilvl w:val="1"/>
          <w:numId w:val="3"/>
        </w:numPr>
        <w:jc w:val="both"/>
        <w:rPr>
          <w:rFonts w:asciiTheme="minorHAnsi" w:hAnsiTheme="minorHAnsi" w:cstheme="minorHAnsi"/>
          <w:sz w:val="20"/>
          <w:szCs w:val="20"/>
        </w:rPr>
      </w:pPr>
      <w:r w:rsidRPr="00DB41B2">
        <w:rPr>
          <w:color w:val="000000"/>
          <w:sz w:val="20"/>
          <w:szCs w:val="20"/>
        </w:rPr>
        <w:t>Kupující požaduje fakturaci v režimu náhradního plnění podle zákona o zaměstnanosti č. 435/2004 Sb. (tj. dodavatelem musí být společnost, která zaměstnává více než 50 % zaměstnanců se zdravotním postižením, a která uzavřela s Úřadem práce dohodu o uznání za zaměstnavatele na chráněném trhu práce).</w:t>
      </w:r>
    </w:p>
    <w:p w14:paraId="355060D0" w14:textId="77777777" w:rsidR="00951995" w:rsidRPr="006A0ED4" w:rsidRDefault="00951995" w:rsidP="00AA5B14">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Smluvní strany prohlašují, že předmět smlouvy není plněním nemožným a že smlouvu u</w:t>
      </w:r>
      <w:r w:rsidR="00BD73D2" w:rsidRPr="006A0ED4">
        <w:rPr>
          <w:rFonts w:asciiTheme="minorHAnsi" w:hAnsiTheme="minorHAnsi" w:cstheme="minorHAnsi"/>
          <w:sz w:val="20"/>
          <w:szCs w:val="20"/>
        </w:rPr>
        <w:t>zavírají po pečlivém zvážení vš</w:t>
      </w:r>
      <w:r w:rsidRPr="006A0ED4">
        <w:rPr>
          <w:rFonts w:asciiTheme="minorHAnsi" w:hAnsiTheme="minorHAnsi" w:cstheme="minorHAnsi"/>
          <w:sz w:val="20"/>
          <w:szCs w:val="20"/>
        </w:rPr>
        <w:t>ech možných důsledků.</w:t>
      </w:r>
    </w:p>
    <w:p w14:paraId="679ECD1F" w14:textId="77777777" w:rsidR="00951995" w:rsidRPr="006A0ED4" w:rsidRDefault="00951995" w:rsidP="004B558F">
      <w:pPr>
        <w:pStyle w:val="Odstavecseseznamem"/>
        <w:ind w:left="750"/>
        <w:jc w:val="both"/>
        <w:rPr>
          <w:rFonts w:asciiTheme="minorHAnsi" w:hAnsiTheme="minorHAnsi" w:cstheme="minorHAnsi"/>
          <w:sz w:val="20"/>
          <w:szCs w:val="20"/>
        </w:rPr>
      </w:pPr>
    </w:p>
    <w:p w14:paraId="52301BFE" w14:textId="77777777" w:rsidR="00951995" w:rsidRPr="006A0ED4" w:rsidRDefault="00951995" w:rsidP="005431BE">
      <w:pPr>
        <w:pStyle w:val="Odstavecseseznamem"/>
        <w:numPr>
          <w:ilvl w:val="0"/>
          <w:numId w:val="3"/>
        </w:numPr>
        <w:jc w:val="both"/>
        <w:rPr>
          <w:rFonts w:asciiTheme="minorHAnsi" w:hAnsiTheme="minorHAnsi" w:cstheme="minorHAnsi"/>
          <w:b/>
          <w:bCs/>
          <w:sz w:val="20"/>
          <w:szCs w:val="20"/>
        </w:rPr>
      </w:pPr>
      <w:r w:rsidRPr="006A0ED4">
        <w:rPr>
          <w:rFonts w:asciiTheme="minorHAnsi" w:hAnsiTheme="minorHAnsi" w:cstheme="minorHAnsi"/>
          <w:b/>
          <w:bCs/>
          <w:sz w:val="20"/>
          <w:szCs w:val="20"/>
        </w:rPr>
        <w:t xml:space="preserve">TERMÍN PLNĚNÍ A MÍSTO PLNĚNÍ </w:t>
      </w:r>
    </w:p>
    <w:p w14:paraId="1AAEB12C" w14:textId="77777777" w:rsidR="00951995" w:rsidRPr="006A0ED4" w:rsidRDefault="00951995" w:rsidP="005431BE">
      <w:pPr>
        <w:pStyle w:val="Odstavecseseznamem"/>
        <w:jc w:val="both"/>
        <w:rPr>
          <w:rFonts w:asciiTheme="minorHAnsi" w:hAnsiTheme="minorHAnsi" w:cstheme="minorHAnsi"/>
          <w:sz w:val="20"/>
          <w:szCs w:val="20"/>
        </w:rPr>
      </w:pPr>
    </w:p>
    <w:p w14:paraId="3ACFACEB" w14:textId="77777777" w:rsidR="00951995" w:rsidRPr="006A0ED4" w:rsidRDefault="001236FA" w:rsidP="0098526A">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 xml:space="preserve">Předpokládaný termín </w:t>
      </w:r>
      <w:r w:rsidR="00BC20AC" w:rsidRPr="006A0ED4">
        <w:rPr>
          <w:rFonts w:asciiTheme="minorHAnsi" w:hAnsiTheme="minorHAnsi" w:cstheme="minorHAnsi"/>
          <w:sz w:val="20"/>
          <w:szCs w:val="20"/>
        </w:rPr>
        <w:t xml:space="preserve">dodání: </w:t>
      </w:r>
      <w:r w:rsidR="00916B0F">
        <w:rPr>
          <w:rFonts w:asciiTheme="minorHAnsi" w:hAnsiTheme="minorHAnsi" w:cstheme="minorHAnsi"/>
          <w:sz w:val="20"/>
          <w:szCs w:val="20"/>
        </w:rPr>
        <w:t>do 1</w:t>
      </w:r>
      <w:r w:rsidR="005D0256">
        <w:rPr>
          <w:rFonts w:asciiTheme="minorHAnsi" w:hAnsiTheme="minorHAnsi" w:cstheme="minorHAnsi"/>
          <w:sz w:val="20"/>
          <w:szCs w:val="20"/>
        </w:rPr>
        <w:t>5</w:t>
      </w:r>
      <w:r w:rsidR="00916B0F">
        <w:rPr>
          <w:rFonts w:asciiTheme="minorHAnsi" w:hAnsiTheme="minorHAnsi" w:cstheme="minorHAnsi"/>
          <w:sz w:val="20"/>
          <w:szCs w:val="20"/>
        </w:rPr>
        <w:t xml:space="preserve">. </w:t>
      </w:r>
      <w:r w:rsidR="005D0256">
        <w:rPr>
          <w:rFonts w:asciiTheme="minorHAnsi" w:hAnsiTheme="minorHAnsi" w:cstheme="minorHAnsi"/>
          <w:sz w:val="20"/>
          <w:szCs w:val="20"/>
        </w:rPr>
        <w:t>1</w:t>
      </w:r>
      <w:r w:rsidR="00916B0F">
        <w:rPr>
          <w:rFonts w:asciiTheme="minorHAnsi" w:hAnsiTheme="minorHAnsi" w:cstheme="minorHAnsi"/>
          <w:sz w:val="20"/>
          <w:szCs w:val="20"/>
        </w:rPr>
        <w:t>2. 2023</w:t>
      </w:r>
      <w:r w:rsidR="00BC20AC" w:rsidRPr="006A0ED4">
        <w:rPr>
          <w:rFonts w:asciiTheme="minorHAnsi" w:hAnsiTheme="minorHAnsi" w:cstheme="minorHAnsi"/>
          <w:sz w:val="20"/>
          <w:szCs w:val="20"/>
        </w:rPr>
        <w:t xml:space="preserve">. </w:t>
      </w:r>
      <w:r w:rsidRPr="006A0ED4">
        <w:rPr>
          <w:rFonts w:asciiTheme="minorHAnsi" w:hAnsiTheme="minorHAnsi" w:cstheme="minorHAnsi"/>
          <w:sz w:val="20"/>
          <w:szCs w:val="20"/>
        </w:rPr>
        <w:t xml:space="preserve"> </w:t>
      </w:r>
    </w:p>
    <w:p w14:paraId="4C29753C" w14:textId="77777777" w:rsidR="00951995" w:rsidRPr="006A0ED4" w:rsidRDefault="001236FA" w:rsidP="001236FA">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 xml:space="preserve">Místo </w:t>
      </w:r>
      <w:r w:rsidR="00BC20AC" w:rsidRPr="006A0ED4">
        <w:rPr>
          <w:rFonts w:asciiTheme="minorHAnsi" w:hAnsiTheme="minorHAnsi" w:cstheme="minorHAnsi"/>
          <w:sz w:val="20"/>
          <w:szCs w:val="20"/>
        </w:rPr>
        <w:t xml:space="preserve">dodání: Mateřská škola Vizovice, </w:t>
      </w:r>
      <w:r w:rsidR="00467526" w:rsidRPr="006A0ED4">
        <w:rPr>
          <w:rFonts w:asciiTheme="minorHAnsi" w:hAnsiTheme="minorHAnsi" w:cstheme="minorHAnsi"/>
          <w:sz w:val="20"/>
          <w:szCs w:val="20"/>
        </w:rPr>
        <w:t xml:space="preserve">okres </w:t>
      </w:r>
      <w:r w:rsidR="00CC3EE7">
        <w:rPr>
          <w:rFonts w:asciiTheme="minorHAnsi" w:hAnsiTheme="minorHAnsi" w:cstheme="minorHAnsi"/>
          <w:sz w:val="20"/>
          <w:szCs w:val="20"/>
        </w:rPr>
        <w:t>Z</w:t>
      </w:r>
      <w:r w:rsidR="00467526" w:rsidRPr="006A0ED4">
        <w:rPr>
          <w:rFonts w:asciiTheme="minorHAnsi" w:hAnsiTheme="minorHAnsi" w:cstheme="minorHAnsi"/>
          <w:sz w:val="20"/>
          <w:szCs w:val="20"/>
        </w:rPr>
        <w:t>lín</w:t>
      </w:r>
      <w:r w:rsidR="00036A18">
        <w:rPr>
          <w:rFonts w:asciiTheme="minorHAnsi" w:hAnsiTheme="minorHAnsi" w:cstheme="minorHAnsi"/>
          <w:sz w:val="20"/>
          <w:szCs w:val="20"/>
        </w:rPr>
        <w:t xml:space="preserve"> </w:t>
      </w:r>
      <w:r w:rsidR="00036A18" w:rsidRPr="006A0ED4">
        <w:rPr>
          <w:rFonts w:asciiTheme="minorHAnsi" w:hAnsiTheme="minorHAnsi" w:cstheme="minorHAnsi"/>
          <w:sz w:val="20"/>
          <w:szCs w:val="20"/>
        </w:rPr>
        <w:t>Palackého nám. 888</w:t>
      </w:r>
      <w:r w:rsidR="00036A18">
        <w:rPr>
          <w:rFonts w:asciiTheme="minorHAnsi" w:hAnsiTheme="minorHAnsi" w:cstheme="minorHAnsi"/>
          <w:sz w:val="20"/>
          <w:szCs w:val="20"/>
        </w:rPr>
        <w:t xml:space="preserve"> </w:t>
      </w:r>
      <w:r w:rsidR="00BC20AC" w:rsidRPr="006A0ED4">
        <w:rPr>
          <w:rFonts w:asciiTheme="minorHAnsi" w:hAnsiTheme="minorHAnsi" w:cstheme="minorHAnsi"/>
          <w:sz w:val="20"/>
          <w:szCs w:val="20"/>
        </w:rPr>
        <w:t xml:space="preserve">763 12 Vizovice </w:t>
      </w:r>
    </w:p>
    <w:p w14:paraId="6D834BAC" w14:textId="77777777" w:rsidR="00561F88" w:rsidRPr="006A0ED4" w:rsidRDefault="00561F88" w:rsidP="0098526A">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Kupující při předání</w:t>
      </w:r>
      <w:r w:rsidR="00467526" w:rsidRPr="006A0ED4">
        <w:rPr>
          <w:rFonts w:asciiTheme="minorHAnsi" w:hAnsiTheme="minorHAnsi" w:cstheme="minorHAnsi"/>
          <w:sz w:val="20"/>
          <w:szCs w:val="20"/>
        </w:rPr>
        <w:t xml:space="preserve"> zkontroluje, </w:t>
      </w:r>
      <w:r w:rsidRPr="006A0ED4">
        <w:rPr>
          <w:rFonts w:asciiTheme="minorHAnsi" w:hAnsiTheme="minorHAnsi" w:cstheme="minorHAnsi"/>
          <w:sz w:val="20"/>
          <w:szCs w:val="20"/>
        </w:rPr>
        <w:t>zda</w:t>
      </w:r>
      <w:r w:rsidR="00467526" w:rsidRPr="006A0ED4">
        <w:rPr>
          <w:rFonts w:asciiTheme="minorHAnsi" w:hAnsiTheme="minorHAnsi" w:cstheme="minorHAnsi"/>
          <w:sz w:val="20"/>
          <w:szCs w:val="20"/>
        </w:rPr>
        <w:t xml:space="preserve"> zboží</w:t>
      </w:r>
      <w:r w:rsidRPr="006A0ED4">
        <w:rPr>
          <w:rFonts w:asciiTheme="minorHAnsi" w:hAnsiTheme="minorHAnsi" w:cstheme="minorHAnsi"/>
          <w:sz w:val="20"/>
          <w:szCs w:val="20"/>
        </w:rPr>
        <w:t xml:space="preserve"> odpovídá specifikacím uvedeným </w:t>
      </w:r>
      <w:r w:rsidRPr="00882BD9">
        <w:rPr>
          <w:rFonts w:asciiTheme="minorHAnsi" w:hAnsiTheme="minorHAnsi" w:cstheme="minorHAnsi"/>
          <w:sz w:val="20"/>
          <w:szCs w:val="20"/>
        </w:rPr>
        <w:t xml:space="preserve">v příloze č. </w:t>
      </w:r>
      <w:r w:rsidR="00B84472" w:rsidRPr="00882BD9">
        <w:rPr>
          <w:rFonts w:asciiTheme="minorHAnsi" w:hAnsiTheme="minorHAnsi" w:cstheme="minorHAnsi"/>
          <w:sz w:val="20"/>
          <w:szCs w:val="20"/>
        </w:rPr>
        <w:t>1</w:t>
      </w:r>
      <w:r w:rsidRPr="006A0ED4">
        <w:rPr>
          <w:rFonts w:asciiTheme="minorHAnsi" w:hAnsiTheme="minorHAnsi" w:cstheme="minorHAnsi"/>
          <w:sz w:val="20"/>
          <w:szCs w:val="20"/>
        </w:rPr>
        <w:t xml:space="preserve"> této smlouvy</w:t>
      </w:r>
      <w:r w:rsidR="00467526" w:rsidRPr="006A0ED4">
        <w:rPr>
          <w:rFonts w:asciiTheme="minorHAnsi" w:hAnsiTheme="minorHAnsi" w:cstheme="minorHAnsi"/>
          <w:sz w:val="20"/>
          <w:szCs w:val="20"/>
        </w:rPr>
        <w:t xml:space="preserve"> a provede kontrolu kvality zboží</w:t>
      </w:r>
      <w:r w:rsidRPr="006A0ED4">
        <w:rPr>
          <w:rFonts w:asciiTheme="minorHAnsi" w:hAnsiTheme="minorHAnsi" w:cstheme="minorHAnsi"/>
          <w:sz w:val="20"/>
          <w:szCs w:val="20"/>
        </w:rPr>
        <w:t>.</w:t>
      </w:r>
    </w:p>
    <w:p w14:paraId="60FAED42" w14:textId="77777777" w:rsidR="00561F88" w:rsidRPr="006A0ED4" w:rsidRDefault="00561F88" w:rsidP="0098526A">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Zjištěné případné</w:t>
      </w:r>
      <w:r w:rsidR="00FD6894" w:rsidRPr="006A0ED4">
        <w:rPr>
          <w:rFonts w:asciiTheme="minorHAnsi" w:hAnsiTheme="minorHAnsi" w:cstheme="minorHAnsi"/>
          <w:sz w:val="20"/>
          <w:szCs w:val="20"/>
        </w:rPr>
        <w:t xml:space="preserve"> </w:t>
      </w:r>
      <w:r w:rsidRPr="006A0ED4">
        <w:rPr>
          <w:rFonts w:asciiTheme="minorHAnsi" w:hAnsiTheme="minorHAnsi" w:cstheme="minorHAnsi"/>
          <w:sz w:val="20"/>
          <w:szCs w:val="20"/>
        </w:rPr>
        <w:t xml:space="preserve">závady a poškození mohou být důvodem k nepřevzetí </w:t>
      </w:r>
      <w:r w:rsidR="00BC20AC" w:rsidRPr="006A0ED4">
        <w:rPr>
          <w:rFonts w:asciiTheme="minorHAnsi" w:hAnsiTheme="minorHAnsi" w:cstheme="minorHAnsi"/>
          <w:sz w:val="20"/>
          <w:szCs w:val="20"/>
        </w:rPr>
        <w:t>zboží</w:t>
      </w:r>
      <w:r w:rsidRPr="006A0ED4">
        <w:rPr>
          <w:rFonts w:asciiTheme="minorHAnsi" w:hAnsiTheme="minorHAnsi" w:cstheme="minorHAnsi"/>
          <w:sz w:val="20"/>
          <w:szCs w:val="20"/>
        </w:rPr>
        <w:t xml:space="preserve"> kupujícím až do doby jejich úplného odstranění prodávajícím.</w:t>
      </w:r>
    </w:p>
    <w:p w14:paraId="156CECD9" w14:textId="77777777" w:rsidR="00561F88" w:rsidRPr="006A0ED4" w:rsidRDefault="00561F88" w:rsidP="0098526A">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 xml:space="preserve">Po výše uvedené kontrole vyhotoví kupující s prodávajícím písemný protokol o předání a převzetí </w:t>
      </w:r>
      <w:r w:rsidR="001236FA" w:rsidRPr="006A0ED4">
        <w:rPr>
          <w:rFonts w:asciiTheme="minorHAnsi" w:hAnsiTheme="minorHAnsi" w:cstheme="minorHAnsi"/>
          <w:sz w:val="20"/>
          <w:szCs w:val="20"/>
        </w:rPr>
        <w:t>zboží</w:t>
      </w:r>
      <w:r w:rsidRPr="006A0ED4">
        <w:rPr>
          <w:rFonts w:asciiTheme="minorHAnsi" w:hAnsiTheme="minorHAnsi" w:cstheme="minorHAnsi"/>
          <w:sz w:val="20"/>
          <w:szCs w:val="20"/>
        </w:rPr>
        <w:t>, který podepíší oprávnění zástupci obou smluvních stran. V protokolu musí být zapsána také zjištěná poškození a termíny jejich odstraně</w:t>
      </w:r>
      <w:r w:rsidR="00BD73D2" w:rsidRPr="006A0ED4">
        <w:rPr>
          <w:rFonts w:asciiTheme="minorHAnsi" w:hAnsiTheme="minorHAnsi" w:cstheme="minorHAnsi"/>
          <w:sz w:val="20"/>
          <w:szCs w:val="20"/>
        </w:rPr>
        <w:t>n</w:t>
      </w:r>
      <w:r w:rsidRPr="006A0ED4">
        <w:rPr>
          <w:rFonts w:asciiTheme="minorHAnsi" w:hAnsiTheme="minorHAnsi" w:cstheme="minorHAnsi"/>
          <w:sz w:val="20"/>
          <w:szCs w:val="20"/>
        </w:rPr>
        <w:t xml:space="preserve">í prodávajícím. </w:t>
      </w:r>
    </w:p>
    <w:p w14:paraId="0EC6FB94" w14:textId="77777777" w:rsidR="00305906" w:rsidRPr="006A0ED4" w:rsidRDefault="00561F88" w:rsidP="001236FA">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Prodávající nebude odpoví</w:t>
      </w:r>
      <w:r w:rsidR="00BD73D2" w:rsidRPr="006A0ED4">
        <w:rPr>
          <w:rFonts w:asciiTheme="minorHAnsi" w:hAnsiTheme="minorHAnsi" w:cstheme="minorHAnsi"/>
          <w:sz w:val="20"/>
          <w:szCs w:val="20"/>
        </w:rPr>
        <w:t xml:space="preserve">dat za vady anebo škody, které </w:t>
      </w:r>
      <w:r w:rsidRPr="006A0ED4">
        <w:rPr>
          <w:rFonts w:asciiTheme="minorHAnsi" w:hAnsiTheme="minorHAnsi" w:cstheme="minorHAnsi"/>
          <w:sz w:val="20"/>
          <w:szCs w:val="20"/>
        </w:rPr>
        <w:t xml:space="preserve">mohly být zjištěny kontrolou, a nejsou zapsány v protokolu. </w:t>
      </w:r>
    </w:p>
    <w:p w14:paraId="02AE1FD5" w14:textId="77777777" w:rsidR="00BD73D2" w:rsidRPr="006A0ED4" w:rsidRDefault="00BD73D2" w:rsidP="00305906">
      <w:pPr>
        <w:pStyle w:val="Odstavecseseznamem"/>
        <w:jc w:val="both"/>
        <w:rPr>
          <w:rFonts w:asciiTheme="minorHAnsi" w:hAnsiTheme="minorHAnsi" w:cstheme="minorHAnsi"/>
          <w:sz w:val="20"/>
          <w:szCs w:val="20"/>
        </w:rPr>
      </w:pPr>
    </w:p>
    <w:p w14:paraId="6D07D14B" w14:textId="1013876D" w:rsidR="00951995" w:rsidRPr="006A0ED4" w:rsidRDefault="00951995" w:rsidP="0098526A">
      <w:pPr>
        <w:pStyle w:val="Odstavecseseznamem"/>
        <w:numPr>
          <w:ilvl w:val="0"/>
          <w:numId w:val="3"/>
        </w:numPr>
        <w:jc w:val="both"/>
        <w:rPr>
          <w:rFonts w:asciiTheme="minorHAnsi" w:hAnsiTheme="minorHAnsi" w:cstheme="minorHAnsi"/>
          <w:b/>
          <w:bCs/>
          <w:sz w:val="20"/>
          <w:szCs w:val="20"/>
        </w:rPr>
      </w:pPr>
      <w:r w:rsidRPr="006A0ED4">
        <w:rPr>
          <w:rFonts w:asciiTheme="minorHAnsi" w:hAnsiTheme="minorHAnsi" w:cstheme="minorHAnsi"/>
          <w:b/>
          <w:bCs/>
          <w:sz w:val="20"/>
          <w:szCs w:val="20"/>
        </w:rPr>
        <w:t>KUPNÍ CENA</w:t>
      </w:r>
    </w:p>
    <w:p w14:paraId="5FF51CD0" w14:textId="77777777" w:rsidR="00951995" w:rsidRPr="006A0ED4" w:rsidRDefault="00951995" w:rsidP="0098526A">
      <w:pPr>
        <w:pStyle w:val="Odstavecseseznamem"/>
        <w:jc w:val="both"/>
        <w:rPr>
          <w:rFonts w:asciiTheme="minorHAnsi" w:hAnsiTheme="minorHAnsi" w:cstheme="minorHAnsi"/>
          <w:sz w:val="20"/>
          <w:szCs w:val="20"/>
        </w:rPr>
      </w:pPr>
    </w:p>
    <w:p w14:paraId="595F3DFD" w14:textId="751BA284" w:rsidR="00951995" w:rsidRPr="006A0ED4" w:rsidRDefault="00951995" w:rsidP="009120F7">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 xml:space="preserve">Kupní cena za zboží podle </w:t>
      </w:r>
      <w:r w:rsidR="00BD73D2" w:rsidRPr="006A0ED4">
        <w:rPr>
          <w:rFonts w:asciiTheme="minorHAnsi" w:hAnsiTheme="minorHAnsi" w:cstheme="minorHAnsi"/>
          <w:sz w:val="20"/>
          <w:szCs w:val="20"/>
        </w:rPr>
        <w:t>této smlouvy</w:t>
      </w:r>
      <w:r w:rsidRPr="006A0ED4">
        <w:rPr>
          <w:rFonts w:asciiTheme="minorHAnsi" w:hAnsiTheme="minorHAnsi" w:cstheme="minorHAnsi"/>
          <w:sz w:val="20"/>
          <w:szCs w:val="20"/>
        </w:rPr>
        <w:t xml:space="preserve"> stanovená v české měně a zaokrouhlená na celé koruny činí:</w:t>
      </w:r>
    </w:p>
    <w:p w14:paraId="35D9F85D" w14:textId="77777777" w:rsidR="00951995" w:rsidRPr="00382B43" w:rsidRDefault="00951995" w:rsidP="0098526A">
      <w:pPr>
        <w:ind w:left="360"/>
        <w:jc w:val="both"/>
        <w:rPr>
          <w:rFonts w:asciiTheme="minorHAnsi" w:hAnsiTheme="minorHAnsi" w:cstheme="minorHAnsi"/>
          <w:sz w:val="20"/>
          <w:szCs w:val="20"/>
        </w:rPr>
      </w:pPr>
      <w:r w:rsidRPr="00382B43">
        <w:rPr>
          <w:rFonts w:asciiTheme="minorHAnsi" w:hAnsiTheme="minorHAnsi" w:cstheme="minorHAnsi"/>
          <w:sz w:val="20"/>
          <w:szCs w:val="20"/>
        </w:rPr>
        <w:t>Celková cena bez DPH v Kč:</w:t>
      </w:r>
      <w:r w:rsidR="00382B43">
        <w:rPr>
          <w:rFonts w:asciiTheme="minorHAnsi" w:hAnsiTheme="minorHAnsi" w:cstheme="minorHAnsi"/>
          <w:sz w:val="20"/>
          <w:szCs w:val="20"/>
        </w:rPr>
        <w:t xml:space="preserve"> </w:t>
      </w:r>
      <w:r w:rsidR="00382B43" w:rsidRPr="00382B43">
        <w:rPr>
          <w:rFonts w:asciiTheme="minorHAnsi" w:hAnsiTheme="minorHAnsi" w:cstheme="minorHAnsi"/>
          <w:sz w:val="20"/>
          <w:szCs w:val="20"/>
        </w:rPr>
        <w:t>106 611.57 Kč</w:t>
      </w:r>
    </w:p>
    <w:p w14:paraId="0619DF61" w14:textId="77777777" w:rsidR="00951995" w:rsidRPr="00382B43" w:rsidRDefault="00951995" w:rsidP="0098526A">
      <w:pPr>
        <w:ind w:left="360"/>
        <w:jc w:val="both"/>
        <w:rPr>
          <w:rFonts w:asciiTheme="minorHAnsi" w:hAnsiTheme="minorHAnsi" w:cstheme="minorHAnsi"/>
          <w:sz w:val="20"/>
          <w:szCs w:val="20"/>
        </w:rPr>
      </w:pPr>
      <w:r w:rsidRPr="00382B43">
        <w:rPr>
          <w:rFonts w:asciiTheme="minorHAnsi" w:hAnsiTheme="minorHAnsi" w:cstheme="minorHAnsi"/>
          <w:sz w:val="20"/>
          <w:szCs w:val="20"/>
        </w:rPr>
        <w:lastRenderedPageBreak/>
        <w:t>DPH 21</w:t>
      </w:r>
      <w:r w:rsidR="008D6FF4" w:rsidRPr="00382B43">
        <w:rPr>
          <w:rFonts w:asciiTheme="minorHAnsi" w:hAnsiTheme="minorHAnsi" w:cstheme="minorHAnsi"/>
          <w:sz w:val="20"/>
          <w:szCs w:val="20"/>
        </w:rPr>
        <w:t xml:space="preserve"> </w:t>
      </w:r>
      <w:r w:rsidRPr="00382B43">
        <w:rPr>
          <w:rFonts w:asciiTheme="minorHAnsi" w:hAnsiTheme="minorHAnsi" w:cstheme="minorHAnsi"/>
          <w:sz w:val="20"/>
          <w:szCs w:val="20"/>
        </w:rPr>
        <w:t>% v</w:t>
      </w:r>
      <w:r w:rsidR="00382B43">
        <w:rPr>
          <w:rFonts w:asciiTheme="minorHAnsi" w:hAnsiTheme="minorHAnsi" w:cstheme="minorHAnsi"/>
          <w:sz w:val="20"/>
          <w:szCs w:val="20"/>
        </w:rPr>
        <w:t> </w:t>
      </w:r>
      <w:r w:rsidRPr="00382B43">
        <w:rPr>
          <w:rFonts w:asciiTheme="minorHAnsi" w:hAnsiTheme="minorHAnsi" w:cstheme="minorHAnsi"/>
          <w:sz w:val="20"/>
          <w:szCs w:val="20"/>
        </w:rPr>
        <w:t>Kč</w:t>
      </w:r>
      <w:r w:rsidR="00382B43">
        <w:rPr>
          <w:rFonts w:asciiTheme="minorHAnsi" w:hAnsiTheme="minorHAnsi" w:cstheme="minorHAnsi"/>
          <w:sz w:val="20"/>
          <w:szCs w:val="20"/>
        </w:rPr>
        <w:t xml:space="preserve">: </w:t>
      </w:r>
      <w:r w:rsidR="00382B43" w:rsidRPr="00382B43">
        <w:rPr>
          <w:rFonts w:asciiTheme="minorHAnsi" w:hAnsiTheme="minorHAnsi" w:cstheme="minorHAnsi"/>
          <w:sz w:val="20"/>
          <w:szCs w:val="20"/>
        </w:rPr>
        <w:t>22 388.43 Kč</w:t>
      </w:r>
    </w:p>
    <w:p w14:paraId="299B4CAE" w14:textId="77777777" w:rsidR="00951995" w:rsidRPr="006A0ED4" w:rsidRDefault="00951995" w:rsidP="00EE2315">
      <w:pPr>
        <w:ind w:left="360"/>
        <w:jc w:val="both"/>
        <w:rPr>
          <w:rFonts w:asciiTheme="minorHAnsi" w:hAnsiTheme="minorHAnsi" w:cstheme="minorHAnsi"/>
          <w:sz w:val="20"/>
          <w:szCs w:val="20"/>
        </w:rPr>
      </w:pPr>
      <w:r w:rsidRPr="00382B43">
        <w:rPr>
          <w:rFonts w:asciiTheme="minorHAnsi" w:hAnsiTheme="minorHAnsi" w:cstheme="minorHAnsi"/>
          <w:sz w:val="20"/>
          <w:szCs w:val="20"/>
        </w:rPr>
        <w:t>Celková cena včetně DPH v Kč:</w:t>
      </w:r>
      <w:r w:rsidR="00382B43">
        <w:rPr>
          <w:rFonts w:asciiTheme="minorHAnsi" w:hAnsiTheme="minorHAnsi" w:cstheme="minorHAnsi"/>
          <w:sz w:val="20"/>
          <w:szCs w:val="20"/>
        </w:rPr>
        <w:t xml:space="preserve"> </w:t>
      </w:r>
      <w:r w:rsidR="00382B43" w:rsidRPr="00382B43">
        <w:rPr>
          <w:rFonts w:asciiTheme="minorHAnsi" w:hAnsiTheme="minorHAnsi" w:cstheme="minorHAnsi"/>
          <w:sz w:val="20"/>
          <w:szCs w:val="20"/>
        </w:rPr>
        <w:t>129 000.00 Kč</w:t>
      </w:r>
    </w:p>
    <w:p w14:paraId="45D96AC7" w14:textId="77777777" w:rsidR="00353DD5" w:rsidRPr="006A0ED4" w:rsidRDefault="00951995" w:rsidP="0035799F">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V kupní ceně jsou zahrnuté veškeré nákl</w:t>
      </w:r>
      <w:r w:rsidR="00001C53" w:rsidRPr="006A0ED4">
        <w:rPr>
          <w:rFonts w:asciiTheme="minorHAnsi" w:hAnsiTheme="minorHAnsi" w:cstheme="minorHAnsi"/>
          <w:sz w:val="20"/>
          <w:szCs w:val="20"/>
        </w:rPr>
        <w:t>ady spojené s realizací zakázky</w:t>
      </w:r>
      <w:r w:rsidRPr="006A0ED4">
        <w:rPr>
          <w:rFonts w:asciiTheme="minorHAnsi" w:hAnsiTheme="minorHAnsi" w:cstheme="minorHAnsi"/>
          <w:sz w:val="20"/>
          <w:szCs w:val="20"/>
        </w:rPr>
        <w:t>. Kupní cena v plném rozsahu zahrnuje hodnotu veškerých částí předmětu zakázky a hodnotu všech souvisejících prací a plnění dle závazné dokumentace k výběrovému řízení, na zák</w:t>
      </w:r>
      <w:r w:rsidR="0035799F" w:rsidRPr="006A0ED4">
        <w:rPr>
          <w:rFonts w:asciiTheme="minorHAnsi" w:hAnsiTheme="minorHAnsi" w:cstheme="minorHAnsi"/>
          <w:sz w:val="20"/>
          <w:szCs w:val="20"/>
        </w:rPr>
        <w:t>ladě které je smlouva uzavírána.</w:t>
      </w:r>
      <w:r w:rsidRPr="006A0ED4">
        <w:rPr>
          <w:rFonts w:asciiTheme="minorHAnsi" w:hAnsiTheme="minorHAnsi" w:cstheme="minorHAnsi"/>
          <w:sz w:val="20"/>
          <w:szCs w:val="20"/>
        </w:rPr>
        <w:t xml:space="preserve"> </w:t>
      </w:r>
    </w:p>
    <w:p w14:paraId="40E23DA4" w14:textId="77777777" w:rsidR="00353DD5" w:rsidRPr="006A0ED4" w:rsidRDefault="0035799F" w:rsidP="0035799F">
      <w:pPr>
        <w:rPr>
          <w:rFonts w:asciiTheme="minorHAnsi" w:hAnsiTheme="minorHAnsi" w:cstheme="minorHAnsi"/>
          <w:sz w:val="20"/>
          <w:szCs w:val="20"/>
        </w:rPr>
      </w:pPr>
      <w:r w:rsidRPr="006A0ED4">
        <w:rPr>
          <w:rFonts w:asciiTheme="minorHAnsi" w:hAnsiTheme="minorHAnsi" w:cstheme="minorHAnsi"/>
          <w:sz w:val="20"/>
          <w:szCs w:val="20"/>
        </w:rPr>
        <w:t xml:space="preserve">          </w:t>
      </w:r>
      <w:r w:rsidR="0067422A">
        <w:rPr>
          <w:rFonts w:asciiTheme="minorHAnsi" w:hAnsiTheme="minorHAnsi" w:cstheme="minorHAnsi"/>
          <w:sz w:val="20"/>
          <w:szCs w:val="20"/>
        </w:rPr>
        <w:t xml:space="preserve">  </w:t>
      </w:r>
      <w:r w:rsidRPr="006A0ED4">
        <w:rPr>
          <w:rFonts w:asciiTheme="minorHAnsi" w:hAnsiTheme="minorHAnsi" w:cstheme="minorHAnsi"/>
          <w:sz w:val="20"/>
          <w:szCs w:val="20"/>
        </w:rPr>
        <w:t>5.</w:t>
      </w:r>
      <w:r w:rsidR="0067422A">
        <w:rPr>
          <w:rFonts w:asciiTheme="minorHAnsi" w:hAnsiTheme="minorHAnsi" w:cstheme="minorHAnsi"/>
          <w:sz w:val="20"/>
          <w:szCs w:val="20"/>
        </w:rPr>
        <w:t>3</w:t>
      </w:r>
      <w:r w:rsidRPr="006A0ED4">
        <w:rPr>
          <w:rFonts w:asciiTheme="minorHAnsi" w:hAnsiTheme="minorHAnsi" w:cstheme="minorHAnsi"/>
          <w:sz w:val="20"/>
          <w:szCs w:val="20"/>
        </w:rPr>
        <w:t xml:space="preserve"> </w:t>
      </w:r>
      <w:r w:rsidR="00353DD5" w:rsidRPr="006A0ED4">
        <w:rPr>
          <w:rFonts w:asciiTheme="minorHAnsi" w:hAnsiTheme="minorHAnsi" w:cstheme="minorHAnsi"/>
          <w:sz w:val="20"/>
          <w:szCs w:val="20"/>
        </w:rPr>
        <w:t xml:space="preserve">Sjednaná cena je cenou nejvýše přípustnou a </w:t>
      </w:r>
      <w:r w:rsidRPr="006A0ED4">
        <w:rPr>
          <w:rFonts w:asciiTheme="minorHAnsi" w:hAnsiTheme="minorHAnsi" w:cstheme="minorHAnsi"/>
          <w:sz w:val="20"/>
          <w:szCs w:val="20"/>
        </w:rPr>
        <w:t>ne</w:t>
      </w:r>
      <w:r w:rsidR="00353DD5" w:rsidRPr="006A0ED4">
        <w:rPr>
          <w:rFonts w:asciiTheme="minorHAnsi" w:hAnsiTheme="minorHAnsi" w:cstheme="minorHAnsi"/>
          <w:sz w:val="20"/>
          <w:szCs w:val="20"/>
        </w:rPr>
        <w:t>může být změněna</w:t>
      </w:r>
      <w:r w:rsidRPr="006A0ED4">
        <w:rPr>
          <w:rFonts w:asciiTheme="minorHAnsi" w:hAnsiTheme="minorHAnsi" w:cstheme="minorHAnsi"/>
          <w:sz w:val="20"/>
          <w:szCs w:val="20"/>
        </w:rPr>
        <w:t>.</w:t>
      </w:r>
      <w:r w:rsidR="00353DD5" w:rsidRPr="006A0ED4">
        <w:rPr>
          <w:rFonts w:asciiTheme="minorHAnsi" w:hAnsiTheme="minorHAnsi" w:cstheme="minorHAnsi"/>
          <w:sz w:val="20"/>
          <w:szCs w:val="20"/>
        </w:rPr>
        <w:t xml:space="preserve"> </w:t>
      </w:r>
    </w:p>
    <w:p w14:paraId="4263A541" w14:textId="77777777" w:rsidR="008D6FF4" w:rsidRPr="0067422A" w:rsidRDefault="0067422A" w:rsidP="0067422A">
      <w:pPr>
        <w:ind w:left="567"/>
        <w:jc w:val="both"/>
        <w:rPr>
          <w:rFonts w:asciiTheme="minorHAnsi" w:hAnsiTheme="minorHAnsi" w:cstheme="minorHAnsi"/>
          <w:sz w:val="20"/>
          <w:szCs w:val="20"/>
        </w:rPr>
      </w:pPr>
      <w:r>
        <w:rPr>
          <w:rFonts w:asciiTheme="minorHAnsi" w:hAnsiTheme="minorHAnsi" w:cstheme="minorHAnsi"/>
          <w:sz w:val="20"/>
          <w:szCs w:val="20"/>
        </w:rPr>
        <w:t xml:space="preserve">5.4 </w:t>
      </w:r>
      <w:r w:rsidR="00951995" w:rsidRPr="0067422A">
        <w:rPr>
          <w:rFonts w:asciiTheme="minorHAnsi" w:hAnsiTheme="minorHAnsi" w:cstheme="minorHAnsi"/>
          <w:sz w:val="20"/>
          <w:szCs w:val="20"/>
        </w:rPr>
        <w:t>Záloha na zboží není touto smlouvou stanovena.</w:t>
      </w:r>
    </w:p>
    <w:p w14:paraId="03C77EF1" w14:textId="77777777" w:rsidR="008D6FF4" w:rsidRPr="006A0ED4" w:rsidRDefault="008D6FF4" w:rsidP="008D6FF4">
      <w:pPr>
        <w:pStyle w:val="Odstavecseseznamem"/>
        <w:ind w:left="750"/>
        <w:jc w:val="both"/>
        <w:rPr>
          <w:rFonts w:asciiTheme="minorHAnsi" w:hAnsiTheme="minorHAnsi" w:cstheme="minorHAnsi"/>
          <w:sz w:val="20"/>
          <w:szCs w:val="20"/>
        </w:rPr>
      </w:pPr>
    </w:p>
    <w:p w14:paraId="175D8C3D" w14:textId="77777777" w:rsidR="00951995" w:rsidRPr="006A0ED4" w:rsidRDefault="00951995" w:rsidP="0098526A">
      <w:pPr>
        <w:pStyle w:val="Odstavecseseznamem"/>
        <w:numPr>
          <w:ilvl w:val="0"/>
          <w:numId w:val="3"/>
        </w:numPr>
        <w:jc w:val="both"/>
        <w:rPr>
          <w:rFonts w:asciiTheme="minorHAnsi" w:hAnsiTheme="minorHAnsi" w:cstheme="minorHAnsi"/>
          <w:b/>
          <w:bCs/>
          <w:sz w:val="20"/>
          <w:szCs w:val="20"/>
        </w:rPr>
      </w:pPr>
      <w:r w:rsidRPr="006A0ED4">
        <w:rPr>
          <w:rFonts w:asciiTheme="minorHAnsi" w:hAnsiTheme="minorHAnsi" w:cstheme="minorHAnsi"/>
          <w:b/>
          <w:bCs/>
          <w:sz w:val="20"/>
          <w:szCs w:val="20"/>
        </w:rPr>
        <w:t xml:space="preserve">PLATEBNÍ PODMÍNKY </w:t>
      </w:r>
    </w:p>
    <w:p w14:paraId="7AD9CBD6" w14:textId="77777777" w:rsidR="00951995" w:rsidRPr="006A0ED4" w:rsidRDefault="00951995" w:rsidP="0098526A">
      <w:pPr>
        <w:pStyle w:val="Odstavecseseznamem"/>
        <w:jc w:val="both"/>
        <w:rPr>
          <w:rFonts w:asciiTheme="minorHAnsi" w:hAnsiTheme="minorHAnsi" w:cstheme="minorHAnsi"/>
          <w:sz w:val="20"/>
          <w:szCs w:val="20"/>
        </w:rPr>
      </w:pPr>
    </w:p>
    <w:p w14:paraId="106DBC1E" w14:textId="77777777" w:rsidR="00951995" w:rsidRPr="006A0ED4" w:rsidRDefault="00951995" w:rsidP="0098526A">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Platba dohodnuté kupní ceny bude provedena jednor</w:t>
      </w:r>
      <w:r w:rsidR="00AF0DF8" w:rsidRPr="006A0ED4">
        <w:rPr>
          <w:rFonts w:asciiTheme="minorHAnsi" w:hAnsiTheme="minorHAnsi" w:cstheme="minorHAnsi"/>
          <w:sz w:val="20"/>
          <w:szCs w:val="20"/>
        </w:rPr>
        <w:t>ázově a je splatná ve lhůtě do 3</w:t>
      </w:r>
      <w:r w:rsidRPr="006A0ED4">
        <w:rPr>
          <w:rFonts w:asciiTheme="minorHAnsi" w:hAnsiTheme="minorHAnsi" w:cstheme="minorHAnsi"/>
          <w:sz w:val="20"/>
          <w:szCs w:val="20"/>
        </w:rPr>
        <w:t>0 kalendářních dnů po řádném převzetí veškerého plnění specifikovaného v pře</w:t>
      </w:r>
      <w:r w:rsidR="00BD73D2" w:rsidRPr="006A0ED4">
        <w:rPr>
          <w:rFonts w:asciiTheme="minorHAnsi" w:hAnsiTheme="minorHAnsi" w:cstheme="minorHAnsi"/>
          <w:sz w:val="20"/>
          <w:szCs w:val="20"/>
        </w:rPr>
        <w:t>d</w:t>
      </w:r>
      <w:r w:rsidRPr="006A0ED4">
        <w:rPr>
          <w:rFonts w:asciiTheme="minorHAnsi" w:hAnsiTheme="minorHAnsi" w:cstheme="minorHAnsi"/>
          <w:sz w:val="20"/>
          <w:szCs w:val="20"/>
        </w:rPr>
        <w:t>mětu této smlouvy.</w:t>
      </w:r>
    </w:p>
    <w:p w14:paraId="5CD6899D" w14:textId="77777777" w:rsidR="00951995" w:rsidRPr="006A0ED4" w:rsidRDefault="00951995" w:rsidP="0098526A">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Podkladem pro úhradu ceny dodaného zboží je faktura, která bude mít náležitosti daňového dokladu dle zák. č. 235/2004 Sb. o dani z přidané hodnoty, ve znění pozdějších předp</w:t>
      </w:r>
      <w:r w:rsidR="00BD73D2" w:rsidRPr="006A0ED4">
        <w:rPr>
          <w:rFonts w:asciiTheme="minorHAnsi" w:hAnsiTheme="minorHAnsi" w:cstheme="minorHAnsi"/>
          <w:sz w:val="20"/>
          <w:szCs w:val="20"/>
        </w:rPr>
        <w:t>i</w:t>
      </w:r>
      <w:r w:rsidRPr="006A0ED4">
        <w:rPr>
          <w:rFonts w:asciiTheme="minorHAnsi" w:hAnsiTheme="minorHAnsi" w:cstheme="minorHAnsi"/>
          <w:sz w:val="20"/>
          <w:szCs w:val="20"/>
        </w:rPr>
        <w:t>sů (dále jen „faktura“). Faktura bude obsahovat zákonem stanovené náležitosti, mimo jiné také:</w:t>
      </w:r>
    </w:p>
    <w:p w14:paraId="2D6A2726" w14:textId="77777777" w:rsidR="00951995" w:rsidRPr="006A0ED4" w:rsidRDefault="00951995" w:rsidP="0098526A">
      <w:pPr>
        <w:pStyle w:val="Odstavecseseznamem"/>
        <w:numPr>
          <w:ilvl w:val="0"/>
          <w:numId w:val="4"/>
        </w:numPr>
        <w:jc w:val="both"/>
        <w:rPr>
          <w:rFonts w:asciiTheme="minorHAnsi" w:hAnsiTheme="minorHAnsi" w:cstheme="minorHAnsi"/>
          <w:sz w:val="20"/>
          <w:szCs w:val="20"/>
        </w:rPr>
      </w:pPr>
      <w:r w:rsidRPr="006A0ED4">
        <w:rPr>
          <w:rFonts w:asciiTheme="minorHAnsi" w:hAnsiTheme="minorHAnsi" w:cstheme="minorHAnsi"/>
          <w:sz w:val="20"/>
          <w:szCs w:val="20"/>
        </w:rPr>
        <w:t>Číslo a datum vystavení faktury</w:t>
      </w:r>
    </w:p>
    <w:p w14:paraId="5C6CB1D9" w14:textId="77777777" w:rsidR="00951995" w:rsidRPr="006A0ED4" w:rsidRDefault="00951995" w:rsidP="0098526A">
      <w:pPr>
        <w:pStyle w:val="Odstavecseseznamem"/>
        <w:numPr>
          <w:ilvl w:val="0"/>
          <w:numId w:val="4"/>
        </w:numPr>
        <w:jc w:val="both"/>
        <w:rPr>
          <w:rFonts w:asciiTheme="minorHAnsi" w:hAnsiTheme="minorHAnsi" w:cstheme="minorHAnsi"/>
          <w:sz w:val="20"/>
          <w:szCs w:val="20"/>
        </w:rPr>
      </w:pPr>
      <w:r w:rsidRPr="006A0ED4">
        <w:rPr>
          <w:rFonts w:asciiTheme="minorHAnsi" w:hAnsiTheme="minorHAnsi" w:cstheme="minorHAnsi"/>
          <w:sz w:val="20"/>
          <w:szCs w:val="20"/>
        </w:rPr>
        <w:t>Číslo a datum dodacího listu podepsaného dodavatelem a odsouhlaseného objednatelem</w:t>
      </w:r>
      <w:r w:rsidR="00BD73D2" w:rsidRPr="006A0ED4">
        <w:rPr>
          <w:rFonts w:asciiTheme="minorHAnsi" w:hAnsiTheme="minorHAnsi" w:cstheme="minorHAnsi"/>
          <w:sz w:val="20"/>
          <w:szCs w:val="20"/>
        </w:rPr>
        <w:t xml:space="preserve"> </w:t>
      </w:r>
      <w:r w:rsidRPr="006A0ED4">
        <w:rPr>
          <w:rFonts w:asciiTheme="minorHAnsi" w:hAnsiTheme="minorHAnsi" w:cstheme="minorHAnsi"/>
          <w:sz w:val="20"/>
          <w:szCs w:val="20"/>
        </w:rPr>
        <w:t>(dodací list bude přílohou faktury)</w:t>
      </w:r>
    </w:p>
    <w:p w14:paraId="50EFB1E4" w14:textId="77777777" w:rsidR="00951995" w:rsidRPr="006A0ED4" w:rsidRDefault="00951995" w:rsidP="0098526A">
      <w:pPr>
        <w:pStyle w:val="Odstavecseseznamem"/>
        <w:numPr>
          <w:ilvl w:val="0"/>
          <w:numId w:val="4"/>
        </w:numPr>
        <w:jc w:val="both"/>
        <w:rPr>
          <w:rFonts w:asciiTheme="minorHAnsi" w:hAnsiTheme="minorHAnsi" w:cstheme="minorHAnsi"/>
          <w:sz w:val="20"/>
          <w:szCs w:val="20"/>
        </w:rPr>
      </w:pPr>
      <w:r w:rsidRPr="006A0ED4">
        <w:rPr>
          <w:rFonts w:asciiTheme="minorHAnsi" w:hAnsiTheme="minorHAnsi" w:cstheme="minorHAnsi"/>
          <w:sz w:val="20"/>
          <w:szCs w:val="20"/>
        </w:rPr>
        <w:t>Označení banky a čísla účtu, na který má být zaplaceno,</w:t>
      </w:r>
    </w:p>
    <w:p w14:paraId="16884C6D" w14:textId="77777777" w:rsidR="00951995" w:rsidRPr="006A0ED4" w:rsidRDefault="00951995" w:rsidP="0098526A">
      <w:pPr>
        <w:pStyle w:val="Odstavecseseznamem"/>
        <w:numPr>
          <w:ilvl w:val="0"/>
          <w:numId w:val="4"/>
        </w:numPr>
        <w:jc w:val="both"/>
        <w:rPr>
          <w:rFonts w:asciiTheme="minorHAnsi" w:hAnsiTheme="minorHAnsi" w:cstheme="minorHAnsi"/>
          <w:sz w:val="20"/>
          <w:szCs w:val="20"/>
        </w:rPr>
      </w:pPr>
      <w:r w:rsidRPr="006A0ED4">
        <w:rPr>
          <w:rFonts w:asciiTheme="minorHAnsi" w:hAnsiTheme="minorHAnsi" w:cstheme="minorHAnsi"/>
          <w:sz w:val="20"/>
          <w:szCs w:val="20"/>
        </w:rPr>
        <w:t>Číslo a datum smlouvy</w:t>
      </w:r>
    </w:p>
    <w:p w14:paraId="05E8A7DA" w14:textId="77777777" w:rsidR="00951995" w:rsidRPr="006A0ED4" w:rsidRDefault="00951995" w:rsidP="0098526A">
      <w:pPr>
        <w:pStyle w:val="Odstavecseseznamem"/>
        <w:numPr>
          <w:ilvl w:val="0"/>
          <w:numId w:val="4"/>
        </w:numPr>
        <w:jc w:val="both"/>
        <w:rPr>
          <w:rFonts w:asciiTheme="minorHAnsi" w:hAnsiTheme="minorHAnsi" w:cstheme="minorHAnsi"/>
          <w:sz w:val="20"/>
          <w:szCs w:val="20"/>
        </w:rPr>
      </w:pPr>
      <w:r w:rsidRPr="006A0ED4">
        <w:rPr>
          <w:rFonts w:asciiTheme="minorHAnsi" w:hAnsiTheme="minorHAnsi" w:cstheme="minorHAnsi"/>
          <w:sz w:val="20"/>
          <w:szCs w:val="20"/>
        </w:rPr>
        <w:t>Lhůtu splatnosti faktury</w:t>
      </w:r>
    </w:p>
    <w:p w14:paraId="497BF6CA" w14:textId="77777777" w:rsidR="00951995" w:rsidRPr="006A0ED4" w:rsidRDefault="00951995" w:rsidP="0098526A">
      <w:pPr>
        <w:pStyle w:val="Odstavecseseznamem"/>
        <w:numPr>
          <w:ilvl w:val="0"/>
          <w:numId w:val="4"/>
        </w:numPr>
        <w:jc w:val="both"/>
        <w:rPr>
          <w:rFonts w:asciiTheme="minorHAnsi" w:hAnsiTheme="minorHAnsi" w:cstheme="minorHAnsi"/>
          <w:sz w:val="20"/>
          <w:szCs w:val="20"/>
        </w:rPr>
      </w:pPr>
      <w:r w:rsidRPr="006A0ED4">
        <w:rPr>
          <w:rFonts w:asciiTheme="minorHAnsi" w:hAnsiTheme="minorHAnsi" w:cstheme="minorHAnsi"/>
          <w:sz w:val="20"/>
          <w:szCs w:val="20"/>
        </w:rPr>
        <w:t>Název, sídlo, IČ a DIČ kupujícího a prodávajícího</w:t>
      </w:r>
    </w:p>
    <w:p w14:paraId="33B77DBF" w14:textId="77777777" w:rsidR="00951995" w:rsidRPr="006A0ED4" w:rsidRDefault="00951995" w:rsidP="0098526A">
      <w:pPr>
        <w:pStyle w:val="Odstavecseseznamem"/>
        <w:numPr>
          <w:ilvl w:val="0"/>
          <w:numId w:val="4"/>
        </w:numPr>
        <w:jc w:val="both"/>
        <w:rPr>
          <w:rFonts w:asciiTheme="minorHAnsi" w:hAnsiTheme="minorHAnsi" w:cstheme="minorHAnsi"/>
          <w:sz w:val="20"/>
          <w:szCs w:val="20"/>
        </w:rPr>
      </w:pPr>
      <w:r w:rsidRPr="006A0ED4">
        <w:rPr>
          <w:rFonts w:asciiTheme="minorHAnsi" w:hAnsiTheme="minorHAnsi" w:cstheme="minorHAnsi"/>
          <w:sz w:val="20"/>
          <w:szCs w:val="20"/>
        </w:rPr>
        <w:t>Jméno a vlastnoruční podpis osoby, která fakturu vystavila, včetně kontaktního telefonu</w:t>
      </w:r>
    </w:p>
    <w:p w14:paraId="215FE47A" w14:textId="77777777" w:rsidR="00951995" w:rsidRPr="006A0ED4" w:rsidRDefault="00951995" w:rsidP="00606118">
      <w:pPr>
        <w:pStyle w:val="Odstavecseseznamem"/>
        <w:ind w:left="1110"/>
        <w:jc w:val="both"/>
        <w:rPr>
          <w:rFonts w:asciiTheme="minorHAnsi" w:hAnsiTheme="minorHAnsi" w:cstheme="minorHAnsi"/>
          <w:sz w:val="20"/>
          <w:szCs w:val="20"/>
        </w:rPr>
      </w:pPr>
    </w:p>
    <w:p w14:paraId="76CCD8DC" w14:textId="77777777" w:rsidR="00951995" w:rsidRPr="006A0ED4" w:rsidRDefault="00951995" w:rsidP="0098526A">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Faktura bude doručena doporučenou poštou nebo osobně pověřenému zaměstnanci kupujícího.</w:t>
      </w:r>
    </w:p>
    <w:p w14:paraId="2BA86722" w14:textId="77777777" w:rsidR="00951995" w:rsidRPr="006A0ED4" w:rsidRDefault="00951995" w:rsidP="0098526A">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Právo na zaplacení kupní ceny (v souladu s ustanovením 6.1 této smlouvy) vzniká prodávajícímu po řádném splnění jeho závazku dle této smlouvy.</w:t>
      </w:r>
    </w:p>
    <w:p w14:paraId="76895CE3" w14:textId="77777777" w:rsidR="00951995" w:rsidRPr="006A0ED4" w:rsidRDefault="00951995" w:rsidP="0098526A">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Smluvní strany se dohodly, že faktury budou hrazeny bezhotovostním převodem na účet prodávajícího uvedený v čl. 1 této smlouvy.</w:t>
      </w:r>
    </w:p>
    <w:p w14:paraId="0EBD72FE" w14:textId="77777777" w:rsidR="00D465C4" w:rsidRPr="006A0ED4" w:rsidRDefault="00951995" w:rsidP="006718DC">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Povinnost zaplatit cenu za zb</w:t>
      </w:r>
      <w:r w:rsidR="00BD73D2" w:rsidRPr="006A0ED4">
        <w:rPr>
          <w:rFonts w:asciiTheme="minorHAnsi" w:hAnsiTheme="minorHAnsi" w:cstheme="minorHAnsi"/>
          <w:sz w:val="20"/>
          <w:szCs w:val="20"/>
        </w:rPr>
        <w:t>oží je splněn</w:t>
      </w:r>
      <w:r w:rsidR="00D465C4" w:rsidRPr="006A0ED4">
        <w:rPr>
          <w:rFonts w:asciiTheme="minorHAnsi" w:hAnsiTheme="minorHAnsi" w:cstheme="minorHAnsi"/>
          <w:sz w:val="20"/>
          <w:szCs w:val="20"/>
        </w:rPr>
        <w:t>a</w:t>
      </w:r>
      <w:r w:rsidR="00BD73D2" w:rsidRPr="006A0ED4">
        <w:rPr>
          <w:rFonts w:asciiTheme="minorHAnsi" w:hAnsiTheme="minorHAnsi" w:cstheme="minorHAnsi"/>
          <w:sz w:val="20"/>
          <w:szCs w:val="20"/>
        </w:rPr>
        <w:t xml:space="preserve"> dnem připsání přís</w:t>
      </w:r>
      <w:r w:rsidRPr="006A0ED4">
        <w:rPr>
          <w:rFonts w:asciiTheme="minorHAnsi" w:hAnsiTheme="minorHAnsi" w:cstheme="minorHAnsi"/>
          <w:sz w:val="20"/>
          <w:szCs w:val="20"/>
        </w:rPr>
        <w:t xml:space="preserve">lušné částky na </w:t>
      </w:r>
      <w:r w:rsidR="00FD6894" w:rsidRPr="006A0ED4">
        <w:rPr>
          <w:rFonts w:asciiTheme="minorHAnsi" w:hAnsiTheme="minorHAnsi" w:cstheme="minorHAnsi"/>
          <w:sz w:val="20"/>
          <w:szCs w:val="20"/>
        </w:rPr>
        <w:t xml:space="preserve">účet </w:t>
      </w:r>
      <w:r w:rsidRPr="006A0ED4">
        <w:rPr>
          <w:rFonts w:asciiTheme="minorHAnsi" w:hAnsiTheme="minorHAnsi" w:cstheme="minorHAnsi"/>
          <w:sz w:val="20"/>
          <w:szCs w:val="20"/>
        </w:rPr>
        <w:t xml:space="preserve">prodávajícího. </w:t>
      </w:r>
    </w:p>
    <w:p w14:paraId="14F13DF0" w14:textId="77777777" w:rsidR="00951995" w:rsidRPr="006A0ED4" w:rsidRDefault="00FD6894" w:rsidP="0098526A">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Kupující j</w:t>
      </w:r>
      <w:r w:rsidR="00353DD5" w:rsidRPr="006A0ED4">
        <w:rPr>
          <w:rFonts w:asciiTheme="minorHAnsi" w:hAnsiTheme="minorHAnsi" w:cstheme="minorHAnsi"/>
          <w:sz w:val="20"/>
          <w:szCs w:val="20"/>
        </w:rPr>
        <w:t xml:space="preserve">e </w:t>
      </w:r>
      <w:r w:rsidR="00951995" w:rsidRPr="006A0ED4">
        <w:rPr>
          <w:rFonts w:asciiTheme="minorHAnsi" w:hAnsiTheme="minorHAnsi" w:cstheme="minorHAnsi"/>
          <w:sz w:val="20"/>
          <w:szCs w:val="20"/>
        </w:rPr>
        <w:t>povinen vrátit fakturu prodávajícímu v případě, že bude vystavena v rozporu se smluvními podmínkami nebo bude-li obsahova</w:t>
      </w:r>
      <w:r w:rsidRPr="006A0ED4">
        <w:rPr>
          <w:rFonts w:asciiTheme="minorHAnsi" w:hAnsiTheme="minorHAnsi" w:cstheme="minorHAnsi"/>
          <w:sz w:val="20"/>
          <w:szCs w:val="20"/>
        </w:rPr>
        <w:t>t</w:t>
      </w:r>
      <w:r w:rsidR="00951995" w:rsidRPr="006A0ED4">
        <w:rPr>
          <w:rFonts w:asciiTheme="minorHAnsi" w:hAnsiTheme="minorHAnsi" w:cstheme="minorHAnsi"/>
          <w:sz w:val="20"/>
          <w:szCs w:val="20"/>
        </w:rPr>
        <w:t xml:space="preserve"> chybné nebo nesprávné údaje, a to s vyznačením důvodu vrácení. Prodávající je v takovém případě povinen chybnou fakturu opravit či zrušit a vyst</w:t>
      </w:r>
      <w:r w:rsidR="00BD73D2" w:rsidRPr="006A0ED4">
        <w:rPr>
          <w:rFonts w:asciiTheme="minorHAnsi" w:hAnsiTheme="minorHAnsi" w:cstheme="minorHAnsi"/>
          <w:sz w:val="20"/>
          <w:szCs w:val="20"/>
        </w:rPr>
        <w:t>a</w:t>
      </w:r>
      <w:r w:rsidR="00951995" w:rsidRPr="006A0ED4">
        <w:rPr>
          <w:rFonts w:asciiTheme="minorHAnsi" w:hAnsiTheme="minorHAnsi" w:cstheme="minorHAnsi"/>
          <w:sz w:val="20"/>
          <w:szCs w:val="20"/>
        </w:rPr>
        <w:t>vit novou fakturu s novou lhůtou splatnosti.</w:t>
      </w:r>
    </w:p>
    <w:p w14:paraId="05E1D47E" w14:textId="77777777" w:rsidR="00951995" w:rsidRPr="006A0ED4" w:rsidRDefault="00951995" w:rsidP="0098526A">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 xml:space="preserve">Pro případ prodlení prodávajícího s dodáním zboží dle této smlouvy sjednávají strany smluvní pokutu ve výši </w:t>
      </w:r>
      <w:r w:rsidR="00846C72" w:rsidRPr="006A0ED4">
        <w:rPr>
          <w:rFonts w:asciiTheme="minorHAnsi" w:hAnsiTheme="minorHAnsi" w:cstheme="minorHAnsi"/>
          <w:sz w:val="20"/>
          <w:szCs w:val="20"/>
        </w:rPr>
        <w:t>0,05% z kupní ceny</w:t>
      </w:r>
      <w:r w:rsidRPr="006A0ED4">
        <w:rPr>
          <w:rFonts w:asciiTheme="minorHAnsi" w:hAnsiTheme="minorHAnsi" w:cstheme="minorHAnsi"/>
          <w:sz w:val="20"/>
          <w:szCs w:val="20"/>
        </w:rPr>
        <w:t xml:space="preserve"> za každý den prodlení, počítáno od prvního dne prodlení.</w:t>
      </w:r>
    </w:p>
    <w:p w14:paraId="43A19102" w14:textId="77777777" w:rsidR="00951995" w:rsidRPr="006A0ED4" w:rsidRDefault="00951995" w:rsidP="0098526A">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V případě prodlení kupujícího s placením řádně vystavené a předané faktury p</w:t>
      </w:r>
      <w:r w:rsidR="00BD73D2" w:rsidRPr="006A0ED4">
        <w:rPr>
          <w:rFonts w:asciiTheme="minorHAnsi" w:hAnsiTheme="minorHAnsi" w:cstheme="minorHAnsi"/>
          <w:sz w:val="20"/>
          <w:szCs w:val="20"/>
        </w:rPr>
        <w:t>odle podmínek dohodnutých touto</w:t>
      </w:r>
      <w:r w:rsidRPr="006A0ED4">
        <w:rPr>
          <w:rFonts w:asciiTheme="minorHAnsi" w:hAnsiTheme="minorHAnsi" w:cstheme="minorHAnsi"/>
          <w:sz w:val="20"/>
          <w:szCs w:val="20"/>
        </w:rPr>
        <w:t xml:space="preserve"> smlouvou je prodávající oprávněn účtovat kupujícímu úrok z prodlení ve výši 0,05</w:t>
      </w:r>
      <w:r w:rsidR="008D6FF4" w:rsidRPr="006A0ED4">
        <w:rPr>
          <w:rFonts w:asciiTheme="minorHAnsi" w:hAnsiTheme="minorHAnsi" w:cstheme="minorHAnsi"/>
          <w:sz w:val="20"/>
          <w:szCs w:val="20"/>
        </w:rPr>
        <w:t xml:space="preserve"> </w:t>
      </w:r>
      <w:r w:rsidRPr="006A0ED4">
        <w:rPr>
          <w:rFonts w:asciiTheme="minorHAnsi" w:hAnsiTheme="minorHAnsi" w:cstheme="minorHAnsi"/>
          <w:sz w:val="20"/>
          <w:szCs w:val="20"/>
        </w:rPr>
        <w:t>% z nezaplacené částky bez DPH za kaž</w:t>
      </w:r>
      <w:r w:rsidR="00B61967" w:rsidRPr="006A0ED4">
        <w:rPr>
          <w:rFonts w:asciiTheme="minorHAnsi" w:hAnsiTheme="minorHAnsi" w:cstheme="minorHAnsi"/>
          <w:sz w:val="20"/>
          <w:szCs w:val="20"/>
        </w:rPr>
        <w:t>dý den prodlení, počítáno od pr</w:t>
      </w:r>
      <w:r w:rsidRPr="006A0ED4">
        <w:rPr>
          <w:rFonts w:asciiTheme="minorHAnsi" w:hAnsiTheme="minorHAnsi" w:cstheme="minorHAnsi"/>
          <w:sz w:val="20"/>
          <w:szCs w:val="20"/>
        </w:rPr>
        <w:t>vního dne prodlení.</w:t>
      </w:r>
    </w:p>
    <w:p w14:paraId="2844CC26" w14:textId="77777777" w:rsidR="00951995" w:rsidRPr="006A0ED4" w:rsidRDefault="00951995" w:rsidP="0098526A">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V případě prodlení prodávajícího s dodáním zboží delším než 30 dní, je kupující oprávněn od této smlouvy odstoupit, odstoupení musí kupující učinit písemně na adresu prodávajícího uvedenou v článku 1 této smlouvy.</w:t>
      </w:r>
    </w:p>
    <w:p w14:paraId="7258A026" w14:textId="77777777" w:rsidR="00951995" w:rsidRPr="006A0ED4" w:rsidRDefault="00951995" w:rsidP="0098526A">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 xml:space="preserve">V případě prodlení kupujícího se zaplacením kupní ceny po dobu delší než 30 dní, je prodávající oprávněn od této smlouvy odstoupit, </w:t>
      </w:r>
      <w:r w:rsidR="00FD6894" w:rsidRPr="006A0ED4">
        <w:rPr>
          <w:rFonts w:asciiTheme="minorHAnsi" w:hAnsiTheme="minorHAnsi" w:cstheme="minorHAnsi"/>
          <w:sz w:val="20"/>
          <w:szCs w:val="20"/>
        </w:rPr>
        <w:t>odstoupení musí prodávající uči</w:t>
      </w:r>
      <w:r w:rsidRPr="006A0ED4">
        <w:rPr>
          <w:rFonts w:asciiTheme="minorHAnsi" w:hAnsiTheme="minorHAnsi" w:cstheme="minorHAnsi"/>
          <w:sz w:val="20"/>
          <w:szCs w:val="20"/>
        </w:rPr>
        <w:t>nit písemně na adresu kupujícího uvedenou v článku 1 této smlouvy.</w:t>
      </w:r>
    </w:p>
    <w:p w14:paraId="4D04C38C" w14:textId="77777777" w:rsidR="00951995" w:rsidRPr="006A0ED4" w:rsidRDefault="00951995" w:rsidP="001551FC">
      <w:pPr>
        <w:pStyle w:val="Odstavecseseznamem"/>
        <w:ind w:left="750"/>
        <w:jc w:val="both"/>
        <w:rPr>
          <w:rFonts w:asciiTheme="minorHAnsi" w:hAnsiTheme="minorHAnsi" w:cstheme="minorHAnsi"/>
          <w:sz w:val="20"/>
          <w:szCs w:val="20"/>
        </w:rPr>
      </w:pPr>
    </w:p>
    <w:p w14:paraId="4ACEA182" w14:textId="77777777" w:rsidR="00D465C4" w:rsidRPr="006A0ED4" w:rsidRDefault="00D465C4" w:rsidP="001551FC">
      <w:pPr>
        <w:pStyle w:val="Odstavecseseznamem"/>
        <w:ind w:left="750"/>
        <w:jc w:val="both"/>
        <w:rPr>
          <w:rFonts w:asciiTheme="minorHAnsi" w:hAnsiTheme="minorHAnsi" w:cstheme="minorHAnsi"/>
          <w:sz w:val="20"/>
          <w:szCs w:val="20"/>
        </w:rPr>
      </w:pPr>
    </w:p>
    <w:p w14:paraId="7416D549" w14:textId="77777777" w:rsidR="00D465C4" w:rsidRPr="006A0ED4" w:rsidRDefault="00D465C4" w:rsidP="001551FC">
      <w:pPr>
        <w:pStyle w:val="Odstavecseseznamem"/>
        <w:ind w:left="750"/>
        <w:jc w:val="both"/>
        <w:rPr>
          <w:rFonts w:asciiTheme="minorHAnsi" w:hAnsiTheme="minorHAnsi" w:cstheme="minorHAnsi"/>
          <w:sz w:val="20"/>
          <w:szCs w:val="20"/>
        </w:rPr>
      </w:pPr>
    </w:p>
    <w:p w14:paraId="2B01424A" w14:textId="77777777" w:rsidR="00D465C4" w:rsidRPr="006A0ED4" w:rsidRDefault="00D465C4" w:rsidP="001551FC">
      <w:pPr>
        <w:pStyle w:val="Odstavecseseznamem"/>
        <w:ind w:left="750"/>
        <w:jc w:val="both"/>
        <w:rPr>
          <w:rFonts w:asciiTheme="minorHAnsi" w:hAnsiTheme="minorHAnsi" w:cstheme="minorHAnsi"/>
          <w:sz w:val="20"/>
          <w:szCs w:val="20"/>
        </w:rPr>
      </w:pPr>
    </w:p>
    <w:p w14:paraId="6A58D298" w14:textId="77777777" w:rsidR="00D465C4" w:rsidRPr="006A0ED4" w:rsidRDefault="00D465C4" w:rsidP="001551FC">
      <w:pPr>
        <w:pStyle w:val="Odstavecseseznamem"/>
        <w:ind w:left="750"/>
        <w:jc w:val="both"/>
        <w:rPr>
          <w:rFonts w:asciiTheme="minorHAnsi" w:hAnsiTheme="minorHAnsi" w:cstheme="minorHAnsi"/>
          <w:sz w:val="20"/>
          <w:szCs w:val="20"/>
        </w:rPr>
      </w:pPr>
    </w:p>
    <w:p w14:paraId="6C93F685" w14:textId="77777777" w:rsidR="00951995" w:rsidRPr="006A0ED4" w:rsidRDefault="00951995" w:rsidP="001551FC">
      <w:pPr>
        <w:pStyle w:val="Odstavecseseznamem"/>
        <w:numPr>
          <w:ilvl w:val="0"/>
          <w:numId w:val="3"/>
        </w:numPr>
        <w:jc w:val="both"/>
        <w:rPr>
          <w:rFonts w:asciiTheme="minorHAnsi" w:hAnsiTheme="minorHAnsi" w:cstheme="minorHAnsi"/>
          <w:b/>
          <w:bCs/>
          <w:sz w:val="20"/>
          <w:szCs w:val="20"/>
        </w:rPr>
      </w:pPr>
      <w:r w:rsidRPr="006A0ED4">
        <w:rPr>
          <w:rFonts w:asciiTheme="minorHAnsi" w:hAnsiTheme="minorHAnsi" w:cstheme="minorHAnsi"/>
          <w:b/>
          <w:bCs/>
          <w:sz w:val="20"/>
          <w:szCs w:val="20"/>
        </w:rPr>
        <w:t xml:space="preserve">ODPOVĚDNOST ZA VADY, </w:t>
      </w:r>
      <w:r w:rsidR="00E347CA" w:rsidRPr="006A0ED4">
        <w:rPr>
          <w:rFonts w:asciiTheme="minorHAnsi" w:hAnsiTheme="minorHAnsi" w:cstheme="minorHAnsi"/>
          <w:b/>
          <w:bCs/>
          <w:sz w:val="20"/>
          <w:szCs w:val="20"/>
        </w:rPr>
        <w:t>ZÁRUKA ZA JAKOST</w:t>
      </w:r>
      <w:r w:rsidRPr="006A0ED4">
        <w:rPr>
          <w:rFonts w:asciiTheme="minorHAnsi" w:hAnsiTheme="minorHAnsi" w:cstheme="minorHAnsi"/>
          <w:b/>
          <w:bCs/>
          <w:sz w:val="20"/>
          <w:szCs w:val="20"/>
        </w:rPr>
        <w:t xml:space="preserve"> A REKLAMACE</w:t>
      </w:r>
    </w:p>
    <w:p w14:paraId="03653C57" w14:textId="77777777" w:rsidR="001236FA" w:rsidRPr="006A0ED4" w:rsidRDefault="001236FA" w:rsidP="001236FA">
      <w:pPr>
        <w:pStyle w:val="Odstavecseseznamem"/>
        <w:ind w:left="0"/>
        <w:jc w:val="both"/>
        <w:rPr>
          <w:rFonts w:asciiTheme="minorHAnsi" w:hAnsiTheme="minorHAnsi" w:cstheme="minorHAnsi"/>
          <w:sz w:val="20"/>
          <w:szCs w:val="20"/>
        </w:rPr>
      </w:pPr>
    </w:p>
    <w:p w14:paraId="5DC877FF" w14:textId="77777777" w:rsidR="001236FA" w:rsidRPr="006A0ED4" w:rsidRDefault="001236FA" w:rsidP="001236FA">
      <w:pPr>
        <w:pStyle w:val="Odstavecseseznamem"/>
        <w:numPr>
          <w:ilvl w:val="1"/>
          <w:numId w:val="3"/>
        </w:numPr>
        <w:ind w:left="1099"/>
        <w:jc w:val="both"/>
        <w:rPr>
          <w:rFonts w:asciiTheme="minorHAnsi" w:hAnsiTheme="minorHAnsi" w:cstheme="minorHAnsi"/>
          <w:sz w:val="20"/>
          <w:szCs w:val="20"/>
        </w:rPr>
      </w:pPr>
      <w:r w:rsidRPr="006A0ED4">
        <w:rPr>
          <w:rFonts w:asciiTheme="minorHAnsi" w:hAnsiTheme="minorHAnsi" w:cstheme="minorHAnsi"/>
          <w:sz w:val="20"/>
          <w:szCs w:val="20"/>
        </w:rPr>
        <w:t>Prodávající ručí za kvalitu dodávaného zboží v souladu s ustanovením zákona č. 89/2012 Sb. občanského zákoníku v platném znění. Prodávající odpovídá za vady, které má zboží v době jeho předání a dále odpovídá za vady zjištěné v záruční době.</w:t>
      </w:r>
    </w:p>
    <w:p w14:paraId="6EB059C9" w14:textId="77777777" w:rsidR="001236FA" w:rsidRPr="006A0ED4" w:rsidRDefault="001236FA" w:rsidP="001236FA">
      <w:pPr>
        <w:pStyle w:val="Odstavecseseznamem"/>
        <w:numPr>
          <w:ilvl w:val="1"/>
          <w:numId w:val="3"/>
        </w:numPr>
        <w:ind w:left="1099"/>
        <w:jc w:val="both"/>
        <w:rPr>
          <w:rFonts w:asciiTheme="minorHAnsi" w:hAnsiTheme="minorHAnsi" w:cstheme="minorHAnsi"/>
          <w:sz w:val="20"/>
          <w:szCs w:val="20"/>
        </w:rPr>
      </w:pPr>
      <w:r w:rsidRPr="006A0ED4">
        <w:rPr>
          <w:rFonts w:asciiTheme="minorHAnsi" w:hAnsiTheme="minorHAnsi" w:cstheme="minorHAnsi"/>
          <w:sz w:val="20"/>
          <w:szCs w:val="20"/>
        </w:rPr>
        <w:t>Záruka za jakost začíná běžet dnem předání a převzetí zboží. Délka záruky za jakost je stanovena na 24 měsíců. Záruční doba se pozastaví po dobu, po kterou nemůže kupující zboží řádně užívat pro vady, za které nese odpovědnost prodávající.</w:t>
      </w:r>
    </w:p>
    <w:p w14:paraId="7E71604A" w14:textId="77777777" w:rsidR="001236FA" w:rsidRPr="006A0ED4" w:rsidRDefault="001236FA" w:rsidP="001236FA">
      <w:pPr>
        <w:pStyle w:val="Odstavecseseznamem"/>
        <w:numPr>
          <w:ilvl w:val="1"/>
          <w:numId w:val="3"/>
        </w:numPr>
        <w:ind w:left="1099"/>
        <w:jc w:val="both"/>
        <w:rPr>
          <w:rFonts w:asciiTheme="minorHAnsi" w:hAnsiTheme="minorHAnsi" w:cstheme="minorHAnsi"/>
          <w:sz w:val="20"/>
          <w:szCs w:val="20"/>
        </w:rPr>
      </w:pPr>
      <w:r w:rsidRPr="006A0ED4">
        <w:rPr>
          <w:rFonts w:asciiTheme="minorHAnsi" w:hAnsiTheme="minorHAnsi" w:cstheme="minorHAnsi"/>
          <w:sz w:val="20"/>
          <w:szCs w:val="20"/>
        </w:rPr>
        <w:t xml:space="preserve">Prodávající je povinen dodat zboží v dohodnutém množství, jakosti a provedení. </w:t>
      </w:r>
    </w:p>
    <w:p w14:paraId="5E87E2DA" w14:textId="77777777" w:rsidR="001236FA" w:rsidRPr="006A0ED4" w:rsidRDefault="001236FA" w:rsidP="001236FA">
      <w:pPr>
        <w:pStyle w:val="Odstavecseseznamem"/>
        <w:numPr>
          <w:ilvl w:val="1"/>
          <w:numId w:val="3"/>
        </w:numPr>
        <w:ind w:left="1099"/>
        <w:jc w:val="both"/>
        <w:rPr>
          <w:rFonts w:asciiTheme="minorHAnsi" w:hAnsiTheme="minorHAnsi" w:cstheme="minorHAnsi"/>
          <w:sz w:val="20"/>
          <w:szCs w:val="20"/>
        </w:rPr>
      </w:pPr>
      <w:r w:rsidRPr="006A0ED4">
        <w:rPr>
          <w:rFonts w:asciiTheme="minorHAnsi" w:hAnsiTheme="minorHAnsi" w:cstheme="minorHAnsi"/>
          <w:sz w:val="20"/>
          <w:szCs w:val="20"/>
        </w:rPr>
        <w:t>Záruka se nevztahuje na závady vzniklé neodbornou manipulací, násilím, živelnou pohromou či vyšší mocí, zejména pak v důsledku působení přírodních jevů a dále na závady vzniklé běžným opotřebením zboží.</w:t>
      </w:r>
    </w:p>
    <w:p w14:paraId="1E16BBA9" w14:textId="40369172" w:rsidR="001236FA" w:rsidRPr="006A0ED4" w:rsidRDefault="001236FA" w:rsidP="001236FA">
      <w:pPr>
        <w:pStyle w:val="Odstavecseseznamem"/>
        <w:numPr>
          <w:ilvl w:val="1"/>
          <w:numId w:val="3"/>
        </w:numPr>
        <w:ind w:left="1099"/>
        <w:jc w:val="both"/>
        <w:rPr>
          <w:rFonts w:asciiTheme="minorHAnsi" w:hAnsiTheme="minorHAnsi" w:cstheme="minorHAnsi"/>
          <w:sz w:val="20"/>
          <w:szCs w:val="20"/>
        </w:rPr>
      </w:pPr>
      <w:r w:rsidRPr="006A0ED4">
        <w:rPr>
          <w:rFonts w:asciiTheme="minorHAnsi" w:hAnsiTheme="minorHAnsi" w:cstheme="minorHAnsi"/>
          <w:sz w:val="20"/>
          <w:szCs w:val="20"/>
        </w:rPr>
        <w:t>Pokud je uplatnění reklamace vady na zboží v záruční době oprávněné, má kupující právo na opravu. Pokud vadu není možno opravit, má kupující právo na bezplatnou výměnu vadného zboží včetně s tím souvisejících plnění (zjm.</w:t>
      </w:r>
      <w:r w:rsidR="00D54A69">
        <w:rPr>
          <w:rFonts w:asciiTheme="minorHAnsi" w:hAnsiTheme="minorHAnsi" w:cstheme="minorHAnsi"/>
          <w:sz w:val="20"/>
          <w:szCs w:val="20"/>
        </w:rPr>
        <w:t xml:space="preserve"> </w:t>
      </w:r>
      <w:r w:rsidRPr="006A0ED4">
        <w:rPr>
          <w:rFonts w:asciiTheme="minorHAnsi" w:hAnsiTheme="minorHAnsi" w:cstheme="minorHAnsi"/>
          <w:sz w:val="20"/>
          <w:szCs w:val="20"/>
        </w:rPr>
        <w:t>doprava)</w:t>
      </w:r>
    </w:p>
    <w:p w14:paraId="6929FC89" w14:textId="77777777" w:rsidR="001236FA" w:rsidRPr="006A0ED4" w:rsidRDefault="001236FA" w:rsidP="001236FA">
      <w:pPr>
        <w:pStyle w:val="Odstavecseseznamem"/>
        <w:numPr>
          <w:ilvl w:val="1"/>
          <w:numId w:val="3"/>
        </w:numPr>
        <w:ind w:left="1099"/>
        <w:jc w:val="both"/>
        <w:rPr>
          <w:rFonts w:asciiTheme="minorHAnsi" w:hAnsiTheme="minorHAnsi" w:cstheme="minorHAnsi"/>
          <w:sz w:val="20"/>
          <w:szCs w:val="20"/>
        </w:rPr>
      </w:pPr>
      <w:r w:rsidRPr="006A0ED4">
        <w:rPr>
          <w:rFonts w:asciiTheme="minorHAnsi" w:hAnsiTheme="minorHAnsi" w:cstheme="minorHAnsi"/>
          <w:sz w:val="20"/>
          <w:szCs w:val="20"/>
        </w:rPr>
        <w:t>O odstranění reklamované vady sepíše prodávající protokol, ve kterém potvrdí odstranění vady nebo uvede důvodu, pro které odmítá opravu převzít.</w:t>
      </w:r>
    </w:p>
    <w:p w14:paraId="0ACA122D" w14:textId="77777777" w:rsidR="001236FA" w:rsidRPr="006A0ED4" w:rsidRDefault="001236FA" w:rsidP="001236FA">
      <w:pPr>
        <w:pStyle w:val="Odstavecseseznamem"/>
        <w:numPr>
          <w:ilvl w:val="1"/>
          <w:numId w:val="3"/>
        </w:numPr>
        <w:ind w:left="1099"/>
        <w:jc w:val="both"/>
        <w:rPr>
          <w:rFonts w:asciiTheme="minorHAnsi" w:hAnsiTheme="minorHAnsi" w:cstheme="minorHAnsi"/>
          <w:sz w:val="20"/>
          <w:szCs w:val="20"/>
        </w:rPr>
      </w:pPr>
      <w:r w:rsidRPr="006A0ED4">
        <w:rPr>
          <w:rFonts w:asciiTheme="minorHAnsi" w:hAnsiTheme="minorHAnsi" w:cstheme="minorHAnsi"/>
          <w:sz w:val="20"/>
          <w:szCs w:val="20"/>
        </w:rPr>
        <w:t xml:space="preserve">Veškeré vady je kupující povinen uplatnit u prodávajícího písemně nebo elektronicky bez zbytečného odkladu poté, kdy vadu zjistil a to s co nejpodrobnější specifikací zjištěné vady zboží. </w:t>
      </w:r>
    </w:p>
    <w:p w14:paraId="05280C3D" w14:textId="77777777" w:rsidR="001236FA" w:rsidRPr="006A0ED4" w:rsidRDefault="001236FA" w:rsidP="001236FA">
      <w:pPr>
        <w:pStyle w:val="Odstavecseseznamem"/>
        <w:numPr>
          <w:ilvl w:val="1"/>
          <w:numId w:val="3"/>
        </w:numPr>
        <w:ind w:left="1099"/>
        <w:jc w:val="both"/>
        <w:rPr>
          <w:rFonts w:asciiTheme="minorHAnsi" w:hAnsiTheme="minorHAnsi" w:cstheme="minorHAnsi"/>
          <w:sz w:val="20"/>
          <w:szCs w:val="20"/>
        </w:rPr>
      </w:pPr>
      <w:r w:rsidRPr="006A0ED4">
        <w:rPr>
          <w:rFonts w:asciiTheme="minorHAnsi" w:hAnsiTheme="minorHAnsi" w:cstheme="minorHAnsi"/>
          <w:sz w:val="20"/>
          <w:szCs w:val="20"/>
        </w:rPr>
        <w:t xml:space="preserve">Prodávající prohlašuje, že na zboží neváznou žádné vady dle § 2084 občanského zákoníku. </w:t>
      </w:r>
    </w:p>
    <w:p w14:paraId="6C6A2300" w14:textId="77777777" w:rsidR="00951995" w:rsidRPr="006A0ED4" w:rsidRDefault="00951995" w:rsidP="00F13A3B">
      <w:pPr>
        <w:pStyle w:val="Odstavecseseznamem"/>
        <w:ind w:left="750"/>
        <w:jc w:val="both"/>
        <w:rPr>
          <w:rFonts w:asciiTheme="minorHAnsi" w:hAnsiTheme="minorHAnsi" w:cstheme="minorHAnsi"/>
          <w:sz w:val="20"/>
          <w:szCs w:val="20"/>
        </w:rPr>
      </w:pPr>
    </w:p>
    <w:p w14:paraId="3ECDA299" w14:textId="77777777" w:rsidR="00951995" w:rsidRPr="006A0ED4" w:rsidRDefault="00951995" w:rsidP="00F13A3B">
      <w:pPr>
        <w:pStyle w:val="Odstavecseseznamem"/>
        <w:numPr>
          <w:ilvl w:val="0"/>
          <w:numId w:val="3"/>
        </w:numPr>
        <w:jc w:val="both"/>
        <w:rPr>
          <w:rFonts w:asciiTheme="minorHAnsi" w:hAnsiTheme="minorHAnsi" w:cstheme="minorHAnsi"/>
          <w:b/>
          <w:bCs/>
          <w:sz w:val="20"/>
          <w:szCs w:val="20"/>
        </w:rPr>
      </w:pPr>
      <w:r w:rsidRPr="006A0ED4">
        <w:rPr>
          <w:rFonts w:asciiTheme="minorHAnsi" w:hAnsiTheme="minorHAnsi" w:cstheme="minorHAnsi"/>
          <w:b/>
          <w:bCs/>
          <w:sz w:val="20"/>
          <w:szCs w:val="20"/>
        </w:rPr>
        <w:t>PLATNOST SMLOUVY</w:t>
      </w:r>
    </w:p>
    <w:p w14:paraId="71E39B20" w14:textId="77777777" w:rsidR="00951995" w:rsidRPr="006A0ED4" w:rsidRDefault="00951995" w:rsidP="00F13A3B">
      <w:pPr>
        <w:pStyle w:val="Odstavecseseznamem"/>
        <w:jc w:val="both"/>
        <w:rPr>
          <w:rFonts w:asciiTheme="minorHAnsi" w:hAnsiTheme="minorHAnsi" w:cstheme="minorHAnsi"/>
          <w:sz w:val="20"/>
          <w:szCs w:val="20"/>
        </w:rPr>
      </w:pPr>
    </w:p>
    <w:p w14:paraId="43C308C5" w14:textId="77777777" w:rsidR="00951995" w:rsidRPr="006A0ED4" w:rsidRDefault="00951995" w:rsidP="00F13A3B">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 xml:space="preserve">Smlouva nabývá platnosti dnem podpisu smlouvy oběma smluvními stranami. </w:t>
      </w:r>
    </w:p>
    <w:p w14:paraId="2C344802" w14:textId="77777777" w:rsidR="001236FA" w:rsidRPr="006A0ED4" w:rsidRDefault="001236FA" w:rsidP="001236FA">
      <w:pPr>
        <w:pStyle w:val="Odstavecseseznamem"/>
        <w:numPr>
          <w:ilvl w:val="1"/>
          <w:numId w:val="3"/>
        </w:numPr>
        <w:autoSpaceDE w:val="0"/>
        <w:autoSpaceDN w:val="0"/>
        <w:adjustRightInd w:val="0"/>
        <w:jc w:val="both"/>
        <w:rPr>
          <w:rFonts w:asciiTheme="minorHAnsi" w:hAnsiTheme="minorHAnsi" w:cstheme="minorHAnsi"/>
          <w:b/>
          <w:sz w:val="20"/>
          <w:szCs w:val="20"/>
        </w:rPr>
      </w:pPr>
      <w:r w:rsidRPr="006A0ED4">
        <w:rPr>
          <w:rFonts w:asciiTheme="minorHAnsi" w:hAnsiTheme="minorHAnsi" w:cstheme="minorHAnsi"/>
          <w:sz w:val="20"/>
          <w:szCs w:val="20"/>
        </w:rPr>
        <w:t xml:space="preserve"> Tato smlouva nabývá účinnosti </w:t>
      </w:r>
      <w:r w:rsidR="00BC20AC" w:rsidRPr="006A0ED4">
        <w:rPr>
          <w:rFonts w:asciiTheme="minorHAnsi" w:hAnsiTheme="minorHAnsi" w:cstheme="minorHAnsi"/>
          <w:sz w:val="20"/>
          <w:szCs w:val="20"/>
        </w:rPr>
        <w:t xml:space="preserve">dnem uveřejnění </w:t>
      </w:r>
      <w:r w:rsidR="00681AC6" w:rsidRPr="006A0ED4">
        <w:rPr>
          <w:rFonts w:asciiTheme="minorHAnsi" w:hAnsiTheme="minorHAnsi" w:cstheme="minorHAnsi"/>
          <w:sz w:val="20"/>
          <w:szCs w:val="20"/>
        </w:rPr>
        <w:t xml:space="preserve">kupujícím </w:t>
      </w:r>
      <w:r w:rsidR="00BC20AC" w:rsidRPr="006A0ED4">
        <w:rPr>
          <w:rFonts w:asciiTheme="minorHAnsi" w:hAnsiTheme="minorHAnsi" w:cstheme="minorHAnsi"/>
          <w:sz w:val="20"/>
          <w:szCs w:val="20"/>
        </w:rPr>
        <w:t>v registru smluv.</w:t>
      </w:r>
      <w:r w:rsidRPr="006A0ED4">
        <w:rPr>
          <w:rFonts w:asciiTheme="minorHAnsi" w:hAnsiTheme="minorHAnsi" w:cstheme="minorHAnsi"/>
          <w:sz w:val="20"/>
          <w:szCs w:val="20"/>
        </w:rPr>
        <w:t xml:space="preserve"> </w:t>
      </w:r>
    </w:p>
    <w:p w14:paraId="6CBB316B" w14:textId="77777777" w:rsidR="00BD73D2" w:rsidRPr="006A0ED4" w:rsidRDefault="00951995" w:rsidP="001236FA">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 xml:space="preserve">Jakákoli změna této smlouvy je platná jen v písemné formě prostřednictvím vzestupně číslovaných dodatků a </w:t>
      </w:r>
      <w:r w:rsidR="001236FA" w:rsidRPr="006A0ED4">
        <w:rPr>
          <w:rFonts w:asciiTheme="minorHAnsi" w:hAnsiTheme="minorHAnsi" w:cstheme="minorHAnsi"/>
          <w:sz w:val="20"/>
          <w:szCs w:val="20"/>
        </w:rPr>
        <w:t>s podpisem obou smluvních stran.</w:t>
      </w:r>
    </w:p>
    <w:p w14:paraId="6463B4A7" w14:textId="77777777" w:rsidR="00BD73D2" w:rsidRPr="006A0ED4" w:rsidRDefault="00BD73D2" w:rsidP="00303889">
      <w:pPr>
        <w:pStyle w:val="Odstavecseseznamem"/>
        <w:ind w:left="750"/>
        <w:jc w:val="both"/>
        <w:rPr>
          <w:rFonts w:asciiTheme="minorHAnsi" w:hAnsiTheme="minorHAnsi" w:cstheme="minorHAnsi"/>
          <w:sz w:val="20"/>
          <w:szCs w:val="20"/>
        </w:rPr>
      </w:pPr>
    </w:p>
    <w:p w14:paraId="60166254" w14:textId="77777777" w:rsidR="00951995" w:rsidRPr="006A0ED4" w:rsidRDefault="00951995" w:rsidP="00F13A3B">
      <w:pPr>
        <w:pStyle w:val="Odstavecseseznamem"/>
        <w:numPr>
          <w:ilvl w:val="0"/>
          <w:numId w:val="3"/>
        </w:numPr>
        <w:jc w:val="both"/>
        <w:rPr>
          <w:rFonts w:asciiTheme="minorHAnsi" w:hAnsiTheme="minorHAnsi" w:cstheme="minorHAnsi"/>
          <w:b/>
          <w:bCs/>
          <w:sz w:val="20"/>
          <w:szCs w:val="20"/>
        </w:rPr>
      </w:pPr>
      <w:r w:rsidRPr="006A0ED4">
        <w:rPr>
          <w:rFonts w:asciiTheme="minorHAnsi" w:hAnsiTheme="minorHAnsi" w:cstheme="minorHAnsi"/>
          <w:b/>
          <w:bCs/>
          <w:sz w:val="20"/>
          <w:szCs w:val="20"/>
        </w:rPr>
        <w:t>ZÁVĚREČNÁ USTANOVENÍ</w:t>
      </w:r>
    </w:p>
    <w:p w14:paraId="55C70D6D" w14:textId="77777777" w:rsidR="00951995" w:rsidRPr="006A0ED4" w:rsidRDefault="00951995" w:rsidP="00F13A3B">
      <w:pPr>
        <w:pStyle w:val="Odstavecseseznamem"/>
        <w:jc w:val="both"/>
        <w:rPr>
          <w:rFonts w:asciiTheme="minorHAnsi" w:hAnsiTheme="minorHAnsi" w:cstheme="minorHAnsi"/>
          <w:sz w:val="20"/>
          <w:szCs w:val="20"/>
        </w:rPr>
      </w:pPr>
    </w:p>
    <w:p w14:paraId="505AF16D" w14:textId="77777777" w:rsidR="00951995" w:rsidRPr="006A0ED4" w:rsidRDefault="00951995" w:rsidP="00F13A3B">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Smluvní strany prohlašují, že údaje uvedené v této smlouvy jsou pravdivé a odpovídají skutečnosti.</w:t>
      </w:r>
    </w:p>
    <w:p w14:paraId="4BECD2D7" w14:textId="77777777" w:rsidR="00951995" w:rsidRPr="006A0ED4" w:rsidRDefault="00951995" w:rsidP="00F13A3B">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Strany prohlašují, že osoby podepisující tuto sml</w:t>
      </w:r>
      <w:r w:rsidR="00BD73D2" w:rsidRPr="006A0ED4">
        <w:rPr>
          <w:rFonts w:asciiTheme="minorHAnsi" w:hAnsiTheme="minorHAnsi" w:cstheme="minorHAnsi"/>
          <w:sz w:val="20"/>
          <w:szCs w:val="20"/>
        </w:rPr>
        <w:t>o</w:t>
      </w:r>
      <w:r w:rsidR="00BC20AC" w:rsidRPr="006A0ED4">
        <w:rPr>
          <w:rFonts w:asciiTheme="minorHAnsi" w:hAnsiTheme="minorHAnsi" w:cstheme="minorHAnsi"/>
          <w:sz w:val="20"/>
          <w:szCs w:val="20"/>
        </w:rPr>
        <w:t>uvu jsou k</w:t>
      </w:r>
      <w:r w:rsidRPr="006A0ED4">
        <w:rPr>
          <w:rFonts w:asciiTheme="minorHAnsi" w:hAnsiTheme="minorHAnsi" w:cstheme="minorHAnsi"/>
          <w:sz w:val="20"/>
          <w:szCs w:val="20"/>
        </w:rPr>
        <w:t xml:space="preserve"> tomuto úkonu oprávněné.</w:t>
      </w:r>
    </w:p>
    <w:p w14:paraId="57615FB1" w14:textId="77777777" w:rsidR="00951995" w:rsidRPr="006A0ED4" w:rsidRDefault="00951995" w:rsidP="00F13A3B">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Prodávající prohlašuje, že je oprávněn k prodeji zboží, které je předmětem této smlouvy.</w:t>
      </w:r>
    </w:p>
    <w:p w14:paraId="4DA0DE1E" w14:textId="77777777" w:rsidR="00951995" w:rsidRPr="006A0ED4" w:rsidRDefault="00951995" w:rsidP="008D2353">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Všechny vztahy touto smlouvou neupravené se řídí platným právním řádem České republiky, zejména zákonem č. 89/2012 Sb. občanský zákoník, v platném znění.</w:t>
      </w:r>
    </w:p>
    <w:p w14:paraId="2F76166B" w14:textId="77777777" w:rsidR="00951995" w:rsidRPr="006A0ED4" w:rsidRDefault="00951995" w:rsidP="00F13A3B">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Pozbude-li některé z usta</w:t>
      </w:r>
      <w:r w:rsidR="00BD73D2" w:rsidRPr="006A0ED4">
        <w:rPr>
          <w:rFonts w:asciiTheme="minorHAnsi" w:hAnsiTheme="minorHAnsi" w:cstheme="minorHAnsi"/>
          <w:sz w:val="20"/>
          <w:szCs w:val="20"/>
        </w:rPr>
        <w:t>novení této</w:t>
      </w:r>
      <w:r w:rsidRPr="006A0ED4">
        <w:rPr>
          <w:rFonts w:asciiTheme="minorHAnsi" w:hAnsiTheme="minorHAnsi" w:cstheme="minorHAnsi"/>
          <w:sz w:val="20"/>
          <w:szCs w:val="20"/>
        </w:rPr>
        <w:t xml:space="preserve"> smlouvy platnosti, zůstávají ostatní ustanovení smlouvy nedotčena a v platnosti. Neúčinné ustanovení se nahradí takovým, které odpovídá nebo bude co možná nejblíže původnímu záměru této smlouvy.</w:t>
      </w:r>
    </w:p>
    <w:p w14:paraId="6046C177" w14:textId="77777777" w:rsidR="00951995" w:rsidRPr="006A0ED4" w:rsidRDefault="00951995" w:rsidP="00F13A3B">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Veškerá prohlášení nebo sdělení je třeba zasílat na adresu sídla kupujícího/prodávajícího. Každou změnu adresu nebo jiných relevantních údajů jsou smluvní strany povinny obratem sdělit druhé smluvní straně.</w:t>
      </w:r>
    </w:p>
    <w:p w14:paraId="1578CDB9" w14:textId="77777777" w:rsidR="00951995" w:rsidRPr="006A0ED4" w:rsidRDefault="00951995" w:rsidP="00F13A3B">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 xml:space="preserve">Smlouva je vypracována </w:t>
      </w:r>
      <w:r w:rsidR="00BC20AC" w:rsidRPr="006A0ED4">
        <w:rPr>
          <w:rFonts w:asciiTheme="minorHAnsi" w:hAnsiTheme="minorHAnsi" w:cstheme="minorHAnsi"/>
          <w:sz w:val="20"/>
          <w:szCs w:val="20"/>
        </w:rPr>
        <w:t>ve dvou</w:t>
      </w:r>
      <w:r w:rsidRPr="006A0ED4">
        <w:rPr>
          <w:rFonts w:asciiTheme="minorHAnsi" w:hAnsiTheme="minorHAnsi" w:cstheme="minorHAnsi"/>
          <w:sz w:val="20"/>
          <w:szCs w:val="20"/>
        </w:rPr>
        <w:t xml:space="preserve"> vyhotoveních, jeden výtisk obdrží prodávající a </w:t>
      </w:r>
      <w:r w:rsidR="00BC20AC" w:rsidRPr="006A0ED4">
        <w:rPr>
          <w:rFonts w:asciiTheme="minorHAnsi" w:hAnsiTheme="minorHAnsi" w:cstheme="minorHAnsi"/>
          <w:sz w:val="20"/>
          <w:szCs w:val="20"/>
        </w:rPr>
        <w:t>jeden výtisk</w:t>
      </w:r>
      <w:r w:rsidRPr="006A0ED4">
        <w:rPr>
          <w:rFonts w:asciiTheme="minorHAnsi" w:hAnsiTheme="minorHAnsi" w:cstheme="minorHAnsi"/>
          <w:sz w:val="20"/>
          <w:szCs w:val="20"/>
        </w:rPr>
        <w:t xml:space="preserve"> obdrží kupující.</w:t>
      </w:r>
    </w:p>
    <w:p w14:paraId="5678DD5D" w14:textId="77777777" w:rsidR="00951995" w:rsidRPr="006A0ED4" w:rsidRDefault="00951995" w:rsidP="008D6FF4">
      <w:pPr>
        <w:pStyle w:val="Odstavecseseznamem"/>
        <w:numPr>
          <w:ilvl w:val="1"/>
          <w:numId w:val="3"/>
        </w:numPr>
        <w:spacing w:after="0" w:line="240" w:lineRule="auto"/>
        <w:jc w:val="both"/>
        <w:rPr>
          <w:rFonts w:asciiTheme="minorHAnsi" w:hAnsiTheme="minorHAnsi" w:cstheme="minorHAnsi"/>
          <w:sz w:val="20"/>
          <w:szCs w:val="20"/>
        </w:rPr>
      </w:pPr>
      <w:r w:rsidRPr="006A0ED4">
        <w:rPr>
          <w:rFonts w:asciiTheme="minorHAnsi" w:hAnsiTheme="minorHAnsi" w:cstheme="minorHAnsi"/>
          <w:sz w:val="20"/>
          <w:szCs w:val="20"/>
        </w:rPr>
        <w:t xml:space="preserve">Prodávající souhlasí s uveřejněním celého textu </w:t>
      </w:r>
      <w:r w:rsidR="001236FA" w:rsidRPr="006A0ED4">
        <w:rPr>
          <w:rFonts w:asciiTheme="minorHAnsi" w:hAnsiTheme="minorHAnsi" w:cstheme="minorHAnsi"/>
          <w:sz w:val="20"/>
          <w:szCs w:val="20"/>
        </w:rPr>
        <w:t>kupní smlouvy</w:t>
      </w:r>
      <w:r w:rsidRPr="006A0ED4">
        <w:rPr>
          <w:rFonts w:asciiTheme="minorHAnsi" w:hAnsiTheme="minorHAnsi" w:cstheme="minorHAnsi"/>
          <w:sz w:val="20"/>
          <w:szCs w:val="20"/>
        </w:rPr>
        <w:t xml:space="preserve"> </w:t>
      </w:r>
      <w:r w:rsidR="00BC20AC" w:rsidRPr="006A0ED4">
        <w:rPr>
          <w:rFonts w:asciiTheme="minorHAnsi" w:hAnsiTheme="minorHAnsi" w:cstheme="minorHAnsi"/>
          <w:sz w:val="20"/>
          <w:szCs w:val="20"/>
        </w:rPr>
        <w:t>v registru smluv</w:t>
      </w:r>
      <w:r w:rsidRPr="006A0ED4">
        <w:rPr>
          <w:rFonts w:asciiTheme="minorHAnsi" w:hAnsiTheme="minorHAnsi" w:cstheme="minorHAnsi"/>
          <w:sz w:val="20"/>
          <w:szCs w:val="20"/>
        </w:rPr>
        <w:t>.</w:t>
      </w:r>
    </w:p>
    <w:p w14:paraId="75D12A99" w14:textId="77777777" w:rsidR="00951995" w:rsidRPr="006A0ED4" w:rsidRDefault="00951995" w:rsidP="00E766EC">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lastRenderedPageBreak/>
        <w:t xml:space="preserve">Tato smlouva je jasným a svobodným projevem vůle smluvních stran a smluvní strany prohlašují, že si ji řádně přečetly, rozumí jejímu obsahu a s tímto souhlasí. Jako projev své souhlasné vůle připojují smluvní strany svůj podpis pod tuto smlouvu. </w:t>
      </w:r>
    </w:p>
    <w:p w14:paraId="745C2C69" w14:textId="77777777" w:rsidR="00951995" w:rsidRPr="006A0ED4" w:rsidRDefault="00951995" w:rsidP="008D2353">
      <w:pPr>
        <w:pStyle w:val="Odstavecseseznamem"/>
        <w:ind w:left="750"/>
        <w:jc w:val="both"/>
        <w:rPr>
          <w:rFonts w:asciiTheme="minorHAnsi" w:hAnsiTheme="minorHAnsi" w:cstheme="minorHAnsi"/>
          <w:sz w:val="20"/>
          <w:szCs w:val="20"/>
        </w:rPr>
      </w:pPr>
    </w:p>
    <w:p w14:paraId="0F20A9AA" w14:textId="77777777" w:rsidR="00681AC6" w:rsidRPr="006A0ED4" w:rsidRDefault="00681AC6" w:rsidP="00442EAB">
      <w:pPr>
        <w:pStyle w:val="Odstavecseseznamem"/>
        <w:ind w:left="750"/>
        <w:jc w:val="both"/>
        <w:rPr>
          <w:rFonts w:asciiTheme="minorHAnsi" w:hAnsiTheme="minorHAnsi" w:cstheme="minorHAnsi"/>
          <w:sz w:val="20"/>
          <w:szCs w:val="20"/>
        </w:rPr>
      </w:pPr>
    </w:p>
    <w:p w14:paraId="7319996D" w14:textId="77777777" w:rsidR="00681AC6" w:rsidRPr="006A0ED4" w:rsidRDefault="00681AC6" w:rsidP="00442EAB">
      <w:pPr>
        <w:pStyle w:val="Odstavecseseznamem"/>
        <w:ind w:left="750"/>
        <w:jc w:val="both"/>
        <w:rPr>
          <w:rFonts w:asciiTheme="minorHAnsi" w:hAnsiTheme="minorHAnsi" w:cstheme="minorHAnsi"/>
          <w:sz w:val="20"/>
          <w:szCs w:val="20"/>
        </w:rPr>
      </w:pPr>
    </w:p>
    <w:p w14:paraId="381FCD0E" w14:textId="77777777" w:rsidR="00001C53" w:rsidRPr="006A0ED4" w:rsidRDefault="00951995" w:rsidP="00442EAB">
      <w:pPr>
        <w:pStyle w:val="Odstavecseseznamem"/>
        <w:ind w:left="750"/>
        <w:jc w:val="both"/>
        <w:rPr>
          <w:rFonts w:asciiTheme="minorHAnsi" w:hAnsiTheme="minorHAnsi" w:cstheme="minorHAnsi"/>
          <w:sz w:val="20"/>
          <w:szCs w:val="20"/>
        </w:rPr>
      </w:pPr>
      <w:r w:rsidRPr="006A0ED4">
        <w:rPr>
          <w:rFonts w:asciiTheme="minorHAnsi" w:hAnsiTheme="minorHAnsi" w:cstheme="minorHAnsi"/>
          <w:sz w:val="20"/>
          <w:szCs w:val="20"/>
        </w:rPr>
        <w:t xml:space="preserve">Příloha smlouvy č. 1: </w:t>
      </w:r>
      <w:r w:rsidR="00BC20AC" w:rsidRPr="006A0ED4">
        <w:rPr>
          <w:rFonts w:asciiTheme="minorHAnsi" w:hAnsiTheme="minorHAnsi" w:cstheme="minorHAnsi"/>
          <w:sz w:val="20"/>
          <w:szCs w:val="20"/>
        </w:rPr>
        <w:t>technická specifikace zboží</w:t>
      </w:r>
    </w:p>
    <w:p w14:paraId="370A5FA3" w14:textId="77777777" w:rsidR="00951995" w:rsidRPr="006A0ED4" w:rsidRDefault="00951995" w:rsidP="00442EAB">
      <w:pPr>
        <w:pStyle w:val="Odstavecseseznamem"/>
        <w:ind w:left="750"/>
        <w:jc w:val="both"/>
        <w:rPr>
          <w:rFonts w:asciiTheme="minorHAnsi" w:hAnsiTheme="minorHAnsi" w:cstheme="minorHAnsi"/>
          <w:sz w:val="20"/>
          <w:szCs w:val="20"/>
        </w:rPr>
      </w:pPr>
    </w:p>
    <w:p w14:paraId="2403C9FB" w14:textId="77777777" w:rsidR="00951995" w:rsidRPr="006A0ED4" w:rsidRDefault="00951995" w:rsidP="00442EAB">
      <w:pPr>
        <w:pStyle w:val="Odstavecseseznamem"/>
        <w:ind w:left="750"/>
        <w:jc w:val="both"/>
        <w:rPr>
          <w:rFonts w:asciiTheme="minorHAnsi" w:hAnsiTheme="minorHAnsi" w:cstheme="minorHAnsi"/>
          <w:sz w:val="20"/>
          <w:szCs w:val="20"/>
        </w:rPr>
      </w:pPr>
    </w:p>
    <w:p w14:paraId="40686CE3" w14:textId="77777777" w:rsidR="00951995" w:rsidRPr="006A0ED4" w:rsidRDefault="00951995" w:rsidP="00525DD1">
      <w:pPr>
        <w:jc w:val="both"/>
        <w:rPr>
          <w:rFonts w:asciiTheme="minorHAnsi" w:hAnsiTheme="minorHAnsi" w:cstheme="minorHAnsi"/>
          <w:sz w:val="20"/>
          <w:szCs w:val="20"/>
        </w:rPr>
      </w:pPr>
    </w:p>
    <w:p w14:paraId="01261DFB" w14:textId="77777777" w:rsidR="00951995" w:rsidRPr="006A0ED4" w:rsidRDefault="00951995" w:rsidP="00442EAB">
      <w:pPr>
        <w:pStyle w:val="Odstavecseseznamem"/>
        <w:ind w:left="750"/>
        <w:jc w:val="both"/>
        <w:rPr>
          <w:rFonts w:asciiTheme="minorHAnsi" w:hAnsiTheme="minorHAnsi" w:cstheme="minorHAnsi"/>
          <w:sz w:val="20"/>
          <w:szCs w:val="20"/>
        </w:rPr>
      </w:pPr>
      <w:r w:rsidRPr="006A0ED4">
        <w:rPr>
          <w:rFonts w:asciiTheme="minorHAnsi" w:hAnsiTheme="minorHAnsi" w:cstheme="minorHAnsi"/>
          <w:sz w:val="20"/>
          <w:szCs w:val="20"/>
        </w:rPr>
        <w:t xml:space="preserve">Za kupujícího                                                                      Za prodávajícího: </w:t>
      </w:r>
    </w:p>
    <w:p w14:paraId="2E58CDAC" w14:textId="77777777" w:rsidR="00951995" w:rsidRPr="006A0ED4" w:rsidRDefault="00951995" w:rsidP="00442EAB">
      <w:pPr>
        <w:pStyle w:val="Odstavecseseznamem"/>
        <w:ind w:left="750"/>
        <w:jc w:val="both"/>
        <w:rPr>
          <w:rFonts w:asciiTheme="minorHAnsi" w:hAnsiTheme="minorHAnsi" w:cstheme="minorHAnsi"/>
          <w:sz w:val="20"/>
          <w:szCs w:val="20"/>
        </w:rPr>
      </w:pPr>
    </w:p>
    <w:p w14:paraId="1FD70EC3" w14:textId="44F977A2" w:rsidR="00F70E26" w:rsidRDefault="00F70E26" w:rsidP="00442EAB">
      <w:pPr>
        <w:pStyle w:val="Odstavecseseznamem"/>
        <w:ind w:left="750"/>
        <w:jc w:val="both"/>
        <w:rPr>
          <w:rFonts w:asciiTheme="minorHAnsi" w:hAnsiTheme="minorHAnsi" w:cstheme="minorHAnsi"/>
          <w:sz w:val="20"/>
          <w:szCs w:val="20"/>
        </w:rPr>
      </w:pPr>
    </w:p>
    <w:p w14:paraId="316F51F4" w14:textId="77777777" w:rsidR="00651A5A" w:rsidRPr="006A0ED4" w:rsidRDefault="00651A5A" w:rsidP="00442EAB">
      <w:pPr>
        <w:pStyle w:val="Odstavecseseznamem"/>
        <w:ind w:left="750"/>
        <w:jc w:val="both"/>
        <w:rPr>
          <w:rFonts w:asciiTheme="minorHAnsi" w:hAnsiTheme="minorHAnsi" w:cstheme="minorHAnsi"/>
          <w:sz w:val="20"/>
          <w:szCs w:val="20"/>
        </w:rPr>
      </w:pPr>
    </w:p>
    <w:p w14:paraId="185E1490" w14:textId="77777777" w:rsidR="00F70E26" w:rsidRPr="006A0ED4" w:rsidRDefault="00F70E26" w:rsidP="00442EAB">
      <w:pPr>
        <w:pStyle w:val="Odstavecseseznamem"/>
        <w:ind w:left="750"/>
        <w:jc w:val="both"/>
        <w:rPr>
          <w:rFonts w:asciiTheme="minorHAnsi" w:hAnsiTheme="minorHAnsi" w:cstheme="minorHAnsi"/>
          <w:sz w:val="20"/>
          <w:szCs w:val="20"/>
        </w:rPr>
      </w:pPr>
    </w:p>
    <w:p w14:paraId="6C479F9B" w14:textId="77777777" w:rsidR="00F70E26" w:rsidRPr="006A0ED4" w:rsidRDefault="00F70E26" w:rsidP="00442EAB">
      <w:pPr>
        <w:pStyle w:val="Odstavecseseznamem"/>
        <w:ind w:left="750"/>
        <w:jc w:val="both"/>
        <w:rPr>
          <w:rFonts w:asciiTheme="minorHAnsi" w:hAnsiTheme="minorHAnsi" w:cstheme="minorHAnsi"/>
          <w:sz w:val="20"/>
          <w:szCs w:val="20"/>
        </w:rPr>
      </w:pPr>
    </w:p>
    <w:p w14:paraId="12C2E3DA" w14:textId="03F49381" w:rsidR="00951995" w:rsidRPr="00651A5A" w:rsidRDefault="00BC20AC" w:rsidP="00651A5A">
      <w:pPr>
        <w:pStyle w:val="Odstavecseseznamem"/>
        <w:ind w:left="750"/>
        <w:jc w:val="both"/>
        <w:rPr>
          <w:rFonts w:asciiTheme="minorHAnsi" w:hAnsiTheme="minorHAnsi" w:cstheme="minorHAnsi"/>
          <w:sz w:val="20"/>
          <w:szCs w:val="20"/>
        </w:rPr>
      </w:pPr>
      <w:r w:rsidRPr="006A0ED4">
        <w:rPr>
          <w:rFonts w:asciiTheme="minorHAnsi" w:hAnsiTheme="minorHAnsi" w:cstheme="minorHAnsi"/>
          <w:sz w:val="20"/>
          <w:szCs w:val="20"/>
        </w:rPr>
        <w:t>Ve Vizovicích</w:t>
      </w:r>
      <w:r w:rsidR="00846C72" w:rsidRPr="006A0ED4">
        <w:rPr>
          <w:rFonts w:asciiTheme="minorHAnsi" w:hAnsiTheme="minorHAnsi" w:cstheme="minorHAnsi"/>
          <w:sz w:val="20"/>
          <w:szCs w:val="20"/>
        </w:rPr>
        <w:t xml:space="preserve"> dne</w:t>
      </w:r>
      <w:r w:rsidR="0005522B">
        <w:rPr>
          <w:rFonts w:asciiTheme="minorHAnsi" w:hAnsiTheme="minorHAnsi" w:cstheme="minorHAnsi"/>
          <w:sz w:val="20"/>
          <w:szCs w:val="20"/>
        </w:rPr>
        <w:t xml:space="preserve"> </w:t>
      </w:r>
      <w:r w:rsidR="008E400B">
        <w:rPr>
          <w:rFonts w:asciiTheme="minorHAnsi" w:hAnsiTheme="minorHAnsi" w:cstheme="minorHAnsi"/>
          <w:sz w:val="20"/>
          <w:szCs w:val="20"/>
        </w:rPr>
        <w:t>1</w:t>
      </w:r>
      <w:r w:rsidR="0057753F">
        <w:rPr>
          <w:rFonts w:asciiTheme="minorHAnsi" w:hAnsiTheme="minorHAnsi" w:cstheme="minorHAnsi"/>
          <w:sz w:val="20"/>
          <w:szCs w:val="20"/>
        </w:rPr>
        <w:t>4</w:t>
      </w:r>
      <w:r w:rsidR="008E400B">
        <w:rPr>
          <w:rFonts w:asciiTheme="minorHAnsi" w:hAnsiTheme="minorHAnsi" w:cstheme="minorHAnsi"/>
          <w:sz w:val="20"/>
          <w:szCs w:val="20"/>
        </w:rPr>
        <w:t xml:space="preserve">. 11. </w:t>
      </w:r>
      <w:r w:rsidR="0005522B">
        <w:rPr>
          <w:rFonts w:asciiTheme="minorHAnsi" w:hAnsiTheme="minorHAnsi" w:cstheme="minorHAnsi"/>
          <w:sz w:val="20"/>
          <w:szCs w:val="20"/>
        </w:rPr>
        <w:t xml:space="preserve"> </w:t>
      </w:r>
      <w:r w:rsidR="00846C72" w:rsidRPr="006A0ED4">
        <w:rPr>
          <w:rFonts w:asciiTheme="minorHAnsi" w:hAnsiTheme="minorHAnsi" w:cstheme="minorHAnsi"/>
          <w:sz w:val="20"/>
          <w:szCs w:val="20"/>
        </w:rPr>
        <w:t>202</w:t>
      </w:r>
      <w:r w:rsidR="005D0256">
        <w:rPr>
          <w:rFonts w:asciiTheme="minorHAnsi" w:hAnsiTheme="minorHAnsi" w:cstheme="minorHAnsi"/>
          <w:sz w:val="20"/>
          <w:szCs w:val="20"/>
        </w:rPr>
        <w:t>3</w:t>
      </w:r>
      <w:r w:rsidR="00951995" w:rsidRPr="006A0ED4">
        <w:rPr>
          <w:rFonts w:asciiTheme="minorHAnsi" w:hAnsiTheme="minorHAnsi" w:cstheme="minorHAnsi"/>
          <w:sz w:val="20"/>
          <w:szCs w:val="20"/>
        </w:rPr>
        <w:t xml:space="preserve">                  </w:t>
      </w:r>
      <w:r w:rsidR="001236FA" w:rsidRPr="006A0ED4">
        <w:rPr>
          <w:rFonts w:asciiTheme="minorHAnsi" w:hAnsiTheme="minorHAnsi" w:cstheme="minorHAnsi"/>
          <w:sz w:val="20"/>
          <w:szCs w:val="20"/>
        </w:rPr>
        <w:t xml:space="preserve">               V</w:t>
      </w:r>
      <w:r w:rsidR="0005522B">
        <w:rPr>
          <w:rFonts w:asciiTheme="minorHAnsi" w:hAnsiTheme="minorHAnsi" w:cstheme="minorHAnsi"/>
          <w:sz w:val="20"/>
          <w:szCs w:val="20"/>
        </w:rPr>
        <w:t xml:space="preserve"> Praze dne </w:t>
      </w:r>
      <w:r w:rsidR="00651A5A">
        <w:rPr>
          <w:rFonts w:asciiTheme="minorHAnsi" w:hAnsiTheme="minorHAnsi" w:cstheme="minorHAnsi"/>
          <w:sz w:val="20"/>
          <w:szCs w:val="20"/>
        </w:rPr>
        <w:t>10</w:t>
      </w:r>
      <w:r w:rsidR="0005522B" w:rsidRPr="00651A5A">
        <w:rPr>
          <w:rFonts w:asciiTheme="minorHAnsi" w:hAnsiTheme="minorHAnsi" w:cstheme="minorHAnsi"/>
          <w:sz w:val="20"/>
          <w:szCs w:val="20"/>
        </w:rPr>
        <w:t>. 1</w:t>
      </w:r>
      <w:r w:rsidR="00651A5A">
        <w:rPr>
          <w:rFonts w:asciiTheme="minorHAnsi" w:hAnsiTheme="minorHAnsi" w:cstheme="minorHAnsi"/>
          <w:sz w:val="20"/>
          <w:szCs w:val="20"/>
        </w:rPr>
        <w:t>1</w:t>
      </w:r>
      <w:r w:rsidR="0005522B" w:rsidRPr="00651A5A">
        <w:rPr>
          <w:rFonts w:asciiTheme="minorHAnsi" w:hAnsiTheme="minorHAnsi" w:cstheme="minorHAnsi"/>
          <w:sz w:val="20"/>
          <w:szCs w:val="20"/>
        </w:rPr>
        <w:t xml:space="preserve">. </w:t>
      </w:r>
      <w:r w:rsidR="001236FA" w:rsidRPr="00651A5A">
        <w:rPr>
          <w:rFonts w:asciiTheme="minorHAnsi" w:hAnsiTheme="minorHAnsi" w:cstheme="minorHAnsi"/>
          <w:sz w:val="20"/>
          <w:szCs w:val="20"/>
        </w:rPr>
        <w:t>202</w:t>
      </w:r>
      <w:r w:rsidR="005D0256" w:rsidRPr="00651A5A">
        <w:rPr>
          <w:rFonts w:asciiTheme="minorHAnsi" w:hAnsiTheme="minorHAnsi" w:cstheme="minorHAnsi"/>
          <w:sz w:val="20"/>
          <w:szCs w:val="20"/>
        </w:rPr>
        <w:t>3</w:t>
      </w:r>
    </w:p>
    <w:p w14:paraId="59ABD8AB" w14:textId="77777777" w:rsidR="00951995" w:rsidRDefault="00951995" w:rsidP="00442EAB">
      <w:pPr>
        <w:pStyle w:val="Odstavecseseznamem"/>
        <w:ind w:left="750"/>
        <w:jc w:val="both"/>
        <w:rPr>
          <w:rFonts w:asciiTheme="minorHAnsi" w:hAnsiTheme="minorHAnsi" w:cstheme="minorHAnsi"/>
          <w:sz w:val="20"/>
          <w:szCs w:val="20"/>
        </w:rPr>
      </w:pPr>
    </w:p>
    <w:p w14:paraId="30A3F3FC" w14:textId="77777777" w:rsidR="0005522B" w:rsidRDefault="0005522B" w:rsidP="00442EAB">
      <w:pPr>
        <w:pStyle w:val="Odstavecseseznamem"/>
        <w:ind w:left="750"/>
        <w:jc w:val="both"/>
        <w:rPr>
          <w:rFonts w:asciiTheme="minorHAnsi" w:hAnsiTheme="minorHAnsi" w:cstheme="minorHAnsi"/>
          <w:sz w:val="20"/>
          <w:szCs w:val="20"/>
        </w:rPr>
      </w:pPr>
    </w:p>
    <w:p w14:paraId="1CD3D88D" w14:textId="77777777" w:rsidR="0005522B" w:rsidRDefault="0005522B" w:rsidP="00442EAB">
      <w:pPr>
        <w:pStyle w:val="Odstavecseseznamem"/>
        <w:ind w:left="750"/>
        <w:jc w:val="both"/>
        <w:rPr>
          <w:rFonts w:asciiTheme="minorHAnsi" w:hAnsiTheme="minorHAnsi" w:cstheme="minorHAnsi"/>
          <w:sz w:val="20"/>
          <w:szCs w:val="20"/>
        </w:rPr>
      </w:pPr>
    </w:p>
    <w:p w14:paraId="06275013" w14:textId="77777777" w:rsidR="0005522B" w:rsidRDefault="0005522B" w:rsidP="00442EAB">
      <w:pPr>
        <w:pStyle w:val="Odstavecseseznamem"/>
        <w:ind w:left="750"/>
        <w:jc w:val="both"/>
        <w:rPr>
          <w:rFonts w:asciiTheme="minorHAnsi" w:hAnsiTheme="minorHAnsi" w:cstheme="minorHAnsi"/>
          <w:sz w:val="20"/>
          <w:szCs w:val="20"/>
        </w:rPr>
      </w:pPr>
    </w:p>
    <w:p w14:paraId="2D379AE2" w14:textId="77777777" w:rsidR="0005522B" w:rsidRDefault="0005522B" w:rsidP="00442EAB">
      <w:pPr>
        <w:pStyle w:val="Odstavecseseznamem"/>
        <w:ind w:left="750"/>
        <w:jc w:val="both"/>
        <w:rPr>
          <w:rFonts w:asciiTheme="minorHAnsi" w:hAnsiTheme="minorHAnsi" w:cstheme="minorHAnsi"/>
          <w:sz w:val="20"/>
          <w:szCs w:val="20"/>
        </w:rPr>
      </w:pPr>
    </w:p>
    <w:p w14:paraId="493D897F" w14:textId="77777777" w:rsidR="0005522B" w:rsidRDefault="0005522B" w:rsidP="00442EAB">
      <w:pPr>
        <w:pStyle w:val="Odstavecseseznamem"/>
        <w:ind w:left="750"/>
        <w:jc w:val="both"/>
        <w:rPr>
          <w:rFonts w:asciiTheme="minorHAnsi" w:hAnsiTheme="minorHAnsi" w:cstheme="minorHAnsi"/>
          <w:sz w:val="20"/>
          <w:szCs w:val="20"/>
        </w:rPr>
      </w:pPr>
    </w:p>
    <w:p w14:paraId="58D0AC38" w14:textId="77777777" w:rsidR="0005522B" w:rsidRPr="006A0ED4" w:rsidRDefault="0005522B" w:rsidP="00442EAB">
      <w:pPr>
        <w:pStyle w:val="Odstavecseseznamem"/>
        <w:ind w:left="750"/>
        <w:jc w:val="both"/>
        <w:rPr>
          <w:rFonts w:asciiTheme="minorHAnsi" w:hAnsiTheme="minorHAnsi" w:cstheme="minorHAnsi"/>
          <w:sz w:val="20"/>
          <w:szCs w:val="20"/>
        </w:rPr>
      </w:pPr>
    </w:p>
    <w:p w14:paraId="586BCD70" w14:textId="5ABA74FC" w:rsidR="00951995" w:rsidRDefault="008E400B" w:rsidP="008D2353">
      <w:pPr>
        <w:pStyle w:val="Odstavecseseznamem"/>
        <w:ind w:left="750"/>
        <w:jc w:val="both"/>
        <w:rPr>
          <w:rFonts w:asciiTheme="minorHAnsi" w:hAnsiTheme="minorHAnsi" w:cstheme="minorHAnsi"/>
          <w:sz w:val="20"/>
          <w:szCs w:val="20"/>
        </w:rPr>
      </w:pPr>
      <w:r>
        <w:rPr>
          <w:rFonts w:asciiTheme="minorHAnsi" w:hAnsiTheme="minorHAnsi" w:cstheme="minorHAnsi"/>
          <w:sz w:val="20"/>
          <w:szCs w:val="20"/>
        </w:rPr>
        <w:t xml:space="preserve">Mgr. Ivana Petrů, ředitelka        </w:t>
      </w:r>
      <w:r w:rsidR="00951995" w:rsidRPr="006A0ED4">
        <w:rPr>
          <w:rFonts w:asciiTheme="minorHAnsi" w:hAnsiTheme="minorHAnsi" w:cstheme="minorHAnsi"/>
          <w:sz w:val="20"/>
          <w:szCs w:val="20"/>
        </w:rPr>
        <w:t xml:space="preserve">                                 </w:t>
      </w:r>
      <w:r w:rsidR="0005522B">
        <w:rPr>
          <w:rFonts w:asciiTheme="minorHAnsi" w:hAnsiTheme="minorHAnsi" w:cstheme="minorHAnsi"/>
          <w:sz w:val="20"/>
          <w:szCs w:val="20"/>
        </w:rPr>
        <w:t>Mgr. Martina Pospíšilová, jednatel</w:t>
      </w:r>
    </w:p>
    <w:p w14:paraId="3AB52D83" w14:textId="77777777" w:rsidR="0005522B" w:rsidRPr="006A0ED4" w:rsidRDefault="0005522B" w:rsidP="008D2353">
      <w:pPr>
        <w:pStyle w:val="Odstavecseseznamem"/>
        <w:ind w:left="750"/>
        <w:jc w:val="both"/>
        <w:rPr>
          <w:rFonts w:asciiTheme="minorHAnsi" w:hAnsiTheme="minorHAnsi" w:cstheme="minorHAnsi"/>
          <w:sz w:val="20"/>
          <w:szCs w:val="20"/>
        </w:rPr>
      </w:pPr>
    </w:p>
    <w:p w14:paraId="539FBCAD" w14:textId="77777777" w:rsidR="00951995" w:rsidRPr="006A0ED4" w:rsidRDefault="00951995" w:rsidP="008D2353">
      <w:pPr>
        <w:pStyle w:val="Odstavecseseznamem"/>
        <w:ind w:left="750"/>
        <w:jc w:val="both"/>
        <w:rPr>
          <w:rFonts w:asciiTheme="minorHAnsi" w:hAnsiTheme="minorHAnsi" w:cstheme="minorHAnsi"/>
          <w:sz w:val="20"/>
          <w:szCs w:val="20"/>
        </w:rPr>
      </w:pPr>
    </w:p>
    <w:p w14:paraId="32161AA1" w14:textId="77777777" w:rsidR="00951995" w:rsidRPr="006A0ED4" w:rsidRDefault="00951995" w:rsidP="008D2353">
      <w:pPr>
        <w:pStyle w:val="Odstavecseseznamem"/>
        <w:ind w:left="750"/>
        <w:jc w:val="both"/>
        <w:rPr>
          <w:rFonts w:asciiTheme="minorHAnsi" w:hAnsiTheme="minorHAnsi" w:cstheme="minorHAnsi"/>
          <w:sz w:val="20"/>
          <w:szCs w:val="20"/>
        </w:rPr>
      </w:pPr>
    </w:p>
    <w:p w14:paraId="15086DE7" w14:textId="77777777" w:rsidR="00951995" w:rsidRPr="006A0ED4" w:rsidRDefault="00951995" w:rsidP="008D2353">
      <w:pPr>
        <w:pStyle w:val="Odstavecseseznamem"/>
        <w:ind w:left="750"/>
        <w:jc w:val="both"/>
        <w:rPr>
          <w:rFonts w:asciiTheme="minorHAnsi" w:hAnsiTheme="minorHAnsi" w:cstheme="minorHAnsi"/>
          <w:sz w:val="20"/>
          <w:szCs w:val="20"/>
        </w:rPr>
      </w:pPr>
    </w:p>
    <w:p w14:paraId="7F6D0178" w14:textId="77777777" w:rsidR="00951995" w:rsidRPr="006A0ED4" w:rsidRDefault="00951995" w:rsidP="001236FA">
      <w:pPr>
        <w:pStyle w:val="Odstavecseseznamem"/>
        <w:ind w:left="750"/>
        <w:jc w:val="both"/>
        <w:rPr>
          <w:rFonts w:asciiTheme="minorHAnsi" w:hAnsiTheme="minorHAnsi" w:cstheme="minorHAnsi"/>
          <w:sz w:val="20"/>
          <w:szCs w:val="20"/>
        </w:rPr>
      </w:pPr>
      <w:r w:rsidRPr="006A0ED4">
        <w:rPr>
          <w:rFonts w:asciiTheme="minorHAnsi" w:hAnsiTheme="minorHAnsi" w:cstheme="minorHAnsi"/>
          <w:sz w:val="20"/>
          <w:szCs w:val="20"/>
        </w:rPr>
        <w:t xml:space="preserve"> </w:t>
      </w:r>
    </w:p>
    <w:sectPr w:rsidR="00951995" w:rsidRPr="006A0ED4" w:rsidSect="001236FA">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7C8"/>
    <w:multiLevelType w:val="multilevel"/>
    <w:tmpl w:val="0BBEFAA8"/>
    <w:lvl w:ilvl="0">
      <w:start w:val="1"/>
      <w:numFmt w:val="decimal"/>
      <w:pStyle w:val="cislovani1"/>
      <w:suff w:val="space"/>
      <w:lvlText w:val="%1."/>
      <w:lvlJc w:val="left"/>
      <w:pPr>
        <w:ind w:left="1702" w:hanging="567"/>
      </w:pPr>
      <w:rPr>
        <w:rFonts w:hint="default"/>
        <w:b/>
        <w:bCs/>
        <w:i w:val="0"/>
        <w:iCs w:val="0"/>
      </w:rPr>
    </w:lvl>
    <w:lvl w:ilvl="1">
      <w:start w:val="1"/>
      <w:numFmt w:val="decimal"/>
      <w:pStyle w:val="Cislovani2"/>
      <w:lvlText w:val="%1.%2."/>
      <w:lvlJc w:val="left"/>
      <w:pPr>
        <w:tabs>
          <w:tab w:val="num" w:pos="3658"/>
        </w:tabs>
        <w:ind w:left="3658" w:hanging="680"/>
      </w:pPr>
      <w:rPr>
        <w:rFonts w:hint="default"/>
      </w:rPr>
    </w:lvl>
    <w:lvl w:ilvl="2">
      <w:start w:val="1"/>
      <w:numFmt w:val="decimal"/>
      <w:pStyle w:val="Cislovani3"/>
      <w:lvlText w:val="%1.%2.%3."/>
      <w:lvlJc w:val="left"/>
      <w:pPr>
        <w:tabs>
          <w:tab w:val="num" w:pos="4111"/>
        </w:tabs>
        <w:ind w:left="4111" w:hanging="1134"/>
      </w:pPr>
      <w:rPr>
        <w:rFonts w:hint="default"/>
      </w:rPr>
    </w:lvl>
    <w:lvl w:ilvl="3">
      <w:start w:val="1"/>
      <w:numFmt w:val="decimal"/>
      <w:pStyle w:val="Cislovani4"/>
      <w:lvlText w:val="%1.%2.%3.%4."/>
      <w:lvlJc w:val="left"/>
      <w:pPr>
        <w:tabs>
          <w:tab w:val="num" w:pos="1702"/>
        </w:tabs>
        <w:ind w:left="1702" w:hanging="1418"/>
      </w:pPr>
      <w:rPr>
        <w:rFonts w:hint="default"/>
        <w:color w:val="auto"/>
      </w:rPr>
    </w:lvl>
    <w:lvl w:ilvl="4">
      <w:start w:val="1"/>
      <w:numFmt w:val="decimal"/>
      <w:pStyle w:val="Cislovani4text"/>
      <w:lvlText w:val="%1.%2.%3.%4.%5."/>
      <w:lvlJc w:val="left"/>
      <w:pPr>
        <w:tabs>
          <w:tab w:val="num" w:pos="2368"/>
        </w:tabs>
        <w:ind w:left="1360" w:hanging="792"/>
      </w:pPr>
      <w:rPr>
        <w:rFonts w:hint="default"/>
        <w:i w:val="0"/>
        <w:iCs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1" w15:restartNumberingAfterBreak="0">
    <w:nsid w:val="039938BA"/>
    <w:multiLevelType w:val="hybridMultilevel"/>
    <w:tmpl w:val="2D0C7E76"/>
    <w:lvl w:ilvl="0" w:tplc="11CE6728">
      <w:start w:val="1"/>
      <w:numFmt w:val="bullet"/>
      <w:lvlText w:val=""/>
      <w:lvlJc w:val="left"/>
      <w:pPr>
        <w:tabs>
          <w:tab w:val="num" w:pos="360"/>
        </w:tabs>
        <w:ind w:left="360" w:hanging="360"/>
      </w:pPr>
      <w:rPr>
        <w:rFonts w:ascii="Symbol" w:hAnsi="Symbol" w:cs="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7B436ED"/>
    <w:multiLevelType w:val="hybridMultilevel"/>
    <w:tmpl w:val="19181FF6"/>
    <w:lvl w:ilvl="0" w:tplc="1F2E9A52">
      <w:start w:val="1"/>
      <w:numFmt w:val="decimal"/>
      <w:pStyle w:val="Nadpis1"/>
      <w:lvlText w:val="%1."/>
      <w:lvlJc w:val="left"/>
      <w:pPr>
        <w:tabs>
          <w:tab w:val="num" w:pos="720"/>
        </w:tabs>
        <w:ind w:left="720" w:hanging="360"/>
      </w:pPr>
      <w:rPr>
        <w:rFonts w:hint="default"/>
      </w:rPr>
    </w:lvl>
    <w:lvl w:ilvl="1" w:tplc="F0CA1B6A">
      <w:start w:val="1"/>
      <w:numFmt w:val="lowerLetter"/>
      <w:lvlText w:val="%2)"/>
      <w:lvlJc w:val="left"/>
      <w:pPr>
        <w:tabs>
          <w:tab w:val="num" w:pos="1440"/>
        </w:tabs>
        <w:ind w:left="1440" w:hanging="360"/>
      </w:pPr>
      <w:rPr>
        <w:rFonts w:hint="default"/>
      </w:rPr>
    </w:lvl>
    <w:lvl w:ilvl="2" w:tplc="601A3008">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0D080E"/>
    <w:multiLevelType w:val="multilevel"/>
    <w:tmpl w:val="7D5CC034"/>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612675"/>
    <w:multiLevelType w:val="hybridMultilevel"/>
    <w:tmpl w:val="B2669DB4"/>
    <w:lvl w:ilvl="0" w:tplc="F68010D8">
      <w:start w:val="155"/>
      <w:numFmt w:val="bullet"/>
      <w:lvlText w:val="-"/>
      <w:lvlJc w:val="left"/>
      <w:pPr>
        <w:tabs>
          <w:tab w:val="num" w:pos="360"/>
        </w:tabs>
        <w:ind w:left="360" w:hanging="360"/>
      </w:pPr>
      <w:rPr>
        <w:rFonts w:ascii="Arial" w:eastAsia="Times New Roman" w:hAnsi="Aria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cs="Wingdings" w:hint="default"/>
      </w:rPr>
    </w:lvl>
    <w:lvl w:ilvl="3" w:tplc="04050001" w:tentative="1">
      <w:start w:val="1"/>
      <w:numFmt w:val="bullet"/>
      <w:lvlText w:val=""/>
      <w:lvlJc w:val="left"/>
      <w:pPr>
        <w:tabs>
          <w:tab w:val="num" w:pos="2520"/>
        </w:tabs>
        <w:ind w:left="2520" w:hanging="360"/>
      </w:pPr>
      <w:rPr>
        <w:rFonts w:ascii="Symbol" w:hAnsi="Symbol" w:cs="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cs="Wingdings" w:hint="default"/>
      </w:rPr>
    </w:lvl>
    <w:lvl w:ilvl="6" w:tplc="04050001" w:tentative="1">
      <w:start w:val="1"/>
      <w:numFmt w:val="bullet"/>
      <w:lvlText w:val=""/>
      <w:lvlJc w:val="left"/>
      <w:pPr>
        <w:tabs>
          <w:tab w:val="num" w:pos="4680"/>
        </w:tabs>
        <w:ind w:left="4680" w:hanging="360"/>
      </w:pPr>
      <w:rPr>
        <w:rFonts w:ascii="Symbol" w:hAnsi="Symbol" w:cs="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37D9399E"/>
    <w:multiLevelType w:val="hybridMultilevel"/>
    <w:tmpl w:val="5822A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30E5B"/>
    <w:multiLevelType w:val="hybridMultilevel"/>
    <w:tmpl w:val="784A10AA"/>
    <w:lvl w:ilvl="0" w:tplc="D3D67AA4">
      <w:start w:val="300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C7A475C"/>
    <w:multiLevelType w:val="multilevel"/>
    <w:tmpl w:val="908E25C8"/>
    <w:lvl w:ilvl="0">
      <w:start w:val="1"/>
      <w:numFmt w:val="decimal"/>
      <w:pStyle w:val="lnek"/>
      <w:lvlText w:val="Čl. %1"/>
      <w:lvlJc w:val="left"/>
      <w:pPr>
        <w:tabs>
          <w:tab w:val="num" w:pos="720"/>
        </w:tabs>
        <w:ind w:left="432" w:hanging="432"/>
      </w:pPr>
      <w:rPr>
        <w:b/>
        <w:bCs/>
        <w:i w:val="0"/>
        <w:iCs w:val="0"/>
        <w:sz w:val="28"/>
        <w:szCs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3EF3443A"/>
    <w:multiLevelType w:val="multilevel"/>
    <w:tmpl w:val="4C5E12A4"/>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DBD1A77"/>
    <w:multiLevelType w:val="multilevel"/>
    <w:tmpl w:val="F3A2514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7677A2"/>
    <w:multiLevelType w:val="hybridMultilevel"/>
    <w:tmpl w:val="72849412"/>
    <w:lvl w:ilvl="0" w:tplc="37CE2FE2">
      <w:start w:val="6"/>
      <w:numFmt w:val="bullet"/>
      <w:lvlText w:val="-"/>
      <w:lvlJc w:val="left"/>
      <w:pPr>
        <w:ind w:left="1110" w:hanging="360"/>
      </w:pPr>
      <w:rPr>
        <w:rFonts w:ascii="Arial" w:eastAsia="Times New Roman" w:hAnsi="Aria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cs="Wingdings" w:hint="default"/>
      </w:rPr>
    </w:lvl>
    <w:lvl w:ilvl="3" w:tplc="04050001" w:tentative="1">
      <w:start w:val="1"/>
      <w:numFmt w:val="bullet"/>
      <w:lvlText w:val=""/>
      <w:lvlJc w:val="left"/>
      <w:pPr>
        <w:ind w:left="3270" w:hanging="360"/>
      </w:pPr>
      <w:rPr>
        <w:rFonts w:ascii="Symbol" w:hAnsi="Symbol" w:cs="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cs="Wingdings" w:hint="default"/>
      </w:rPr>
    </w:lvl>
    <w:lvl w:ilvl="6" w:tplc="04050001" w:tentative="1">
      <w:start w:val="1"/>
      <w:numFmt w:val="bullet"/>
      <w:lvlText w:val=""/>
      <w:lvlJc w:val="left"/>
      <w:pPr>
        <w:ind w:left="5430" w:hanging="360"/>
      </w:pPr>
      <w:rPr>
        <w:rFonts w:ascii="Symbol" w:hAnsi="Symbol" w:cs="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cs="Wingdings" w:hint="default"/>
      </w:rPr>
    </w:lvl>
  </w:abstractNum>
  <w:abstractNum w:abstractNumId="11" w15:restartNumberingAfterBreak="0">
    <w:nsid w:val="578B472C"/>
    <w:multiLevelType w:val="multilevel"/>
    <w:tmpl w:val="914A2D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AB81A66"/>
    <w:multiLevelType w:val="hybridMultilevel"/>
    <w:tmpl w:val="C1A8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3007B0"/>
    <w:multiLevelType w:val="hybridMultilevel"/>
    <w:tmpl w:val="A30EED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C6F5A60"/>
    <w:multiLevelType w:val="multilevel"/>
    <w:tmpl w:val="107CE5FC"/>
    <w:lvl w:ilvl="0">
      <w:start w:val="1"/>
      <w:numFmt w:val="decimal"/>
      <w:lvlText w:val="%1."/>
      <w:lvlJc w:val="left"/>
      <w:pPr>
        <w:ind w:left="720" w:hanging="360"/>
      </w:pPr>
      <w:rPr>
        <w:rFonts w:hint="default"/>
      </w:rPr>
    </w:lvl>
    <w:lvl w:ilvl="1">
      <w:start w:val="1"/>
      <w:numFmt w:val="decimal"/>
      <w:isLgl/>
      <w:lvlText w:val="%1.%2"/>
      <w:lvlJc w:val="left"/>
      <w:pPr>
        <w:ind w:left="957"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E30645E"/>
    <w:multiLevelType w:val="hybridMultilevel"/>
    <w:tmpl w:val="647C6E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65621CC"/>
    <w:multiLevelType w:val="hybridMultilevel"/>
    <w:tmpl w:val="AB5EDF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E4867A9"/>
    <w:multiLevelType w:val="hybridMultilevel"/>
    <w:tmpl w:val="0CBABB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68040251">
    <w:abstractNumId w:val="7"/>
  </w:num>
  <w:num w:numId="2" w16cid:durableId="685132314">
    <w:abstractNumId w:val="11"/>
  </w:num>
  <w:num w:numId="3" w16cid:durableId="829298279">
    <w:abstractNumId w:val="14"/>
  </w:num>
  <w:num w:numId="4" w16cid:durableId="1959604760">
    <w:abstractNumId w:val="10"/>
  </w:num>
  <w:num w:numId="5" w16cid:durableId="131406671">
    <w:abstractNumId w:val="9"/>
  </w:num>
  <w:num w:numId="6" w16cid:durableId="823467389">
    <w:abstractNumId w:val="3"/>
  </w:num>
  <w:num w:numId="7" w16cid:durableId="1488669823">
    <w:abstractNumId w:val="4"/>
  </w:num>
  <w:num w:numId="8" w16cid:durableId="253128131">
    <w:abstractNumId w:val="2"/>
  </w:num>
  <w:num w:numId="9" w16cid:durableId="360084190">
    <w:abstractNumId w:val="0"/>
  </w:num>
  <w:num w:numId="10" w16cid:durableId="1091898476">
    <w:abstractNumId w:val="13"/>
  </w:num>
  <w:num w:numId="11" w16cid:durableId="89682387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0828195">
    <w:abstractNumId w:val="15"/>
  </w:num>
  <w:num w:numId="13" w16cid:durableId="1630932359">
    <w:abstractNumId w:val="17"/>
  </w:num>
  <w:num w:numId="14" w16cid:durableId="1877036386">
    <w:abstractNumId w:val="16"/>
  </w:num>
  <w:num w:numId="15" w16cid:durableId="788819431">
    <w:abstractNumId w:val="6"/>
  </w:num>
  <w:num w:numId="16" w16cid:durableId="1438610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9270881">
    <w:abstractNumId w:val="5"/>
  </w:num>
  <w:num w:numId="18" w16cid:durableId="1037268819">
    <w:abstractNumId w:val="12"/>
  </w:num>
  <w:num w:numId="19" w16cid:durableId="1391460887">
    <w:abstractNumId w:val="8"/>
  </w:num>
  <w:num w:numId="20" w16cid:durableId="1682858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activeWritingStyle w:appName="MSWord" w:lang="cs-CZ" w:vendorID="7" w:dllVersion="514" w:checkStyle="1"/>
  <w:defaultTabStop w:val="708"/>
  <w:hyphenationZone w:val="425"/>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1BE"/>
    <w:rsid w:val="00001BB2"/>
    <w:rsid w:val="00001C4F"/>
    <w:rsid w:val="00001C53"/>
    <w:rsid w:val="00036A18"/>
    <w:rsid w:val="0005522B"/>
    <w:rsid w:val="0005587A"/>
    <w:rsid w:val="0005726D"/>
    <w:rsid w:val="000673B1"/>
    <w:rsid w:val="00096726"/>
    <w:rsid w:val="0009779F"/>
    <w:rsid w:val="000A074F"/>
    <w:rsid w:val="000A5353"/>
    <w:rsid w:val="000A651D"/>
    <w:rsid w:val="000C57AE"/>
    <w:rsid w:val="000E3D2A"/>
    <w:rsid w:val="000F1E81"/>
    <w:rsid w:val="000F7A5F"/>
    <w:rsid w:val="001236FA"/>
    <w:rsid w:val="00123806"/>
    <w:rsid w:val="001313A5"/>
    <w:rsid w:val="00136133"/>
    <w:rsid w:val="001551FC"/>
    <w:rsid w:val="001571F6"/>
    <w:rsid w:val="00160734"/>
    <w:rsid w:val="00161B8E"/>
    <w:rsid w:val="00174715"/>
    <w:rsid w:val="00193686"/>
    <w:rsid w:val="001938DB"/>
    <w:rsid w:val="00195BD5"/>
    <w:rsid w:val="001972C2"/>
    <w:rsid w:val="001A482D"/>
    <w:rsid w:val="001A74E9"/>
    <w:rsid w:val="001A7B30"/>
    <w:rsid w:val="001C142C"/>
    <w:rsid w:val="001D47C4"/>
    <w:rsid w:val="001E20AB"/>
    <w:rsid w:val="001E3EC8"/>
    <w:rsid w:val="001F7553"/>
    <w:rsid w:val="00203666"/>
    <w:rsid w:val="002076AE"/>
    <w:rsid w:val="0021242A"/>
    <w:rsid w:val="00224D6D"/>
    <w:rsid w:val="002340DD"/>
    <w:rsid w:val="002470F4"/>
    <w:rsid w:val="00256B41"/>
    <w:rsid w:val="00263767"/>
    <w:rsid w:val="002B0CA2"/>
    <w:rsid w:val="002B7B14"/>
    <w:rsid w:val="002D0826"/>
    <w:rsid w:val="00300A1F"/>
    <w:rsid w:val="00303889"/>
    <w:rsid w:val="00305906"/>
    <w:rsid w:val="00307F2A"/>
    <w:rsid w:val="00322609"/>
    <w:rsid w:val="003247E1"/>
    <w:rsid w:val="00327497"/>
    <w:rsid w:val="00344E0C"/>
    <w:rsid w:val="00352FB4"/>
    <w:rsid w:val="00353DD5"/>
    <w:rsid w:val="0035799F"/>
    <w:rsid w:val="0036201F"/>
    <w:rsid w:val="00363838"/>
    <w:rsid w:val="00366975"/>
    <w:rsid w:val="00382B43"/>
    <w:rsid w:val="003B2A23"/>
    <w:rsid w:val="003B5B4B"/>
    <w:rsid w:val="003D45F9"/>
    <w:rsid w:val="003D5DD0"/>
    <w:rsid w:val="003E1D68"/>
    <w:rsid w:val="003E27AB"/>
    <w:rsid w:val="00416ED7"/>
    <w:rsid w:val="004263BD"/>
    <w:rsid w:val="00432608"/>
    <w:rsid w:val="00442EAB"/>
    <w:rsid w:val="00443EBD"/>
    <w:rsid w:val="00447960"/>
    <w:rsid w:val="00454DB0"/>
    <w:rsid w:val="00467526"/>
    <w:rsid w:val="00477239"/>
    <w:rsid w:val="00484906"/>
    <w:rsid w:val="00492D6F"/>
    <w:rsid w:val="00493655"/>
    <w:rsid w:val="004B558F"/>
    <w:rsid w:val="004C5F1D"/>
    <w:rsid w:val="004C69CA"/>
    <w:rsid w:val="004E28CB"/>
    <w:rsid w:val="004F2A5D"/>
    <w:rsid w:val="0050626B"/>
    <w:rsid w:val="00525DD1"/>
    <w:rsid w:val="0053790B"/>
    <w:rsid w:val="005431BE"/>
    <w:rsid w:val="005503D7"/>
    <w:rsid w:val="005516F7"/>
    <w:rsid w:val="005521DF"/>
    <w:rsid w:val="005559D3"/>
    <w:rsid w:val="00561F88"/>
    <w:rsid w:val="00573C0C"/>
    <w:rsid w:val="0057753F"/>
    <w:rsid w:val="005A62B2"/>
    <w:rsid w:val="005D0256"/>
    <w:rsid w:val="005E0C3F"/>
    <w:rsid w:val="005F3EF6"/>
    <w:rsid w:val="00606118"/>
    <w:rsid w:val="00614480"/>
    <w:rsid w:val="00632ABB"/>
    <w:rsid w:val="006365A1"/>
    <w:rsid w:val="006450B7"/>
    <w:rsid w:val="00651A5A"/>
    <w:rsid w:val="00654A7A"/>
    <w:rsid w:val="00654CA0"/>
    <w:rsid w:val="00660DA1"/>
    <w:rsid w:val="0067422A"/>
    <w:rsid w:val="00681AC6"/>
    <w:rsid w:val="0069026D"/>
    <w:rsid w:val="0069495F"/>
    <w:rsid w:val="006A0ED4"/>
    <w:rsid w:val="006D4BF2"/>
    <w:rsid w:val="006D7B4E"/>
    <w:rsid w:val="006E511E"/>
    <w:rsid w:val="00705446"/>
    <w:rsid w:val="00706CE7"/>
    <w:rsid w:val="00717382"/>
    <w:rsid w:val="00727AD9"/>
    <w:rsid w:val="00730EEB"/>
    <w:rsid w:val="007407AE"/>
    <w:rsid w:val="007778D1"/>
    <w:rsid w:val="00781934"/>
    <w:rsid w:val="0079592E"/>
    <w:rsid w:val="007964AB"/>
    <w:rsid w:val="007C58A7"/>
    <w:rsid w:val="007C75D4"/>
    <w:rsid w:val="007C7CE6"/>
    <w:rsid w:val="007D0EDB"/>
    <w:rsid w:val="008139A7"/>
    <w:rsid w:val="008201BE"/>
    <w:rsid w:val="008224FE"/>
    <w:rsid w:val="00835921"/>
    <w:rsid w:val="00846C72"/>
    <w:rsid w:val="00874B64"/>
    <w:rsid w:val="00882BD9"/>
    <w:rsid w:val="00893443"/>
    <w:rsid w:val="008C3742"/>
    <w:rsid w:val="008D2353"/>
    <w:rsid w:val="008D6FF4"/>
    <w:rsid w:val="008E400B"/>
    <w:rsid w:val="008F596B"/>
    <w:rsid w:val="00907F51"/>
    <w:rsid w:val="009120F7"/>
    <w:rsid w:val="0091449A"/>
    <w:rsid w:val="00914F21"/>
    <w:rsid w:val="00916B0F"/>
    <w:rsid w:val="0095181C"/>
    <w:rsid w:val="00951995"/>
    <w:rsid w:val="00963F0A"/>
    <w:rsid w:val="00980DD3"/>
    <w:rsid w:val="0098526A"/>
    <w:rsid w:val="009852DE"/>
    <w:rsid w:val="00990A48"/>
    <w:rsid w:val="009B4850"/>
    <w:rsid w:val="009B7414"/>
    <w:rsid w:val="009C59DC"/>
    <w:rsid w:val="009D1803"/>
    <w:rsid w:val="009D40D9"/>
    <w:rsid w:val="009D6191"/>
    <w:rsid w:val="009D66B9"/>
    <w:rsid w:val="009E07C6"/>
    <w:rsid w:val="009E46A6"/>
    <w:rsid w:val="009F5E87"/>
    <w:rsid w:val="00A00ACA"/>
    <w:rsid w:val="00A20269"/>
    <w:rsid w:val="00A2032E"/>
    <w:rsid w:val="00A32C06"/>
    <w:rsid w:val="00A5498F"/>
    <w:rsid w:val="00A62FDA"/>
    <w:rsid w:val="00A8240A"/>
    <w:rsid w:val="00AA5B14"/>
    <w:rsid w:val="00AB06DC"/>
    <w:rsid w:val="00AB7D78"/>
    <w:rsid w:val="00AC7206"/>
    <w:rsid w:val="00AD68EF"/>
    <w:rsid w:val="00AD6FF4"/>
    <w:rsid w:val="00AF0DF8"/>
    <w:rsid w:val="00AF2BD6"/>
    <w:rsid w:val="00AF55C9"/>
    <w:rsid w:val="00B13E0D"/>
    <w:rsid w:val="00B14632"/>
    <w:rsid w:val="00B23D44"/>
    <w:rsid w:val="00B34194"/>
    <w:rsid w:val="00B36B0A"/>
    <w:rsid w:val="00B42784"/>
    <w:rsid w:val="00B61967"/>
    <w:rsid w:val="00B750F9"/>
    <w:rsid w:val="00B76CB8"/>
    <w:rsid w:val="00B84472"/>
    <w:rsid w:val="00B86D94"/>
    <w:rsid w:val="00BC0FA3"/>
    <w:rsid w:val="00BC20AC"/>
    <w:rsid w:val="00BC4E6B"/>
    <w:rsid w:val="00BD73D2"/>
    <w:rsid w:val="00BF45A6"/>
    <w:rsid w:val="00C14EC2"/>
    <w:rsid w:val="00C2666B"/>
    <w:rsid w:val="00C277BF"/>
    <w:rsid w:val="00C35113"/>
    <w:rsid w:val="00C4366A"/>
    <w:rsid w:val="00C4662A"/>
    <w:rsid w:val="00C91FAA"/>
    <w:rsid w:val="00C93A16"/>
    <w:rsid w:val="00CA7A0E"/>
    <w:rsid w:val="00CC0009"/>
    <w:rsid w:val="00CC3EE7"/>
    <w:rsid w:val="00CC48FC"/>
    <w:rsid w:val="00CC7824"/>
    <w:rsid w:val="00CD2AD1"/>
    <w:rsid w:val="00CD60AE"/>
    <w:rsid w:val="00CE248A"/>
    <w:rsid w:val="00CF5AE7"/>
    <w:rsid w:val="00D047C2"/>
    <w:rsid w:val="00D33A90"/>
    <w:rsid w:val="00D42523"/>
    <w:rsid w:val="00D465C4"/>
    <w:rsid w:val="00D54A69"/>
    <w:rsid w:val="00D550E0"/>
    <w:rsid w:val="00D56A57"/>
    <w:rsid w:val="00D70E11"/>
    <w:rsid w:val="00D818FE"/>
    <w:rsid w:val="00D81DAD"/>
    <w:rsid w:val="00D850A0"/>
    <w:rsid w:val="00D860DF"/>
    <w:rsid w:val="00D92236"/>
    <w:rsid w:val="00D92422"/>
    <w:rsid w:val="00D94A27"/>
    <w:rsid w:val="00DA2566"/>
    <w:rsid w:val="00DB41B2"/>
    <w:rsid w:val="00DB4DF0"/>
    <w:rsid w:val="00DB5B42"/>
    <w:rsid w:val="00DC2FF8"/>
    <w:rsid w:val="00DD728C"/>
    <w:rsid w:val="00DD7EFC"/>
    <w:rsid w:val="00DE5FC6"/>
    <w:rsid w:val="00E10331"/>
    <w:rsid w:val="00E1610C"/>
    <w:rsid w:val="00E17941"/>
    <w:rsid w:val="00E270EB"/>
    <w:rsid w:val="00E347CA"/>
    <w:rsid w:val="00E568F4"/>
    <w:rsid w:val="00E623B5"/>
    <w:rsid w:val="00E67D34"/>
    <w:rsid w:val="00E7179D"/>
    <w:rsid w:val="00E766EC"/>
    <w:rsid w:val="00E91A2A"/>
    <w:rsid w:val="00EA7FC1"/>
    <w:rsid w:val="00EC4C71"/>
    <w:rsid w:val="00EC7DA1"/>
    <w:rsid w:val="00EE2315"/>
    <w:rsid w:val="00F13A3B"/>
    <w:rsid w:val="00F25525"/>
    <w:rsid w:val="00F32208"/>
    <w:rsid w:val="00F46F6E"/>
    <w:rsid w:val="00F5684F"/>
    <w:rsid w:val="00F668DF"/>
    <w:rsid w:val="00F70E26"/>
    <w:rsid w:val="00F77A9F"/>
    <w:rsid w:val="00F92011"/>
    <w:rsid w:val="00FA70BD"/>
    <w:rsid w:val="00FD4B01"/>
    <w:rsid w:val="00FD6894"/>
    <w:rsid w:val="00FE409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778DA6"/>
  <w15:docId w15:val="{3632667E-4649-4E0A-880E-255839AE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24FE"/>
    <w:pPr>
      <w:spacing w:after="200" w:line="276" w:lineRule="auto"/>
    </w:pPr>
    <w:rPr>
      <w:rFonts w:cs="Calibri"/>
      <w:sz w:val="22"/>
      <w:szCs w:val="22"/>
      <w:lang w:eastAsia="en-US"/>
    </w:rPr>
  </w:style>
  <w:style w:type="paragraph" w:styleId="Nadpis1">
    <w:name w:val="heading 1"/>
    <w:basedOn w:val="Normln"/>
    <w:next w:val="Normln"/>
    <w:link w:val="Nadpis1Char"/>
    <w:autoRedefine/>
    <w:uiPriority w:val="99"/>
    <w:qFormat/>
    <w:rsid w:val="00F32208"/>
    <w:pPr>
      <w:keepNext/>
      <w:numPr>
        <w:numId w:val="8"/>
      </w:numPr>
      <w:spacing w:before="120" w:after="0" w:line="240" w:lineRule="auto"/>
      <w:jc w:val="both"/>
      <w:outlineLvl w:val="0"/>
    </w:pPr>
    <w:rPr>
      <w:rFonts w:ascii="Times New Roman" w:eastAsia="Times New Roman" w:hAnsi="Times New Roman" w:cs="Times New Roman"/>
      <w:b/>
      <w:bCs/>
      <w:caps/>
      <w:sz w:val="24"/>
      <w:szCs w:val="24"/>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32208"/>
    <w:rPr>
      <w:rFonts w:ascii="Times New Roman" w:hAnsi="Times New Roman" w:cs="Times New Roman"/>
      <w:b/>
      <w:bCs/>
      <w:caps/>
      <w:snapToGrid w:val="0"/>
      <w:sz w:val="24"/>
      <w:szCs w:val="24"/>
      <w:u w:val="single"/>
      <w:lang w:eastAsia="cs-CZ"/>
    </w:rPr>
  </w:style>
  <w:style w:type="paragraph" w:styleId="Textbubliny">
    <w:name w:val="Balloon Text"/>
    <w:basedOn w:val="Normln"/>
    <w:link w:val="TextbublinyChar"/>
    <w:uiPriority w:val="99"/>
    <w:semiHidden/>
    <w:rsid w:val="005431B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431BE"/>
    <w:rPr>
      <w:rFonts w:ascii="Tahoma" w:hAnsi="Tahoma" w:cs="Tahoma"/>
      <w:noProof/>
      <w:sz w:val="16"/>
      <w:szCs w:val="16"/>
    </w:rPr>
  </w:style>
  <w:style w:type="paragraph" w:customStyle="1" w:styleId="Smlouva">
    <w:name w:val="Smlouva"/>
    <w:uiPriority w:val="99"/>
    <w:rsid w:val="005431BE"/>
    <w:pPr>
      <w:widowControl w:val="0"/>
      <w:spacing w:after="120"/>
      <w:jc w:val="center"/>
    </w:pPr>
    <w:rPr>
      <w:rFonts w:ascii="Times New Roman" w:eastAsia="Times New Roman" w:hAnsi="Times New Roman"/>
      <w:b/>
      <w:bCs/>
      <w:color w:val="FF0000"/>
      <w:sz w:val="36"/>
      <w:szCs w:val="36"/>
    </w:rPr>
  </w:style>
  <w:style w:type="paragraph" w:customStyle="1" w:styleId="Bodsmlouvy-21">
    <w:name w:val="Bod smlouvy - 2.1"/>
    <w:uiPriority w:val="99"/>
    <w:rsid w:val="005431BE"/>
    <w:pPr>
      <w:numPr>
        <w:ilvl w:val="1"/>
        <w:numId w:val="1"/>
      </w:numPr>
      <w:jc w:val="both"/>
      <w:outlineLvl w:val="1"/>
    </w:pPr>
    <w:rPr>
      <w:rFonts w:ascii="Times New Roman" w:eastAsia="Times New Roman" w:hAnsi="Times New Roman"/>
      <w:color w:val="000000"/>
      <w:sz w:val="22"/>
      <w:szCs w:val="22"/>
    </w:rPr>
  </w:style>
  <w:style w:type="paragraph" w:customStyle="1" w:styleId="lnek">
    <w:name w:val="Článek"/>
    <w:basedOn w:val="Normln"/>
    <w:next w:val="Bodsmlouvy-21"/>
    <w:uiPriority w:val="99"/>
    <w:rsid w:val="005431BE"/>
    <w:pPr>
      <w:numPr>
        <w:numId w:val="1"/>
      </w:numPr>
      <w:spacing w:before="360" w:after="360" w:line="240" w:lineRule="auto"/>
      <w:jc w:val="center"/>
    </w:pPr>
    <w:rPr>
      <w:rFonts w:ascii="Times New Roman" w:eastAsia="Times New Roman" w:hAnsi="Times New Roman" w:cs="Times New Roman"/>
      <w:b/>
      <w:bCs/>
      <w:color w:val="0000FF"/>
      <w:sz w:val="28"/>
      <w:szCs w:val="28"/>
      <w:lang w:eastAsia="cs-CZ"/>
    </w:rPr>
  </w:style>
  <w:style w:type="paragraph" w:customStyle="1" w:styleId="Bodsmlouvy-211">
    <w:name w:val="Bod smlouvy - 2.1.1"/>
    <w:basedOn w:val="Bodsmlouvy-21"/>
    <w:uiPriority w:val="99"/>
    <w:rsid w:val="005431BE"/>
    <w:pPr>
      <w:numPr>
        <w:ilvl w:val="2"/>
      </w:numPr>
      <w:tabs>
        <w:tab w:val="left" w:pos="1134"/>
        <w:tab w:val="right" w:pos="9356"/>
      </w:tabs>
      <w:spacing w:after="60"/>
      <w:ind w:left="360" w:hanging="360"/>
      <w:outlineLvl w:val="2"/>
    </w:pPr>
  </w:style>
  <w:style w:type="paragraph" w:customStyle="1" w:styleId="StyllnekPed30b">
    <w:name w:val="Styl Článek + Před:  30 b."/>
    <w:basedOn w:val="lnek"/>
    <w:uiPriority w:val="99"/>
    <w:rsid w:val="005431BE"/>
    <w:pPr>
      <w:spacing w:before="600"/>
    </w:pPr>
  </w:style>
  <w:style w:type="paragraph" w:styleId="Odstavecseseznamem">
    <w:name w:val="List Paragraph"/>
    <w:basedOn w:val="Normln"/>
    <w:uiPriority w:val="34"/>
    <w:qFormat/>
    <w:rsid w:val="005431BE"/>
    <w:pPr>
      <w:ind w:left="720"/>
      <w:contextualSpacing/>
    </w:pPr>
  </w:style>
  <w:style w:type="character" w:styleId="Hypertextovodkaz">
    <w:name w:val="Hyperlink"/>
    <w:basedOn w:val="Standardnpsmoodstavce"/>
    <w:uiPriority w:val="99"/>
    <w:rsid w:val="005431BE"/>
    <w:rPr>
      <w:color w:val="0000FF"/>
      <w:u w:val="single"/>
    </w:rPr>
  </w:style>
  <w:style w:type="character" w:styleId="Odkaznakoment">
    <w:name w:val="annotation reference"/>
    <w:basedOn w:val="Standardnpsmoodstavce"/>
    <w:uiPriority w:val="99"/>
    <w:semiHidden/>
    <w:rsid w:val="00EE2315"/>
    <w:rPr>
      <w:sz w:val="16"/>
      <w:szCs w:val="16"/>
    </w:rPr>
  </w:style>
  <w:style w:type="paragraph" w:styleId="Textkomente">
    <w:name w:val="annotation text"/>
    <w:basedOn w:val="Normln"/>
    <w:link w:val="TextkomenteChar"/>
    <w:uiPriority w:val="99"/>
    <w:semiHidden/>
    <w:rsid w:val="00606118"/>
    <w:pPr>
      <w:spacing w:line="240" w:lineRule="auto"/>
    </w:pPr>
    <w:rPr>
      <w:sz w:val="20"/>
      <w:szCs w:val="20"/>
    </w:rPr>
  </w:style>
  <w:style w:type="character" w:customStyle="1" w:styleId="TextkomenteChar">
    <w:name w:val="Text komentáře Char"/>
    <w:basedOn w:val="Standardnpsmoodstavce"/>
    <w:link w:val="Textkomente"/>
    <w:uiPriority w:val="99"/>
    <w:semiHidden/>
    <w:rsid w:val="00606118"/>
    <w:rPr>
      <w:noProof/>
      <w:sz w:val="20"/>
      <w:szCs w:val="20"/>
    </w:rPr>
  </w:style>
  <w:style w:type="paragraph" w:styleId="Pedmtkomente">
    <w:name w:val="annotation subject"/>
    <w:basedOn w:val="Textkomente"/>
    <w:next w:val="Textkomente"/>
    <w:link w:val="PedmtkomenteChar"/>
    <w:uiPriority w:val="99"/>
    <w:semiHidden/>
    <w:rsid w:val="00606118"/>
    <w:rPr>
      <w:b/>
      <w:bCs/>
    </w:rPr>
  </w:style>
  <w:style w:type="character" w:customStyle="1" w:styleId="PedmtkomenteChar">
    <w:name w:val="Předmět komentáře Char"/>
    <w:basedOn w:val="TextkomenteChar"/>
    <w:link w:val="Pedmtkomente"/>
    <w:uiPriority w:val="99"/>
    <w:semiHidden/>
    <w:rsid w:val="00606118"/>
    <w:rPr>
      <w:b/>
      <w:bCs/>
      <w:noProof/>
      <w:sz w:val="20"/>
      <w:szCs w:val="20"/>
    </w:rPr>
  </w:style>
  <w:style w:type="character" w:customStyle="1" w:styleId="apple-converted-space">
    <w:name w:val="apple-converted-space"/>
    <w:basedOn w:val="Standardnpsmoodstavce"/>
    <w:uiPriority w:val="99"/>
    <w:rsid w:val="00BC0FA3"/>
  </w:style>
  <w:style w:type="paragraph" w:styleId="Zhlav">
    <w:name w:val="header"/>
    <w:basedOn w:val="Normln"/>
    <w:link w:val="ZhlavChar"/>
    <w:uiPriority w:val="99"/>
    <w:rsid w:val="000F7A5F"/>
    <w:pPr>
      <w:tabs>
        <w:tab w:val="center" w:pos="4536"/>
        <w:tab w:val="right" w:pos="9072"/>
      </w:tabs>
      <w:spacing w:after="0" w:line="240" w:lineRule="auto"/>
    </w:pPr>
    <w:rPr>
      <w:rFonts w:ascii="Arial" w:eastAsia="Times New Roman" w:hAnsi="Arial" w:cs="Arial"/>
      <w:sz w:val="20"/>
      <w:szCs w:val="20"/>
      <w:lang w:eastAsia="cs-CZ"/>
    </w:rPr>
  </w:style>
  <w:style w:type="character" w:customStyle="1" w:styleId="ZhlavChar">
    <w:name w:val="Záhlaví Char"/>
    <w:basedOn w:val="Standardnpsmoodstavce"/>
    <w:link w:val="Zhlav"/>
    <w:uiPriority w:val="99"/>
    <w:rsid w:val="000F7A5F"/>
    <w:rPr>
      <w:rFonts w:ascii="Arial" w:hAnsi="Arial" w:cs="Arial"/>
      <w:sz w:val="20"/>
      <w:szCs w:val="20"/>
      <w:lang w:eastAsia="cs-CZ"/>
    </w:rPr>
  </w:style>
  <w:style w:type="paragraph" w:styleId="Zkladntext">
    <w:name w:val="Body Text"/>
    <w:basedOn w:val="Normln"/>
    <w:link w:val="ZkladntextChar"/>
    <w:uiPriority w:val="99"/>
    <w:rsid w:val="000F7A5F"/>
    <w:pPr>
      <w:spacing w:after="0" w:line="240" w:lineRule="auto"/>
    </w:pPr>
    <w:rPr>
      <w:rFonts w:ascii="Arial" w:eastAsia="Times New Roman" w:hAnsi="Arial" w:cs="Arial"/>
      <w:color w:val="000000"/>
      <w:sz w:val="20"/>
      <w:szCs w:val="20"/>
      <w:lang w:eastAsia="cs-CZ"/>
    </w:rPr>
  </w:style>
  <w:style w:type="character" w:customStyle="1" w:styleId="ZkladntextChar">
    <w:name w:val="Základní text Char"/>
    <w:basedOn w:val="Standardnpsmoodstavce"/>
    <w:link w:val="Zkladntext"/>
    <w:uiPriority w:val="99"/>
    <w:rsid w:val="000F7A5F"/>
    <w:rPr>
      <w:rFonts w:ascii="Arial" w:hAnsi="Arial" w:cs="Arial"/>
      <w:color w:val="000000"/>
      <w:sz w:val="20"/>
      <w:szCs w:val="20"/>
      <w:lang w:eastAsia="cs-CZ"/>
    </w:rPr>
  </w:style>
  <w:style w:type="paragraph" w:customStyle="1" w:styleId="cislovani1">
    <w:name w:val="cislovani 1"/>
    <w:basedOn w:val="Normln"/>
    <w:next w:val="Normln"/>
    <w:uiPriority w:val="99"/>
    <w:rsid w:val="00F32208"/>
    <w:pPr>
      <w:keepNext/>
      <w:numPr>
        <w:numId w:val="9"/>
      </w:numPr>
      <w:spacing w:before="480" w:after="0" w:line="288" w:lineRule="auto"/>
      <w:ind w:left="567"/>
    </w:pPr>
    <w:rPr>
      <w:rFonts w:ascii="JohnSans Text Pro" w:eastAsia="Times New Roman" w:hAnsi="JohnSans Text Pro" w:cs="JohnSans Text Pro"/>
      <w:b/>
      <w:bCs/>
      <w:caps/>
      <w:sz w:val="24"/>
      <w:szCs w:val="24"/>
      <w:lang w:eastAsia="cs-CZ"/>
    </w:rPr>
  </w:style>
  <w:style w:type="paragraph" w:customStyle="1" w:styleId="Cislovani2">
    <w:name w:val="Cislovani 2"/>
    <w:basedOn w:val="Normln"/>
    <w:uiPriority w:val="99"/>
    <w:rsid w:val="00F32208"/>
    <w:pPr>
      <w:keepNext/>
      <w:numPr>
        <w:ilvl w:val="1"/>
        <w:numId w:val="9"/>
      </w:numPr>
      <w:tabs>
        <w:tab w:val="left" w:pos="851"/>
        <w:tab w:val="left" w:pos="1021"/>
      </w:tabs>
      <w:spacing w:before="240" w:after="0" w:line="288" w:lineRule="auto"/>
      <w:ind w:left="851" w:hanging="851"/>
      <w:jc w:val="both"/>
    </w:pPr>
    <w:rPr>
      <w:rFonts w:ascii="JohnSans Text Pro" w:eastAsia="Times New Roman" w:hAnsi="JohnSans Text Pro" w:cs="JohnSans Text Pro"/>
      <w:sz w:val="20"/>
      <w:szCs w:val="20"/>
      <w:lang w:eastAsia="cs-CZ"/>
    </w:rPr>
  </w:style>
  <w:style w:type="paragraph" w:customStyle="1" w:styleId="Cislovani3">
    <w:name w:val="Cislovani 3"/>
    <w:basedOn w:val="Normln"/>
    <w:uiPriority w:val="99"/>
    <w:rsid w:val="00F32208"/>
    <w:pPr>
      <w:numPr>
        <w:ilvl w:val="2"/>
        <w:numId w:val="9"/>
      </w:numPr>
      <w:tabs>
        <w:tab w:val="left" w:pos="851"/>
      </w:tabs>
      <w:spacing w:before="120" w:after="0" w:line="288" w:lineRule="auto"/>
      <w:ind w:left="851" w:hanging="851"/>
      <w:jc w:val="both"/>
    </w:pPr>
    <w:rPr>
      <w:rFonts w:ascii="JohnSans Text Pro" w:eastAsia="Times New Roman" w:hAnsi="JohnSans Text Pro" w:cs="JohnSans Text Pro"/>
      <w:sz w:val="20"/>
      <w:szCs w:val="20"/>
      <w:lang w:eastAsia="cs-CZ"/>
    </w:rPr>
  </w:style>
  <w:style w:type="paragraph" w:customStyle="1" w:styleId="Cislovani4">
    <w:name w:val="Cislovani 4"/>
    <w:basedOn w:val="Normln"/>
    <w:uiPriority w:val="99"/>
    <w:rsid w:val="00F32208"/>
    <w:pPr>
      <w:numPr>
        <w:ilvl w:val="3"/>
        <w:numId w:val="9"/>
      </w:numPr>
      <w:tabs>
        <w:tab w:val="left" w:pos="851"/>
      </w:tabs>
      <w:spacing w:before="120" w:after="0" w:line="288" w:lineRule="auto"/>
      <w:ind w:left="851" w:hanging="851"/>
      <w:jc w:val="both"/>
    </w:pPr>
    <w:rPr>
      <w:rFonts w:ascii="JohnSans Text Pro" w:eastAsia="Times New Roman" w:hAnsi="JohnSans Text Pro" w:cs="JohnSans Text Pro"/>
      <w:sz w:val="20"/>
      <w:szCs w:val="20"/>
      <w:lang w:eastAsia="cs-CZ"/>
    </w:rPr>
  </w:style>
  <w:style w:type="paragraph" w:customStyle="1" w:styleId="Cislovani4text">
    <w:name w:val="Cislovani 4 text"/>
    <w:basedOn w:val="Normln"/>
    <w:uiPriority w:val="99"/>
    <w:rsid w:val="00F32208"/>
    <w:pPr>
      <w:numPr>
        <w:ilvl w:val="4"/>
        <w:numId w:val="9"/>
      </w:numPr>
      <w:tabs>
        <w:tab w:val="left" w:pos="851"/>
      </w:tabs>
      <w:spacing w:before="120" w:after="0" w:line="288" w:lineRule="auto"/>
      <w:ind w:left="851" w:hanging="851"/>
      <w:jc w:val="both"/>
    </w:pPr>
    <w:rPr>
      <w:rFonts w:ascii="JohnSans Text Pro" w:eastAsia="Times New Roman" w:hAnsi="JohnSans Text Pro" w:cs="JohnSans Text Pro"/>
      <w:i/>
      <w:iCs/>
      <w:sz w:val="20"/>
      <w:szCs w:val="20"/>
      <w:lang w:eastAsia="cs-CZ"/>
    </w:rPr>
  </w:style>
  <w:style w:type="table" w:styleId="Mkatabulky">
    <w:name w:val="Table Grid"/>
    <w:basedOn w:val="Normlntabulka"/>
    <w:uiPriority w:val="39"/>
    <w:rsid w:val="00001C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
    <w:rsid w:val="001F7553"/>
    <w:pPr>
      <w:widowControl w:val="0"/>
      <w:spacing w:after="0" w:line="240" w:lineRule="auto"/>
    </w:pPr>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35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353DD5"/>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875247">
      <w:bodyDiv w:val="1"/>
      <w:marLeft w:val="0"/>
      <w:marRight w:val="0"/>
      <w:marTop w:val="0"/>
      <w:marBottom w:val="0"/>
      <w:divBdr>
        <w:top w:val="none" w:sz="0" w:space="0" w:color="auto"/>
        <w:left w:val="none" w:sz="0" w:space="0" w:color="auto"/>
        <w:bottom w:val="none" w:sz="0" w:space="0" w:color="auto"/>
        <w:right w:val="none" w:sz="0" w:space="0" w:color="auto"/>
      </w:divBdr>
    </w:div>
    <w:div w:id="977686103">
      <w:bodyDiv w:val="1"/>
      <w:marLeft w:val="0"/>
      <w:marRight w:val="0"/>
      <w:marTop w:val="0"/>
      <w:marBottom w:val="0"/>
      <w:divBdr>
        <w:top w:val="none" w:sz="0" w:space="0" w:color="auto"/>
        <w:left w:val="none" w:sz="0" w:space="0" w:color="auto"/>
        <w:bottom w:val="none" w:sz="0" w:space="0" w:color="auto"/>
        <w:right w:val="none" w:sz="0" w:space="0" w:color="auto"/>
      </w:divBdr>
    </w:div>
    <w:div w:id="1018854333">
      <w:bodyDiv w:val="1"/>
      <w:marLeft w:val="0"/>
      <w:marRight w:val="0"/>
      <w:marTop w:val="0"/>
      <w:marBottom w:val="0"/>
      <w:divBdr>
        <w:top w:val="none" w:sz="0" w:space="0" w:color="auto"/>
        <w:left w:val="none" w:sz="0" w:space="0" w:color="auto"/>
        <w:bottom w:val="none" w:sz="0" w:space="0" w:color="auto"/>
        <w:right w:val="none" w:sz="0" w:space="0" w:color="auto"/>
      </w:divBdr>
    </w:div>
    <w:div w:id="1839346665">
      <w:marLeft w:val="0"/>
      <w:marRight w:val="0"/>
      <w:marTop w:val="0"/>
      <w:marBottom w:val="0"/>
      <w:divBdr>
        <w:top w:val="none" w:sz="0" w:space="0" w:color="auto"/>
        <w:left w:val="none" w:sz="0" w:space="0" w:color="auto"/>
        <w:bottom w:val="none" w:sz="0" w:space="0" w:color="auto"/>
        <w:right w:val="none" w:sz="0" w:space="0" w:color="auto"/>
      </w:divBdr>
      <w:divsChild>
        <w:div w:id="1839346656">
          <w:marLeft w:val="0"/>
          <w:marRight w:val="0"/>
          <w:marTop w:val="0"/>
          <w:marBottom w:val="0"/>
          <w:divBdr>
            <w:top w:val="none" w:sz="0" w:space="0" w:color="auto"/>
            <w:left w:val="none" w:sz="0" w:space="0" w:color="auto"/>
            <w:bottom w:val="none" w:sz="0" w:space="0" w:color="auto"/>
            <w:right w:val="none" w:sz="0" w:space="0" w:color="auto"/>
          </w:divBdr>
          <w:divsChild>
            <w:div w:id="1839346661">
              <w:marLeft w:val="0"/>
              <w:marRight w:val="0"/>
              <w:marTop w:val="0"/>
              <w:marBottom w:val="0"/>
              <w:divBdr>
                <w:top w:val="none" w:sz="0" w:space="0" w:color="auto"/>
                <w:left w:val="none" w:sz="0" w:space="0" w:color="auto"/>
                <w:bottom w:val="none" w:sz="0" w:space="0" w:color="auto"/>
                <w:right w:val="none" w:sz="0" w:space="0" w:color="auto"/>
              </w:divBdr>
              <w:divsChild>
                <w:div w:id="1839346666">
                  <w:marLeft w:val="0"/>
                  <w:marRight w:val="0"/>
                  <w:marTop w:val="0"/>
                  <w:marBottom w:val="0"/>
                  <w:divBdr>
                    <w:top w:val="none" w:sz="0" w:space="0" w:color="auto"/>
                    <w:left w:val="none" w:sz="0" w:space="0" w:color="auto"/>
                    <w:bottom w:val="none" w:sz="0" w:space="0" w:color="auto"/>
                    <w:right w:val="none" w:sz="0" w:space="0" w:color="auto"/>
                  </w:divBdr>
                  <w:divsChild>
                    <w:div w:id="1839346660">
                      <w:marLeft w:val="0"/>
                      <w:marRight w:val="0"/>
                      <w:marTop w:val="0"/>
                      <w:marBottom w:val="0"/>
                      <w:divBdr>
                        <w:top w:val="none" w:sz="0" w:space="0" w:color="auto"/>
                        <w:left w:val="none" w:sz="0" w:space="0" w:color="auto"/>
                        <w:bottom w:val="none" w:sz="0" w:space="0" w:color="auto"/>
                        <w:right w:val="none" w:sz="0" w:space="0" w:color="auto"/>
                      </w:divBdr>
                      <w:divsChild>
                        <w:div w:id="1839346663">
                          <w:marLeft w:val="0"/>
                          <w:marRight w:val="0"/>
                          <w:marTop w:val="0"/>
                          <w:marBottom w:val="0"/>
                          <w:divBdr>
                            <w:top w:val="none" w:sz="0" w:space="0" w:color="auto"/>
                            <w:left w:val="none" w:sz="0" w:space="0" w:color="auto"/>
                            <w:bottom w:val="none" w:sz="0" w:space="0" w:color="auto"/>
                            <w:right w:val="none" w:sz="0" w:space="0" w:color="auto"/>
                          </w:divBdr>
                          <w:divsChild>
                            <w:div w:id="1839346664">
                              <w:marLeft w:val="0"/>
                              <w:marRight w:val="0"/>
                              <w:marTop w:val="0"/>
                              <w:marBottom w:val="0"/>
                              <w:divBdr>
                                <w:top w:val="none" w:sz="0" w:space="0" w:color="auto"/>
                                <w:left w:val="none" w:sz="0" w:space="0" w:color="auto"/>
                                <w:bottom w:val="none" w:sz="0" w:space="0" w:color="auto"/>
                                <w:right w:val="none" w:sz="0" w:space="0" w:color="auto"/>
                              </w:divBdr>
                              <w:divsChild>
                                <w:div w:id="1839346659">
                                  <w:marLeft w:val="0"/>
                                  <w:marRight w:val="0"/>
                                  <w:marTop w:val="0"/>
                                  <w:marBottom w:val="0"/>
                                  <w:divBdr>
                                    <w:top w:val="none" w:sz="0" w:space="0" w:color="auto"/>
                                    <w:left w:val="none" w:sz="0" w:space="0" w:color="auto"/>
                                    <w:bottom w:val="none" w:sz="0" w:space="0" w:color="auto"/>
                                    <w:right w:val="none" w:sz="0" w:space="0" w:color="auto"/>
                                  </w:divBdr>
                                  <w:divsChild>
                                    <w:div w:id="1839346662">
                                      <w:marLeft w:val="0"/>
                                      <w:marRight w:val="0"/>
                                      <w:marTop w:val="0"/>
                                      <w:marBottom w:val="0"/>
                                      <w:divBdr>
                                        <w:top w:val="none" w:sz="0" w:space="0" w:color="auto"/>
                                        <w:left w:val="none" w:sz="0" w:space="0" w:color="auto"/>
                                        <w:bottom w:val="none" w:sz="0" w:space="0" w:color="auto"/>
                                        <w:right w:val="none" w:sz="0" w:space="0" w:color="auto"/>
                                      </w:divBdr>
                                      <w:divsChild>
                                        <w:div w:id="1839346658">
                                          <w:marLeft w:val="0"/>
                                          <w:marRight w:val="0"/>
                                          <w:marTop w:val="0"/>
                                          <w:marBottom w:val="0"/>
                                          <w:divBdr>
                                            <w:top w:val="none" w:sz="0" w:space="0" w:color="auto"/>
                                            <w:left w:val="none" w:sz="0" w:space="0" w:color="auto"/>
                                            <w:bottom w:val="none" w:sz="0" w:space="0" w:color="auto"/>
                                            <w:right w:val="none" w:sz="0" w:space="0" w:color="auto"/>
                                          </w:divBdr>
                                          <w:divsChild>
                                            <w:div w:id="183934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02EB3-AB50-45AE-B44E-F049EA8FA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1438</Words>
  <Characters>8487</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Miroslava Pilařová</dc:creator>
  <cp:lastModifiedBy>OEM</cp:lastModifiedBy>
  <cp:revision>10</cp:revision>
  <dcterms:created xsi:type="dcterms:W3CDTF">2023-10-26T18:14:00Z</dcterms:created>
  <dcterms:modified xsi:type="dcterms:W3CDTF">2023-11-14T14:15:00Z</dcterms:modified>
</cp:coreProperties>
</file>