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BCB3" w14:textId="77777777" w:rsidR="00443CD9" w:rsidRDefault="00947210">
      <w:pPr>
        <w:spacing w:after="0" w:line="240" w:lineRule="auto"/>
        <w:jc w:val="center"/>
        <w:rPr>
          <w:sz w:val="28"/>
          <w:szCs w:val="28"/>
        </w:rPr>
      </w:pPr>
      <w:r>
        <w:rPr>
          <w:b/>
          <w:sz w:val="28"/>
          <w:szCs w:val="28"/>
        </w:rPr>
        <w:t>Smlouva o poskytnutí oprávnění k užití aplikace MEDIABOARD</w:t>
      </w:r>
    </w:p>
    <w:p w14:paraId="7D4D22AC" w14:textId="6D3D73F2" w:rsidR="00443CD9" w:rsidRDefault="00947210">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134595</w:t>
      </w:r>
      <w:r>
        <w:rPr>
          <w:color w:val="000000"/>
          <w:sz w:val="22"/>
          <w:szCs w:val="22"/>
        </w:rPr>
        <w:t xml:space="preserve"> - </w:t>
      </w:r>
      <w:proofErr w:type="spellStart"/>
      <w:r w:rsidR="00E30B7B">
        <w:rPr>
          <w:sz w:val="22"/>
          <w:szCs w:val="22"/>
        </w:rPr>
        <w:t>xxxxxxx</w:t>
      </w:r>
      <w:proofErr w:type="spellEnd"/>
    </w:p>
    <w:p w14:paraId="1338263C" w14:textId="77777777" w:rsidR="00443CD9" w:rsidRDefault="00443CD9">
      <w:pPr>
        <w:tabs>
          <w:tab w:val="left" w:pos="2835"/>
        </w:tabs>
        <w:spacing w:after="0" w:line="240" w:lineRule="auto"/>
        <w:jc w:val="both"/>
        <w:rPr>
          <w:sz w:val="22"/>
          <w:szCs w:val="22"/>
        </w:rPr>
      </w:pPr>
    </w:p>
    <w:p w14:paraId="6C1F881D" w14:textId="77777777" w:rsidR="00443CD9" w:rsidRDefault="00443CD9">
      <w:pPr>
        <w:tabs>
          <w:tab w:val="left" w:pos="2835"/>
        </w:tabs>
        <w:spacing w:after="0" w:line="240" w:lineRule="auto"/>
        <w:jc w:val="both"/>
        <w:rPr>
          <w:sz w:val="22"/>
          <w:szCs w:val="22"/>
        </w:rPr>
      </w:pPr>
    </w:p>
    <w:p w14:paraId="10B5A2D8" w14:textId="77777777" w:rsidR="00443CD9" w:rsidRDefault="00947210">
      <w:pPr>
        <w:tabs>
          <w:tab w:val="left" w:pos="2835"/>
        </w:tabs>
        <w:spacing w:after="0" w:line="240" w:lineRule="auto"/>
        <w:jc w:val="both"/>
        <w:rPr>
          <w:sz w:val="22"/>
          <w:szCs w:val="22"/>
        </w:rPr>
      </w:pPr>
      <w:r>
        <w:rPr>
          <w:sz w:val="22"/>
          <w:szCs w:val="22"/>
        </w:rPr>
        <w:t>Název:</w:t>
      </w:r>
      <w:r>
        <w:rPr>
          <w:sz w:val="22"/>
          <w:szCs w:val="22"/>
        </w:rPr>
        <w:tab/>
      </w:r>
      <w:proofErr w:type="spellStart"/>
      <w:r>
        <w:rPr>
          <w:sz w:val="22"/>
          <w:szCs w:val="22"/>
        </w:rPr>
        <w:t>Monitora</w:t>
      </w:r>
      <w:proofErr w:type="spellEnd"/>
      <w:r>
        <w:rPr>
          <w:sz w:val="22"/>
          <w:szCs w:val="22"/>
        </w:rPr>
        <w:t xml:space="preserve"> Media s.r.o. </w:t>
      </w:r>
    </w:p>
    <w:p w14:paraId="2334F7EF" w14:textId="77777777" w:rsidR="00443CD9" w:rsidRDefault="00947210">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42185FE5" w14:textId="1227093C" w:rsidR="00443CD9" w:rsidRDefault="00947210">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3C23A663" w14:textId="77777777" w:rsidR="00443CD9" w:rsidRDefault="00947210">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3EB307C5" w14:textId="77777777" w:rsidR="00443CD9" w:rsidRDefault="00947210">
      <w:pPr>
        <w:tabs>
          <w:tab w:val="left" w:pos="2835"/>
        </w:tabs>
        <w:spacing w:after="0" w:line="240" w:lineRule="auto"/>
        <w:jc w:val="both"/>
        <w:rPr>
          <w:sz w:val="22"/>
          <w:szCs w:val="22"/>
        </w:rPr>
      </w:pPr>
      <w:r>
        <w:rPr>
          <w:sz w:val="22"/>
          <w:szCs w:val="22"/>
        </w:rPr>
        <w:t>DIČ:</w:t>
      </w:r>
      <w:r>
        <w:rPr>
          <w:sz w:val="22"/>
          <w:szCs w:val="22"/>
        </w:rPr>
        <w:tab/>
        <w:t>CZ03980481</w:t>
      </w:r>
    </w:p>
    <w:p w14:paraId="753DE84E" w14:textId="77777777" w:rsidR="00443CD9" w:rsidRDefault="00947210">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6305ED13" w14:textId="77777777" w:rsidR="00443CD9" w:rsidRDefault="00947210">
      <w:pPr>
        <w:spacing w:after="0" w:line="240" w:lineRule="auto"/>
        <w:jc w:val="both"/>
        <w:rPr>
          <w:sz w:val="22"/>
          <w:szCs w:val="22"/>
        </w:rPr>
      </w:pPr>
      <w:r>
        <w:rPr>
          <w:sz w:val="22"/>
          <w:szCs w:val="22"/>
        </w:rPr>
        <w:t>(dále jen „</w:t>
      </w:r>
      <w:r>
        <w:rPr>
          <w:b/>
          <w:sz w:val="22"/>
          <w:szCs w:val="22"/>
        </w:rPr>
        <w:t>Poskytovatel</w:t>
      </w:r>
      <w:r>
        <w:rPr>
          <w:sz w:val="22"/>
          <w:szCs w:val="22"/>
        </w:rPr>
        <w:t>“)</w:t>
      </w:r>
    </w:p>
    <w:p w14:paraId="7564CBBD" w14:textId="77777777" w:rsidR="00443CD9" w:rsidRDefault="00947210">
      <w:pPr>
        <w:spacing w:before="140" w:after="140" w:line="240" w:lineRule="auto"/>
        <w:jc w:val="both"/>
        <w:rPr>
          <w:sz w:val="22"/>
          <w:szCs w:val="22"/>
        </w:rPr>
      </w:pPr>
      <w:r>
        <w:rPr>
          <w:sz w:val="22"/>
          <w:szCs w:val="22"/>
        </w:rPr>
        <w:t>a</w:t>
      </w:r>
    </w:p>
    <w:p w14:paraId="36E909B2" w14:textId="77777777" w:rsidR="00443CD9" w:rsidRDefault="00947210">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Centrum dopravního výzkumu, v. v. i.</w:t>
      </w:r>
    </w:p>
    <w:p w14:paraId="3456F14F" w14:textId="482665BF" w:rsidR="00BC5FD6" w:rsidRPr="00BC5FD6" w:rsidRDefault="00947210" w:rsidP="00BC5FD6">
      <w:pPr>
        <w:tabs>
          <w:tab w:val="left" w:pos="2835"/>
        </w:tabs>
        <w:spacing w:after="0" w:line="240" w:lineRule="auto"/>
        <w:jc w:val="both"/>
        <w:rPr>
          <w:sz w:val="22"/>
          <w:szCs w:val="22"/>
        </w:rPr>
      </w:pPr>
      <w:r w:rsidRPr="00BC5FD6">
        <w:rPr>
          <w:sz w:val="22"/>
          <w:szCs w:val="22"/>
        </w:rPr>
        <w:t xml:space="preserve">Zápis v OR: </w:t>
      </w:r>
      <w:r w:rsidRPr="00BC5FD6">
        <w:rPr>
          <w:sz w:val="22"/>
          <w:szCs w:val="22"/>
        </w:rPr>
        <w:tab/>
      </w:r>
      <w:r w:rsidR="00BC5FD6" w:rsidRPr="00BC5FD6">
        <w:rPr>
          <w:sz w:val="22"/>
          <w:szCs w:val="22"/>
        </w:rPr>
        <w:t xml:space="preserve">zapsána v rejstříku veřejných výzkumných institucí vedeném      </w:t>
      </w:r>
    </w:p>
    <w:p w14:paraId="2525CB35" w14:textId="041A2AAE" w:rsidR="00443CD9" w:rsidRPr="00BC5FD6" w:rsidRDefault="00BC5FD6" w:rsidP="00BC5FD6">
      <w:pPr>
        <w:tabs>
          <w:tab w:val="left" w:pos="2835"/>
        </w:tabs>
        <w:spacing w:after="0" w:line="240" w:lineRule="auto"/>
        <w:jc w:val="both"/>
        <w:rPr>
          <w:sz w:val="22"/>
          <w:szCs w:val="22"/>
        </w:rPr>
      </w:pPr>
      <w:r w:rsidRPr="00BC5FD6">
        <w:rPr>
          <w:sz w:val="22"/>
          <w:szCs w:val="22"/>
        </w:rPr>
        <w:t xml:space="preserve">                                                    </w:t>
      </w:r>
      <w:r>
        <w:rPr>
          <w:sz w:val="22"/>
          <w:szCs w:val="22"/>
        </w:rPr>
        <w:tab/>
      </w:r>
      <w:r w:rsidRPr="00BC5FD6">
        <w:rPr>
          <w:sz w:val="22"/>
          <w:szCs w:val="22"/>
        </w:rPr>
        <w:t>MŠMT</w:t>
      </w:r>
    </w:p>
    <w:p w14:paraId="4385452C" w14:textId="63A911FF" w:rsidR="00BC5FD6" w:rsidRPr="00BC5FD6" w:rsidRDefault="00BC5FD6" w:rsidP="00BC5FD6">
      <w:pPr>
        <w:tabs>
          <w:tab w:val="left" w:pos="2835"/>
        </w:tabs>
        <w:spacing w:after="0" w:line="240" w:lineRule="auto"/>
        <w:jc w:val="both"/>
        <w:rPr>
          <w:sz w:val="22"/>
          <w:szCs w:val="22"/>
        </w:rPr>
      </w:pPr>
      <w:r w:rsidRPr="00BC5FD6">
        <w:rPr>
          <w:sz w:val="22"/>
          <w:szCs w:val="22"/>
        </w:rPr>
        <w:t>Jednající:</w:t>
      </w:r>
      <w:r w:rsidRPr="00BC5FD6">
        <w:rPr>
          <w:sz w:val="22"/>
          <w:szCs w:val="22"/>
        </w:rPr>
        <w:tab/>
        <w:t>Ing. Jindřichem Fričem, Ph.D., ředitelem</w:t>
      </w:r>
    </w:p>
    <w:p w14:paraId="35F1660E" w14:textId="739DCC32" w:rsidR="00443CD9" w:rsidRPr="00BC5FD6" w:rsidRDefault="00947210" w:rsidP="00BC5FD6">
      <w:pPr>
        <w:tabs>
          <w:tab w:val="left" w:pos="2835"/>
        </w:tabs>
        <w:spacing w:after="0" w:line="240" w:lineRule="auto"/>
        <w:jc w:val="both"/>
        <w:rPr>
          <w:sz w:val="22"/>
          <w:szCs w:val="22"/>
        </w:rPr>
      </w:pPr>
      <w:r w:rsidRPr="00BC5FD6">
        <w:rPr>
          <w:sz w:val="22"/>
          <w:szCs w:val="22"/>
        </w:rPr>
        <w:t xml:space="preserve">Sídlo: </w:t>
      </w:r>
      <w:r w:rsidRPr="00BC5FD6">
        <w:rPr>
          <w:sz w:val="22"/>
          <w:szCs w:val="22"/>
        </w:rPr>
        <w:tab/>
        <w:t>Líšeňská 2657/</w:t>
      </w:r>
      <w:proofErr w:type="gramStart"/>
      <w:r w:rsidRPr="00BC5FD6">
        <w:rPr>
          <w:sz w:val="22"/>
          <w:szCs w:val="22"/>
        </w:rPr>
        <w:t>33a</w:t>
      </w:r>
      <w:proofErr w:type="gramEnd"/>
      <w:r w:rsidRPr="00BC5FD6">
        <w:rPr>
          <w:sz w:val="22"/>
          <w:szCs w:val="22"/>
        </w:rPr>
        <w:t>, Brno 63600</w:t>
      </w:r>
    </w:p>
    <w:p w14:paraId="08E4EA9A" w14:textId="77777777" w:rsidR="00443CD9" w:rsidRPr="00BC5FD6" w:rsidRDefault="00947210" w:rsidP="00BC5FD6">
      <w:pPr>
        <w:tabs>
          <w:tab w:val="left" w:pos="2835"/>
        </w:tabs>
        <w:spacing w:after="0" w:line="240" w:lineRule="auto"/>
        <w:jc w:val="both"/>
        <w:rPr>
          <w:sz w:val="22"/>
          <w:szCs w:val="22"/>
        </w:rPr>
      </w:pPr>
      <w:r w:rsidRPr="00BC5FD6">
        <w:rPr>
          <w:sz w:val="22"/>
          <w:szCs w:val="22"/>
        </w:rPr>
        <w:t xml:space="preserve">IČ: </w:t>
      </w:r>
      <w:r w:rsidRPr="00BC5FD6">
        <w:rPr>
          <w:sz w:val="22"/>
          <w:szCs w:val="22"/>
        </w:rPr>
        <w:tab/>
        <w:t>44994575</w:t>
      </w:r>
    </w:p>
    <w:p w14:paraId="5108BC4F" w14:textId="77777777" w:rsidR="00443CD9" w:rsidRPr="00BC5FD6" w:rsidRDefault="00947210" w:rsidP="00BC5FD6">
      <w:pPr>
        <w:tabs>
          <w:tab w:val="left" w:pos="2835"/>
        </w:tabs>
        <w:spacing w:after="0" w:line="240" w:lineRule="auto"/>
        <w:jc w:val="both"/>
        <w:rPr>
          <w:sz w:val="22"/>
          <w:szCs w:val="22"/>
        </w:rPr>
      </w:pPr>
      <w:r w:rsidRPr="00BC5FD6">
        <w:rPr>
          <w:sz w:val="22"/>
          <w:szCs w:val="22"/>
        </w:rPr>
        <w:t>DIČ:</w:t>
      </w:r>
      <w:r w:rsidRPr="00BC5FD6">
        <w:rPr>
          <w:sz w:val="22"/>
          <w:szCs w:val="22"/>
        </w:rPr>
        <w:tab/>
        <w:t>CZ44994575</w:t>
      </w:r>
    </w:p>
    <w:p w14:paraId="572CFC8A" w14:textId="77777777" w:rsidR="00443CD9" w:rsidRDefault="00947210">
      <w:pPr>
        <w:spacing w:after="0" w:line="240" w:lineRule="auto"/>
        <w:jc w:val="both"/>
        <w:rPr>
          <w:sz w:val="22"/>
          <w:szCs w:val="22"/>
        </w:rPr>
      </w:pPr>
      <w:r>
        <w:rPr>
          <w:sz w:val="22"/>
          <w:szCs w:val="22"/>
        </w:rPr>
        <w:t>(dále jen „</w:t>
      </w:r>
      <w:r>
        <w:rPr>
          <w:b/>
          <w:sz w:val="22"/>
          <w:szCs w:val="22"/>
        </w:rPr>
        <w:t>Nabyvatel</w:t>
      </w:r>
      <w:r>
        <w:rPr>
          <w:sz w:val="22"/>
          <w:szCs w:val="22"/>
        </w:rPr>
        <w:t>“)</w:t>
      </w:r>
    </w:p>
    <w:p w14:paraId="73E10BCD" w14:textId="77777777" w:rsidR="00443CD9" w:rsidRDefault="00947210">
      <w:pPr>
        <w:spacing w:before="60" w:after="60" w:line="240" w:lineRule="auto"/>
        <w:ind w:left="720" w:hanging="720"/>
        <w:jc w:val="center"/>
        <w:rPr>
          <w:sz w:val="22"/>
          <w:szCs w:val="22"/>
        </w:rPr>
      </w:pPr>
      <w:r>
        <w:rPr>
          <w:sz w:val="22"/>
          <w:szCs w:val="22"/>
        </w:rPr>
        <w:t>se dohodli na následujícím:</w:t>
      </w:r>
    </w:p>
    <w:p w14:paraId="1B8EB73A" w14:textId="77777777" w:rsidR="00443CD9" w:rsidRDefault="00443CD9">
      <w:pPr>
        <w:spacing w:before="60" w:after="60" w:line="240" w:lineRule="auto"/>
        <w:ind w:left="720" w:hanging="720"/>
        <w:jc w:val="center"/>
        <w:rPr>
          <w:sz w:val="22"/>
          <w:szCs w:val="22"/>
        </w:rPr>
      </w:pPr>
    </w:p>
    <w:p w14:paraId="4D17FA5F" w14:textId="77777777" w:rsidR="00443CD9" w:rsidRDefault="00443CD9">
      <w:pPr>
        <w:spacing w:before="60" w:after="60" w:line="240" w:lineRule="auto"/>
        <w:rPr>
          <w:sz w:val="22"/>
          <w:szCs w:val="22"/>
        </w:rPr>
      </w:pPr>
    </w:p>
    <w:p w14:paraId="2BECE13C" w14:textId="77777777" w:rsidR="00443CD9" w:rsidRDefault="00947210">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24E77A0E" w14:textId="7E6A36AB" w:rsidR="001952FB" w:rsidRPr="001952FB" w:rsidRDefault="001952FB" w:rsidP="001952FB">
      <w:pPr>
        <w:numPr>
          <w:ilvl w:val="1"/>
          <w:numId w:val="1"/>
        </w:numPr>
        <w:spacing w:after="120" w:line="240" w:lineRule="auto"/>
        <w:ind w:left="720" w:hanging="720"/>
        <w:jc w:val="both"/>
        <w:rPr>
          <w:sz w:val="22"/>
          <w:szCs w:val="22"/>
        </w:rPr>
      </w:pPr>
      <w:r>
        <w:rPr>
          <w:sz w:val="22"/>
          <w:szCs w:val="22"/>
        </w:rPr>
        <w:t>Nabyvatelem byl učiněn průzkum trhu, na jehož základě byla hodnocena kritéria stěžejní pro potřeby Nabyvatele. K</w:t>
      </w:r>
      <w:r w:rsidRPr="001952FB">
        <w:rPr>
          <w:sz w:val="22"/>
          <w:szCs w:val="22"/>
        </w:rPr>
        <w:t>romě počtu výsledků a jejich relevance bylo hodnoceno také uživatelské rozhraní, cena, možnosti a způsoby exportu dat.</w:t>
      </w:r>
    </w:p>
    <w:p w14:paraId="3D87FC51" w14:textId="18DDDAFE" w:rsidR="001952FB" w:rsidRDefault="001952FB">
      <w:pPr>
        <w:numPr>
          <w:ilvl w:val="1"/>
          <w:numId w:val="1"/>
        </w:numPr>
        <w:spacing w:after="120" w:line="240" w:lineRule="auto"/>
        <w:ind w:left="720" w:hanging="720"/>
        <w:jc w:val="both"/>
        <w:rPr>
          <w:sz w:val="22"/>
          <w:szCs w:val="22"/>
        </w:rPr>
      </w:pPr>
      <w:r>
        <w:rPr>
          <w:sz w:val="22"/>
          <w:szCs w:val="22"/>
        </w:rPr>
        <w:t>Na základě výše uvedeného byla vyhodnocena nabídka Poskytovatele jakožto nejvýhodnější.</w:t>
      </w:r>
    </w:p>
    <w:p w14:paraId="398982A7" w14:textId="732872BF" w:rsidR="00443CD9" w:rsidRDefault="00947210">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6B6621EC" w14:textId="77777777" w:rsidR="00443CD9" w:rsidRDefault="00947210">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48305218" w14:textId="77777777" w:rsidR="00443CD9" w:rsidRDefault="00947210">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00CA4A33" w14:textId="77777777" w:rsidR="00443CD9" w:rsidRDefault="00947210">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6B8D3415" w14:textId="77777777" w:rsidR="00443CD9" w:rsidRPr="00101C93" w:rsidRDefault="00947210">
      <w:pPr>
        <w:numPr>
          <w:ilvl w:val="1"/>
          <w:numId w:val="1"/>
        </w:numPr>
        <w:spacing w:after="120" w:line="240" w:lineRule="auto"/>
        <w:ind w:left="720" w:hanging="720"/>
        <w:jc w:val="both"/>
        <w:rPr>
          <w:sz w:val="22"/>
          <w:szCs w:val="22"/>
        </w:rPr>
      </w:pPr>
      <w:r w:rsidRPr="00101C93">
        <w:rPr>
          <w:sz w:val="22"/>
          <w:szCs w:val="22"/>
        </w:rPr>
        <w:t xml:space="preserve">Počet licencí: </w:t>
      </w:r>
      <w:r w:rsidRPr="00101C93">
        <w:rPr>
          <w:b/>
          <w:sz w:val="22"/>
          <w:szCs w:val="22"/>
        </w:rPr>
        <w:t>1</w:t>
      </w:r>
    </w:p>
    <w:p w14:paraId="2313F441" w14:textId="56F065DE" w:rsidR="00443CD9" w:rsidRPr="00101C93" w:rsidRDefault="00947210">
      <w:pPr>
        <w:numPr>
          <w:ilvl w:val="1"/>
          <w:numId w:val="1"/>
        </w:numPr>
        <w:spacing w:before="60" w:after="0" w:line="240" w:lineRule="auto"/>
        <w:ind w:left="720" w:hanging="720"/>
        <w:jc w:val="both"/>
        <w:rPr>
          <w:sz w:val="22"/>
          <w:szCs w:val="22"/>
        </w:rPr>
      </w:pPr>
      <w:r w:rsidRPr="00101C93">
        <w:rPr>
          <w:sz w:val="22"/>
          <w:szCs w:val="22"/>
        </w:rPr>
        <w:t xml:space="preserve">Parametry Aplikace: varianta </w:t>
      </w:r>
      <w:r w:rsidRPr="00101C93">
        <w:rPr>
          <w:b/>
          <w:sz w:val="22"/>
          <w:szCs w:val="22"/>
        </w:rPr>
        <w:t>STANDARD</w:t>
      </w:r>
    </w:p>
    <w:p w14:paraId="4F8E32E9" w14:textId="77777777" w:rsidR="00443CD9" w:rsidRDefault="00443CD9">
      <w:pPr>
        <w:spacing w:before="60" w:after="0" w:line="240" w:lineRule="auto"/>
        <w:jc w:val="both"/>
        <w:rPr>
          <w:sz w:val="22"/>
          <w:szCs w:val="22"/>
        </w:rPr>
      </w:pPr>
    </w:p>
    <w:p w14:paraId="1D43F18F" w14:textId="77777777" w:rsidR="00443CD9" w:rsidRDefault="00443CD9">
      <w:pPr>
        <w:spacing w:before="60" w:after="0" w:line="240" w:lineRule="auto"/>
        <w:jc w:val="both"/>
        <w:rPr>
          <w:sz w:val="22"/>
          <w:szCs w:val="22"/>
        </w:rPr>
      </w:pPr>
    </w:p>
    <w:p w14:paraId="050E64D7" w14:textId="77777777" w:rsidR="00443CD9" w:rsidRDefault="00947210">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143F4295" w14:textId="77777777" w:rsidR="00443CD9" w:rsidRDefault="00947210">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59EA03A0" w14:textId="77777777" w:rsidR="00443CD9" w:rsidRDefault="00947210">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7">
        <w:r>
          <w:rPr>
            <w:color w:val="1155CC"/>
            <w:sz w:val="22"/>
            <w:szCs w:val="22"/>
            <w:u w:val="single"/>
          </w:rPr>
          <w:t>www.mediaboard.cz</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019A057E" w14:textId="77777777" w:rsidR="00443CD9" w:rsidRDefault="00947210">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0CD169A0" w14:textId="77777777" w:rsidR="00443CD9" w:rsidRDefault="00443CD9">
      <w:pPr>
        <w:spacing w:before="140" w:after="0" w:line="240" w:lineRule="auto"/>
        <w:jc w:val="both"/>
        <w:rPr>
          <w:sz w:val="22"/>
          <w:szCs w:val="22"/>
        </w:rPr>
      </w:pPr>
    </w:p>
    <w:p w14:paraId="58CDD11A" w14:textId="77777777" w:rsidR="00443CD9" w:rsidRDefault="00947210">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6ADBBDB4" w14:textId="471355DA" w:rsidR="00443CD9" w:rsidRDefault="00947210">
      <w:pPr>
        <w:numPr>
          <w:ilvl w:val="1"/>
          <w:numId w:val="1"/>
        </w:numPr>
        <w:spacing w:after="120" w:line="240" w:lineRule="auto"/>
        <w:ind w:left="720" w:hanging="720"/>
        <w:jc w:val="both"/>
        <w:rPr>
          <w:sz w:val="22"/>
          <w:szCs w:val="22"/>
        </w:rPr>
      </w:pPr>
      <w:r>
        <w:rPr>
          <w:sz w:val="22"/>
          <w:szCs w:val="22"/>
        </w:rPr>
        <w:t xml:space="preserve">Aplikace bude pro Nabyvatele aktivována </w:t>
      </w:r>
      <w:r w:rsidR="001952FB">
        <w:rPr>
          <w:sz w:val="22"/>
          <w:szCs w:val="22"/>
        </w:rPr>
        <w:t>den následující po dni</w:t>
      </w:r>
      <w:r>
        <w:rPr>
          <w:sz w:val="22"/>
          <w:szCs w:val="22"/>
        </w:rPr>
        <w:t xml:space="preserve"> </w:t>
      </w:r>
      <w:r w:rsidR="001952FB">
        <w:rPr>
          <w:sz w:val="22"/>
          <w:szCs w:val="22"/>
        </w:rPr>
        <w:t>nabytí právní moci</w:t>
      </w:r>
      <w:r>
        <w:rPr>
          <w:sz w:val="22"/>
          <w:szCs w:val="22"/>
        </w:rPr>
        <w:t xml:space="preserve"> této smlouvy, využívání Aplikace bude Nabyvateli umožněno poskytnutím unikátních přístupových kódů (uživatelského jména a hesla) nebo jiným dohodnutým způsobem. </w:t>
      </w:r>
    </w:p>
    <w:p w14:paraId="0B099017" w14:textId="77777777" w:rsidR="00443CD9" w:rsidRDefault="00947210">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08E972D6" w14:textId="77777777" w:rsidR="00443CD9" w:rsidRDefault="00947210">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7EE74338" w14:textId="77777777" w:rsidR="00443CD9" w:rsidRDefault="00947210">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090AC67D" w14:textId="77777777" w:rsidR="00443CD9" w:rsidRDefault="00947210">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7D6D68B9" w14:textId="77777777" w:rsidR="00443CD9" w:rsidRDefault="00947210">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28A9448F" w14:textId="33313241" w:rsidR="002E587A" w:rsidRDefault="002E587A">
      <w:pPr>
        <w:rPr>
          <w:b/>
          <w:sz w:val="22"/>
          <w:szCs w:val="22"/>
        </w:rPr>
      </w:pPr>
    </w:p>
    <w:p w14:paraId="7613E411" w14:textId="5316B1A1" w:rsidR="00443CD9" w:rsidRDefault="00947210">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74216552" w14:textId="77777777" w:rsidR="00443CD9" w:rsidRDefault="00947210">
      <w:pPr>
        <w:numPr>
          <w:ilvl w:val="1"/>
          <w:numId w:val="1"/>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4038F273" w14:textId="77777777" w:rsidR="00443CD9" w:rsidRDefault="00947210">
      <w:pPr>
        <w:numPr>
          <w:ilvl w:val="1"/>
          <w:numId w:val="1"/>
        </w:numPr>
        <w:spacing w:after="120" w:line="240" w:lineRule="auto"/>
        <w:ind w:left="720" w:hanging="720"/>
        <w:jc w:val="both"/>
        <w:rPr>
          <w:sz w:val="22"/>
          <w:szCs w:val="22"/>
        </w:rPr>
      </w:pPr>
      <w:r>
        <w:rPr>
          <w:sz w:val="22"/>
          <w:szCs w:val="22"/>
        </w:rPr>
        <w:lastRenderedPageBreak/>
        <w:t xml:space="preserve">Nabyvatel bere na vědomí, že data zpřístupněná Aplikací mohou být a jsou předmětem autorských, osobnostních či jiných práv třetích osob a nese plnou odpovědnost za jejich případné další užití či šíření. </w:t>
      </w:r>
    </w:p>
    <w:p w14:paraId="63BA02C3" w14:textId="77777777" w:rsidR="00443CD9" w:rsidRDefault="00947210">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1285D460" w14:textId="77DC3A96" w:rsidR="002E587A" w:rsidRPr="002E587A" w:rsidRDefault="00947210" w:rsidP="002E587A">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59054556" w14:textId="77777777" w:rsidR="00443CD9" w:rsidRDefault="00947210">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3A41D247" w14:textId="6E821DCA" w:rsidR="00443CD9" w:rsidRDefault="00947210">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sidR="00101C93">
        <w:rPr>
          <w:b/>
          <w:sz w:val="22"/>
          <w:szCs w:val="22"/>
        </w:rPr>
        <w:t>6</w:t>
      </w:r>
      <w:r w:rsidR="00AB48FE">
        <w:rPr>
          <w:b/>
          <w:sz w:val="22"/>
          <w:szCs w:val="22"/>
        </w:rPr>
        <w:t xml:space="preserve"> </w:t>
      </w:r>
      <w:r w:rsidR="00101C93">
        <w:rPr>
          <w:b/>
          <w:sz w:val="22"/>
          <w:szCs w:val="22"/>
        </w:rPr>
        <w:t>500</w:t>
      </w:r>
      <w:r>
        <w:rPr>
          <w:b/>
          <w:sz w:val="22"/>
          <w:szCs w:val="22"/>
        </w:rPr>
        <w:t>,- Kč bez DPH</w:t>
      </w:r>
      <w:r>
        <w:rPr>
          <w:sz w:val="22"/>
          <w:szCs w:val="22"/>
        </w:rPr>
        <w:t>.</w:t>
      </w:r>
    </w:p>
    <w:p w14:paraId="0A2CC610" w14:textId="0B4C53CB" w:rsidR="00443CD9" w:rsidRDefault="00947210">
      <w:pPr>
        <w:numPr>
          <w:ilvl w:val="1"/>
          <w:numId w:val="1"/>
        </w:numPr>
        <w:spacing w:after="120" w:line="240" w:lineRule="auto"/>
        <w:ind w:left="720" w:hanging="720"/>
        <w:jc w:val="both"/>
        <w:rPr>
          <w:sz w:val="22"/>
          <w:szCs w:val="22"/>
        </w:rPr>
      </w:pPr>
      <w:r>
        <w:rPr>
          <w:sz w:val="22"/>
          <w:szCs w:val="22"/>
        </w:rPr>
        <w:t xml:space="preserve">Faktury budou odesílány elektronicky na email: </w:t>
      </w:r>
      <w:r w:rsidR="00734427">
        <w:rPr>
          <w:sz w:val="22"/>
          <w:szCs w:val="22"/>
        </w:rPr>
        <w:t>faktury@cdv.cz</w:t>
      </w:r>
    </w:p>
    <w:p w14:paraId="72B7063D" w14:textId="77777777" w:rsidR="00443CD9" w:rsidRDefault="00947210">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7277355D" w14:textId="77777777" w:rsidR="00443CD9" w:rsidRDefault="00947210">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62471D81" w14:textId="77777777" w:rsidR="00443CD9" w:rsidRDefault="00947210">
      <w:pPr>
        <w:numPr>
          <w:ilvl w:val="1"/>
          <w:numId w:val="1"/>
        </w:numPr>
        <w:spacing w:after="120" w:line="240" w:lineRule="auto"/>
        <w:ind w:left="720" w:hanging="720"/>
        <w:jc w:val="both"/>
        <w:rPr>
          <w:sz w:val="22"/>
          <w:szCs w:val="22"/>
        </w:rPr>
      </w:pPr>
      <w:r>
        <w:rPr>
          <w:sz w:val="22"/>
          <w:szCs w:val="22"/>
        </w:rPr>
        <w:t xml:space="preserve">Při prodlení úhrady faktury se sjednává smluvní pokuta ve výši </w:t>
      </w:r>
      <w:r w:rsidRPr="00734427">
        <w:rPr>
          <w:sz w:val="22"/>
          <w:szCs w:val="22"/>
        </w:rPr>
        <w:t>0,25 %</w:t>
      </w:r>
      <w:r>
        <w:rPr>
          <w:sz w:val="22"/>
          <w:szCs w:val="22"/>
        </w:rPr>
        <w:t xml:space="preserve">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0D2720D2" w14:textId="1EB10E8E" w:rsidR="00443CD9" w:rsidRPr="002E587A" w:rsidRDefault="00947210" w:rsidP="002E587A">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r w:rsidR="00EA3BAC">
        <w:rPr>
          <w:sz w:val="22"/>
          <w:szCs w:val="22"/>
        </w:rPr>
        <w:t xml:space="preserve"> Navýšení odměny o míru inflace je Poskytovatel oprávněn učinit nejdříve v roce 2025 nikoli dříve.</w:t>
      </w:r>
    </w:p>
    <w:p w14:paraId="3122CDB7" w14:textId="77777777" w:rsidR="00443CD9" w:rsidRDefault="00947210">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1F3AAC84" w14:textId="58F446FE" w:rsidR="00443CD9" w:rsidRPr="00101C93" w:rsidRDefault="00947210">
      <w:pPr>
        <w:numPr>
          <w:ilvl w:val="1"/>
          <w:numId w:val="1"/>
        </w:numPr>
        <w:spacing w:after="120" w:line="240" w:lineRule="auto"/>
        <w:ind w:left="720" w:hanging="720"/>
        <w:jc w:val="both"/>
        <w:rPr>
          <w:sz w:val="22"/>
          <w:szCs w:val="22"/>
        </w:rPr>
      </w:pPr>
      <w:r w:rsidRPr="00101C93">
        <w:rPr>
          <w:sz w:val="22"/>
          <w:szCs w:val="22"/>
        </w:rPr>
        <w:t xml:space="preserve">Tato smlouva se uzavírá na dobu určitou v trvání </w:t>
      </w:r>
      <w:r w:rsidR="00101C93" w:rsidRPr="00101C93">
        <w:rPr>
          <w:sz w:val="22"/>
          <w:szCs w:val="22"/>
        </w:rPr>
        <w:t>od</w:t>
      </w:r>
      <w:r w:rsidR="001952FB">
        <w:rPr>
          <w:sz w:val="22"/>
          <w:szCs w:val="22"/>
        </w:rPr>
        <w:t xml:space="preserve">e dne následujícího po nabytí účinnosti této smlouvy zveřejněním smlouvy v registru smluv </w:t>
      </w:r>
      <w:r w:rsidR="00101C93" w:rsidRPr="00101C93">
        <w:rPr>
          <w:sz w:val="22"/>
          <w:szCs w:val="22"/>
        </w:rPr>
        <w:t>do 6.</w:t>
      </w:r>
      <w:r w:rsidR="008C291D">
        <w:rPr>
          <w:sz w:val="22"/>
          <w:szCs w:val="22"/>
        </w:rPr>
        <w:t xml:space="preserve"> </w:t>
      </w:r>
      <w:r w:rsidR="00101C93" w:rsidRPr="00101C93">
        <w:rPr>
          <w:sz w:val="22"/>
          <w:szCs w:val="22"/>
        </w:rPr>
        <w:t>1.</w:t>
      </w:r>
      <w:r w:rsidR="008C291D">
        <w:rPr>
          <w:sz w:val="22"/>
          <w:szCs w:val="22"/>
        </w:rPr>
        <w:t xml:space="preserve"> </w:t>
      </w:r>
      <w:r w:rsidR="00101C93" w:rsidRPr="00101C93">
        <w:rPr>
          <w:sz w:val="22"/>
          <w:szCs w:val="22"/>
        </w:rPr>
        <w:t xml:space="preserve">2025. Období od </w:t>
      </w:r>
      <w:r w:rsidR="001952FB">
        <w:rPr>
          <w:sz w:val="22"/>
          <w:szCs w:val="22"/>
        </w:rPr>
        <w:t>nabytí účinnosti této smlouvy</w:t>
      </w:r>
      <w:r w:rsidR="00101C93" w:rsidRPr="00101C93">
        <w:rPr>
          <w:sz w:val="22"/>
          <w:szCs w:val="22"/>
        </w:rPr>
        <w:t xml:space="preserve"> do 6.</w:t>
      </w:r>
      <w:r w:rsidR="00BA45ED">
        <w:rPr>
          <w:sz w:val="22"/>
          <w:szCs w:val="22"/>
        </w:rPr>
        <w:t xml:space="preserve"> </w:t>
      </w:r>
      <w:r w:rsidR="00101C93" w:rsidRPr="00101C93">
        <w:rPr>
          <w:sz w:val="22"/>
          <w:szCs w:val="22"/>
        </w:rPr>
        <w:t>1. 2024 bude bezplatné.</w:t>
      </w:r>
    </w:p>
    <w:p w14:paraId="28F8FEEC" w14:textId="0DB832D0" w:rsidR="00443CD9" w:rsidRDefault="00947210">
      <w:pPr>
        <w:numPr>
          <w:ilvl w:val="1"/>
          <w:numId w:val="1"/>
        </w:numPr>
        <w:spacing w:after="120" w:line="240" w:lineRule="auto"/>
        <w:ind w:left="720" w:hanging="720"/>
        <w:jc w:val="both"/>
        <w:rPr>
          <w:sz w:val="22"/>
          <w:szCs w:val="22"/>
        </w:rPr>
      </w:pPr>
      <w:r>
        <w:rPr>
          <w:sz w:val="22"/>
          <w:szCs w:val="22"/>
        </w:rPr>
        <w:t xml:space="preserve">Před koncem sjednané doby trvání může Poskytovatel Nabyvateli zaslat návrh na prodloužení trvání této smlouvy, a to </w:t>
      </w:r>
      <w:r w:rsidRPr="00734427">
        <w:rPr>
          <w:sz w:val="22"/>
          <w:szCs w:val="22"/>
        </w:rPr>
        <w:t xml:space="preserve">v podobě </w:t>
      </w:r>
      <w:r>
        <w:rPr>
          <w:sz w:val="22"/>
          <w:szCs w:val="22"/>
        </w:rPr>
        <w:t xml:space="preserve">nabídky na prodloužení smlouvy. V případě </w:t>
      </w:r>
      <w:r w:rsidR="009D609B">
        <w:rPr>
          <w:sz w:val="22"/>
          <w:szCs w:val="22"/>
        </w:rPr>
        <w:t>písemného</w:t>
      </w:r>
      <w:r>
        <w:rPr>
          <w:sz w:val="22"/>
          <w:szCs w:val="22"/>
        </w:rPr>
        <w:t xml:space="preserve"> vyjádření souhlasu Nabyvatele s prodloužením smlouvy se trvání této smlouvy prodlužuje na další 1 rok. Nebude-li nabídka</w:t>
      </w:r>
      <w:r w:rsidR="009D609B">
        <w:rPr>
          <w:sz w:val="22"/>
          <w:szCs w:val="22"/>
        </w:rPr>
        <w:t xml:space="preserve"> píse</w:t>
      </w:r>
      <w:r w:rsidR="00AB48FE">
        <w:rPr>
          <w:sz w:val="22"/>
          <w:szCs w:val="22"/>
        </w:rPr>
        <w:t>m</w:t>
      </w:r>
      <w:r w:rsidR="009D609B">
        <w:rPr>
          <w:sz w:val="22"/>
          <w:szCs w:val="22"/>
        </w:rPr>
        <w:t>ně</w:t>
      </w:r>
      <w:r>
        <w:rPr>
          <w:sz w:val="22"/>
          <w:szCs w:val="22"/>
        </w:rPr>
        <w:t xml:space="preserve"> přijata, smlouva uplynutím sjednané doby trvání zaniká.</w:t>
      </w:r>
    </w:p>
    <w:p w14:paraId="73587BB3" w14:textId="77777777" w:rsidR="00443CD9" w:rsidRDefault="00947210">
      <w:pPr>
        <w:numPr>
          <w:ilvl w:val="1"/>
          <w:numId w:val="1"/>
        </w:numPr>
        <w:spacing w:after="120" w:line="240" w:lineRule="auto"/>
        <w:ind w:left="720" w:hanging="720"/>
        <w:jc w:val="both"/>
        <w:rPr>
          <w:sz w:val="22"/>
          <w:szCs w:val="22"/>
        </w:rPr>
      </w:pPr>
      <w:r>
        <w:rPr>
          <w:sz w:val="22"/>
          <w:szCs w:val="22"/>
        </w:rPr>
        <w:t>Faktura a/nebo nabídka podle čl. 6.2 může být zaslána písemně nebo elektronicky. Způsobem uvedeným v čl. 6.2 může být trvání smlouvy prodlouženo i opakovaně. Případné výhrady či protinávrhy Nabyvatele při odsouhlasování prodloužení smlouvy musí být výslovně odsouhlaseny Poskytovatelem, jinak se k nim nepřihlíží.</w:t>
      </w:r>
    </w:p>
    <w:p w14:paraId="27E543E0" w14:textId="46857194" w:rsidR="002E587A" w:rsidRPr="002E587A" w:rsidRDefault="00947210" w:rsidP="002E587A">
      <w:pPr>
        <w:numPr>
          <w:ilvl w:val="1"/>
          <w:numId w:val="1"/>
        </w:numPr>
        <w:spacing w:after="120" w:line="240" w:lineRule="auto"/>
        <w:ind w:left="720" w:hanging="720"/>
        <w:jc w:val="both"/>
        <w:rPr>
          <w:sz w:val="22"/>
          <w:szCs w:val="22"/>
        </w:rPr>
      </w:pPr>
      <w:r w:rsidRPr="00F85BE9">
        <w:rPr>
          <w:sz w:val="22"/>
          <w:szCs w:val="22"/>
        </w:rPr>
        <w:t xml:space="preserve">Nabyvatel přebírá nebezpečí změny okolností po uzavření smlouvy a není tedy oprávněn se domáhat obnovení jednání o podmínkách této smlouvy po podstatné změně okolností, nastalé po uzavření této smlouvy, a to ani při prodlužování podle čl. 6.2 výše. </w:t>
      </w:r>
    </w:p>
    <w:p w14:paraId="028B2729" w14:textId="77777777" w:rsidR="002E587A" w:rsidRPr="00F85BE9" w:rsidRDefault="002E587A" w:rsidP="002E587A">
      <w:pPr>
        <w:spacing w:after="120" w:line="240" w:lineRule="auto"/>
        <w:ind w:left="720"/>
        <w:jc w:val="both"/>
        <w:rPr>
          <w:sz w:val="22"/>
          <w:szCs w:val="22"/>
        </w:rPr>
      </w:pPr>
    </w:p>
    <w:p w14:paraId="4ABA9246" w14:textId="77777777" w:rsidR="00443CD9" w:rsidRDefault="00947210">
      <w:pPr>
        <w:keepNext/>
        <w:numPr>
          <w:ilvl w:val="0"/>
          <w:numId w:val="1"/>
        </w:numPr>
        <w:spacing w:before="140" w:after="0" w:line="240" w:lineRule="auto"/>
        <w:ind w:left="0" w:firstLine="0"/>
        <w:jc w:val="center"/>
        <w:rPr>
          <w:sz w:val="22"/>
          <w:szCs w:val="22"/>
        </w:rPr>
      </w:pPr>
      <w:r>
        <w:rPr>
          <w:b/>
          <w:sz w:val="22"/>
          <w:szCs w:val="22"/>
        </w:rPr>
        <w:t>Závěrečná ustanovení</w:t>
      </w:r>
    </w:p>
    <w:p w14:paraId="728A5A5F" w14:textId="5D409B83" w:rsidR="00443CD9" w:rsidRDefault="00947210">
      <w:pPr>
        <w:numPr>
          <w:ilvl w:val="1"/>
          <w:numId w:val="1"/>
        </w:numPr>
        <w:spacing w:after="120" w:line="240" w:lineRule="auto"/>
        <w:ind w:left="720" w:hanging="720"/>
        <w:jc w:val="both"/>
        <w:rPr>
          <w:sz w:val="22"/>
          <w:szCs w:val="22"/>
        </w:rPr>
      </w:pPr>
      <w:r>
        <w:rPr>
          <w:sz w:val="22"/>
          <w:szCs w:val="22"/>
        </w:rPr>
        <w:t>Vztahuje-li se důvod neplatnosti</w:t>
      </w:r>
      <w:r w:rsidR="00AB48FE">
        <w:rPr>
          <w:sz w:val="22"/>
          <w:szCs w:val="22"/>
        </w:rPr>
        <w:t>,</w:t>
      </w:r>
      <w:r>
        <w:rPr>
          <w:sz w:val="22"/>
          <w:szCs w:val="22"/>
        </w:rPr>
        <w:t xml:space="preserve"> resp. neúčinnosti jen na některé ustanovení této smlouvy, je neplatným</w:t>
      </w:r>
      <w:r w:rsidR="00AB48FE">
        <w:rPr>
          <w:sz w:val="22"/>
          <w:szCs w:val="22"/>
        </w:rPr>
        <w:t>,</w:t>
      </w:r>
      <w:r>
        <w:rPr>
          <w:sz w:val="22"/>
          <w:szCs w:val="22"/>
        </w:rPr>
        <w:t xml:space="preserve"> resp. neúčinným pouze toto ustanovení, pokud z jeho povahy nebo obsahu anebo z okolností, za nichž bylo sjednáno, nevyplývá, že je nelze oddělit od ostatního obsahu smlouvy.</w:t>
      </w:r>
    </w:p>
    <w:p w14:paraId="40B9F1A3" w14:textId="77777777" w:rsidR="00443CD9" w:rsidRDefault="00947210">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3877CF42" w14:textId="77777777" w:rsidR="00443CD9" w:rsidRDefault="00947210">
      <w:pPr>
        <w:numPr>
          <w:ilvl w:val="1"/>
          <w:numId w:val="1"/>
        </w:numPr>
        <w:spacing w:after="120" w:line="240" w:lineRule="auto"/>
        <w:ind w:left="720" w:hanging="720"/>
        <w:jc w:val="both"/>
        <w:rPr>
          <w:sz w:val="22"/>
          <w:szCs w:val="22"/>
        </w:rPr>
      </w:pPr>
      <w:r>
        <w:rPr>
          <w:sz w:val="22"/>
          <w:szCs w:val="22"/>
        </w:rPr>
        <w:t xml:space="preserve">Smluvní strany sjednaly, že pro řešení sporů ze vztahů vzniklých na základě této smlouvy je místně příslušný soud, v jehož obvodu je </w:t>
      </w:r>
      <w:r w:rsidRPr="000F4A29">
        <w:rPr>
          <w:sz w:val="22"/>
          <w:szCs w:val="22"/>
        </w:rPr>
        <w:t>sídlo Poskytovatele</w:t>
      </w:r>
      <w:r>
        <w:rPr>
          <w:sz w:val="22"/>
          <w:szCs w:val="22"/>
        </w:rPr>
        <w:t>.</w:t>
      </w:r>
    </w:p>
    <w:p w14:paraId="5AAA55FC" w14:textId="3F945232" w:rsidR="000F4A29" w:rsidRPr="000F4A29" w:rsidRDefault="000F4A29" w:rsidP="000F4A29">
      <w:pPr>
        <w:numPr>
          <w:ilvl w:val="1"/>
          <w:numId w:val="1"/>
        </w:numPr>
        <w:spacing w:after="120" w:line="240" w:lineRule="auto"/>
        <w:ind w:left="720" w:hanging="720"/>
        <w:jc w:val="both"/>
        <w:rPr>
          <w:sz w:val="22"/>
          <w:szCs w:val="22"/>
        </w:rPr>
      </w:pPr>
      <w:r>
        <w:rPr>
          <w:sz w:val="22"/>
          <w:szCs w:val="22"/>
        </w:rPr>
        <w:t>S</w:t>
      </w:r>
      <w:r w:rsidRPr="000F4A29">
        <w:rPr>
          <w:sz w:val="22"/>
          <w:szCs w:val="22"/>
        </w:rPr>
        <w:t>mlouvu lze měnit jen formou písemných dodatků podepsaných oběma smluvními stranami.</w:t>
      </w:r>
    </w:p>
    <w:p w14:paraId="1C1D3C05" w14:textId="5EBD8506" w:rsidR="000F4A29" w:rsidRDefault="000F4A29" w:rsidP="000F4A29">
      <w:pPr>
        <w:numPr>
          <w:ilvl w:val="1"/>
          <w:numId w:val="1"/>
        </w:numPr>
        <w:spacing w:after="120" w:line="240" w:lineRule="auto"/>
        <w:ind w:left="720" w:hanging="720"/>
        <w:jc w:val="both"/>
        <w:rPr>
          <w:sz w:val="22"/>
          <w:szCs w:val="22"/>
        </w:rPr>
      </w:pPr>
      <w:r w:rsidRPr="000F4A29">
        <w:rPr>
          <w:sz w:val="22"/>
          <w:szCs w:val="22"/>
        </w:rPr>
        <w:t xml:space="preserve">Smluvní strany berou na vědomí, že tato smlouva a případných budoucích dodatků bude uveřejněna v souladu s ustanoveními zák. č. 340/2015 Sb., o registru smluv. Smlouvu v registru smluv uveřejní </w:t>
      </w:r>
      <w:r>
        <w:rPr>
          <w:sz w:val="22"/>
          <w:szCs w:val="22"/>
        </w:rPr>
        <w:t>Nabyvatel</w:t>
      </w:r>
      <w:r w:rsidRPr="000F4A29">
        <w:rPr>
          <w:sz w:val="22"/>
          <w:szCs w:val="22"/>
        </w:rPr>
        <w:t xml:space="preserve">. </w:t>
      </w:r>
      <w:r>
        <w:rPr>
          <w:sz w:val="22"/>
          <w:szCs w:val="22"/>
        </w:rPr>
        <w:t>Poskytovatel</w:t>
      </w:r>
      <w:r w:rsidRPr="000F4A29">
        <w:rPr>
          <w:sz w:val="22"/>
          <w:szCs w:val="22"/>
        </w:rPr>
        <w:t xml:space="preserve">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r>
        <w:rPr>
          <w:sz w:val="22"/>
          <w:szCs w:val="22"/>
        </w:rPr>
        <w:t>.</w:t>
      </w:r>
    </w:p>
    <w:p w14:paraId="02797F45" w14:textId="1C345995" w:rsidR="000F4A29" w:rsidRPr="000F4A29" w:rsidRDefault="000F4A29" w:rsidP="000F4A29">
      <w:pPr>
        <w:numPr>
          <w:ilvl w:val="1"/>
          <w:numId w:val="1"/>
        </w:numPr>
        <w:spacing w:after="120" w:line="240" w:lineRule="auto"/>
        <w:ind w:left="720" w:hanging="720"/>
        <w:jc w:val="both"/>
        <w:rPr>
          <w:sz w:val="22"/>
          <w:szCs w:val="22"/>
        </w:rPr>
      </w:pPr>
      <w:r>
        <w:rPr>
          <w:sz w:val="22"/>
          <w:szCs w:val="22"/>
        </w:rPr>
        <w:t>Osoby podepisující tuto smlouvu za Smluvní strany tímto dávají souhlas s uveřejněním jejich osobních údajů v registru smluv.</w:t>
      </w:r>
    </w:p>
    <w:p w14:paraId="6756F708" w14:textId="77777777" w:rsidR="00443CD9" w:rsidRDefault="00947210">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0E4FE8DE" w14:textId="77777777" w:rsidR="00443CD9" w:rsidRDefault="00947210">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2AA542E6" w14:textId="77777777" w:rsidR="00443CD9" w:rsidRDefault="00947210">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21043884" w14:textId="77777777" w:rsidR="00443CD9" w:rsidRDefault="00443CD9">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443CD9" w14:paraId="284EE062" w14:textId="77777777">
        <w:tc>
          <w:tcPr>
            <w:tcW w:w="4541" w:type="dxa"/>
          </w:tcPr>
          <w:p w14:paraId="39F8D3F4" w14:textId="77777777" w:rsidR="00443CD9" w:rsidRDefault="00947210">
            <w:pPr>
              <w:pBdr>
                <w:top w:val="nil"/>
                <w:left w:val="nil"/>
                <w:bottom w:val="nil"/>
                <w:right w:val="nil"/>
                <w:between w:val="nil"/>
              </w:pBdr>
              <w:spacing w:after="0" w:line="240" w:lineRule="auto"/>
              <w:ind w:left="1107" w:hanging="567"/>
              <w:jc w:val="center"/>
              <w:rPr>
                <w:color w:val="000000"/>
              </w:rPr>
            </w:pPr>
            <w:r>
              <w:rPr>
                <w:color w:val="000000"/>
              </w:rPr>
              <w:t xml:space="preserve">Praha, dne </w:t>
            </w:r>
            <w:r>
              <w:t>12/10/2023</w:t>
            </w:r>
          </w:p>
          <w:p w14:paraId="19E813BB" w14:textId="77777777" w:rsidR="00443CD9" w:rsidRDefault="00443CD9">
            <w:pPr>
              <w:pBdr>
                <w:top w:val="nil"/>
                <w:left w:val="nil"/>
                <w:bottom w:val="nil"/>
                <w:right w:val="nil"/>
                <w:between w:val="nil"/>
              </w:pBdr>
              <w:spacing w:after="0" w:line="240" w:lineRule="auto"/>
              <w:ind w:left="1107" w:hanging="567"/>
              <w:jc w:val="both"/>
              <w:rPr>
                <w:color w:val="000000"/>
              </w:rPr>
            </w:pPr>
          </w:p>
          <w:p w14:paraId="7749A979" w14:textId="05AB47FC" w:rsidR="00443CD9" w:rsidRDefault="00443CD9">
            <w:pPr>
              <w:pBdr>
                <w:top w:val="nil"/>
                <w:left w:val="nil"/>
                <w:bottom w:val="nil"/>
                <w:right w:val="nil"/>
                <w:between w:val="nil"/>
              </w:pBdr>
              <w:spacing w:after="0" w:line="240" w:lineRule="auto"/>
              <w:ind w:left="1107" w:hanging="567"/>
              <w:jc w:val="both"/>
              <w:rPr>
                <w:color w:val="000000"/>
              </w:rPr>
            </w:pPr>
          </w:p>
          <w:p w14:paraId="5FF77E2B" w14:textId="77777777" w:rsidR="00443CD9" w:rsidRDefault="00443CD9">
            <w:pPr>
              <w:pBdr>
                <w:top w:val="nil"/>
                <w:left w:val="nil"/>
                <w:bottom w:val="nil"/>
                <w:right w:val="nil"/>
                <w:between w:val="nil"/>
              </w:pBdr>
              <w:spacing w:after="0" w:line="240" w:lineRule="auto"/>
              <w:ind w:left="1107" w:hanging="567"/>
              <w:jc w:val="both"/>
              <w:rPr>
                <w:color w:val="000000"/>
              </w:rPr>
            </w:pPr>
          </w:p>
          <w:p w14:paraId="34B01129" w14:textId="77777777" w:rsidR="00443CD9" w:rsidRDefault="00443CD9">
            <w:pPr>
              <w:pBdr>
                <w:top w:val="nil"/>
                <w:left w:val="nil"/>
                <w:bottom w:val="nil"/>
                <w:right w:val="nil"/>
                <w:between w:val="nil"/>
              </w:pBdr>
              <w:spacing w:after="0" w:line="240" w:lineRule="auto"/>
              <w:ind w:left="1107" w:hanging="567"/>
              <w:jc w:val="both"/>
              <w:rPr>
                <w:color w:val="000000"/>
              </w:rPr>
            </w:pPr>
          </w:p>
          <w:p w14:paraId="618F2E0E" w14:textId="77777777" w:rsidR="00443CD9" w:rsidRDefault="00443CD9">
            <w:pPr>
              <w:pBdr>
                <w:top w:val="nil"/>
                <w:left w:val="nil"/>
                <w:bottom w:val="nil"/>
                <w:right w:val="nil"/>
                <w:between w:val="nil"/>
              </w:pBdr>
              <w:spacing w:after="0" w:line="240" w:lineRule="auto"/>
              <w:ind w:left="1107" w:hanging="567"/>
              <w:jc w:val="both"/>
              <w:rPr>
                <w:color w:val="000000"/>
              </w:rPr>
            </w:pPr>
          </w:p>
          <w:p w14:paraId="4CE6B8F6" w14:textId="77777777" w:rsidR="00443CD9" w:rsidRDefault="00443CD9">
            <w:pPr>
              <w:pBdr>
                <w:top w:val="nil"/>
                <w:left w:val="nil"/>
                <w:bottom w:val="nil"/>
                <w:right w:val="nil"/>
                <w:between w:val="nil"/>
              </w:pBdr>
              <w:spacing w:after="0" w:line="240" w:lineRule="auto"/>
              <w:ind w:left="1107" w:hanging="567"/>
              <w:jc w:val="both"/>
              <w:rPr>
                <w:color w:val="000000"/>
              </w:rPr>
            </w:pPr>
          </w:p>
          <w:p w14:paraId="4A528218" w14:textId="77777777" w:rsidR="00443CD9" w:rsidRDefault="00443CD9">
            <w:pPr>
              <w:pBdr>
                <w:top w:val="nil"/>
                <w:left w:val="nil"/>
                <w:bottom w:val="nil"/>
                <w:right w:val="nil"/>
                <w:between w:val="nil"/>
              </w:pBdr>
              <w:spacing w:after="0" w:line="240" w:lineRule="auto"/>
              <w:jc w:val="both"/>
              <w:rPr>
                <w:color w:val="000000"/>
              </w:rPr>
            </w:pPr>
          </w:p>
          <w:p w14:paraId="5A55AC8E" w14:textId="77777777" w:rsidR="00443CD9" w:rsidRDefault="00947210">
            <w:pPr>
              <w:pBdr>
                <w:top w:val="nil"/>
                <w:left w:val="nil"/>
                <w:bottom w:val="nil"/>
                <w:right w:val="nil"/>
                <w:between w:val="nil"/>
              </w:pBdr>
              <w:spacing w:after="0" w:line="240" w:lineRule="auto"/>
              <w:ind w:left="1107" w:hanging="567"/>
              <w:jc w:val="center"/>
              <w:rPr>
                <w:color w:val="000000"/>
              </w:rPr>
            </w:pPr>
            <w:r>
              <w:rPr>
                <w:color w:val="000000"/>
              </w:rPr>
              <w:t>……………………………………………………</w:t>
            </w:r>
          </w:p>
          <w:p w14:paraId="23C9BBA0" w14:textId="77777777" w:rsidR="00443CD9" w:rsidRDefault="00947210">
            <w:pPr>
              <w:pBdr>
                <w:top w:val="nil"/>
                <w:left w:val="nil"/>
                <w:bottom w:val="nil"/>
                <w:right w:val="nil"/>
                <w:between w:val="nil"/>
              </w:pBdr>
              <w:spacing w:after="0" w:line="240" w:lineRule="auto"/>
              <w:ind w:left="1107" w:hanging="567"/>
              <w:jc w:val="center"/>
              <w:rPr>
                <w:color w:val="000000"/>
              </w:rPr>
            </w:pPr>
            <w:r>
              <w:rPr>
                <w:color w:val="000000"/>
              </w:rPr>
              <w:t>Poskytovatel</w:t>
            </w:r>
          </w:p>
          <w:p w14:paraId="0D2F9C28" w14:textId="77777777" w:rsidR="00443CD9" w:rsidRDefault="00947210">
            <w:pPr>
              <w:pBdr>
                <w:top w:val="nil"/>
                <w:left w:val="nil"/>
                <w:bottom w:val="nil"/>
                <w:right w:val="nil"/>
                <w:between w:val="nil"/>
              </w:pBdr>
              <w:spacing w:after="0" w:line="240" w:lineRule="auto"/>
              <w:ind w:left="1107" w:hanging="567"/>
              <w:jc w:val="center"/>
              <w:rPr>
                <w:b/>
                <w:color w:val="000000"/>
              </w:rPr>
            </w:pPr>
            <w:proofErr w:type="spellStart"/>
            <w:r>
              <w:rPr>
                <w:b/>
                <w:color w:val="000000"/>
              </w:rPr>
              <w:t>Monitora</w:t>
            </w:r>
            <w:proofErr w:type="spellEnd"/>
            <w:r>
              <w:rPr>
                <w:b/>
                <w:color w:val="000000"/>
              </w:rPr>
              <w:t xml:space="preserve"> media, s.r.o.</w:t>
            </w:r>
          </w:p>
          <w:p w14:paraId="76865264" w14:textId="77777777" w:rsidR="00443CD9" w:rsidRDefault="00947210">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A13B872" w14:textId="15B631A6" w:rsidR="00443CD9" w:rsidRDefault="00947210">
            <w:pPr>
              <w:pBdr>
                <w:top w:val="nil"/>
                <w:left w:val="nil"/>
                <w:bottom w:val="nil"/>
                <w:right w:val="nil"/>
                <w:between w:val="nil"/>
              </w:pBdr>
              <w:spacing w:after="0" w:line="240" w:lineRule="auto"/>
              <w:ind w:left="1107" w:hanging="567"/>
              <w:jc w:val="center"/>
              <w:rPr>
                <w:color w:val="000000"/>
              </w:rPr>
            </w:pPr>
            <w:r>
              <w:t>Brno</w:t>
            </w:r>
            <w:r>
              <w:rPr>
                <w:color w:val="000000"/>
              </w:rPr>
              <w:t xml:space="preserve">, dne </w:t>
            </w:r>
            <w:r w:rsidR="00E30B7B">
              <w:rPr>
                <w:color w:val="000000"/>
              </w:rPr>
              <w:t>13/11/2023</w:t>
            </w:r>
          </w:p>
          <w:p w14:paraId="0197B978" w14:textId="77777777" w:rsidR="00443CD9" w:rsidRDefault="00443CD9">
            <w:pPr>
              <w:pBdr>
                <w:top w:val="nil"/>
                <w:left w:val="nil"/>
                <w:bottom w:val="nil"/>
                <w:right w:val="nil"/>
                <w:between w:val="nil"/>
              </w:pBdr>
              <w:spacing w:after="0" w:line="240" w:lineRule="auto"/>
              <w:ind w:left="1107" w:hanging="567"/>
              <w:jc w:val="center"/>
              <w:rPr>
                <w:color w:val="000000"/>
              </w:rPr>
            </w:pPr>
          </w:p>
          <w:p w14:paraId="34B2F215" w14:textId="77777777" w:rsidR="00443CD9" w:rsidRDefault="00443CD9">
            <w:pPr>
              <w:pBdr>
                <w:top w:val="nil"/>
                <w:left w:val="nil"/>
                <w:bottom w:val="nil"/>
                <w:right w:val="nil"/>
                <w:between w:val="nil"/>
              </w:pBdr>
              <w:spacing w:after="0" w:line="240" w:lineRule="auto"/>
              <w:ind w:left="1107" w:hanging="567"/>
              <w:jc w:val="center"/>
              <w:rPr>
                <w:color w:val="000000"/>
              </w:rPr>
            </w:pPr>
          </w:p>
          <w:p w14:paraId="4FFDE007" w14:textId="77777777" w:rsidR="00443CD9" w:rsidRDefault="00443CD9">
            <w:pPr>
              <w:pBdr>
                <w:top w:val="nil"/>
                <w:left w:val="nil"/>
                <w:bottom w:val="nil"/>
                <w:right w:val="nil"/>
                <w:between w:val="nil"/>
              </w:pBdr>
              <w:spacing w:after="0" w:line="240" w:lineRule="auto"/>
              <w:ind w:left="1107" w:hanging="567"/>
              <w:jc w:val="center"/>
              <w:rPr>
                <w:color w:val="000000"/>
              </w:rPr>
            </w:pPr>
          </w:p>
          <w:p w14:paraId="59884E10" w14:textId="77777777" w:rsidR="00443CD9" w:rsidRDefault="00443CD9">
            <w:pPr>
              <w:pBdr>
                <w:top w:val="nil"/>
                <w:left w:val="nil"/>
                <w:bottom w:val="nil"/>
                <w:right w:val="nil"/>
                <w:between w:val="nil"/>
              </w:pBdr>
              <w:spacing w:after="0" w:line="240" w:lineRule="auto"/>
              <w:ind w:left="1107" w:hanging="567"/>
              <w:jc w:val="center"/>
              <w:rPr>
                <w:color w:val="000000"/>
              </w:rPr>
            </w:pPr>
          </w:p>
          <w:p w14:paraId="5D2791FB" w14:textId="77777777" w:rsidR="00443CD9" w:rsidRDefault="00443CD9">
            <w:pPr>
              <w:pBdr>
                <w:top w:val="nil"/>
                <w:left w:val="nil"/>
                <w:bottom w:val="nil"/>
                <w:right w:val="nil"/>
                <w:between w:val="nil"/>
              </w:pBdr>
              <w:spacing w:after="0" w:line="240" w:lineRule="auto"/>
              <w:ind w:left="1107" w:hanging="567"/>
              <w:jc w:val="center"/>
              <w:rPr>
                <w:color w:val="000000"/>
              </w:rPr>
            </w:pPr>
          </w:p>
          <w:p w14:paraId="52181FAD" w14:textId="77777777" w:rsidR="00443CD9" w:rsidRDefault="00443CD9">
            <w:pPr>
              <w:pBdr>
                <w:top w:val="nil"/>
                <w:left w:val="nil"/>
                <w:bottom w:val="nil"/>
                <w:right w:val="nil"/>
                <w:between w:val="nil"/>
              </w:pBdr>
              <w:spacing w:after="0" w:line="240" w:lineRule="auto"/>
              <w:ind w:left="1107" w:hanging="567"/>
              <w:jc w:val="center"/>
              <w:rPr>
                <w:color w:val="000000"/>
              </w:rPr>
            </w:pPr>
          </w:p>
          <w:p w14:paraId="0284135B" w14:textId="77777777" w:rsidR="00443CD9" w:rsidRDefault="00443CD9">
            <w:pPr>
              <w:pBdr>
                <w:top w:val="nil"/>
                <w:left w:val="nil"/>
                <w:bottom w:val="nil"/>
                <w:right w:val="nil"/>
                <w:between w:val="nil"/>
              </w:pBdr>
              <w:spacing w:after="0" w:line="240" w:lineRule="auto"/>
              <w:rPr>
                <w:color w:val="000000"/>
              </w:rPr>
            </w:pPr>
          </w:p>
          <w:p w14:paraId="1FE745EE" w14:textId="77777777" w:rsidR="00443CD9" w:rsidRDefault="00947210">
            <w:pPr>
              <w:pBdr>
                <w:top w:val="nil"/>
                <w:left w:val="nil"/>
                <w:bottom w:val="nil"/>
                <w:right w:val="nil"/>
                <w:between w:val="nil"/>
              </w:pBdr>
              <w:spacing w:after="0" w:line="240" w:lineRule="auto"/>
              <w:ind w:left="1107" w:hanging="567"/>
              <w:jc w:val="center"/>
              <w:rPr>
                <w:color w:val="000000"/>
              </w:rPr>
            </w:pPr>
            <w:r>
              <w:rPr>
                <w:color w:val="000000"/>
              </w:rPr>
              <w:t>……………………………………………………</w:t>
            </w:r>
          </w:p>
          <w:p w14:paraId="067273F7" w14:textId="77777777" w:rsidR="00443CD9" w:rsidRDefault="00947210">
            <w:pPr>
              <w:pBdr>
                <w:top w:val="nil"/>
                <w:left w:val="nil"/>
                <w:bottom w:val="nil"/>
                <w:right w:val="nil"/>
                <w:between w:val="nil"/>
              </w:pBdr>
              <w:spacing w:after="0" w:line="240" w:lineRule="auto"/>
              <w:ind w:left="1107" w:hanging="567"/>
              <w:jc w:val="center"/>
              <w:rPr>
                <w:color w:val="000000"/>
              </w:rPr>
            </w:pPr>
            <w:r>
              <w:rPr>
                <w:color w:val="000000"/>
              </w:rPr>
              <w:t>Nabyvatel</w:t>
            </w:r>
          </w:p>
          <w:p w14:paraId="6FD76D32" w14:textId="77777777" w:rsidR="00443CD9" w:rsidRDefault="00947210">
            <w:pPr>
              <w:pBdr>
                <w:top w:val="nil"/>
                <w:left w:val="nil"/>
                <w:bottom w:val="nil"/>
                <w:right w:val="nil"/>
                <w:between w:val="nil"/>
              </w:pBdr>
              <w:spacing w:after="0" w:line="240" w:lineRule="auto"/>
              <w:ind w:left="1107" w:hanging="567"/>
              <w:jc w:val="center"/>
              <w:rPr>
                <w:b/>
                <w:color w:val="000000"/>
              </w:rPr>
            </w:pPr>
            <w:r>
              <w:rPr>
                <w:b/>
              </w:rPr>
              <w:t>Centrum dopravního výzkumu, v. v. i.</w:t>
            </w:r>
          </w:p>
          <w:p w14:paraId="36850649" w14:textId="24CC6EE9" w:rsidR="00443CD9" w:rsidRDefault="00443CD9">
            <w:pPr>
              <w:pBdr>
                <w:top w:val="nil"/>
                <w:left w:val="nil"/>
                <w:bottom w:val="nil"/>
                <w:right w:val="nil"/>
                <w:between w:val="nil"/>
              </w:pBdr>
              <w:spacing w:after="0" w:line="240" w:lineRule="auto"/>
              <w:ind w:left="1107" w:hanging="567"/>
              <w:jc w:val="center"/>
              <w:rPr>
                <w:b/>
                <w:color w:val="000000"/>
              </w:rPr>
            </w:pPr>
          </w:p>
        </w:tc>
      </w:tr>
    </w:tbl>
    <w:p w14:paraId="7502DC7A" w14:textId="77777777" w:rsidR="00443CD9" w:rsidRDefault="00443CD9"/>
    <w:sectPr w:rsidR="00443CD9">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7274" w14:textId="77777777" w:rsidR="00000981" w:rsidRDefault="00000981">
      <w:pPr>
        <w:spacing w:after="0" w:line="240" w:lineRule="auto"/>
      </w:pPr>
      <w:r>
        <w:separator/>
      </w:r>
    </w:p>
  </w:endnote>
  <w:endnote w:type="continuationSeparator" w:id="0">
    <w:p w14:paraId="7896F839" w14:textId="77777777" w:rsidR="00000981" w:rsidRDefault="0000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4E4C" w14:textId="77777777" w:rsidR="00443CD9" w:rsidRDefault="00947210">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www.mediaboard.cz</w:t>
    </w:r>
  </w:p>
  <w:p w14:paraId="0997866A" w14:textId="77777777" w:rsidR="00443CD9" w:rsidRDefault="00443CD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7DA2" w14:textId="77777777" w:rsidR="00000981" w:rsidRDefault="00000981">
      <w:pPr>
        <w:spacing w:after="0" w:line="240" w:lineRule="auto"/>
      </w:pPr>
      <w:r>
        <w:separator/>
      </w:r>
    </w:p>
  </w:footnote>
  <w:footnote w:type="continuationSeparator" w:id="0">
    <w:p w14:paraId="0AFE33CB" w14:textId="77777777" w:rsidR="00000981" w:rsidRDefault="0000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C46" w14:textId="77777777" w:rsidR="00443CD9" w:rsidRDefault="00947210">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1F3F7191" wp14:editId="5FF49261">
          <wp:simplePos x="0" y="0"/>
          <wp:positionH relativeFrom="column">
            <wp:posOffset>-9524</wp:posOffset>
          </wp:positionH>
          <wp:positionV relativeFrom="paragraph">
            <wp:posOffset>-142874</wp:posOffset>
          </wp:positionV>
          <wp:extent cx="1927860" cy="2409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17EF8"/>
    <w:multiLevelType w:val="hybridMultilevel"/>
    <w:tmpl w:val="81CCF51C"/>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FF6953"/>
    <w:multiLevelType w:val="multilevel"/>
    <w:tmpl w:val="D3028CA8"/>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401946000">
    <w:abstractNumId w:val="1"/>
  </w:num>
  <w:num w:numId="2" w16cid:durableId="57960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D9"/>
    <w:rsid w:val="00000981"/>
    <w:rsid w:val="000F4A29"/>
    <w:rsid w:val="00101C93"/>
    <w:rsid w:val="001952FB"/>
    <w:rsid w:val="001A6CD4"/>
    <w:rsid w:val="002E587A"/>
    <w:rsid w:val="003224CC"/>
    <w:rsid w:val="00443CD9"/>
    <w:rsid w:val="004872CB"/>
    <w:rsid w:val="004C15A8"/>
    <w:rsid w:val="00734427"/>
    <w:rsid w:val="008C291D"/>
    <w:rsid w:val="00947210"/>
    <w:rsid w:val="00994CD0"/>
    <w:rsid w:val="009B47F1"/>
    <w:rsid w:val="009D609B"/>
    <w:rsid w:val="00A12258"/>
    <w:rsid w:val="00AB48FE"/>
    <w:rsid w:val="00B45914"/>
    <w:rsid w:val="00BA45ED"/>
    <w:rsid w:val="00BC5ADD"/>
    <w:rsid w:val="00BC5FD6"/>
    <w:rsid w:val="00E30B7B"/>
    <w:rsid w:val="00EA3BAC"/>
    <w:rsid w:val="00EE5AD3"/>
    <w:rsid w:val="00F10094"/>
    <w:rsid w:val="00F85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4399"/>
  <w15:docId w15:val="{F3424C1B-76CB-B443-AEDA-14964164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customStyle="1" w:styleId="Zkladntext">
    <w:name w:val="Základní text_"/>
    <w:basedOn w:val="Standardnpsmoodstavce"/>
    <w:link w:val="Zkladntext1"/>
    <w:rsid w:val="00BC5FD6"/>
    <w:rPr>
      <w:rFonts w:ascii="Times New Roman" w:eastAsia="Times New Roman" w:hAnsi="Times New Roman" w:cs="Times New Roman"/>
      <w:sz w:val="20"/>
      <w:szCs w:val="20"/>
    </w:rPr>
  </w:style>
  <w:style w:type="paragraph" w:customStyle="1" w:styleId="Zkladntext1">
    <w:name w:val="Základní text1"/>
    <w:basedOn w:val="Normln"/>
    <w:link w:val="Zkladntext"/>
    <w:rsid w:val="00BC5FD6"/>
    <w:pPr>
      <w:widowControl w:val="0"/>
      <w:spacing w:after="100" w:line="300"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1952FB"/>
    <w:pPr>
      <w:ind w:left="720"/>
      <w:contextualSpacing/>
    </w:pPr>
  </w:style>
  <w:style w:type="paragraph" w:styleId="Revize">
    <w:name w:val="Revision"/>
    <w:hidden/>
    <w:uiPriority w:val="99"/>
    <w:semiHidden/>
    <w:rsid w:val="00195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aboar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9698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2023-11-14T13:31:00Z</dcterms:created>
  <dcterms:modified xsi:type="dcterms:W3CDTF">2023-11-14T13:31:00Z</dcterms:modified>
</cp:coreProperties>
</file>