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8D" w:rsidRDefault="00B86176" w:rsidP="00A52A8D">
      <w:pPr>
        <w:tabs>
          <w:tab w:val="left" w:pos="6237"/>
        </w:tabs>
        <w:ind w:right="18"/>
        <w:rPr>
          <w:rFonts w:ascii="Arial" w:hAnsi="Arial" w:cs="Arial"/>
        </w:rPr>
      </w:pPr>
      <w:r>
        <w:rPr>
          <w:rFonts w:ascii="Arial" w:hAnsi="Arial" w:cs="Arial"/>
        </w:rPr>
        <w:t xml:space="preserve">Dále </w:t>
      </w:r>
      <w:r w:rsidR="00A52A8D" w:rsidRPr="004A267D">
        <w:rPr>
          <w:rFonts w:ascii="Arial" w:hAnsi="Arial" w:cs="Arial"/>
        </w:rPr>
        <w:t xml:space="preserve">uvedeného dne, měsíce a roku spolu uzavřeli </w:t>
      </w:r>
    </w:p>
    <w:p w:rsidR="0031191F" w:rsidRPr="004A267D" w:rsidRDefault="0031191F" w:rsidP="00A52A8D">
      <w:pPr>
        <w:tabs>
          <w:tab w:val="left" w:pos="6237"/>
        </w:tabs>
        <w:ind w:right="18"/>
        <w:rPr>
          <w:rFonts w:ascii="Arial" w:hAnsi="Arial" w:cs="Arial"/>
        </w:rPr>
      </w:pPr>
    </w:p>
    <w:p w:rsidR="00A52A8D" w:rsidRPr="004A267D" w:rsidRDefault="00A52A8D" w:rsidP="00A52A8D">
      <w:pPr>
        <w:tabs>
          <w:tab w:val="left" w:pos="6237"/>
        </w:tabs>
        <w:ind w:right="18"/>
        <w:rPr>
          <w:rFonts w:ascii="Arial" w:hAnsi="Arial" w:cs="Arial"/>
        </w:rPr>
      </w:pPr>
    </w:p>
    <w:p w:rsidR="009D6E97" w:rsidRDefault="00F17610" w:rsidP="00F17610">
      <w:pPr>
        <w:pStyle w:val="Zkladntext"/>
        <w:numPr>
          <w:ilvl w:val="0"/>
          <w:numId w:val="27"/>
        </w:numPr>
        <w:tabs>
          <w:tab w:val="left" w:pos="-1701"/>
          <w:tab w:val="left" w:pos="-993"/>
          <w:tab w:val="left" w:pos="6237"/>
        </w:tabs>
        <w:ind w:right="18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RVD Jihlava, s.r.o, </w:t>
      </w:r>
      <w:r w:rsidR="00E062EA">
        <w:rPr>
          <w:rFonts w:cs="Arial"/>
          <w:szCs w:val="22"/>
        </w:rPr>
        <w:t>Jiráskova 2603/69</w:t>
      </w:r>
      <w:r w:rsidRPr="00F17610">
        <w:rPr>
          <w:rFonts w:cs="Arial"/>
          <w:szCs w:val="22"/>
        </w:rPr>
        <w:t>, 586 01 Ji</w:t>
      </w:r>
      <w:r>
        <w:rPr>
          <w:rFonts w:cs="Arial"/>
          <w:szCs w:val="22"/>
        </w:rPr>
        <w:t>hlava</w:t>
      </w:r>
      <w:r w:rsidRPr="00F17610">
        <w:rPr>
          <w:rFonts w:cs="Arial"/>
          <w:szCs w:val="22"/>
        </w:rPr>
        <w:t>, zastoupená jednatelem Ing. Františkem Vaculíkem</w:t>
      </w:r>
    </w:p>
    <w:p w:rsidR="00F17610" w:rsidRDefault="00F17610" w:rsidP="00F17610">
      <w:pPr>
        <w:pStyle w:val="Zkladntext"/>
        <w:tabs>
          <w:tab w:val="left" w:pos="-1701"/>
          <w:tab w:val="left" w:pos="-993"/>
          <w:tab w:val="left" w:pos="6237"/>
        </w:tabs>
        <w:ind w:left="720" w:right="18"/>
        <w:rPr>
          <w:rFonts w:cs="Arial"/>
          <w:szCs w:val="22"/>
        </w:rPr>
      </w:pPr>
      <w:r w:rsidRPr="00F17610">
        <w:rPr>
          <w:rFonts w:cs="Arial"/>
          <w:szCs w:val="22"/>
        </w:rPr>
        <w:t>IČO: 09162267</w:t>
      </w:r>
    </w:p>
    <w:p w:rsidR="00F17610" w:rsidRPr="00BE579F" w:rsidRDefault="00F17610" w:rsidP="00F17610">
      <w:pPr>
        <w:pStyle w:val="Zkladntext"/>
        <w:tabs>
          <w:tab w:val="left" w:pos="-1701"/>
          <w:tab w:val="left" w:pos="-993"/>
          <w:tab w:val="left" w:pos="6237"/>
        </w:tabs>
        <w:ind w:left="720" w:right="18"/>
        <w:rPr>
          <w:rFonts w:cs="Arial"/>
          <w:b/>
          <w:szCs w:val="22"/>
        </w:rPr>
      </w:pPr>
      <w:r>
        <w:rPr>
          <w:rFonts w:cs="Arial"/>
          <w:szCs w:val="22"/>
        </w:rPr>
        <w:t>DIČ: CZ09162267</w:t>
      </w:r>
    </w:p>
    <w:p w:rsidR="00BE579F" w:rsidRPr="00BE579F" w:rsidRDefault="00BE579F" w:rsidP="00A52A8D">
      <w:pPr>
        <w:pStyle w:val="Zkladntext"/>
        <w:tabs>
          <w:tab w:val="left" w:pos="-1701"/>
          <w:tab w:val="left" w:pos="-993"/>
          <w:tab w:val="left" w:pos="6237"/>
        </w:tabs>
        <w:ind w:left="360" w:right="18" w:hanging="360"/>
        <w:rPr>
          <w:rFonts w:cs="Arial"/>
          <w:b/>
          <w:szCs w:val="22"/>
        </w:rPr>
      </w:pPr>
    </w:p>
    <w:p w:rsidR="00ED477F" w:rsidRDefault="00ED477F" w:rsidP="00786E9D">
      <w:pPr>
        <w:ind w:right="2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86E9D">
        <w:rPr>
          <w:rFonts w:ascii="Arial" w:hAnsi="Arial" w:cs="Arial"/>
        </w:rPr>
        <w:tab/>
      </w:r>
      <w:r w:rsidR="00786E9D">
        <w:rPr>
          <w:rFonts w:ascii="Arial" w:hAnsi="Arial" w:cs="Arial"/>
        </w:rPr>
        <w:tab/>
      </w:r>
      <w:r w:rsidR="00786E9D">
        <w:rPr>
          <w:rFonts w:ascii="Arial" w:hAnsi="Arial" w:cs="Arial"/>
        </w:rPr>
        <w:tab/>
      </w:r>
      <w:r w:rsidR="00786E9D">
        <w:rPr>
          <w:rFonts w:ascii="Arial" w:hAnsi="Arial" w:cs="Arial"/>
        </w:rPr>
        <w:tab/>
      </w:r>
      <w:r w:rsidR="00786E9D">
        <w:rPr>
          <w:rFonts w:ascii="Arial" w:hAnsi="Arial" w:cs="Arial"/>
        </w:rPr>
        <w:tab/>
      </w:r>
      <w:r w:rsidR="00786E9D">
        <w:rPr>
          <w:rFonts w:ascii="Arial" w:hAnsi="Arial" w:cs="Arial"/>
        </w:rPr>
        <w:tab/>
      </w:r>
      <w:r>
        <w:rPr>
          <w:rFonts w:ascii="Arial" w:hAnsi="Arial" w:cs="Arial"/>
        </w:rPr>
        <w:t>- dále též označován</w:t>
      </w:r>
      <w:r w:rsidR="00E1487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jako </w:t>
      </w:r>
      <w:r w:rsidRPr="00ED477F">
        <w:rPr>
          <w:rFonts w:ascii="Arial" w:hAnsi="Arial" w:cs="Arial"/>
          <w:b/>
        </w:rPr>
        <w:t>„</w:t>
      </w:r>
      <w:r w:rsidR="00D80091">
        <w:rPr>
          <w:rFonts w:ascii="Arial" w:hAnsi="Arial" w:cs="Arial"/>
          <w:b/>
        </w:rPr>
        <w:t>Dárc</w:t>
      </w:r>
      <w:r w:rsidR="00FD3C37">
        <w:rPr>
          <w:rFonts w:ascii="Arial" w:hAnsi="Arial" w:cs="Arial"/>
          <w:b/>
        </w:rPr>
        <w:t>e</w:t>
      </w:r>
      <w:r w:rsidRPr="00ED477F">
        <w:rPr>
          <w:rFonts w:ascii="Arial" w:hAnsi="Arial" w:cs="Arial"/>
          <w:b/>
        </w:rPr>
        <w:t>“</w:t>
      </w:r>
    </w:p>
    <w:p w:rsidR="00ED477F" w:rsidRDefault="00ED477F" w:rsidP="00ED477F">
      <w:pPr>
        <w:ind w:right="23"/>
        <w:contextualSpacing/>
        <w:rPr>
          <w:rFonts w:ascii="Arial" w:hAnsi="Arial" w:cs="Arial"/>
        </w:rPr>
      </w:pPr>
    </w:p>
    <w:p w:rsidR="00A52A8D" w:rsidRPr="004A267D" w:rsidRDefault="00A52A8D" w:rsidP="00A52A8D">
      <w:pPr>
        <w:pStyle w:val="Zkladntext"/>
        <w:tabs>
          <w:tab w:val="left" w:pos="-1701"/>
          <w:tab w:val="left" w:pos="-993"/>
          <w:tab w:val="left" w:pos="6237"/>
        </w:tabs>
        <w:ind w:right="18"/>
        <w:jc w:val="center"/>
        <w:rPr>
          <w:rFonts w:cs="Arial"/>
          <w:szCs w:val="22"/>
        </w:rPr>
      </w:pPr>
      <w:r w:rsidRPr="004A267D">
        <w:rPr>
          <w:rFonts w:cs="Arial"/>
          <w:szCs w:val="22"/>
        </w:rPr>
        <w:t>a</w:t>
      </w:r>
    </w:p>
    <w:p w:rsidR="00A52A8D" w:rsidRPr="004A267D" w:rsidRDefault="00A52A8D" w:rsidP="00A52A8D">
      <w:pPr>
        <w:pStyle w:val="Zkladntext"/>
        <w:tabs>
          <w:tab w:val="left" w:pos="-1701"/>
          <w:tab w:val="left" w:pos="-993"/>
          <w:tab w:val="left" w:pos="6237"/>
        </w:tabs>
        <w:ind w:left="360" w:right="18"/>
        <w:rPr>
          <w:rFonts w:cs="Arial"/>
          <w:szCs w:val="22"/>
        </w:rPr>
      </w:pPr>
    </w:p>
    <w:p w:rsidR="00EE54E3" w:rsidRPr="00F17610" w:rsidRDefault="003747D8" w:rsidP="00F17610">
      <w:pPr>
        <w:pStyle w:val="Odstavecseseznamem"/>
        <w:numPr>
          <w:ilvl w:val="0"/>
          <w:numId w:val="27"/>
        </w:numPr>
        <w:tabs>
          <w:tab w:val="left" w:pos="360"/>
          <w:tab w:val="left" w:pos="2552"/>
        </w:tabs>
        <w:jc w:val="both"/>
        <w:outlineLvl w:val="0"/>
        <w:rPr>
          <w:rFonts w:ascii="Arial" w:hAnsi="Arial" w:cs="Arial"/>
        </w:rPr>
      </w:pPr>
      <w:r w:rsidRPr="00F17610">
        <w:rPr>
          <w:rFonts w:ascii="Arial" w:hAnsi="Arial" w:cs="Arial"/>
          <w:b/>
        </w:rPr>
        <w:t>Statutární město Jihlava</w:t>
      </w:r>
      <w:r w:rsidRPr="00F17610">
        <w:rPr>
          <w:rFonts w:ascii="Arial" w:hAnsi="Arial" w:cs="Arial"/>
        </w:rPr>
        <w:t xml:space="preserve">, Masarykovo nám. </w:t>
      </w:r>
      <w:r w:rsidR="00F24025" w:rsidRPr="00F17610">
        <w:rPr>
          <w:rFonts w:ascii="Arial" w:hAnsi="Arial" w:cs="Arial"/>
        </w:rPr>
        <w:t>97/1, 586 01</w:t>
      </w:r>
      <w:r w:rsidR="00F17610" w:rsidRPr="00F17610">
        <w:rPr>
          <w:rFonts w:ascii="Arial" w:hAnsi="Arial" w:cs="Arial"/>
        </w:rPr>
        <w:t xml:space="preserve"> Jihlava</w:t>
      </w:r>
      <w:r w:rsidR="00241403" w:rsidRPr="00F17610">
        <w:rPr>
          <w:rFonts w:ascii="Arial" w:hAnsi="Arial" w:cs="Arial"/>
        </w:rPr>
        <w:t>, zastoupené</w:t>
      </w:r>
      <w:r w:rsidRPr="00F17610">
        <w:rPr>
          <w:rFonts w:ascii="Arial" w:hAnsi="Arial" w:cs="Arial"/>
        </w:rPr>
        <w:t xml:space="preserve"> </w:t>
      </w:r>
      <w:r w:rsidR="00EE54E3" w:rsidRPr="00F17610">
        <w:rPr>
          <w:rFonts w:ascii="Arial" w:hAnsi="Arial" w:cs="Arial"/>
        </w:rPr>
        <w:t xml:space="preserve">náměstkem </w:t>
      </w:r>
      <w:r w:rsidR="000160C4" w:rsidRPr="00F17610">
        <w:rPr>
          <w:rFonts w:ascii="Arial" w:hAnsi="Arial" w:cs="Arial"/>
        </w:rPr>
        <w:t>primátor</w:t>
      </w:r>
      <w:r w:rsidR="00F17610">
        <w:rPr>
          <w:rFonts w:ascii="Arial" w:hAnsi="Arial" w:cs="Arial"/>
        </w:rPr>
        <w:t>a Radkem Popelkou, MBA</w:t>
      </w:r>
    </w:p>
    <w:p w:rsidR="00F17610" w:rsidRDefault="00F17610" w:rsidP="00F17610">
      <w:pPr>
        <w:pStyle w:val="Odstavecseseznamem"/>
        <w:tabs>
          <w:tab w:val="left" w:pos="360"/>
          <w:tab w:val="left" w:pos="2552"/>
        </w:tabs>
        <w:jc w:val="both"/>
        <w:outlineLvl w:val="0"/>
        <w:rPr>
          <w:rFonts w:ascii="Arial" w:hAnsi="Arial" w:cs="Arial"/>
        </w:rPr>
      </w:pPr>
      <w:r w:rsidRPr="004A267D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A267D">
        <w:rPr>
          <w:rFonts w:ascii="Arial" w:hAnsi="Arial" w:cs="Arial"/>
        </w:rPr>
        <w:t>: 00</w:t>
      </w:r>
      <w:r w:rsidR="00E062EA">
        <w:rPr>
          <w:rFonts w:ascii="Arial" w:hAnsi="Arial" w:cs="Arial"/>
        </w:rPr>
        <w:t>286</w:t>
      </w:r>
      <w:r>
        <w:rPr>
          <w:rFonts w:ascii="Arial" w:hAnsi="Arial" w:cs="Arial"/>
        </w:rPr>
        <w:t>010</w:t>
      </w:r>
    </w:p>
    <w:p w:rsidR="003747D8" w:rsidRPr="004A267D" w:rsidRDefault="00F17610" w:rsidP="00D80005">
      <w:pPr>
        <w:pStyle w:val="Odstavecseseznamem"/>
        <w:tabs>
          <w:tab w:val="left" w:pos="360"/>
          <w:tab w:val="left" w:pos="255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CZ00286010</w:t>
      </w:r>
    </w:p>
    <w:p w:rsidR="00A52A8D" w:rsidRDefault="00786E9D" w:rsidP="00786E9D">
      <w:pPr>
        <w:pStyle w:val="Zkladntext"/>
        <w:tabs>
          <w:tab w:val="left" w:pos="-1701"/>
          <w:tab w:val="left" w:pos="-993"/>
          <w:tab w:val="left" w:pos="6237"/>
        </w:tabs>
        <w:ind w:left="360" w:right="18" w:hanging="360"/>
        <w:jc w:val="center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                                                   </w:t>
      </w:r>
      <w:r w:rsidR="00A52A8D" w:rsidRPr="004A267D">
        <w:rPr>
          <w:rFonts w:eastAsia="Calibri" w:cs="Arial"/>
          <w:szCs w:val="22"/>
          <w:lang w:eastAsia="en-US"/>
        </w:rPr>
        <w:t xml:space="preserve">      -dále též označován</w:t>
      </w:r>
      <w:r w:rsidR="003747D8" w:rsidRPr="004A267D">
        <w:rPr>
          <w:rFonts w:eastAsia="Calibri" w:cs="Arial"/>
          <w:szCs w:val="22"/>
          <w:lang w:eastAsia="en-US"/>
        </w:rPr>
        <w:t>o</w:t>
      </w:r>
      <w:r w:rsidR="00A52A8D" w:rsidRPr="004A267D">
        <w:rPr>
          <w:rFonts w:eastAsia="Calibri" w:cs="Arial"/>
          <w:szCs w:val="22"/>
          <w:lang w:eastAsia="en-US"/>
        </w:rPr>
        <w:t xml:space="preserve"> jako </w:t>
      </w:r>
      <w:r w:rsidR="00A52A8D" w:rsidRPr="00F7025D">
        <w:rPr>
          <w:rFonts w:eastAsia="Calibri" w:cs="Arial"/>
          <w:b/>
          <w:szCs w:val="22"/>
          <w:lang w:eastAsia="en-US"/>
        </w:rPr>
        <w:t>„</w:t>
      </w:r>
      <w:r w:rsidR="00D80091">
        <w:rPr>
          <w:rFonts w:eastAsia="Calibri" w:cs="Arial"/>
          <w:b/>
          <w:szCs w:val="22"/>
          <w:lang w:eastAsia="en-US"/>
        </w:rPr>
        <w:t>Obdarovaný</w:t>
      </w:r>
      <w:r w:rsidR="00A52A8D" w:rsidRPr="00F7025D">
        <w:rPr>
          <w:rFonts w:eastAsia="Calibri" w:cs="Arial"/>
          <w:b/>
          <w:szCs w:val="22"/>
          <w:lang w:eastAsia="en-US"/>
        </w:rPr>
        <w:t xml:space="preserve">“ </w:t>
      </w:r>
    </w:p>
    <w:p w:rsidR="0031191F" w:rsidRPr="004A267D" w:rsidRDefault="0031191F" w:rsidP="00786E9D">
      <w:pPr>
        <w:pStyle w:val="Zkladntext"/>
        <w:tabs>
          <w:tab w:val="left" w:pos="-1701"/>
          <w:tab w:val="left" w:pos="-993"/>
          <w:tab w:val="left" w:pos="6237"/>
        </w:tabs>
        <w:ind w:left="360" w:right="18" w:hanging="360"/>
        <w:jc w:val="center"/>
        <w:rPr>
          <w:rFonts w:eastAsia="Calibri" w:cs="Arial"/>
          <w:szCs w:val="22"/>
          <w:lang w:eastAsia="en-US"/>
        </w:rPr>
      </w:pPr>
    </w:p>
    <w:p w:rsidR="00A52A8D" w:rsidRPr="004A267D" w:rsidRDefault="00A52A8D" w:rsidP="00A52A8D">
      <w:pPr>
        <w:tabs>
          <w:tab w:val="left" w:pos="6237"/>
        </w:tabs>
        <w:ind w:left="360" w:right="18"/>
        <w:jc w:val="center"/>
        <w:rPr>
          <w:rFonts w:ascii="Arial" w:hAnsi="Arial" w:cs="Arial"/>
        </w:rPr>
      </w:pPr>
      <w:r w:rsidRPr="004A267D">
        <w:rPr>
          <w:rFonts w:ascii="Arial" w:hAnsi="Arial" w:cs="Arial"/>
        </w:rPr>
        <w:t xml:space="preserve"> </w:t>
      </w:r>
    </w:p>
    <w:p w:rsidR="00A52A8D" w:rsidRPr="004A267D" w:rsidRDefault="00ED477F" w:rsidP="00A52A8D">
      <w:pPr>
        <w:tabs>
          <w:tab w:val="left" w:pos="6237"/>
          <w:tab w:val="left" w:pos="8505"/>
        </w:tabs>
        <w:ind w:left="360" w:right="18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80091" w:rsidRPr="00651037">
        <w:rPr>
          <w:rFonts w:ascii="Arial" w:hAnsi="Arial" w:cs="Arial"/>
          <w:b/>
        </w:rPr>
        <w:t>Dárc</w:t>
      </w:r>
      <w:r w:rsidR="004926C7">
        <w:rPr>
          <w:rFonts w:ascii="Arial" w:hAnsi="Arial" w:cs="Arial"/>
          <w:b/>
        </w:rPr>
        <w:t>e</w:t>
      </w:r>
      <w:r w:rsidR="00D80091" w:rsidRPr="00651037">
        <w:rPr>
          <w:rFonts w:ascii="Arial" w:hAnsi="Arial" w:cs="Arial"/>
          <w:b/>
        </w:rPr>
        <w:t xml:space="preserve"> a </w:t>
      </w:r>
      <w:r w:rsidR="00E10474">
        <w:rPr>
          <w:rFonts w:ascii="Arial" w:hAnsi="Arial" w:cs="Arial"/>
          <w:b/>
        </w:rPr>
        <w:t>O</w:t>
      </w:r>
      <w:r w:rsidR="00D80091" w:rsidRPr="00651037">
        <w:rPr>
          <w:rFonts w:ascii="Arial" w:hAnsi="Arial" w:cs="Arial"/>
          <w:b/>
        </w:rPr>
        <w:t>bdarovaný</w:t>
      </w:r>
      <w:r w:rsidR="00A52A8D" w:rsidRPr="004A267D">
        <w:rPr>
          <w:rFonts w:ascii="Arial" w:hAnsi="Arial" w:cs="Arial"/>
        </w:rPr>
        <w:t xml:space="preserve"> společně dále též označováni jako „</w:t>
      </w:r>
      <w:r w:rsidR="00A52A8D" w:rsidRPr="004A267D">
        <w:rPr>
          <w:rFonts w:ascii="Arial" w:hAnsi="Arial" w:cs="Arial"/>
          <w:b/>
        </w:rPr>
        <w:t>Účastníci</w:t>
      </w:r>
      <w:r w:rsidR="00A52A8D" w:rsidRPr="004A267D">
        <w:rPr>
          <w:rFonts w:ascii="Arial" w:hAnsi="Arial" w:cs="Arial"/>
        </w:rPr>
        <w:t>“)</w:t>
      </w:r>
    </w:p>
    <w:p w:rsidR="00A52A8D" w:rsidRPr="004A267D" w:rsidRDefault="00A52A8D" w:rsidP="00A52A8D">
      <w:pPr>
        <w:ind w:right="18"/>
        <w:rPr>
          <w:rFonts w:ascii="Arial" w:hAnsi="Arial" w:cs="Arial"/>
        </w:rPr>
      </w:pPr>
    </w:p>
    <w:p w:rsidR="00A52A8D" w:rsidRDefault="00A52A8D" w:rsidP="00A52A8D">
      <w:pPr>
        <w:ind w:right="18"/>
        <w:rPr>
          <w:rFonts w:ascii="Arial" w:hAnsi="Arial" w:cs="Arial"/>
        </w:rPr>
      </w:pPr>
      <w:r w:rsidRPr="004A267D">
        <w:rPr>
          <w:rFonts w:ascii="Arial" w:hAnsi="Arial" w:cs="Arial"/>
        </w:rPr>
        <w:t>tuto</w:t>
      </w:r>
    </w:p>
    <w:p w:rsidR="0031191F" w:rsidRPr="004A267D" w:rsidRDefault="0031191F" w:rsidP="00A52A8D">
      <w:pPr>
        <w:ind w:right="18"/>
        <w:rPr>
          <w:rFonts w:ascii="Arial" w:hAnsi="Arial" w:cs="Arial"/>
        </w:rPr>
      </w:pPr>
    </w:p>
    <w:p w:rsidR="0024317A" w:rsidRPr="004A267D" w:rsidRDefault="00A52A8D" w:rsidP="00A52A8D">
      <w:pPr>
        <w:ind w:right="18"/>
        <w:rPr>
          <w:rFonts w:ascii="Arial" w:hAnsi="Arial" w:cs="Arial"/>
        </w:rPr>
      </w:pPr>
      <w:r w:rsidRPr="004A267D">
        <w:rPr>
          <w:rFonts w:ascii="Arial" w:hAnsi="Arial" w:cs="Arial"/>
        </w:rPr>
        <w:tab/>
      </w:r>
    </w:p>
    <w:p w:rsidR="00A52A8D" w:rsidRDefault="00D80091" w:rsidP="00A52A8D">
      <w:pPr>
        <w:keepNext/>
        <w:ind w:right="-1"/>
        <w:contextualSpacing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hAnsi="Arial" w:cs="Arial"/>
          <w:b/>
          <w:sz w:val="28"/>
          <w:szCs w:val="28"/>
        </w:rPr>
        <w:t>DAROVACÍ</w:t>
      </w:r>
      <w:r w:rsidR="00A52A8D" w:rsidRPr="004A267D">
        <w:rPr>
          <w:rFonts w:ascii="Arial" w:hAnsi="Arial" w:cs="Arial"/>
          <w:b/>
          <w:sz w:val="28"/>
          <w:szCs w:val="28"/>
        </w:rPr>
        <w:t xml:space="preserve"> SMLOUVU</w:t>
      </w:r>
      <w:r w:rsidR="00A52A8D" w:rsidRPr="004A267D">
        <w:rPr>
          <w:rFonts w:ascii="Arial" w:eastAsia="Times New Roman" w:hAnsi="Arial" w:cs="Arial"/>
          <w:b/>
          <w:sz w:val="28"/>
          <w:szCs w:val="28"/>
          <w:lang w:val="x-none" w:eastAsia="x-none"/>
        </w:rPr>
        <w:t>:</w:t>
      </w:r>
    </w:p>
    <w:p w:rsidR="00651037" w:rsidRPr="004A267D" w:rsidRDefault="00651037" w:rsidP="00A52A8D">
      <w:pPr>
        <w:keepNext/>
        <w:ind w:right="-1"/>
        <w:contextualSpacing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A52A8D" w:rsidRPr="004A267D" w:rsidRDefault="00A52A8D" w:rsidP="00A52A8D">
      <w:pPr>
        <w:ind w:right="-1"/>
        <w:contextualSpacing/>
        <w:jc w:val="center"/>
        <w:rPr>
          <w:rFonts w:ascii="Arial" w:hAnsi="Arial" w:cs="Arial"/>
        </w:rPr>
      </w:pPr>
      <w:r w:rsidRPr="004A267D">
        <w:rPr>
          <w:rFonts w:ascii="Arial" w:hAnsi="Arial" w:cs="Arial"/>
        </w:rPr>
        <w:t>(dále též „</w:t>
      </w:r>
      <w:r w:rsidRPr="004A267D">
        <w:rPr>
          <w:rFonts w:ascii="Arial" w:hAnsi="Arial" w:cs="Arial"/>
          <w:b/>
        </w:rPr>
        <w:t>Smlouva</w:t>
      </w:r>
      <w:r w:rsidRPr="004A267D">
        <w:rPr>
          <w:rFonts w:ascii="Arial" w:hAnsi="Arial" w:cs="Arial"/>
        </w:rPr>
        <w:t>“)</w:t>
      </w:r>
    </w:p>
    <w:p w:rsidR="00A04827" w:rsidRPr="001B1A0A" w:rsidRDefault="00A04827" w:rsidP="005B74DB">
      <w:pPr>
        <w:spacing w:after="480"/>
        <w:jc w:val="both"/>
        <w:rPr>
          <w:rFonts w:ascii="Arial" w:hAnsi="Arial" w:cs="Arial"/>
          <w:b/>
        </w:rPr>
      </w:pPr>
      <w:r w:rsidRPr="004A267D">
        <w:rPr>
          <w:rFonts w:ascii="Arial" w:hAnsi="Arial" w:cs="Arial"/>
        </w:rPr>
        <w:t xml:space="preserve">ve smyslu </w:t>
      </w:r>
      <w:r w:rsidRPr="005B74DB">
        <w:rPr>
          <w:rFonts w:ascii="Arial" w:hAnsi="Arial" w:cs="Arial"/>
        </w:rPr>
        <w:t>ustanove</w:t>
      </w:r>
      <w:r w:rsidR="00B86176" w:rsidRPr="005B74DB">
        <w:rPr>
          <w:rFonts w:ascii="Arial" w:hAnsi="Arial" w:cs="Arial"/>
        </w:rPr>
        <w:t xml:space="preserve">ní § </w:t>
      </w:r>
      <w:r w:rsidR="00410562">
        <w:rPr>
          <w:rFonts w:ascii="Arial" w:hAnsi="Arial" w:cs="Arial"/>
        </w:rPr>
        <w:t xml:space="preserve">2055 </w:t>
      </w:r>
      <w:r w:rsidRPr="005B74DB">
        <w:rPr>
          <w:rFonts w:ascii="Arial" w:hAnsi="Arial" w:cs="Arial"/>
        </w:rPr>
        <w:t>a násl. zákona č. 89/2012 Sb., občanského zákoníku</w:t>
      </w:r>
      <w:r w:rsidR="002D5172">
        <w:rPr>
          <w:rFonts w:ascii="Arial" w:hAnsi="Arial" w:cs="Arial"/>
        </w:rPr>
        <w:t xml:space="preserve"> </w:t>
      </w:r>
      <w:r w:rsidR="002D5172" w:rsidRPr="00AC3B99">
        <w:rPr>
          <w:rFonts w:ascii="Arial" w:hAnsi="Arial" w:cs="Arial"/>
          <w:color w:val="000000" w:themeColor="text1"/>
        </w:rPr>
        <w:t>v platném znění</w:t>
      </w:r>
      <w:r w:rsidRPr="005B74DB">
        <w:rPr>
          <w:rFonts w:ascii="Arial" w:hAnsi="Arial" w:cs="Arial"/>
        </w:rPr>
        <w:t xml:space="preserve"> </w:t>
      </w:r>
      <w:r w:rsidR="001B1A0A" w:rsidRPr="005B74DB">
        <w:rPr>
          <w:rFonts w:ascii="Arial" w:hAnsi="Arial" w:cs="Arial"/>
        </w:rPr>
        <w:t>(dále jen občanský zákoník)</w:t>
      </w:r>
    </w:p>
    <w:p w:rsidR="00FA780A" w:rsidRDefault="00FA780A" w:rsidP="00FA780A">
      <w:pPr>
        <w:spacing w:line="36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I. </w:t>
      </w:r>
      <w:r w:rsidR="00BC3486" w:rsidRPr="004A267D">
        <w:rPr>
          <w:rFonts w:ascii="Arial" w:eastAsia="Times New Roman" w:hAnsi="Arial" w:cs="Arial"/>
          <w:b/>
          <w:lang w:eastAsia="cs-CZ"/>
        </w:rPr>
        <w:t>PŘEDMĚT SML</w:t>
      </w:r>
      <w:r>
        <w:rPr>
          <w:rFonts w:ascii="Arial" w:eastAsia="Times New Roman" w:hAnsi="Arial" w:cs="Arial"/>
          <w:b/>
          <w:lang w:eastAsia="cs-CZ"/>
        </w:rPr>
        <w:t>OUVY</w:t>
      </w:r>
    </w:p>
    <w:p w:rsidR="00FA780A" w:rsidRDefault="00FA780A" w:rsidP="00FA780A">
      <w:pPr>
        <w:spacing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A780A" w:rsidRPr="0055162F" w:rsidRDefault="00FA780A" w:rsidP="00F17610">
      <w:pPr>
        <w:jc w:val="both"/>
        <w:rPr>
          <w:rFonts w:ascii="Arial" w:eastAsia="Times New Roman" w:hAnsi="Arial" w:cs="Arial"/>
          <w:lang w:eastAsia="cs-CZ"/>
        </w:rPr>
      </w:pPr>
      <w:r w:rsidRPr="00FA780A">
        <w:rPr>
          <w:rFonts w:ascii="Arial" w:eastAsia="Times New Roman" w:hAnsi="Arial" w:cs="Arial"/>
          <w:b/>
          <w:lang w:eastAsia="cs-CZ"/>
        </w:rPr>
        <w:t>Dárc</w:t>
      </w:r>
      <w:r w:rsidR="00FD3C37">
        <w:rPr>
          <w:rFonts w:ascii="Arial" w:eastAsia="Times New Roman" w:hAnsi="Arial" w:cs="Arial"/>
          <w:b/>
          <w:lang w:eastAsia="cs-CZ"/>
        </w:rPr>
        <w:t>e</w:t>
      </w:r>
      <w:r w:rsidRPr="00FA780A">
        <w:rPr>
          <w:rFonts w:ascii="Arial" w:eastAsia="Times New Roman" w:hAnsi="Arial" w:cs="Arial"/>
          <w:lang w:eastAsia="cs-CZ"/>
        </w:rPr>
        <w:t xml:space="preserve"> j</w:t>
      </w:r>
      <w:r w:rsidR="00FD3C37">
        <w:rPr>
          <w:rFonts w:ascii="Arial" w:eastAsia="Times New Roman" w:hAnsi="Arial" w:cs="Arial"/>
          <w:lang w:eastAsia="cs-CZ"/>
        </w:rPr>
        <w:t>e vlastníkem</w:t>
      </w:r>
      <w:r w:rsidRPr="00FA780A">
        <w:rPr>
          <w:rFonts w:ascii="Arial" w:eastAsia="Times New Roman" w:hAnsi="Arial" w:cs="Arial"/>
          <w:lang w:eastAsia="cs-CZ"/>
        </w:rPr>
        <w:t xml:space="preserve"> stavby </w:t>
      </w:r>
      <w:r w:rsidRPr="00FC65BF">
        <w:rPr>
          <w:rFonts w:ascii="Arial" w:eastAsia="Times New Roman" w:hAnsi="Arial" w:cs="Arial"/>
          <w:b/>
          <w:lang w:eastAsia="cs-CZ"/>
        </w:rPr>
        <w:t>„</w:t>
      </w:r>
      <w:r w:rsidR="00F17610">
        <w:rPr>
          <w:rFonts w:ascii="Arial" w:hAnsi="Arial" w:cs="Arial"/>
          <w:color w:val="000000"/>
          <w:shd w:val="clear" w:color="auto" w:fill="FFFFFF"/>
        </w:rPr>
        <w:t xml:space="preserve">Výstavba bytových domů v areálu bývalých Štefánikových kasáren – Vodovodní potrubí pro hydrant v ulici Vrchlického“, na pozemcích </w:t>
      </w:r>
      <w:r w:rsidR="0023456D">
        <w:rPr>
          <w:rFonts w:ascii="Arial" w:hAnsi="Arial" w:cs="Arial"/>
          <w:color w:val="000000"/>
          <w:shd w:val="clear" w:color="auto" w:fill="FFFFFF"/>
        </w:rPr>
        <w:t xml:space="preserve">p. č. </w:t>
      </w:r>
      <w:r w:rsidR="00F17610">
        <w:rPr>
          <w:rFonts w:ascii="Arial" w:hAnsi="Arial" w:cs="Arial"/>
          <w:color w:val="000000"/>
          <w:shd w:val="clear" w:color="auto" w:fill="FFFFFF"/>
        </w:rPr>
        <w:t xml:space="preserve">4378/1, 5827/1 v k. ú. Jihlava, na základě územního rozhodnutí vydaného Magistrátem města Jihlavy dne 18. 7. 2016, pod č. j. MMJ/SÚ/3484/2014-42, které nabylo právní moci dne 1. </w:t>
      </w:r>
      <w:r w:rsidR="00F17610" w:rsidRPr="00BB74D4">
        <w:rPr>
          <w:rFonts w:ascii="Arial" w:hAnsi="Arial" w:cs="Arial"/>
          <w:color w:val="000000"/>
          <w:shd w:val="clear" w:color="auto" w:fill="FFFFFF"/>
        </w:rPr>
        <w:t>12. 2016</w:t>
      </w:r>
      <w:r w:rsidR="00D95738" w:rsidRPr="00BB74D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95738" w:rsidRPr="00BB74D4">
        <w:rPr>
          <w:rFonts w:ascii="Arial" w:eastAsia="Times New Roman" w:hAnsi="Arial" w:cs="Arial"/>
          <w:lang w:eastAsia="cs-CZ"/>
        </w:rPr>
        <w:t>stavebního povolení č. j. MMJ/OŽP</w:t>
      </w:r>
      <w:r w:rsidR="00BB74D4" w:rsidRPr="00BB74D4">
        <w:rPr>
          <w:rFonts w:ascii="Arial" w:eastAsia="Times New Roman" w:hAnsi="Arial" w:cs="Arial"/>
          <w:lang w:eastAsia="cs-CZ"/>
        </w:rPr>
        <w:t>16042/2023</w:t>
      </w:r>
      <w:r w:rsidR="00D95738" w:rsidRPr="00BB74D4">
        <w:rPr>
          <w:rFonts w:ascii="Arial" w:eastAsia="Times New Roman" w:hAnsi="Arial" w:cs="Arial"/>
          <w:lang w:eastAsia="cs-CZ"/>
        </w:rPr>
        <w:t xml:space="preserve"> ze dne </w:t>
      </w:r>
      <w:r w:rsidR="00BB74D4" w:rsidRPr="00BB74D4">
        <w:rPr>
          <w:rFonts w:ascii="Arial" w:eastAsia="Times New Roman" w:hAnsi="Arial" w:cs="Arial"/>
          <w:lang w:eastAsia="cs-CZ"/>
        </w:rPr>
        <w:t>19. 1. 2023</w:t>
      </w:r>
      <w:r w:rsidR="00D95738" w:rsidRPr="00BB74D4">
        <w:rPr>
          <w:rFonts w:ascii="Arial" w:eastAsia="Times New Roman" w:hAnsi="Arial" w:cs="Arial"/>
          <w:lang w:eastAsia="cs-CZ"/>
        </w:rPr>
        <w:t>, které nabylo právní moci dne 5.</w:t>
      </w:r>
      <w:r w:rsidR="00BB74D4">
        <w:rPr>
          <w:rFonts w:ascii="Arial" w:eastAsia="Times New Roman" w:hAnsi="Arial" w:cs="Arial"/>
          <w:lang w:eastAsia="cs-CZ"/>
        </w:rPr>
        <w:t xml:space="preserve"> </w:t>
      </w:r>
      <w:r w:rsidR="00D95738" w:rsidRPr="00BB74D4">
        <w:rPr>
          <w:rFonts w:ascii="Arial" w:eastAsia="Times New Roman" w:hAnsi="Arial" w:cs="Arial"/>
          <w:lang w:eastAsia="cs-CZ"/>
        </w:rPr>
        <w:t>2.</w:t>
      </w:r>
      <w:r w:rsidR="00BB74D4">
        <w:rPr>
          <w:rFonts w:ascii="Arial" w:eastAsia="Times New Roman" w:hAnsi="Arial" w:cs="Arial"/>
          <w:lang w:eastAsia="cs-CZ"/>
        </w:rPr>
        <w:t xml:space="preserve"> </w:t>
      </w:r>
      <w:r w:rsidR="00D95738" w:rsidRPr="00BB74D4">
        <w:rPr>
          <w:rFonts w:ascii="Arial" w:eastAsia="Times New Roman" w:hAnsi="Arial" w:cs="Arial"/>
          <w:lang w:eastAsia="cs-CZ"/>
        </w:rPr>
        <w:t xml:space="preserve">2020 a kolaudačního souhlasu č. j. MMJ/OŽP/109369/2023/4  ze dne </w:t>
      </w:r>
      <w:r w:rsidR="00BB74D4" w:rsidRPr="00BB74D4">
        <w:rPr>
          <w:rFonts w:ascii="Arial" w:eastAsia="Times New Roman" w:hAnsi="Arial" w:cs="Arial"/>
          <w:lang w:eastAsia="cs-CZ"/>
        </w:rPr>
        <w:t>15. 2. 2023</w:t>
      </w:r>
      <w:r w:rsidR="00D95738" w:rsidRPr="00BB74D4">
        <w:rPr>
          <w:rFonts w:ascii="Arial" w:eastAsia="Times New Roman" w:hAnsi="Arial" w:cs="Arial"/>
          <w:lang w:eastAsia="cs-CZ"/>
        </w:rPr>
        <w:t>.</w:t>
      </w:r>
    </w:p>
    <w:p w:rsidR="005565AE" w:rsidRDefault="005565AE" w:rsidP="007807AE">
      <w:pPr>
        <w:jc w:val="both"/>
        <w:rPr>
          <w:rFonts w:ascii="Arial" w:hAnsi="Arial" w:cs="Arial"/>
          <w:b/>
        </w:rPr>
      </w:pPr>
    </w:p>
    <w:p w:rsidR="007807AE" w:rsidRDefault="007807AE" w:rsidP="007807AE">
      <w:pPr>
        <w:jc w:val="both"/>
        <w:rPr>
          <w:rFonts w:ascii="Arial" w:hAnsi="Arial" w:cs="Arial"/>
        </w:rPr>
      </w:pPr>
    </w:p>
    <w:p w:rsidR="00F17610" w:rsidRDefault="00651037" w:rsidP="00F176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Dárc</w:t>
      </w:r>
      <w:r w:rsidR="004926C7">
        <w:rPr>
          <w:rFonts w:ascii="Arial" w:hAnsi="Arial" w:cs="Arial"/>
          <w:b/>
        </w:rPr>
        <w:t>e</w:t>
      </w:r>
      <w:r w:rsidR="00F7025D">
        <w:rPr>
          <w:rFonts w:ascii="Arial" w:hAnsi="Arial" w:cs="Arial"/>
        </w:rPr>
        <w:t xml:space="preserve"> </w:t>
      </w:r>
      <w:r w:rsidR="0096603B">
        <w:rPr>
          <w:rFonts w:ascii="Arial" w:hAnsi="Arial" w:cs="Arial"/>
        </w:rPr>
        <w:t>touto s</w:t>
      </w:r>
      <w:r w:rsidR="0096603B" w:rsidRPr="00F640A8">
        <w:rPr>
          <w:rFonts w:ascii="Arial" w:hAnsi="Arial" w:cs="Arial"/>
        </w:rPr>
        <w:t>mlouv</w:t>
      </w:r>
      <w:r w:rsidR="008C3E4E">
        <w:rPr>
          <w:rFonts w:ascii="Arial" w:hAnsi="Arial" w:cs="Arial"/>
        </w:rPr>
        <w:t>o</w:t>
      </w:r>
      <w:r w:rsidR="0096603B" w:rsidRPr="00F640A8">
        <w:rPr>
          <w:rFonts w:ascii="Arial" w:hAnsi="Arial" w:cs="Arial"/>
        </w:rPr>
        <w:t>u přev</w:t>
      </w:r>
      <w:r w:rsidR="0096603B">
        <w:rPr>
          <w:rFonts w:ascii="Arial" w:hAnsi="Arial" w:cs="Arial"/>
        </w:rPr>
        <w:t>ádí</w:t>
      </w:r>
      <w:r w:rsidR="0096603B" w:rsidRPr="00F640A8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Obdarovaného </w:t>
      </w:r>
      <w:r w:rsidR="0096603B">
        <w:rPr>
          <w:rFonts w:ascii="Arial" w:hAnsi="Arial" w:cs="Arial"/>
        </w:rPr>
        <w:t xml:space="preserve">infrastrukturní majetek vzniklý v souvislosti se </w:t>
      </w:r>
      <w:r w:rsidR="0096603B" w:rsidRPr="00F640A8">
        <w:rPr>
          <w:rFonts w:ascii="Arial" w:hAnsi="Arial" w:cs="Arial"/>
        </w:rPr>
        <w:t>stavb</w:t>
      </w:r>
      <w:r w:rsidR="0096603B">
        <w:rPr>
          <w:rFonts w:ascii="Arial" w:hAnsi="Arial" w:cs="Arial"/>
        </w:rPr>
        <w:t>ou</w:t>
      </w:r>
      <w:r w:rsidR="0096603B" w:rsidRPr="00F640A8">
        <w:rPr>
          <w:rFonts w:ascii="Arial" w:hAnsi="Arial" w:cs="Arial"/>
        </w:rPr>
        <w:t xml:space="preserve"> uvedenou v tomto článku </w:t>
      </w:r>
      <w:r w:rsidR="0096603B">
        <w:rPr>
          <w:rFonts w:ascii="Arial" w:hAnsi="Arial" w:cs="Arial"/>
        </w:rPr>
        <w:t>smlouvy</w:t>
      </w:r>
      <w:r w:rsidR="0096603B" w:rsidRPr="00212D81">
        <w:rPr>
          <w:rFonts w:ascii="Arial" w:hAnsi="Arial" w:cs="Arial"/>
        </w:rPr>
        <w:t xml:space="preserve">, </w:t>
      </w:r>
      <w:r w:rsidR="0096603B" w:rsidRPr="003471CA">
        <w:rPr>
          <w:rFonts w:ascii="Arial" w:hAnsi="Arial" w:cs="Arial"/>
        </w:rPr>
        <w:t>a to za podmínek dále uvedených</w:t>
      </w:r>
      <w:r w:rsidR="0096603B" w:rsidRPr="00212D81">
        <w:rPr>
          <w:rFonts w:ascii="Arial" w:hAnsi="Arial" w:cs="Arial"/>
          <w:i/>
        </w:rPr>
        <w:t>.</w:t>
      </w:r>
      <w:r w:rsidR="0096603B">
        <w:rPr>
          <w:rFonts w:ascii="Arial" w:hAnsi="Arial" w:cs="Arial"/>
        </w:rPr>
        <w:t xml:space="preserve"> Konkrétně se jedná </w:t>
      </w:r>
      <w:r w:rsidR="002377B0">
        <w:rPr>
          <w:rFonts w:ascii="Arial" w:hAnsi="Arial" w:cs="Arial"/>
        </w:rPr>
        <w:t xml:space="preserve">o </w:t>
      </w:r>
      <w:r w:rsidR="00E1487B">
        <w:rPr>
          <w:rFonts w:ascii="Arial" w:hAnsi="Arial" w:cs="Arial"/>
        </w:rPr>
        <w:t>následující stavbu</w:t>
      </w:r>
      <w:r w:rsidR="00F17610">
        <w:rPr>
          <w:rFonts w:ascii="Arial" w:hAnsi="Arial" w:cs="Arial"/>
        </w:rPr>
        <w:t xml:space="preserve"> technické infrastruktury – vodovodní potrubí PE 110 pro hydrant D80, v ulici V</w:t>
      </w:r>
      <w:r w:rsidR="00D463EC">
        <w:rPr>
          <w:rFonts w:ascii="Arial" w:hAnsi="Arial" w:cs="Arial"/>
        </w:rPr>
        <w:t>rchlického, jehož hodnota byla vyčíslena na 85 343,- Kč.</w:t>
      </w:r>
    </w:p>
    <w:p w:rsidR="00D463EC" w:rsidRDefault="00D463EC" w:rsidP="00F17610">
      <w:pPr>
        <w:jc w:val="both"/>
        <w:rPr>
          <w:rFonts w:ascii="Arial" w:hAnsi="Arial" w:cs="Arial"/>
        </w:rPr>
      </w:pPr>
    </w:p>
    <w:p w:rsidR="0031191F" w:rsidRDefault="0063333C" w:rsidP="00D463EC">
      <w:pPr>
        <w:spacing w:after="120"/>
        <w:jc w:val="right"/>
        <w:rPr>
          <w:rFonts w:ascii="Arial" w:hAnsi="Arial" w:cs="Arial"/>
        </w:rPr>
      </w:pPr>
      <w:r w:rsidRPr="004A267D">
        <w:rPr>
          <w:rFonts w:ascii="Arial" w:hAnsi="Arial" w:cs="Arial"/>
        </w:rPr>
        <w:t>(dále též „</w:t>
      </w:r>
      <w:r w:rsidRPr="004A267D">
        <w:rPr>
          <w:rFonts w:ascii="Arial" w:hAnsi="Arial" w:cs="Arial"/>
          <w:b/>
        </w:rPr>
        <w:t>Infrastrukturní majetek</w:t>
      </w:r>
      <w:r w:rsidRPr="004A267D">
        <w:rPr>
          <w:rFonts w:ascii="Arial" w:hAnsi="Arial" w:cs="Arial"/>
        </w:rPr>
        <w:t>“)</w:t>
      </w:r>
      <w:r w:rsidR="0024317A" w:rsidRPr="004A267D">
        <w:rPr>
          <w:rFonts w:ascii="Arial" w:hAnsi="Arial" w:cs="Arial"/>
        </w:rPr>
        <w:t>.</w:t>
      </w:r>
    </w:p>
    <w:p w:rsidR="00D463EC" w:rsidRPr="00D463EC" w:rsidRDefault="00D463EC" w:rsidP="00D463EC">
      <w:pPr>
        <w:spacing w:after="120"/>
        <w:jc w:val="right"/>
        <w:rPr>
          <w:rFonts w:ascii="Arial" w:hAnsi="Arial" w:cs="Arial"/>
        </w:rPr>
      </w:pPr>
    </w:p>
    <w:p w:rsidR="0024317A" w:rsidRPr="004A267D" w:rsidRDefault="00472163" w:rsidP="00472163">
      <w:pPr>
        <w:spacing w:before="360" w:after="240"/>
        <w:ind w:left="360" w:right="17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II. </w:t>
      </w:r>
      <w:r w:rsidR="001D6212" w:rsidRPr="004A267D">
        <w:rPr>
          <w:rFonts w:ascii="Arial" w:eastAsia="Times New Roman" w:hAnsi="Arial" w:cs="Arial"/>
          <w:b/>
          <w:lang w:eastAsia="cs-CZ"/>
        </w:rPr>
        <w:t>PŘEVEDENÍ VLASTNICKÉHO PRÁVA</w:t>
      </w:r>
    </w:p>
    <w:p w:rsidR="0024317A" w:rsidRDefault="009D3601" w:rsidP="007652E8">
      <w:pPr>
        <w:numPr>
          <w:ilvl w:val="0"/>
          <w:numId w:val="18"/>
        </w:numPr>
        <w:tabs>
          <w:tab w:val="clear" w:pos="2880"/>
          <w:tab w:val="num" w:pos="360"/>
        </w:tabs>
        <w:spacing w:after="120"/>
        <w:ind w:left="357" w:right="1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Dárc</w:t>
      </w:r>
      <w:r w:rsidR="004926C7">
        <w:rPr>
          <w:rFonts w:ascii="Arial" w:hAnsi="Arial" w:cs="Arial"/>
          <w:b/>
        </w:rPr>
        <w:t>e</w:t>
      </w:r>
      <w:r w:rsidRPr="009D3601">
        <w:rPr>
          <w:rFonts w:ascii="Arial" w:hAnsi="Arial" w:cs="Arial"/>
        </w:rPr>
        <w:t xml:space="preserve"> převádí</w:t>
      </w:r>
      <w:r w:rsidR="00B86176">
        <w:rPr>
          <w:rFonts w:ascii="Arial" w:hAnsi="Arial" w:cs="Arial"/>
        </w:rPr>
        <w:t xml:space="preserve"> </w:t>
      </w:r>
      <w:r w:rsidR="00A52A8D" w:rsidRPr="004A267D">
        <w:rPr>
          <w:rFonts w:ascii="Arial" w:hAnsi="Arial" w:cs="Arial"/>
        </w:rPr>
        <w:t xml:space="preserve">touto </w:t>
      </w:r>
      <w:r w:rsidR="0063333C" w:rsidRPr="004A267D">
        <w:rPr>
          <w:rFonts w:ascii="Arial" w:hAnsi="Arial" w:cs="Arial"/>
        </w:rPr>
        <w:t>s</w:t>
      </w:r>
      <w:r w:rsidR="00B86176">
        <w:rPr>
          <w:rFonts w:ascii="Arial" w:hAnsi="Arial" w:cs="Arial"/>
        </w:rPr>
        <w:t xml:space="preserve">mlouvou </w:t>
      </w:r>
      <w:r w:rsidR="0063333C" w:rsidRPr="00410562">
        <w:rPr>
          <w:rFonts w:ascii="Arial" w:hAnsi="Arial" w:cs="Arial"/>
          <w:b/>
        </w:rPr>
        <w:t>Infrastrukturní majetek</w:t>
      </w:r>
      <w:r w:rsidR="00A52A8D" w:rsidRPr="004A267D">
        <w:rPr>
          <w:rFonts w:ascii="Arial" w:hAnsi="Arial" w:cs="Arial"/>
        </w:rPr>
        <w:t xml:space="preserve"> se všemi je</w:t>
      </w:r>
      <w:r w:rsidR="0063333C" w:rsidRPr="004A267D">
        <w:rPr>
          <w:rFonts w:ascii="Arial" w:hAnsi="Arial" w:cs="Arial"/>
        </w:rPr>
        <w:t xml:space="preserve">ho </w:t>
      </w:r>
      <w:r w:rsidR="00A52A8D" w:rsidRPr="004A267D">
        <w:rPr>
          <w:rFonts w:ascii="Arial" w:hAnsi="Arial" w:cs="Arial"/>
        </w:rPr>
        <w:t xml:space="preserve">součástmi a </w:t>
      </w:r>
      <w:r w:rsidR="00A52A8D" w:rsidRPr="00675DE2">
        <w:rPr>
          <w:rFonts w:ascii="Arial" w:hAnsi="Arial" w:cs="Arial"/>
        </w:rPr>
        <w:t>příslušenstvím</w:t>
      </w:r>
      <w:r w:rsidR="009A09A5" w:rsidRPr="00675DE2">
        <w:rPr>
          <w:rFonts w:ascii="Arial" w:hAnsi="Arial" w:cs="Arial"/>
        </w:rPr>
        <w:t xml:space="preserve"> do</w:t>
      </w:r>
      <w:r w:rsidR="00A52A8D" w:rsidRPr="00675DE2">
        <w:rPr>
          <w:rFonts w:ascii="Arial" w:hAnsi="Arial" w:cs="Arial"/>
        </w:rPr>
        <w:t xml:space="preserve"> vlastnictví</w:t>
      </w:r>
      <w:r w:rsidR="00A52A8D" w:rsidRPr="004A267D">
        <w:rPr>
          <w:rFonts w:ascii="Arial" w:hAnsi="Arial" w:cs="Arial"/>
        </w:rPr>
        <w:t xml:space="preserve"> </w:t>
      </w:r>
      <w:r w:rsidRPr="00410562">
        <w:rPr>
          <w:rFonts w:ascii="Arial" w:hAnsi="Arial" w:cs="Arial"/>
          <w:b/>
        </w:rPr>
        <w:t>Obdarovaného</w:t>
      </w:r>
      <w:r w:rsidR="00B86176">
        <w:rPr>
          <w:rFonts w:ascii="Arial" w:hAnsi="Arial" w:cs="Arial"/>
        </w:rPr>
        <w:t xml:space="preserve">, který jej do </w:t>
      </w:r>
      <w:r w:rsidR="00B86176" w:rsidRPr="00E1487B">
        <w:rPr>
          <w:rFonts w:ascii="Arial" w:hAnsi="Arial" w:cs="Arial"/>
        </w:rPr>
        <w:t>svého výlučného</w:t>
      </w:r>
      <w:r w:rsidR="00E1487B">
        <w:rPr>
          <w:rFonts w:ascii="Arial" w:hAnsi="Arial" w:cs="Arial"/>
        </w:rPr>
        <w:t xml:space="preserve"> </w:t>
      </w:r>
      <w:r w:rsidR="00B86176">
        <w:rPr>
          <w:rFonts w:ascii="Arial" w:hAnsi="Arial" w:cs="Arial"/>
        </w:rPr>
        <w:t>vlastnictví přijímá.</w:t>
      </w:r>
    </w:p>
    <w:p w:rsidR="002377B0" w:rsidRPr="002377B0" w:rsidRDefault="002377B0" w:rsidP="002377B0">
      <w:pPr>
        <w:spacing w:after="240"/>
        <w:ind w:left="357"/>
        <w:jc w:val="both"/>
        <w:rPr>
          <w:rFonts w:ascii="Arial" w:hAnsi="Arial" w:cs="Arial"/>
        </w:rPr>
      </w:pPr>
      <w:r w:rsidRPr="002377B0">
        <w:rPr>
          <w:rFonts w:ascii="Arial" w:hAnsi="Arial" w:cs="Arial"/>
        </w:rPr>
        <w:t>Touto Smlouvou se tedy</w:t>
      </w:r>
      <w:r w:rsidRPr="009D3601">
        <w:rPr>
          <w:rFonts w:ascii="Arial" w:hAnsi="Arial" w:cs="Arial"/>
          <w:b/>
        </w:rPr>
        <w:t xml:space="preserve"> </w:t>
      </w:r>
      <w:r w:rsidR="004926C7">
        <w:rPr>
          <w:rFonts w:ascii="Arial" w:hAnsi="Arial" w:cs="Arial"/>
          <w:b/>
        </w:rPr>
        <w:t>Dárce</w:t>
      </w:r>
      <w:r w:rsidR="00410562">
        <w:rPr>
          <w:rFonts w:ascii="Arial" w:hAnsi="Arial" w:cs="Arial"/>
          <w:b/>
        </w:rPr>
        <w:t>,</w:t>
      </w:r>
      <w:r w:rsidR="009D3601">
        <w:rPr>
          <w:rFonts w:ascii="Arial" w:hAnsi="Arial" w:cs="Arial"/>
        </w:rPr>
        <w:t xml:space="preserve"> </w:t>
      </w:r>
      <w:r w:rsidRPr="002377B0">
        <w:rPr>
          <w:rFonts w:ascii="Arial" w:hAnsi="Arial" w:cs="Arial"/>
        </w:rPr>
        <w:t>ve spojení s ujednáním obsaženým shora zavazuj</w:t>
      </w:r>
      <w:r w:rsidR="004926C7">
        <w:rPr>
          <w:rFonts w:ascii="Arial" w:hAnsi="Arial" w:cs="Arial"/>
        </w:rPr>
        <w:t>e</w:t>
      </w:r>
      <w:r w:rsidRPr="002377B0">
        <w:rPr>
          <w:rFonts w:ascii="Arial" w:hAnsi="Arial" w:cs="Arial"/>
        </w:rPr>
        <w:t xml:space="preserve">, že </w:t>
      </w:r>
      <w:r w:rsidR="009D3601">
        <w:rPr>
          <w:rFonts w:ascii="Arial" w:hAnsi="Arial" w:cs="Arial"/>
          <w:b/>
        </w:rPr>
        <w:t>Obdarovanému</w:t>
      </w:r>
      <w:r w:rsidRPr="002377B0">
        <w:rPr>
          <w:rFonts w:ascii="Arial" w:hAnsi="Arial" w:cs="Arial"/>
        </w:rPr>
        <w:t xml:space="preserve"> odevzd</w:t>
      </w:r>
      <w:r w:rsidR="009D3601">
        <w:rPr>
          <w:rFonts w:ascii="Arial" w:hAnsi="Arial" w:cs="Arial"/>
        </w:rPr>
        <w:t>á</w:t>
      </w:r>
      <w:r w:rsidRPr="002377B0">
        <w:rPr>
          <w:rFonts w:ascii="Arial" w:hAnsi="Arial" w:cs="Arial"/>
        </w:rPr>
        <w:t xml:space="preserve"> </w:t>
      </w:r>
      <w:r w:rsidRPr="00410562">
        <w:rPr>
          <w:rFonts w:ascii="Arial" w:hAnsi="Arial" w:cs="Arial"/>
          <w:b/>
        </w:rPr>
        <w:t>Infrastrukturní majetek</w:t>
      </w:r>
      <w:r w:rsidRPr="002377B0">
        <w:rPr>
          <w:rFonts w:ascii="Arial" w:hAnsi="Arial" w:cs="Arial"/>
        </w:rPr>
        <w:t xml:space="preserve"> a umožní </w:t>
      </w:r>
      <w:r w:rsidR="009D3601" w:rsidRPr="00410562">
        <w:rPr>
          <w:rFonts w:ascii="Arial" w:hAnsi="Arial" w:cs="Arial"/>
          <w:b/>
        </w:rPr>
        <w:t>Obdarovanému</w:t>
      </w:r>
      <w:r w:rsidRPr="002377B0">
        <w:rPr>
          <w:rFonts w:ascii="Arial" w:hAnsi="Arial" w:cs="Arial"/>
        </w:rPr>
        <w:t xml:space="preserve"> nabýt vlastnické právo k</w:t>
      </w:r>
      <w:r>
        <w:rPr>
          <w:rFonts w:ascii="Arial" w:hAnsi="Arial" w:cs="Arial"/>
        </w:rPr>
        <w:t> </w:t>
      </w:r>
      <w:r w:rsidRPr="00410562">
        <w:rPr>
          <w:rFonts w:ascii="Arial" w:hAnsi="Arial" w:cs="Arial"/>
          <w:b/>
        </w:rPr>
        <w:t>Infrastrukturnímu majetku</w:t>
      </w:r>
      <w:r w:rsidR="001F387D">
        <w:rPr>
          <w:rFonts w:ascii="Arial" w:hAnsi="Arial" w:cs="Arial"/>
        </w:rPr>
        <w:t xml:space="preserve"> </w:t>
      </w:r>
      <w:r w:rsidRPr="002377B0">
        <w:rPr>
          <w:rFonts w:ascii="Arial" w:hAnsi="Arial" w:cs="Arial"/>
        </w:rPr>
        <w:t xml:space="preserve">a </w:t>
      </w:r>
      <w:r w:rsidR="009D3601">
        <w:rPr>
          <w:rFonts w:ascii="Arial" w:hAnsi="Arial" w:cs="Arial"/>
          <w:b/>
        </w:rPr>
        <w:t>Obdarovaný</w:t>
      </w:r>
      <w:r w:rsidRPr="002377B0">
        <w:rPr>
          <w:rFonts w:ascii="Arial" w:hAnsi="Arial" w:cs="Arial"/>
        </w:rPr>
        <w:t xml:space="preserve"> se zavazuje, že </w:t>
      </w:r>
      <w:r w:rsidRPr="00557684">
        <w:rPr>
          <w:rFonts w:ascii="Arial" w:hAnsi="Arial" w:cs="Arial"/>
          <w:b/>
        </w:rPr>
        <w:t xml:space="preserve">Infrastrukturní </w:t>
      </w:r>
      <w:r w:rsidR="00557684" w:rsidRPr="00557684">
        <w:rPr>
          <w:rFonts w:ascii="Arial" w:hAnsi="Arial" w:cs="Arial"/>
          <w:b/>
        </w:rPr>
        <w:t>majetek</w:t>
      </w:r>
      <w:r w:rsidR="00BE53F2">
        <w:rPr>
          <w:rFonts w:ascii="Arial" w:hAnsi="Arial" w:cs="Arial"/>
        </w:rPr>
        <w:t xml:space="preserve"> </w:t>
      </w:r>
      <w:r w:rsidR="00BE53F2" w:rsidRPr="002377B0">
        <w:rPr>
          <w:rFonts w:ascii="Arial" w:hAnsi="Arial" w:cs="Arial"/>
        </w:rPr>
        <w:t>převezme</w:t>
      </w:r>
      <w:r w:rsidR="009D3601">
        <w:rPr>
          <w:rFonts w:ascii="Arial" w:hAnsi="Arial" w:cs="Arial"/>
        </w:rPr>
        <w:t>.</w:t>
      </w:r>
    </w:p>
    <w:p w:rsidR="0024317A" w:rsidRDefault="0024317A" w:rsidP="007652E8">
      <w:pPr>
        <w:numPr>
          <w:ilvl w:val="0"/>
          <w:numId w:val="18"/>
        </w:numPr>
        <w:tabs>
          <w:tab w:val="clear" w:pos="2880"/>
          <w:tab w:val="num" w:pos="360"/>
        </w:tabs>
        <w:spacing w:after="200"/>
        <w:ind w:left="357" w:right="17" w:hanging="357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>Vlastnické právo k </w:t>
      </w:r>
      <w:r w:rsidRPr="00410562">
        <w:rPr>
          <w:rFonts w:ascii="Arial" w:hAnsi="Arial" w:cs="Arial"/>
          <w:b/>
        </w:rPr>
        <w:t>Infrastrukturnímu majetku</w:t>
      </w:r>
      <w:r w:rsidRPr="004A267D">
        <w:rPr>
          <w:rFonts w:ascii="Arial" w:hAnsi="Arial" w:cs="Arial"/>
        </w:rPr>
        <w:t>, jakož i práva a povinnosti z něho vyplývaj</w:t>
      </w:r>
      <w:r w:rsidR="00F7025D">
        <w:rPr>
          <w:rFonts w:ascii="Arial" w:hAnsi="Arial" w:cs="Arial"/>
        </w:rPr>
        <w:t xml:space="preserve">ící, přecházejí na </w:t>
      </w:r>
      <w:r w:rsidR="009D3601" w:rsidRPr="00410562">
        <w:rPr>
          <w:rFonts w:ascii="Arial" w:hAnsi="Arial" w:cs="Arial"/>
          <w:b/>
        </w:rPr>
        <w:t>Obdarovaného</w:t>
      </w:r>
      <w:r w:rsidR="00F7025D">
        <w:rPr>
          <w:rFonts w:ascii="Arial" w:hAnsi="Arial" w:cs="Arial"/>
        </w:rPr>
        <w:t xml:space="preserve"> </w:t>
      </w:r>
      <w:r w:rsidRPr="004A267D">
        <w:rPr>
          <w:rFonts w:ascii="Arial" w:hAnsi="Arial" w:cs="Arial"/>
        </w:rPr>
        <w:t xml:space="preserve">okamžikem </w:t>
      </w:r>
      <w:r w:rsidR="00F24025">
        <w:rPr>
          <w:rFonts w:ascii="Arial" w:hAnsi="Arial" w:cs="Arial"/>
        </w:rPr>
        <w:t>nabytí účinnosti</w:t>
      </w:r>
      <w:r w:rsidRPr="004A267D">
        <w:rPr>
          <w:rFonts w:ascii="Arial" w:hAnsi="Arial" w:cs="Arial"/>
        </w:rPr>
        <w:t xml:space="preserve"> tét</w:t>
      </w:r>
      <w:r w:rsidR="00F24025">
        <w:rPr>
          <w:rFonts w:ascii="Arial" w:hAnsi="Arial" w:cs="Arial"/>
        </w:rPr>
        <w:t>o smlouvy.</w:t>
      </w:r>
    </w:p>
    <w:p w:rsidR="0021126F" w:rsidRPr="0031191F" w:rsidRDefault="00472163" w:rsidP="00472163">
      <w:pPr>
        <w:spacing w:before="360" w:after="240"/>
        <w:ind w:left="360" w:right="17"/>
        <w:jc w:val="center"/>
        <w:rPr>
          <w:rFonts w:ascii="Arial" w:eastAsia="Times New Roman" w:hAnsi="Arial" w:cs="Arial"/>
          <w:b/>
          <w:lang w:eastAsia="cs-CZ"/>
        </w:rPr>
      </w:pPr>
      <w:r w:rsidRPr="0031191F">
        <w:rPr>
          <w:rFonts w:ascii="Arial" w:eastAsia="Times New Roman" w:hAnsi="Arial" w:cs="Arial"/>
          <w:b/>
          <w:lang w:eastAsia="cs-CZ"/>
        </w:rPr>
        <w:t xml:space="preserve">III. </w:t>
      </w:r>
      <w:r w:rsidR="001D6212" w:rsidRPr="0031191F">
        <w:rPr>
          <w:rFonts w:ascii="Arial" w:eastAsia="Times New Roman" w:hAnsi="Arial" w:cs="Arial"/>
          <w:b/>
          <w:lang w:eastAsia="cs-CZ"/>
        </w:rPr>
        <w:t>SLUŽEBNOST INŽENÝRSKÉ SÍTĚ</w:t>
      </w:r>
    </w:p>
    <w:p w:rsidR="000F2F73" w:rsidRPr="0031191F" w:rsidRDefault="008C3E4E" w:rsidP="0031191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Dárce prohlašuje</w:t>
      </w:r>
      <w:r w:rsidR="00DC0528" w:rsidRPr="0031191F">
        <w:rPr>
          <w:rFonts w:ascii="Arial" w:hAnsi="Arial" w:cs="Arial"/>
        </w:rPr>
        <w:t>, že pozemky p.</w:t>
      </w:r>
      <w:r w:rsidR="0023456D" w:rsidRPr="0031191F">
        <w:rPr>
          <w:rFonts w:ascii="Arial" w:hAnsi="Arial" w:cs="Arial"/>
        </w:rPr>
        <w:t xml:space="preserve"> </w:t>
      </w:r>
      <w:r w:rsidR="00DC0528" w:rsidRPr="0031191F">
        <w:rPr>
          <w:rFonts w:ascii="Arial" w:hAnsi="Arial" w:cs="Arial"/>
        </w:rPr>
        <w:t xml:space="preserve">č. </w:t>
      </w:r>
      <w:r w:rsidR="0023456D" w:rsidRPr="0031191F">
        <w:rPr>
          <w:rFonts w:ascii="Arial" w:hAnsi="Arial" w:cs="Arial"/>
          <w:color w:val="000000"/>
          <w:shd w:val="clear" w:color="auto" w:fill="FFFFFF"/>
        </w:rPr>
        <w:t>4378/1, 5827/1 v k. ú. Jihlava</w:t>
      </w:r>
      <w:r w:rsidR="00F97C0F" w:rsidRPr="0031191F">
        <w:rPr>
          <w:rFonts w:ascii="Arial" w:hAnsi="Arial" w:cs="Arial"/>
        </w:rPr>
        <w:t>, obec Jihlava,</w:t>
      </w:r>
      <w:r w:rsidR="00DC0528" w:rsidRPr="0031191F">
        <w:rPr>
          <w:rFonts w:ascii="Arial" w:hAnsi="Arial" w:cs="Arial"/>
        </w:rPr>
        <w:t xml:space="preserve"> na kterých nebo přes které Infrastrukturní majetek vede, </w:t>
      </w:r>
      <w:r w:rsidR="0031191F" w:rsidRPr="0031191F">
        <w:rPr>
          <w:rFonts w:ascii="Arial" w:hAnsi="Arial" w:cs="Arial"/>
        </w:rPr>
        <w:t>jsou</w:t>
      </w:r>
      <w:r w:rsidR="00DC0528" w:rsidRPr="0031191F">
        <w:rPr>
          <w:rFonts w:ascii="Arial" w:hAnsi="Arial" w:cs="Arial"/>
        </w:rPr>
        <w:t xml:space="preserve"> vlastnictví </w:t>
      </w:r>
      <w:r w:rsidR="00DC0528" w:rsidRPr="0031191F">
        <w:rPr>
          <w:rFonts w:ascii="Arial" w:hAnsi="Arial" w:cs="Arial"/>
          <w:b/>
        </w:rPr>
        <w:t>Obdarovaného</w:t>
      </w:r>
      <w:r w:rsidR="00F97C0F" w:rsidRPr="0031191F">
        <w:rPr>
          <w:rFonts w:ascii="Arial" w:hAnsi="Arial" w:cs="Arial"/>
          <w:b/>
        </w:rPr>
        <w:t>,</w:t>
      </w:r>
      <w:r w:rsidR="00DC0528" w:rsidRPr="0031191F">
        <w:rPr>
          <w:rFonts w:ascii="Arial" w:hAnsi="Arial" w:cs="Arial"/>
          <w:b/>
        </w:rPr>
        <w:t xml:space="preserve"> </w:t>
      </w:r>
      <w:r w:rsidR="00DC0528" w:rsidRPr="0031191F">
        <w:rPr>
          <w:rFonts w:ascii="Arial" w:hAnsi="Arial" w:cs="Arial"/>
        </w:rPr>
        <w:t xml:space="preserve">a tudíž </w:t>
      </w:r>
      <w:r w:rsidR="00D463EC">
        <w:rPr>
          <w:rFonts w:ascii="Arial" w:hAnsi="Arial" w:cs="Arial"/>
        </w:rPr>
        <w:t>ne</w:t>
      </w:r>
      <w:r w:rsidR="0031191F" w:rsidRPr="0031191F">
        <w:rPr>
          <w:rFonts w:ascii="Arial" w:hAnsi="Arial" w:cs="Arial"/>
        </w:rPr>
        <w:t>bude zřízena</w:t>
      </w:r>
      <w:r w:rsidR="00DC0528" w:rsidRPr="0031191F">
        <w:rPr>
          <w:rFonts w:ascii="Arial" w:hAnsi="Arial" w:cs="Arial"/>
        </w:rPr>
        <w:t xml:space="preserve"> služebnost inženýrské sítě ve smyslu ustanovení §1267 občanského zákoníku. </w:t>
      </w:r>
    </w:p>
    <w:p w:rsidR="0031191F" w:rsidRPr="0031191F" w:rsidRDefault="0031191F" w:rsidP="0031191F">
      <w:pPr>
        <w:jc w:val="both"/>
        <w:rPr>
          <w:rFonts w:ascii="Arial" w:hAnsi="Arial" w:cs="Arial"/>
        </w:rPr>
      </w:pPr>
    </w:p>
    <w:p w:rsidR="0024317A" w:rsidRPr="004A267D" w:rsidRDefault="00DC0528" w:rsidP="00472163">
      <w:pPr>
        <w:spacing w:before="360" w:after="240"/>
        <w:ind w:right="17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</w:t>
      </w:r>
      <w:r w:rsidR="00D43B08">
        <w:rPr>
          <w:rFonts w:ascii="Arial" w:eastAsia="Times New Roman" w:hAnsi="Arial" w:cs="Arial"/>
          <w:b/>
          <w:lang w:eastAsia="cs-CZ"/>
        </w:rPr>
        <w:t xml:space="preserve">V. </w:t>
      </w:r>
      <w:r w:rsidR="00142379">
        <w:rPr>
          <w:rFonts w:ascii="Arial" w:eastAsia="Times New Roman" w:hAnsi="Arial" w:cs="Arial"/>
          <w:b/>
          <w:lang w:eastAsia="cs-CZ"/>
        </w:rPr>
        <w:t xml:space="preserve">PROHLÁŠENÍ </w:t>
      </w:r>
      <w:r w:rsidR="00472163">
        <w:rPr>
          <w:rFonts w:ascii="Arial" w:eastAsia="Times New Roman" w:hAnsi="Arial" w:cs="Arial"/>
          <w:b/>
          <w:lang w:eastAsia="cs-CZ"/>
        </w:rPr>
        <w:t>DÁRCU</w:t>
      </w:r>
      <w:r w:rsidR="00142379">
        <w:rPr>
          <w:rFonts w:ascii="Arial" w:eastAsia="Times New Roman" w:hAnsi="Arial" w:cs="Arial"/>
          <w:b/>
          <w:lang w:eastAsia="cs-CZ"/>
        </w:rPr>
        <w:t xml:space="preserve"> A </w:t>
      </w:r>
      <w:r w:rsidR="00C92B57" w:rsidRPr="004A267D">
        <w:rPr>
          <w:rFonts w:ascii="Arial" w:eastAsia="Times New Roman" w:hAnsi="Arial" w:cs="Arial"/>
          <w:b/>
          <w:lang w:eastAsia="cs-CZ"/>
        </w:rPr>
        <w:t>ODSTOUPENÍ OD SMLOUVY</w:t>
      </w:r>
    </w:p>
    <w:p w:rsidR="00077F5E" w:rsidRDefault="00BE53F2" w:rsidP="007652E8">
      <w:pPr>
        <w:numPr>
          <w:ilvl w:val="0"/>
          <w:numId w:val="15"/>
        </w:numPr>
        <w:tabs>
          <w:tab w:val="clear" w:pos="2880"/>
          <w:tab w:val="num" w:pos="360"/>
        </w:tabs>
        <w:spacing w:after="120"/>
        <w:ind w:left="357" w:right="18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Dárc</w:t>
      </w:r>
      <w:r w:rsidR="004926C7">
        <w:rPr>
          <w:rFonts w:ascii="Arial" w:hAnsi="Arial" w:cs="Arial"/>
          <w:b/>
        </w:rPr>
        <w:t>e</w:t>
      </w:r>
      <w:r w:rsidR="004926C7">
        <w:rPr>
          <w:rFonts w:ascii="Arial" w:hAnsi="Arial" w:cs="Arial"/>
        </w:rPr>
        <w:t xml:space="preserve"> prohlašuje</w:t>
      </w:r>
      <w:r w:rsidR="00AD0C20" w:rsidRPr="004A267D">
        <w:rPr>
          <w:rFonts w:ascii="Arial" w:hAnsi="Arial" w:cs="Arial"/>
        </w:rPr>
        <w:t>, že</w:t>
      </w:r>
      <w:r w:rsidR="00077F5E" w:rsidRPr="004A267D">
        <w:rPr>
          <w:rFonts w:ascii="Arial" w:hAnsi="Arial" w:cs="Arial"/>
        </w:rPr>
        <w:t xml:space="preserve"> Infrastrukturní majetek je v d</w:t>
      </w:r>
      <w:r w:rsidR="008C38DB">
        <w:rPr>
          <w:rFonts w:ascii="Arial" w:hAnsi="Arial" w:cs="Arial"/>
        </w:rPr>
        <w:t>en</w:t>
      </w:r>
      <w:r w:rsidR="00077F5E" w:rsidRPr="004A267D">
        <w:rPr>
          <w:rFonts w:ascii="Arial" w:hAnsi="Arial" w:cs="Arial"/>
        </w:rPr>
        <w:t xml:space="preserve"> podpisu této smlouvy v bezvadném stavu odpovídajícímu jeho stáří (což doklád</w:t>
      </w:r>
      <w:r w:rsidR="000F2F73">
        <w:rPr>
          <w:rFonts w:ascii="Arial" w:hAnsi="Arial" w:cs="Arial"/>
        </w:rPr>
        <w:t>ají</w:t>
      </w:r>
      <w:r w:rsidR="00077F5E" w:rsidRPr="004A267D">
        <w:rPr>
          <w:rFonts w:ascii="Arial" w:hAnsi="Arial" w:cs="Arial"/>
        </w:rPr>
        <w:t xml:space="preserve"> mj. protokoly o provedených odborných zkouškách, jež jsou </w:t>
      </w:r>
      <w:r w:rsidR="00EB6E22">
        <w:rPr>
          <w:rFonts w:ascii="Arial" w:hAnsi="Arial" w:cs="Arial"/>
        </w:rPr>
        <w:t>uvedeny příloze č. 1 této smlouvy</w:t>
      </w:r>
      <w:r w:rsidR="00077F5E" w:rsidRPr="004A267D">
        <w:rPr>
          <w:rFonts w:ascii="Arial" w:hAnsi="Arial" w:cs="Arial"/>
        </w:rPr>
        <w:t>), a že</w:t>
      </w:r>
      <w:r w:rsidR="00AD0C20" w:rsidRPr="004A267D">
        <w:rPr>
          <w:rFonts w:ascii="Arial" w:hAnsi="Arial" w:cs="Arial"/>
        </w:rPr>
        <w:t xml:space="preserve"> </w:t>
      </w:r>
      <w:r w:rsidR="00077F5E" w:rsidRPr="00617B34">
        <w:rPr>
          <w:rFonts w:ascii="Arial" w:hAnsi="Arial" w:cs="Arial"/>
        </w:rPr>
        <w:t xml:space="preserve">nezatajil žádnou </w:t>
      </w:r>
      <w:r w:rsidR="00077F5E" w:rsidRPr="004A267D">
        <w:rPr>
          <w:rFonts w:ascii="Arial" w:hAnsi="Arial" w:cs="Arial"/>
        </w:rPr>
        <w:t xml:space="preserve">faktickou ani právní vadu Infrastrukturního majetku. </w:t>
      </w:r>
    </w:p>
    <w:p w:rsidR="005058F5" w:rsidRPr="0031191F" w:rsidRDefault="00207D8A" w:rsidP="0031191F">
      <w:pPr>
        <w:numPr>
          <w:ilvl w:val="0"/>
          <w:numId w:val="15"/>
        </w:numPr>
        <w:tabs>
          <w:tab w:val="clear" w:pos="2880"/>
          <w:tab w:val="num" w:pos="360"/>
        </w:tabs>
        <w:spacing w:after="200"/>
        <w:ind w:left="357" w:right="1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Ukáže-li se </w:t>
      </w:r>
      <w:r w:rsidR="00F7025D">
        <w:rPr>
          <w:rFonts w:ascii="Arial" w:hAnsi="Arial" w:cs="Arial"/>
        </w:rPr>
        <w:t xml:space="preserve">prohlášení </w:t>
      </w:r>
      <w:r w:rsidR="004926C7">
        <w:rPr>
          <w:rFonts w:ascii="Arial" w:hAnsi="Arial" w:cs="Arial"/>
          <w:b/>
        </w:rPr>
        <w:t>Dárce</w:t>
      </w:r>
      <w:r w:rsidR="008C38DB">
        <w:rPr>
          <w:rFonts w:ascii="Arial" w:hAnsi="Arial" w:cs="Arial"/>
          <w:b/>
        </w:rPr>
        <w:t xml:space="preserve"> </w:t>
      </w:r>
      <w:r w:rsidR="0024317A" w:rsidRPr="004A267D">
        <w:rPr>
          <w:rFonts w:ascii="Arial" w:hAnsi="Arial" w:cs="Arial"/>
        </w:rPr>
        <w:t>specifikované v tomto</w:t>
      </w:r>
      <w:r w:rsidR="00077F5E" w:rsidRPr="004A267D">
        <w:rPr>
          <w:rFonts w:ascii="Arial" w:hAnsi="Arial" w:cs="Arial"/>
        </w:rPr>
        <w:t xml:space="preserve"> článku smlouvy jako nepravdivé, je </w:t>
      </w:r>
      <w:r w:rsidR="00A4287F">
        <w:rPr>
          <w:rFonts w:ascii="Arial" w:hAnsi="Arial" w:cs="Arial"/>
          <w:b/>
        </w:rPr>
        <w:t xml:space="preserve">Obdarovaný </w:t>
      </w:r>
      <w:r w:rsidR="00077F5E" w:rsidRPr="004A267D">
        <w:rPr>
          <w:rFonts w:ascii="Arial" w:hAnsi="Arial" w:cs="Arial"/>
        </w:rPr>
        <w:t>oprávněn od této smlouvy odstoupit.</w:t>
      </w:r>
    </w:p>
    <w:p w:rsidR="009258A5" w:rsidRPr="004A267D" w:rsidRDefault="00D43B08" w:rsidP="00472163">
      <w:pPr>
        <w:spacing w:before="360" w:after="240"/>
        <w:ind w:right="17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V. </w:t>
      </w:r>
      <w:r w:rsidR="00C92B57" w:rsidRPr="004A267D">
        <w:rPr>
          <w:rFonts w:ascii="Arial" w:eastAsia="Times New Roman" w:hAnsi="Arial" w:cs="Arial"/>
          <w:b/>
          <w:lang w:eastAsia="cs-CZ"/>
        </w:rPr>
        <w:t>DORUČOVÁNÍ</w:t>
      </w:r>
    </w:p>
    <w:p w:rsidR="00BC4439" w:rsidRPr="00945FC7" w:rsidRDefault="00BC4439" w:rsidP="00BC4439">
      <w:pPr>
        <w:pStyle w:val="Zkladntext"/>
        <w:numPr>
          <w:ilvl w:val="0"/>
          <w:numId w:val="1"/>
        </w:numPr>
        <w:spacing w:after="120"/>
        <w:ind w:right="17"/>
        <w:jc w:val="both"/>
        <w:rPr>
          <w:rFonts w:cs="Arial"/>
          <w:szCs w:val="22"/>
        </w:rPr>
      </w:pPr>
      <w:r w:rsidRPr="004C017B">
        <w:rPr>
          <w:rFonts w:cs="Arial"/>
          <w:szCs w:val="22"/>
        </w:rPr>
        <w:t xml:space="preserve">Ve věcech souvisejících s plněním této smlouvy bude vzájemná korespondence zasílána „doporučeně“ nebo „do vlastních rukou“ na adresy </w:t>
      </w:r>
      <w:r w:rsidRPr="008C38DB">
        <w:rPr>
          <w:rFonts w:cs="Arial"/>
          <w:b/>
          <w:szCs w:val="22"/>
        </w:rPr>
        <w:t>Účastníků</w:t>
      </w:r>
      <w:r w:rsidRPr="004C017B">
        <w:rPr>
          <w:rFonts w:cs="Arial"/>
          <w:szCs w:val="22"/>
        </w:rPr>
        <w:t xml:space="preserve"> uvedené v záhlaví této smlouvy nebo prostřednictvím datové schránky</w:t>
      </w:r>
      <w:r w:rsidRPr="00945FC7">
        <w:rPr>
          <w:rFonts w:cs="Arial"/>
          <w:szCs w:val="22"/>
        </w:rPr>
        <w:t>.</w:t>
      </w:r>
    </w:p>
    <w:p w:rsidR="00A52A8D" w:rsidRPr="004A267D" w:rsidRDefault="00A52A8D" w:rsidP="007652E8">
      <w:pPr>
        <w:pStyle w:val="Zkladntext"/>
        <w:numPr>
          <w:ilvl w:val="0"/>
          <w:numId w:val="1"/>
        </w:numPr>
        <w:spacing w:after="120"/>
        <w:ind w:left="357" w:right="17" w:hanging="357"/>
        <w:jc w:val="both"/>
        <w:rPr>
          <w:rFonts w:cs="Arial"/>
          <w:szCs w:val="22"/>
        </w:rPr>
      </w:pPr>
      <w:r w:rsidRPr="008C38DB">
        <w:rPr>
          <w:rFonts w:cs="Arial"/>
          <w:b/>
          <w:szCs w:val="22"/>
        </w:rPr>
        <w:t>Účastníci</w:t>
      </w:r>
      <w:r w:rsidRPr="004A267D">
        <w:rPr>
          <w:rFonts w:cs="Arial"/>
          <w:b/>
          <w:szCs w:val="22"/>
        </w:rPr>
        <w:t xml:space="preserve"> </w:t>
      </w:r>
      <w:r w:rsidRPr="004A267D">
        <w:rPr>
          <w:rFonts w:cs="Arial"/>
          <w:szCs w:val="22"/>
        </w:rPr>
        <w:t>jsou oprávněni změnit adresu pro doručování s tím, že tato změna je účinná okamžikem doručení oznámení změny druhé</w:t>
      </w:r>
      <w:r w:rsidR="009258A5" w:rsidRPr="004A267D">
        <w:rPr>
          <w:rFonts w:cs="Arial"/>
          <w:szCs w:val="22"/>
        </w:rPr>
        <w:t xml:space="preserve"> smluvní</w:t>
      </w:r>
      <w:r w:rsidRPr="004A267D">
        <w:rPr>
          <w:rFonts w:cs="Arial"/>
          <w:szCs w:val="22"/>
        </w:rPr>
        <w:t xml:space="preserve"> straně. </w:t>
      </w:r>
    </w:p>
    <w:p w:rsidR="0031191F" w:rsidRPr="00D463EC" w:rsidRDefault="00BC4439" w:rsidP="00D463EC">
      <w:pPr>
        <w:pStyle w:val="Zkladntext"/>
        <w:numPr>
          <w:ilvl w:val="0"/>
          <w:numId w:val="1"/>
        </w:numPr>
        <w:spacing w:after="200"/>
        <w:ind w:left="357" w:right="17" w:hanging="357"/>
        <w:jc w:val="both"/>
        <w:rPr>
          <w:rFonts w:cs="Arial"/>
          <w:szCs w:val="22"/>
        </w:rPr>
      </w:pPr>
      <w:r w:rsidRPr="008C38DB">
        <w:rPr>
          <w:rFonts w:cs="Arial"/>
          <w:b/>
          <w:szCs w:val="22"/>
        </w:rPr>
        <w:t>Účastníci</w:t>
      </w:r>
      <w:r w:rsidRPr="001D6212">
        <w:rPr>
          <w:rFonts w:cs="Arial"/>
          <w:szCs w:val="22"/>
        </w:rPr>
        <w:t xml:space="preserve"> se dohodli, že vzájemná korespondence související s plněním této smlouvy, jakož i s realizací práv a povinností podle této smlouvy,</w:t>
      </w:r>
      <w:r w:rsidRPr="001D6212">
        <w:rPr>
          <w:rFonts w:cs="Arial"/>
          <w:b/>
          <w:szCs w:val="22"/>
        </w:rPr>
        <w:t xml:space="preserve"> </w:t>
      </w:r>
      <w:r w:rsidRPr="001D6212">
        <w:rPr>
          <w:rFonts w:cs="Arial"/>
          <w:szCs w:val="22"/>
        </w:rPr>
        <w:t xml:space="preserve">bude vedena prostřednictvím veřejného doručovatele (pošta) </w:t>
      </w:r>
      <w:r>
        <w:rPr>
          <w:rFonts w:cs="Arial"/>
          <w:szCs w:val="22"/>
        </w:rPr>
        <w:t>nebo prostřednictvím datové schránky. V</w:t>
      </w:r>
      <w:r w:rsidRPr="001D6212">
        <w:rPr>
          <w:rFonts w:cs="Arial"/>
          <w:szCs w:val="22"/>
        </w:rPr>
        <w:t xml:space="preserve"> případě nepřevzetí </w:t>
      </w:r>
      <w:r>
        <w:rPr>
          <w:rFonts w:cs="Arial"/>
          <w:szCs w:val="22"/>
        </w:rPr>
        <w:t xml:space="preserve">zásilky od veřejného doručovatele (pošty) </w:t>
      </w:r>
      <w:r w:rsidRPr="001D6212">
        <w:rPr>
          <w:rFonts w:cs="Arial"/>
          <w:szCs w:val="22"/>
        </w:rPr>
        <w:t>z jakéhokoliv důvodu se písemnost považuje za doručenou třetím dnem následujícím po dni, v němž se pošta pokusila provést doručení.</w:t>
      </w:r>
      <w:r w:rsidR="007F03DE">
        <w:rPr>
          <w:rFonts w:cs="Arial"/>
          <w:szCs w:val="22"/>
        </w:rPr>
        <w:t xml:space="preserve"> V </w:t>
      </w:r>
      <w:r>
        <w:rPr>
          <w:rFonts w:cs="Arial"/>
          <w:szCs w:val="22"/>
        </w:rPr>
        <w:t xml:space="preserve">případě doručování zásilky prostřednictvím datové schránky se písemnost považuje za doručenou buďto okamžikem přihlášení oprávněné osoby do datové schránky, nebo desátým dnem následujícím po dni, kdy byla zásilka </w:t>
      </w:r>
      <w:r>
        <w:rPr>
          <w:rFonts w:cs="Arial"/>
          <w:szCs w:val="22"/>
        </w:rPr>
        <w:lastRenderedPageBreak/>
        <w:t xml:space="preserve">do datové schránky </w:t>
      </w:r>
      <w:r w:rsidRPr="008C38DB">
        <w:rPr>
          <w:rFonts w:cs="Arial"/>
          <w:b/>
          <w:szCs w:val="22"/>
        </w:rPr>
        <w:t>Účastníka</w:t>
      </w:r>
      <w:r>
        <w:rPr>
          <w:rFonts w:cs="Arial"/>
          <w:szCs w:val="22"/>
        </w:rPr>
        <w:t xml:space="preserve"> druhým </w:t>
      </w:r>
      <w:r w:rsidRPr="008C38DB">
        <w:rPr>
          <w:rFonts w:cs="Arial"/>
          <w:b/>
          <w:szCs w:val="22"/>
        </w:rPr>
        <w:t>Účastníkem</w:t>
      </w:r>
      <w:r>
        <w:rPr>
          <w:rFonts w:cs="Arial"/>
          <w:szCs w:val="22"/>
        </w:rPr>
        <w:t xml:space="preserve"> odeslána, a to podle toho, která z uvedených skutečností nastane dříve.</w:t>
      </w:r>
    </w:p>
    <w:p w:rsidR="0048299D" w:rsidRPr="004A267D" w:rsidRDefault="00D43B08" w:rsidP="00472163">
      <w:pPr>
        <w:spacing w:before="360" w:after="240"/>
        <w:ind w:right="17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VI</w:t>
      </w:r>
      <w:r w:rsidR="00057529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 xml:space="preserve">. </w:t>
      </w:r>
      <w:r w:rsidR="00EB6E22">
        <w:rPr>
          <w:rFonts w:ascii="Arial" w:eastAsia="Times New Roman" w:hAnsi="Arial" w:cs="Arial"/>
          <w:b/>
          <w:lang w:eastAsia="cs-CZ"/>
        </w:rPr>
        <w:t>PŘÍLOHA</w:t>
      </w:r>
      <w:r w:rsidR="00C92B57" w:rsidRPr="004A267D">
        <w:rPr>
          <w:rFonts w:ascii="Arial" w:eastAsia="Times New Roman" w:hAnsi="Arial" w:cs="Arial"/>
          <w:b/>
          <w:lang w:eastAsia="cs-CZ"/>
        </w:rPr>
        <w:t xml:space="preserve"> SMLOUVY</w:t>
      </w:r>
    </w:p>
    <w:p w:rsidR="0048299D" w:rsidRPr="004A267D" w:rsidRDefault="0048299D" w:rsidP="007652E8">
      <w:pPr>
        <w:spacing w:after="120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 xml:space="preserve">Přílohou </w:t>
      </w:r>
      <w:r w:rsidR="009258A5" w:rsidRPr="004A267D">
        <w:rPr>
          <w:rFonts w:ascii="Arial" w:hAnsi="Arial" w:cs="Arial"/>
        </w:rPr>
        <w:t xml:space="preserve">a nedílnou </w:t>
      </w:r>
      <w:r w:rsidR="009258A5" w:rsidRPr="00617B34">
        <w:rPr>
          <w:rFonts w:ascii="Arial" w:hAnsi="Arial" w:cs="Arial"/>
        </w:rPr>
        <w:t xml:space="preserve">součástí </w:t>
      </w:r>
      <w:r w:rsidR="00EB6E22" w:rsidRPr="00617B34">
        <w:rPr>
          <w:rFonts w:ascii="Arial" w:hAnsi="Arial" w:cs="Arial"/>
        </w:rPr>
        <w:t>této smlouvy je Protokol o předání a převzetí následuj</w:t>
      </w:r>
      <w:r w:rsidR="00472163" w:rsidRPr="00617B34">
        <w:rPr>
          <w:rFonts w:ascii="Arial" w:hAnsi="Arial" w:cs="Arial"/>
        </w:rPr>
        <w:t>ících dokladů, které se zavazuj</w:t>
      </w:r>
      <w:r w:rsidR="00D03120" w:rsidRPr="00617B34">
        <w:rPr>
          <w:rFonts w:ascii="Arial" w:hAnsi="Arial" w:cs="Arial"/>
        </w:rPr>
        <w:t>e</w:t>
      </w:r>
      <w:r w:rsidR="00EB6E22" w:rsidRPr="00617B34">
        <w:rPr>
          <w:rFonts w:ascii="Arial" w:hAnsi="Arial" w:cs="Arial"/>
        </w:rPr>
        <w:t xml:space="preserve"> zajistit</w:t>
      </w:r>
      <w:r w:rsidR="00EB6E22" w:rsidRPr="00617B34">
        <w:rPr>
          <w:rFonts w:ascii="Arial" w:hAnsi="Arial" w:cs="Arial"/>
          <w:b/>
        </w:rPr>
        <w:t xml:space="preserve"> Dárc</w:t>
      </w:r>
      <w:r w:rsidR="00D03120" w:rsidRPr="00617B34">
        <w:rPr>
          <w:rFonts w:ascii="Arial" w:hAnsi="Arial" w:cs="Arial"/>
          <w:b/>
        </w:rPr>
        <w:t>e</w:t>
      </w:r>
      <w:r w:rsidR="00EB6E22" w:rsidRPr="00617B34">
        <w:rPr>
          <w:rFonts w:ascii="Arial" w:hAnsi="Arial" w:cs="Arial"/>
          <w:b/>
        </w:rPr>
        <w:t>:</w:t>
      </w:r>
    </w:p>
    <w:p w:rsidR="00077F5E" w:rsidRPr="004A267D" w:rsidRDefault="0021126F" w:rsidP="0023456D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>územní rozhodnutí (</w:t>
      </w:r>
      <w:r w:rsidR="00077F5E" w:rsidRPr="004A267D">
        <w:rPr>
          <w:rFonts w:ascii="Arial" w:hAnsi="Arial" w:cs="Arial"/>
        </w:rPr>
        <w:t>originál nebo ověřená kopie</w:t>
      </w:r>
      <w:r w:rsidRPr="004A267D">
        <w:rPr>
          <w:rFonts w:ascii="Arial" w:hAnsi="Arial" w:cs="Arial"/>
        </w:rPr>
        <w:t>)</w:t>
      </w:r>
      <w:r w:rsidR="00077F5E" w:rsidRPr="004A267D">
        <w:rPr>
          <w:rFonts w:ascii="Arial" w:hAnsi="Arial" w:cs="Arial"/>
        </w:rPr>
        <w:t xml:space="preserve"> s vyznačením doložky právní moci týkající se </w:t>
      </w:r>
      <w:r w:rsidR="009258A5" w:rsidRPr="004A267D">
        <w:rPr>
          <w:rFonts w:ascii="Arial" w:hAnsi="Arial" w:cs="Arial"/>
        </w:rPr>
        <w:t>Stavby</w:t>
      </w:r>
      <w:r w:rsidR="00856573">
        <w:rPr>
          <w:rFonts w:ascii="Arial" w:hAnsi="Arial" w:cs="Arial"/>
        </w:rPr>
        <w:t xml:space="preserve"> dle čl. I. této smlouvy</w:t>
      </w:r>
    </w:p>
    <w:p w:rsidR="00077F5E" w:rsidRPr="004A267D" w:rsidRDefault="0021126F" w:rsidP="0023456D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>s</w:t>
      </w:r>
      <w:r w:rsidR="00077F5E" w:rsidRPr="004A267D">
        <w:rPr>
          <w:rFonts w:ascii="Arial" w:hAnsi="Arial" w:cs="Arial"/>
        </w:rPr>
        <w:t xml:space="preserve">tavební povolení na </w:t>
      </w:r>
      <w:r w:rsidR="009258A5" w:rsidRPr="004A267D">
        <w:rPr>
          <w:rFonts w:ascii="Arial" w:hAnsi="Arial" w:cs="Arial"/>
        </w:rPr>
        <w:t>S</w:t>
      </w:r>
      <w:r w:rsidRPr="004A267D">
        <w:rPr>
          <w:rFonts w:ascii="Arial" w:hAnsi="Arial" w:cs="Arial"/>
        </w:rPr>
        <w:t xml:space="preserve">tavbu </w:t>
      </w:r>
      <w:r w:rsidR="00856573">
        <w:rPr>
          <w:rFonts w:ascii="Arial" w:hAnsi="Arial" w:cs="Arial"/>
        </w:rPr>
        <w:t xml:space="preserve">dle čl. I. této smlouvy </w:t>
      </w:r>
      <w:r w:rsidRPr="004A267D">
        <w:rPr>
          <w:rFonts w:ascii="Arial" w:hAnsi="Arial" w:cs="Arial"/>
        </w:rPr>
        <w:t xml:space="preserve">(originál nebo ověřená kopie) </w:t>
      </w:r>
      <w:r w:rsidR="00077F5E" w:rsidRPr="004A267D">
        <w:rPr>
          <w:rFonts w:ascii="Arial" w:hAnsi="Arial" w:cs="Arial"/>
        </w:rPr>
        <w:t>s vyznačením doložky právní moci,</w:t>
      </w:r>
    </w:p>
    <w:p w:rsidR="00077F5E" w:rsidRPr="004A267D" w:rsidRDefault="0021126F" w:rsidP="0023456D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>kolaudační souhlas (</w:t>
      </w:r>
      <w:r w:rsidR="00077F5E" w:rsidRPr="004A267D">
        <w:rPr>
          <w:rFonts w:ascii="Arial" w:hAnsi="Arial" w:cs="Arial"/>
        </w:rPr>
        <w:t>originál nebo ověřená kopie</w:t>
      </w:r>
      <w:r w:rsidRPr="004A267D">
        <w:rPr>
          <w:rFonts w:ascii="Arial" w:hAnsi="Arial" w:cs="Arial"/>
        </w:rPr>
        <w:t>)</w:t>
      </w:r>
      <w:r w:rsidR="00077F5E" w:rsidRPr="004A267D">
        <w:rPr>
          <w:rFonts w:ascii="Arial" w:hAnsi="Arial" w:cs="Arial"/>
        </w:rPr>
        <w:t xml:space="preserve"> týkající se </w:t>
      </w:r>
      <w:r w:rsidR="009258A5" w:rsidRPr="004A267D">
        <w:rPr>
          <w:rFonts w:ascii="Arial" w:hAnsi="Arial" w:cs="Arial"/>
        </w:rPr>
        <w:t>S</w:t>
      </w:r>
      <w:r w:rsidR="00856573">
        <w:rPr>
          <w:rFonts w:ascii="Arial" w:hAnsi="Arial" w:cs="Arial"/>
        </w:rPr>
        <w:t>tavby dle čl. I. této smlouvy</w:t>
      </w:r>
    </w:p>
    <w:p w:rsidR="00077F5E" w:rsidRPr="004A267D" w:rsidRDefault="0021126F" w:rsidP="0023456D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>p</w:t>
      </w:r>
      <w:r w:rsidR="00077F5E" w:rsidRPr="004A267D">
        <w:rPr>
          <w:rFonts w:ascii="Arial" w:hAnsi="Arial" w:cs="Arial"/>
        </w:rPr>
        <w:t>rojektová dokumentace tý</w:t>
      </w:r>
      <w:r w:rsidR="009258A5" w:rsidRPr="004A267D">
        <w:rPr>
          <w:rFonts w:ascii="Arial" w:hAnsi="Arial" w:cs="Arial"/>
        </w:rPr>
        <w:t>kající se S</w:t>
      </w:r>
      <w:r w:rsidR="00077F5E" w:rsidRPr="004A267D">
        <w:rPr>
          <w:rFonts w:ascii="Arial" w:hAnsi="Arial" w:cs="Arial"/>
        </w:rPr>
        <w:t>tavby</w:t>
      </w:r>
      <w:r w:rsidR="00856573">
        <w:rPr>
          <w:rFonts w:ascii="Arial" w:hAnsi="Arial" w:cs="Arial"/>
        </w:rPr>
        <w:t xml:space="preserve"> dle čl. I. této smlouvy</w:t>
      </w:r>
      <w:r w:rsidR="00077F5E" w:rsidRPr="004A267D">
        <w:rPr>
          <w:rFonts w:ascii="Arial" w:hAnsi="Arial" w:cs="Arial"/>
        </w:rPr>
        <w:t xml:space="preserve"> s razítkem skutečného provedení, </w:t>
      </w:r>
    </w:p>
    <w:p w:rsidR="00077F5E" w:rsidRPr="004A267D" w:rsidRDefault="0021126F" w:rsidP="0023456D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>z</w:t>
      </w:r>
      <w:r w:rsidR="00077F5E" w:rsidRPr="004A267D">
        <w:rPr>
          <w:rFonts w:ascii="Arial" w:hAnsi="Arial" w:cs="Arial"/>
        </w:rPr>
        <w:t xml:space="preserve">aměření skutečného stavu </w:t>
      </w:r>
      <w:r w:rsidR="009258A5" w:rsidRPr="004A267D">
        <w:rPr>
          <w:rFonts w:ascii="Arial" w:hAnsi="Arial" w:cs="Arial"/>
        </w:rPr>
        <w:t>Infrastrukturního majet</w:t>
      </w:r>
      <w:r w:rsidR="00077F5E" w:rsidRPr="004A267D">
        <w:rPr>
          <w:rFonts w:ascii="Arial" w:hAnsi="Arial" w:cs="Arial"/>
        </w:rPr>
        <w:t>k</w:t>
      </w:r>
      <w:r w:rsidR="009258A5" w:rsidRPr="004A267D">
        <w:rPr>
          <w:rFonts w:ascii="Arial" w:hAnsi="Arial" w:cs="Arial"/>
        </w:rPr>
        <w:t>u</w:t>
      </w:r>
      <w:r w:rsidR="00077F5E" w:rsidRPr="004A267D">
        <w:rPr>
          <w:rFonts w:ascii="Arial" w:hAnsi="Arial" w:cs="Arial"/>
        </w:rPr>
        <w:t xml:space="preserve"> v systému Microstation (délky potrubí, profil, materiál, u ostatních objektů všechny potřebné parametry) i v el. </w:t>
      </w:r>
      <w:r w:rsidR="00557684">
        <w:rPr>
          <w:rFonts w:ascii="Arial" w:hAnsi="Arial" w:cs="Arial"/>
        </w:rPr>
        <w:t>p</w:t>
      </w:r>
      <w:r w:rsidR="00557684" w:rsidRPr="004A267D">
        <w:rPr>
          <w:rFonts w:ascii="Arial" w:hAnsi="Arial" w:cs="Arial"/>
        </w:rPr>
        <w:t>odobě</w:t>
      </w:r>
      <w:r w:rsidR="00077F5E" w:rsidRPr="004A267D">
        <w:rPr>
          <w:rFonts w:ascii="Arial" w:hAnsi="Arial" w:cs="Arial"/>
        </w:rPr>
        <w:t>,</w:t>
      </w:r>
    </w:p>
    <w:p w:rsidR="00077F5E" w:rsidRPr="004A267D" w:rsidRDefault="0021126F" w:rsidP="0023456D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>z</w:t>
      </w:r>
      <w:r w:rsidR="00077F5E" w:rsidRPr="004A267D">
        <w:rPr>
          <w:rFonts w:ascii="Arial" w:hAnsi="Arial" w:cs="Arial"/>
        </w:rPr>
        <w:t>ápis o předání a převzetí</w:t>
      </w:r>
      <w:r w:rsidR="009258A5" w:rsidRPr="004A267D">
        <w:rPr>
          <w:rFonts w:ascii="Arial" w:hAnsi="Arial" w:cs="Arial"/>
        </w:rPr>
        <w:t xml:space="preserve"> S</w:t>
      </w:r>
      <w:r w:rsidR="00077F5E" w:rsidRPr="004A267D">
        <w:rPr>
          <w:rFonts w:ascii="Arial" w:hAnsi="Arial" w:cs="Arial"/>
        </w:rPr>
        <w:t xml:space="preserve">tavby </w:t>
      </w:r>
      <w:r w:rsidR="00856573">
        <w:rPr>
          <w:rFonts w:ascii="Arial" w:hAnsi="Arial" w:cs="Arial"/>
        </w:rPr>
        <w:t xml:space="preserve">dle čl. I. této smlouvy </w:t>
      </w:r>
      <w:r w:rsidR="00077F5E" w:rsidRPr="004A267D">
        <w:rPr>
          <w:rFonts w:ascii="Arial" w:hAnsi="Arial" w:cs="Arial"/>
        </w:rPr>
        <w:t>s uvedením záruční doby</w:t>
      </w:r>
      <w:r w:rsidR="009258A5" w:rsidRPr="004A267D">
        <w:rPr>
          <w:rFonts w:ascii="Arial" w:hAnsi="Arial" w:cs="Arial"/>
        </w:rPr>
        <w:t xml:space="preserve"> této S</w:t>
      </w:r>
      <w:r w:rsidR="00077F5E" w:rsidRPr="004A267D">
        <w:rPr>
          <w:rFonts w:ascii="Arial" w:hAnsi="Arial" w:cs="Arial"/>
        </w:rPr>
        <w:t>tavby,</w:t>
      </w:r>
    </w:p>
    <w:p w:rsidR="00077F5E" w:rsidRDefault="0021126F" w:rsidP="0023456D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>p</w:t>
      </w:r>
      <w:r w:rsidR="00077F5E" w:rsidRPr="004A267D">
        <w:rPr>
          <w:rFonts w:ascii="Arial" w:hAnsi="Arial" w:cs="Arial"/>
        </w:rPr>
        <w:t>rotokoly o odborných zkouškách (</w:t>
      </w:r>
      <w:r w:rsidR="000F5E35">
        <w:rPr>
          <w:rFonts w:ascii="Arial" w:hAnsi="Arial" w:cs="Arial"/>
        </w:rPr>
        <w:t xml:space="preserve">pro vodovod - </w:t>
      </w:r>
      <w:r w:rsidR="00077F5E" w:rsidRPr="004A267D">
        <w:rPr>
          <w:rFonts w:ascii="Arial" w:hAnsi="Arial" w:cs="Arial"/>
        </w:rPr>
        <w:t>doklad o tlakové zkoušce, o funkčnosti armatur, o funkčnosti vyhledávacího vodiče, o desin</w:t>
      </w:r>
      <w:r w:rsidR="001D6212" w:rsidRPr="004A267D">
        <w:rPr>
          <w:rFonts w:ascii="Arial" w:hAnsi="Arial" w:cs="Arial"/>
        </w:rPr>
        <w:t>fekci potrubí</w:t>
      </w:r>
      <w:r w:rsidR="00101F73">
        <w:rPr>
          <w:rFonts w:ascii="Arial" w:hAnsi="Arial" w:cs="Arial"/>
        </w:rPr>
        <w:t>)</w:t>
      </w:r>
    </w:p>
    <w:p w:rsidR="00B16F75" w:rsidRDefault="00101F73" w:rsidP="0023456D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Infrastrukturní majetek není situován na pozemcích ve vlastnictví Statutárního města Jihlavy, doklady o zřízení služebnosti k dotčeným pozemkům nebo jiný doklad prokazující trvalé právo umístění a provozování Infrastrukturního majetku na pozemku dotčené stavbou, a dále prokazující právo zřídit, mít a udržovat na dotčených pozemcích potřebné obslužné zařízení a provádět na Infrastrukturním majetku</w:t>
      </w:r>
      <w:r w:rsidR="0023456D">
        <w:rPr>
          <w:rFonts w:ascii="Arial" w:hAnsi="Arial" w:cs="Arial"/>
        </w:rPr>
        <w:t xml:space="preserve"> potřebné úpravy za účelem jeho modernizace nebo zlepšení jeho výkonnosti</w:t>
      </w:r>
    </w:p>
    <w:p w:rsidR="001D6212" w:rsidRPr="00CF2D52" w:rsidRDefault="001D6212" w:rsidP="0023456D">
      <w:pPr>
        <w:numPr>
          <w:ilvl w:val="0"/>
          <w:numId w:val="16"/>
        </w:numPr>
        <w:spacing w:after="120"/>
        <w:jc w:val="both"/>
        <w:rPr>
          <w:rFonts w:ascii="Arial" w:hAnsi="Arial" w:cs="Arial"/>
          <w:color w:val="000000"/>
        </w:rPr>
      </w:pPr>
      <w:r w:rsidRPr="004A267D">
        <w:rPr>
          <w:rFonts w:ascii="Arial" w:hAnsi="Arial" w:cs="Arial"/>
          <w:color w:val="000000"/>
        </w:rPr>
        <w:t>písemné vy</w:t>
      </w:r>
      <w:r w:rsidR="00D43B08">
        <w:rPr>
          <w:rFonts w:ascii="Arial" w:hAnsi="Arial" w:cs="Arial"/>
          <w:color w:val="000000"/>
        </w:rPr>
        <w:t xml:space="preserve">číslení hodnoty předmětu </w:t>
      </w:r>
      <w:r w:rsidRPr="004A267D">
        <w:rPr>
          <w:rFonts w:ascii="Arial" w:hAnsi="Arial" w:cs="Arial"/>
          <w:color w:val="000000"/>
        </w:rPr>
        <w:t>darovací smlouvy v</w:t>
      </w:r>
      <w:r w:rsidR="00856573">
        <w:rPr>
          <w:rFonts w:ascii="Arial" w:hAnsi="Arial" w:cs="Arial"/>
          <w:color w:val="000000"/>
        </w:rPr>
        <w:t xml:space="preserve"> aktuální </w:t>
      </w:r>
      <w:r w:rsidR="00761BCC">
        <w:rPr>
          <w:rFonts w:ascii="Arial" w:hAnsi="Arial" w:cs="Arial"/>
          <w:color w:val="000000"/>
        </w:rPr>
        <w:t>výši</w:t>
      </w:r>
      <w:r w:rsidR="00856573">
        <w:rPr>
          <w:rFonts w:ascii="Arial" w:hAnsi="Arial" w:cs="Arial"/>
          <w:color w:val="000000"/>
        </w:rPr>
        <w:t xml:space="preserve"> vedené </w:t>
      </w:r>
      <w:r w:rsidR="00856573" w:rsidRPr="00CF2D52">
        <w:rPr>
          <w:rFonts w:ascii="Arial" w:hAnsi="Arial" w:cs="Arial"/>
          <w:color w:val="000000"/>
        </w:rPr>
        <w:t>v účetnictví dár</w:t>
      </w:r>
      <w:r w:rsidR="0023456D">
        <w:rPr>
          <w:rFonts w:ascii="Arial" w:hAnsi="Arial" w:cs="Arial"/>
          <w:color w:val="000000"/>
        </w:rPr>
        <w:t xml:space="preserve">ce (pořizovací/zůstatková cena </w:t>
      </w:r>
      <w:r w:rsidR="00856573" w:rsidRPr="00CF2D52">
        <w:rPr>
          <w:rFonts w:ascii="Arial" w:hAnsi="Arial" w:cs="Arial"/>
          <w:color w:val="000000"/>
        </w:rPr>
        <w:t>v</w:t>
      </w:r>
      <w:r w:rsidR="0023456D">
        <w:rPr>
          <w:rFonts w:ascii="Arial" w:hAnsi="Arial" w:cs="Arial"/>
          <w:color w:val="000000"/>
        </w:rPr>
        <w:t> </w:t>
      </w:r>
      <w:r w:rsidR="00856573" w:rsidRPr="00CF2D52">
        <w:rPr>
          <w:rFonts w:ascii="Arial" w:hAnsi="Arial" w:cs="Arial"/>
          <w:color w:val="000000"/>
        </w:rPr>
        <w:t>Kč</w:t>
      </w:r>
      <w:r w:rsidR="0023456D">
        <w:rPr>
          <w:rFonts w:ascii="Arial" w:hAnsi="Arial" w:cs="Arial"/>
          <w:color w:val="000000"/>
        </w:rPr>
        <w:t>)</w:t>
      </w:r>
      <w:r w:rsidR="00856573" w:rsidRPr="00CF2D52">
        <w:rPr>
          <w:rFonts w:ascii="Arial" w:hAnsi="Arial" w:cs="Arial"/>
          <w:color w:val="000000"/>
        </w:rPr>
        <w:t xml:space="preserve"> ke dni uzavření smlouvy</w:t>
      </w:r>
      <w:r w:rsidR="001B1A0A" w:rsidRPr="00CF2D52">
        <w:rPr>
          <w:rFonts w:ascii="Arial" w:hAnsi="Arial" w:cs="Arial"/>
          <w:color w:val="000000"/>
        </w:rPr>
        <w:t>.</w:t>
      </w:r>
      <w:r w:rsidR="00761BCC" w:rsidRPr="00CF2D52">
        <w:rPr>
          <w:rFonts w:ascii="Arial" w:hAnsi="Arial" w:cs="Arial"/>
          <w:color w:val="000000"/>
        </w:rPr>
        <w:t xml:space="preserve"> </w:t>
      </w:r>
    </w:p>
    <w:p w:rsidR="009258A5" w:rsidRPr="004A267D" w:rsidRDefault="00D642C0" w:rsidP="00472163">
      <w:pPr>
        <w:spacing w:before="360" w:after="240"/>
        <w:ind w:right="17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cs-CZ"/>
        </w:rPr>
        <w:t xml:space="preserve">VIII. </w:t>
      </w:r>
      <w:r w:rsidR="00BC3486" w:rsidRPr="004A267D">
        <w:rPr>
          <w:rFonts w:ascii="Arial" w:eastAsia="Times New Roman" w:hAnsi="Arial" w:cs="Arial"/>
          <w:b/>
          <w:lang w:eastAsia="cs-CZ"/>
        </w:rPr>
        <w:t>ZÁVĚREČNÁ USTANOVENÍ</w:t>
      </w:r>
    </w:p>
    <w:p w:rsidR="00A52A8D" w:rsidRPr="004A267D" w:rsidRDefault="00A52A8D" w:rsidP="007652E8">
      <w:pPr>
        <w:numPr>
          <w:ilvl w:val="0"/>
          <w:numId w:val="19"/>
        </w:numPr>
        <w:spacing w:after="120"/>
        <w:ind w:left="284" w:right="17" w:hanging="284"/>
        <w:jc w:val="both"/>
        <w:rPr>
          <w:rFonts w:ascii="Arial" w:hAnsi="Arial" w:cs="Arial"/>
        </w:rPr>
      </w:pPr>
      <w:r w:rsidRPr="008C38DB">
        <w:rPr>
          <w:rFonts w:ascii="Arial" w:hAnsi="Arial" w:cs="Arial"/>
          <w:b/>
        </w:rPr>
        <w:t>Účastníci</w:t>
      </w:r>
      <w:r w:rsidRPr="004A267D">
        <w:rPr>
          <w:rFonts w:ascii="Arial" w:hAnsi="Arial" w:cs="Arial"/>
        </w:rPr>
        <w:t xml:space="preserve"> shodně prohlašují, že jsou svéprávní a že si tuto </w:t>
      </w:r>
      <w:r w:rsidR="009258A5" w:rsidRPr="004A267D">
        <w:rPr>
          <w:rFonts w:ascii="Arial" w:hAnsi="Arial" w:cs="Arial"/>
        </w:rPr>
        <w:t>s</w:t>
      </w:r>
      <w:r w:rsidRPr="004A267D">
        <w:rPr>
          <w:rFonts w:ascii="Arial" w:hAnsi="Arial" w:cs="Arial"/>
        </w:rPr>
        <w:t xml:space="preserve">mlouvu před jejím podpisem řádně přečetli, že byla uzavřena po vzájemném projednání podle jejich pravé a svobodné vůle, určitě, vážně a srozumitelně, nikoliv v tísni ani za nápadně nevýhodných podmínek. Účastníci potvrzují autentičnost této </w:t>
      </w:r>
      <w:r w:rsidR="009258A5" w:rsidRPr="004A267D">
        <w:rPr>
          <w:rFonts w:ascii="Arial" w:hAnsi="Arial" w:cs="Arial"/>
        </w:rPr>
        <w:t>s</w:t>
      </w:r>
      <w:r w:rsidRPr="004A267D">
        <w:rPr>
          <w:rFonts w:ascii="Arial" w:hAnsi="Arial" w:cs="Arial"/>
        </w:rPr>
        <w:t>mlouvy svými podpisy.</w:t>
      </w:r>
    </w:p>
    <w:p w:rsidR="00401000" w:rsidRPr="004A267D" w:rsidRDefault="00401000" w:rsidP="007652E8">
      <w:pPr>
        <w:numPr>
          <w:ilvl w:val="0"/>
          <w:numId w:val="19"/>
        </w:numPr>
        <w:spacing w:after="120"/>
        <w:ind w:left="284" w:right="17" w:hanging="284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>Jakékoliv změny této smlouvy lze platně provést je formou písemného dodatku podepsaného oprávněnými zástupci obou stran.</w:t>
      </w:r>
    </w:p>
    <w:p w:rsidR="001338E5" w:rsidRPr="004A267D" w:rsidRDefault="001338E5" w:rsidP="007652E8">
      <w:pPr>
        <w:numPr>
          <w:ilvl w:val="0"/>
          <w:numId w:val="19"/>
        </w:numPr>
        <w:spacing w:after="120"/>
        <w:ind w:left="284" w:right="17" w:hanging="284"/>
        <w:jc w:val="both"/>
        <w:rPr>
          <w:rFonts w:ascii="Arial" w:hAnsi="Arial" w:cs="Arial"/>
        </w:rPr>
      </w:pPr>
      <w:r w:rsidRPr="004A267D">
        <w:rPr>
          <w:rFonts w:ascii="Arial" w:hAnsi="Arial" w:cs="Arial"/>
        </w:rPr>
        <w:t>Právní vztahy touto smlouvou blíže neupravené se řídí občanským zákoníkem</w:t>
      </w:r>
      <w:r w:rsidR="00E43233" w:rsidRPr="004A267D">
        <w:rPr>
          <w:rFonts w:ascii="Arial" w:hAnsi="Arial" w:cs="Arial"/>
        </w:rPr>
        <w:t>.</w:t>
      </w:r>
    </w:p>
    <w:p w:rsidR="001338E5" w:rsidRPr="004A267D" w:rsidRDefault="007775C1" w:rsidP="007652E8">
      <w:pPr>
        <w:numPr>
          <w:ilvl w:val="0"/>
          <w:numId w:val="19"/>
        </w:numPr>
        <w:spacing w:after="120"/>
        <w:ind w:left="284" w:right="1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je vyhotovena </w:t>
      </w:r>
      <w:r w:rsidR="00CC5E4E">
        <w:rPr>
          <w:rFonts w:ascii="Arial" w:hAnsi="Arial" w:cs="Arial"/>
        </w:rPr>
        <w:t>ve třech</w:t>
      </w:r>
      <w:r w:rsidR="001338E5" w:rsidRPr="004A267D">
        <w:rPr>
          <w:rFonts w:ascii="Arial" w:hAnsi="Arial" w:cs="Arial"/>
        </w:rPr>
        <w:t xml:space="preserve"> stejnopisech, z nichž </w:t>
      </w:r>
      <w:r w:rsidR="00A4287F" w:rsidRPr="00A4287F">
        <w:rPr>
          <w:rFonts w:ascii="Arial" w:hAnsi="Arial" w:cs="Arial"/>
          <w:b/>
        </w:rPr>
        <w:t>Dárc</w:t>
      </w:r>
      <w:r w:rsidR="00CC5E4E">
        <w:rPr>
          <w:rFonts w:ascii="Arial" w:hAnsi="Arial" w:cs="Arial"/>
          <w:b/>
        </w:rPr>
        <w:t>e</w:t>
      </w:r>
      <w:r w:rsidR="00F7025D">
        <w:rPr>
          <w:rFonts w:ascii="Arial" w:hAnsi="Arial" w:cs="Arial"/>
        </w:rPr>
        <w:t xml:space="preserve"> </w:t>
      </w:r>
      <w:r w:rsidR="00744FEC">
        <w:rPr>
          <w:rFonts w:ascii="Arial" w:hAnsi="Arial" w:cs="Arial"/>
        </w:rPr>
        <w:t>obdrží</w:t>
      </w:r>
      <w:r w:rsidR="00CC5E4E">
        <w:rPr>
          <w:rFonts w:ascii="Arial" w:hAnsi="Arial" w:cs="Arial"/>
        </w:rPr>
        <w:t xml:space="preserve"> </w:t>
      </w:r>
      <w:r w:rsidR="00A4287F">
        <w:rPr>
          <w:rFonts w:ascii="Arial" w:hAnsi="Arial" w:cs="Arial"/>
        </w:rPr>
        <w:t xml:space="preserve">jedno </w:t>
      </w:r>
      <w:r w:rsidR="00F7025D">
        <w:rPr>
          <w:rFonts w:ascii="Arial" w:hAnsi="Arial" w:cs="Arial"/>
        </w:rPr>
        <w:t xml:space="preserve">vyhotovení a </w:t>
      </w:r>
      <w:r w:rsidR="00A4287F" w:rsidRPr="00A4287F">
        <w:rPr>
          <w:rFonts w:ascii="Arial" w:hAnsi="Arial" w:cs="Arial"/>
          <w:b/>
        </w:rPr>
        <w:t xml:space="preserve">Obdarovaný </w:t>
      </w:r>
      <w:r w:rsidR="00CC5E4E">
        <w:rPr>
          <w:rFonts w:ascii="Arial" w:hAnsi="Arial" w:cs="Arial"/>
        </w:rPr>
        <w:t>dvě</w:t>
      </w:r>
      <w:r w:rsidR="0096603B">
        <w:rPr>
          <w:rFonts w:ascii="Arial" w:hAnsi="Arial" w:cs="Arial"/>
        </w:rPr>
        <w:t xml:space="preserve"> </w:t>
      </w:r>
      <w:r w:rsidR="00744FEC">
        <w:rPr>
          <w:rFonts w:ascii="Arial" w:hAnsi="Arial" w:cs="Arial"/>
        </w:rPr>
        <w:t>vyhotovení</w:t>
      </w:r>
      <w:r w:rsidR="001338E5" w:rsidRPr="004A267D">
        <w:rPr>
          <w:rFonts w:ascii="Arial" w:hAnsi="Arial" w:cs="Arial"/>
        </w:rPr>
        <w:t>.</w:t>
      </w:r>
    </w:p>
    <w:p w:rsidR="00BC3486" w:rsidRPr="00CC5E4E" w:rsidRDefault="00BC3486" w:rsidP="00662CF7">
      <w:pPr>
        <w:pStyle w:val="Textkomente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CC5E4E">
        <w:rPr>
          <w:rFonts w:ascii="Arial" w:hAnsi="Arial" w:cs="Arial"/>
          <w:sz w:val="22"/>
          <w:szCs w:val="22"/>
        </w:rPr>
        <w:t>Uzavření této smlouvy bylo schváleno</w:t>
      </w:r>
      <w:r w:rsidR="007652E8" w:rsidRPr="00CC5E4E">
        <w:rPr>
          <w:rFonts w:ascii="Arial" w:hAnsi="Arial" w:cs="Arial"/>
          <w:sz w:val="22"/>
          <w:szCs w:val="22"/>
        </w:rPr>
        <w:t xml:space="preserve"> </w:t>
      </w:r>
      <w:r w:rsidR="00662CF7">
        <w:rPr>
          <w:rFonts w:ascii="Arial" w:hAnsi="Arial" w:cs="Arial"/>
          <w:sz w:val="22"/>
          <w:szCs w:val="22"/>
        </w:rPr>
        <w:t>Radou města Jihlavy dne 5. 10. 2023</w:t>
      </w:r>
      <w:r w:rsidR="00D80005">
        <w:rPr>
          <w:rFonts w:ascii="Arial" w:hAnsi="Arial" w:cs="Arial"/>
          <w:sz w:val="22"/>
          <w:szCs w:val="22"/>
        </w:rPr>
        <w:t xml:space="preserve">, usnesením č. </w:t>
      </w:r>
      <w:r w:rsidR="00662CF7" w:rsidRPr="00662CF7">
        <w:rPr>
          <w:rFonts w:ascii="Arial" w:hAnsi="Arial" w:cs="Arial"/>
          <w:sz w:val="22"/>
          <w:szCs w:val="22"/>
        </w:rPr>
        <w:t>1324/23-RM</w:t>
      </w:r>
      <w:r w:rsidR="00662CF7">
        <w:rPr>
          <w:rFonts w:ascii="Arial" w:hAnsi="Arial" w:cs="Arial"/>
          <w:sz w:val="22"/>
          <w:szCs w:val="22"/>
        </w:rPr>
        <w:t>.</w:t>
      </w:r>
    </w:p>
    <w:p w:rsidR="00F24025" w:rsidRPr="00B16F75" w:rsidRDefault="00F24025" w:rsidP="00057529">
      <w:pPr>
        <w:pStyle w:val="Textkomente"/>
        <w:numPr>
          <w:ilvl w:val="0"/>
          <w:numId w:val="19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B16F75">
        <w:rPr>
          <w:rFonts w:ascii="Arial" w:hAnsi="Arial" w:cs="Arial"/>
          <w:sz w:val="22"/>
          <w:szCs w:val="22"/>
        </w:rPr>
        <w:lastRenderedPageBreak/>
        <w:t>Tato smlouva nabývá platnosti dnem jejího podpisu a účinnosti dnem uveřejnění v registru smluv</w:t>
      </w:r>
      <w:r w:rsidR="00CD70C0" w:rsidRPr="00B16F75">
        <w:rPr>
          <w:rFonts w:ascii="Arial" w:hAnsi="Arial" w:cs="Arial"/>
          <w:sz w:val="22"/>
          <w:szCs w:val="22"/>
        </w:rPr>
        <w:t xml:space="preserve"> v souladu s právními předpisy.</w:t>
      </w:r>
    </w:p>
    <w:p w:rsidR="00F24025" w:rsidRPr="00B16F75" w:rsidRDefault="00F24025" w:rsidP="00BC3486">
      <w:pPr>
        <w:pStyle w:val="Textkomente"/>
        <w:numPr>
          <w:ilvl w:val="0"/>
          <w:numId w:val="19"/>
        </w:numPr>
        <w:ind w:left="284" w:hanging="284"/>
        <w:rPr>
          <w:rFonts w:ascii="Arial" w:hAnsi="Arial" w:cs="Arial"/>
          <w:sz w:val="22"/>
          <w:szCs w:val="22"/>
        </w:rPr>
      </w:pPr>
      <w:r w:rsidRPr="00B16F75">
        <w:rPr>
          <w:rFonts w:ascii="Arial" w:hAnsi="Arial" w:cs="Arial"/>
          <w:sz w:val="22"/>
          <w:szCs w:val="22"/>
        </w:rPr>
        <w:t>Statutární město Jihlava zajistí uveřejnění této smlouvy v registru sml</w:t>
      </w:r>
      <w:r w:rsidR="00BC641B" w:rsidRPr="00B16F75">
        <w:rPr>
          <w:rFonts w:ascii="Arial" w:hAnsi="Arial" w:cs="Arial"/>
          <w:sz w:val="22"/>
          <w:szCs w:val="22"/>
        </w:rPr>
        <w:t>uv v souladu se zákonem č. 340/2015 Sb.</w:t>
      </w:r>
      <w:r w:rsidR="00CD70C0" w:rsidRPr="00B16F75">
        <w:rPr>
          <w:rFonts w:ascii="Arial" w:hAnsi="Arial" w:cs="Arial"/>
          <w:sz w:val="22"/>
          <w:szCs w:val="22"/>
        </w:rPr>
        <w:t xml:space="preserve">, o registru smluv v platném znění. </w:t>
      </w:r>
    </w:p>
    <w:p w:rsidR="00472163" w:rsidRPr="00CD70C0" w:rsidRDefault="00472163" w:rsidP="00472163">
      <w:pPr>
        <w:pStyle w:val="Textkomente"/>
        <w:ind w:left="284"/>
        <w:rPr>
          <w:rFonts w:ascii="Arial" w:hAnsi="Arial" w:cs="Arial"/>
          <w:color w:val="FF0000"/>
          <w:sz w:val="22"/>
          <w:szCs w:val="22"/>
        </w:rPr>
      </w:pPr>
    </w:p>
    <w:p w:rsidR="00472163" w:rsidRDefault="00472163" w:rsidP="00472163">
      <w:pPr>
        <w:pStyle w:val="Textkomente"/>
        <w:ind w:left="284"/>
        <w:rPr>
          <w:rFonts w:ascii="Arial" w:hAnsi="Arial" w:cs="Arial"/>
          <w:sz w:val="22"/>
          <w:szCs w:val="22"/>
        </w:rPr>
      </w:pPr>
    </w:p>
    <w:p w:rsidR="00472163" w:rsidRPr="004A267D" w:rsidRDefault="00472163" w:rsidP="00472163">
      <w:pPr>
        <w:pStyle w:val="Textkomente"/>
        <w:ind w:left="284"/>
        <w:rPr>
          <w:rFonts w:ascii="Arial" w:hAnsi="Arial" w:cs="Arial"/>
          <w:sz w:val="22"/>
          <w:szCs w:val="22"/>
        </w:rPr>
      </w:pPr>
    </w:p>
    <w:p w:rsidR="00A52A8D" w:rsidRPr="004A267D" w:rsidRDefault="00472163" w:rsidP="00A52A8D">
      <w:pPr>
        <w:ind w:right="1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Příloha: Protokol o předání a převzetí dokladů dle ust. čl. VII. Smlouvy</w:t>
      </w:r>
    </w:p>
    <w:p w:rsidR="00A52A8D" w:rsidRDefault="00A52A8D" w:rsidP="00A52A8D">
      <w:pPr>
        <w:ind w:right="18"/>
        <w:jc w:val="both"/>
        <w:rPr>
          <w:rFonts w:ascii="Arial" w:hAnsi="Arial" w:cs="Arial"/>
        </w:rPr>
      </w:pPr>
    </w:p>
    <w:p w:rsidR="00472163" w:rsidRDefault="00472163" w:rsidP="00A52A8D">
      <w:pPr>
        <w:ind w:right="18"/>
        <w:jc w:val="both"/>
        <w:rPr>
          <w:rFonts w:ascii="Arial" w:hAnsi="Arial" w:cs="Arial"/>
        </w:rPr>
      </w:pPr>
    </w:p>
    <w:p w:rsidR="00472163" w:rsidRPr="004A267D" w:rsidRDefault="00472163" w:rsidP="00A52A8D">
      <w:pPr>
        <w:ind w:right="18"/>
        <w:jc w:val="both"/>
        <w:rPr>
          <w:rFonts w:ascii="Arial" w:hAnsi="Arial" w:cs="Arial"/>
        </w:rPr>
      </w:pPr>
    </w:p>
    <w:p w:rsidR="003C5984" w:rsidRPr="00BE53F2" w:rsidRDefault="0096603B" w:rsidP="003C5984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</w:rPr>
      </w:pPr>
      <w:r>
        <w:rPr>
          <w:rFonts w:cs="Arial"/>
        </w:rPr>
        <w:t>V </w:t>
      </w:r>
      <w:r w:rsidR="0023456D">
        <w:rPr>
          <w:rFonts w:cs="Arial"/>
        </w:rPr>
        <w:t>Jihlavě</w:t>
      </w:r>
      <w:r>
        <w:rPr>
          <w:rFonts w:cs="Arial"/>
        </w:rPr>
        <w:t xml:space="preserve"> dne</w:t>
      </w:r>
      <w:r w:rsidR="002D7E75">
        <w:rPr>
          <w:rFonts w:cs="Arial"/>
        </w:rPr>
        <w:t>:</w:t>
      </w:r>
      <w:r w:rsidR="00BC641B">
        <w:rPr>
          <w:rFonts w:cs="Arial"/>
        </w:rPr>
        <w:t xml:space="preserve">  </w:t>
      </w:r>
      <w:r w:rsidR="002874CF">
        <w:rPr>
          <w:rFonts w:cs="Arial"/>
        </w:rPr>
        <w:t>10.11.2023</w:t>
      </w:r>
      <w:r w:rsidR="003C5984">
        <w:rPr>
          <w:rFonts w:cs="Arial"/>
        </w:rPr>
        <w:tab/>
      </w:r>
      <w:r w:rsidR="003C5984" w:rsidRPr="00BE53F2">
        <w:rPr>
          <w:rFonts w:cs="Arial"/>
        </w:rPr>
        <w:t xml:space="preserve">V Jihlavě dne: </w:t>
      </w:r>
      <w:r w:rsidR="002874CF">
        <w:rPr>
          <w:rFonts w:cs="Arial"/>
        </w:rPr>
        <w:t>10.11.2023</w:t>
      </w:r>
      <w:bookmarkStart w:id="0" w:name="_GoBack"/>
      <w:bookmarkEnd w:id="0"/>
    </w:p>
    <w:p w:rsidR="00D80005" w:rsidRDefault="00BC641B" w:rsidP="00A52A8D">
      <w:pPr>
        <w:ind w:right="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6603B">
        <w:rPr>
          <w:rFonts w:ascii="Arial" w:hAnsi="Arial" w:cs="Arial"/>
        </w:rPr>
        <w:t xml:space="preserve">         </w:t>
      </w:r>
    </w:p>
    <w:p w:rsidR="00D80005" w:rsidRDefault="00D80005" w:rsidP="00A52A8D">
      <w:pPr>
        <w:ind w:right="18"/>
        <w:jc w:val="both"/>
        <w:rPr>
          <w:rFonts w:ascii="Arial" w:hAnsi="Arial" w:cs="Arial"/>
        </w:rPr>
      </w:pPr>
    </w:p>
    <w:p w:rsidR="0096603B" w:rsidRDefault="0096603B" w:rsidP="00A52A8D">
      <w:pPr>
        <w:ind w:right="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p w:rsidR="0096603B" w:rsidRDefault="0096603B" w:rsidP="00A52A8D">
      <w:pPr>
        <w:ind w:right="18"/>
        <w:jc w:val="both"/>
        <w:rPr>
          <w:rFonts w:ascii="Arial" w:hAnsi="Arial" w:cs="Arial"/>
        </w:rPr>
      </w:pPr>
    </w:p>
    <w:p w:rsidR="00D80005" w:rsidRPr="00D80005" w:rsidRDefault="00D80005" w:rsidP="00D80005">
      <w:pPr>
        <w:pStyle w:val="Zkladntext"/>
        <w:tabs>
          <w:tab w:val="left" w:pos="-1701"/>
          <w:tab w:val="left" w:pos="-993"/>
          <w:tab w:val="left" w:pos="5670"/>
        </w:tabs>
        <w:ind w:right="18"/>
        <w:rPr>
          <w:rFonts w:cs="Arial"/>
          <w:b/>
        </w:rPr>
      </w:pPr>
      <w:r>
        <w:rPr>
          <w:rFonts w:cs="Arial"/>
          <w:b/>
          <w:szCs w:val="22"/>
        </w:rPr>
        <w:t>RVD Jihlava, s.r.o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</w:rPr>
        <w:t>Statutární město Jihlava</w:t>
      </w:r>
    </w:p>
    <w:p w:rsidR="00D80005" w:rsidRPr="00DC0528" w:rsidRDefault="00D80005" w:rsidP="00D80005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>Ing. František Vaculík</w:t>
      </w:r>
      <w:r>
        <w:rPr>
          <w:rFonts w:cs="Arial"/>
          <w:b/>
          <w:szCs w:val="22"/>
        </w:rPr>
        <w:tab/>
      </w:r>
      <w:r>
        <w:rPr>
          <w:rFonts w:cs="Arial"/>
          <w:b/>
        </w:rPr>
        <w:t>Radek Popelka, MBA</w:t>
      </w:r>
    </w:p>
    <w:p w:rsidR="00D80005" w:rsidRPr="00D80005" w:rsidRDefault="00D80005" w:rsidP="00D80005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  <w:b/>
        </w:rPr>
      </w:pPr>
      <w:r>
        <w:rPr>
          <w:rFonts w:cs="Arial"/>
          <w:b/>
        </w:rPr>
        <w:t>jednatel</w:t>
      </w:r>
      <w:r>
        <w:rPr>
          <w:rFonts w:cs="Arial"/>
          <w:b/>
        </w:rPr>
        <w:tab/>
      </w:r>
      <w:r>
        <w:rPr>
          <w:rFonts w:cs="Arial"/>
          <w:b/>
        </w:rPr>
        <w:tab/>
        <w:t>náměstek primátora</w:t>
      </w:r>
    </w:p>
    <w:p w:rsidR="00DC0528" w:rsidRDefault="00DC0528" w:rsidP="00D80005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  <w:b/>
        </w:rPr>
      </w:pPr>
    </w:p>
    <w:p w:rsidR="00DC0528" w:rsidRDefault="00DC0528" w:rsidP="003C5984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  <w:b/>
        </w:rPr>
      </w:pPr>
    </w:p>
    <w:p w:rsidR="00DC0528" w:rsidRDefault="00DC0528" w:rsidP="003C5984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  <w:b/>
        </w:rPr>
      </w:pPr>
    </w:p>
    <w:p w:rsidR="00DC0528" w:rsidRDefault="00DC0528" w:rsidP="003C5984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  <w:b/>
        </w:rPr>
      </w:pPr>
    </w:p>
    <w:p w:rsidR="00DC0528" w:rsidRDefault="00DC0528" w:rsidP="003C5984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  <w:b/>
        </w:rPr>
      </w:pPr>
    </w:p>
    <w:p w:rsidR="00DC0528" w:rsidRDefault="00DC0528" w:rsidP="003C5984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  <w:b/>
        </w:rPr>
      </w:pPr>
    </w:p>
    <w:p w:rsidR="00DC0528" w:rsidRDefault="00DC0528" w:rsidP="003C5984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  <w:b/>
        </w:rPr>
      </w:pPr>
    </w:p>
    <w:p w:rsidR="007935BF" w:rsidRPr="002D7E75" w:rsidRDefault="002B6EA3" w:rsidP="003C5984">
      <w:pPr>
        <w:pStyle w:val="Zkladntext"/>
        <w:tabs>
          <w:tab w:val="left" w:pos="-1701"/>
          <w:tab w:val="left" w:pos="-993"/>
          <w:tab w:val="left" w:pos="5670"/>
        </w:tabs>
        <w:ind w:left="360" w:right="18" w:hanging="360"/>
        <w:rPr>
          <w:rFonts w:cs="Arial"/>
          <w:b/>
          <w:szCs w:val="22"/>
        </w:rPr>
      </w:pPr>
      <w:r w:rsidRPr="002B6EA3">
        <w:rPr>
          <w:rFonts w:cs="Arial"/>
          <w:b/>
        </w:rPr>
        <w:tab/>
      </w:r>
      <w:r w:rsidRPr="002B6EA3">
        <w:rPr>
          <w:rFonts w:cs="Arial"/>
          <w:b/>
        </w:rPr>
        <w:tab/>
      </w:r>
      <w:r w:rsidRPr="002B6EA3">
        <w:rPr>
          <w:rFonts w:cs="Arial"/>
          <w:b/>
        </w:rPr>
        <w:tab/>
      </w:r>
      <w:r w:rsidRPr="002B6EA3">
        <w:rPr>
          <w:rFonts w:cs="Arial"/>
          <w:b/>
        </w:rPr>
        <w:tab/>
        <w:t xml:space="preserve">      </w:t>
      </w:r>
      <w:r>
        <w:rPr>
          <w:rFonts w:cs="Arial"/>
          <w:b/>
        </w:rPr>
        <w:t xml:space="preserve">  </w:t>
      </w:r>
      <w:r w:rsidR="007935BF">
        <w:rPr>
          <w:rFonts w:cs="Arial"/>
          <w:b/>
        </w:rPr>
        <w:t xml:space="preserve">                  </w:t>
      </w:r>
      <w:r w:rsidR="00D642C0">
        <w:rPr>
          <w:rFonts w:cs="Arial"/>
          <w:b/>
        </w:rPr>
        <w:t xml:space="preserve">   </w:t>
      </w:r>
      <w:r w:rsidR="00EB6E22">
        <w:rPr>
          <w:rFonts w:cs="Arial"/>
          <w:b/>
        </w:rPr>
        <w:t xml:space="preserve">         </w:t>
      </w:r>
    </w:p>
    <w:p w:rsidR="002B6EA3" w:rsidRPr="002B6EA3" w:rsidRDefault="007935BF" w:rsidP="002B6EA3">
      <w:pPr>
        <w:ind w:right="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</w:p>
    <w:p w:rsidR="007775C1" w:rsidRDefault="007775C1" w:rsidP="00A52A8D">
      <w:pPr>
        <w:ind w:right="18"/>
        <w:jc w:val="both"/>
        <w:rPr>
          <w:rFonts w:ascii="Arial" w:hAnsi="Arial" w:cs="Arial"/>
        </w:rPr>
      </w:pPr>
    </w:p>
    <w:p w:rsidR="007775C1" w:rsidRDefault="007775C1" w:rsidP="00A52A8D">
      <w:pPr>
        <w:ind w:right="18"/>
        <w:jc w:val="both"/>
        <w:rPr>
          <w:rFonts w:ascii="Arial" w:hAnsi="Arial" w:cs="Arial"/>
        </w:rPr>
      </w:pPr>
    </w:p>
    <w:p w:rsidR="001338E5" w:rsidRPr="004A267D" w:rsidRDefault="001338E5" w:rsidP="007652E8">
      <w:pPr>
        <w:spacing w:after="120"/>
        <w:jc w:val="both"/>
        <w:rPr>
          <w:rFonts w:ascii="Arial" w:hAnsi="Arial" w:cs="Arial"/>
          <w:sz w:val="20"/>
        </w:rPr>
      </w:pPr>
    </w:p>
    <w:sectPr w:rsidR="001338E5" w:rsidRPr="004A267D" w:rsidSect="002112B2">
      <w:footerReference w:type="even" r:id="rId8"/>
      <w:footerReference w:type="default" r:id="rId9"/>
      <w:headerReference w:type="firs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1418" w:right="1701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C2" w:rsidRDefault="009506C2">
      <w:r>
        <w:separator/>
      </w:r>
    </w:p>
  </w:endnote>
  <w:endnote w:type="continuationSeparator" w:id="0">
    <w:p w:rsidR="009506C2" w:rsidRDefault="0095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33" w:rsidRDefault="00214F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14F33" w:rsidRDefault="00214F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B2" w:rsidRDefault="002112B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874CF">
      <w:rPr>
        <w:noProof/>
      </w:rPr>
      <w:t>4</w:t>
    </w:r>
    <w:r>
      <w:fldChar w:fldCharType="end"/>
    </w:r>
  </w:p>
  <w:p w:rsidR="00214F33" w:rsidRDefault="00214F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B2" w:rsidRDefault="002112B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112B2" w:rsidRDefault="002112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C2" w:rsidRDefault="009506C2">
      <w:r>
        <w:separator/>
      </w:r>
    </w:p>
  </w:footnote>
  <w:footnote w:type="continuationSeparator" w:id="0">
    <w:p w:rsidR="009506C2" w:rsidRDefault="0095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7D" w:rsidRDefault="004A267D" w:rsidP="004A267D">
    <w:pPr>
      <w:pStyle w:val="Zhlav"/>
      <w:jc w:val="center"/>
      <w:rPr>
        <w:rFonts w:ascii="Arial" w:hAnsi="Arial" w:cs="Arial"/>
      </w:rPr>
    </w:pPr>
    <w:r w:rsidRPr="000B52F2">
      <w:rPr>
        <w:rFonts w:ascii="Arial" w:hAnsi="Arial" w:cs="Arial"/>
      </w:rPr>
      <w:t>Příloha</w:t>
    </w:r>
    <w:r w:rsidR="00436154">
      <w:rPr>
        <w:rFonts w:ascii="Arial" w:hAnsi="Arial" w:cs="Arial"/>
      </w:rPr>
      <w:t xml:space="preserve"> 2</w:t>
    </w:r>
  </w:p>
  <w:p w:rsidR="004A267D" w:rsidRPr="004A267D" w:rsidRDefault="004A267D" w:rsidP="004A267D">
    <w:pPr>
      <w:pStyle w:val="Zhlav"/>
      <w:jc w:val="center"/>
      <w:rPr>
        <w:rFonts w:ascii="Arial" w:hAnsi="Arial" w:cs="Arial"/>
      </w:rPr>
    </w:pPr>
    <w:r w:rsidRPr="004A267D">
      <w:rPr>
        <w:rFonts w:ascii="Arial" w:hAnsi="Arial" w:cs="Arial"/>
      </w:rPr>
      <w:t>č.j. JVAK/2015/241, 301/2015/JVAK</w:t>
    </w:r>
  </w:p>
  <w:p w:rsidR="004A267D" w:rsidRDefault="004A26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A00864"/>
    <w:lvl w:ilvl="0">
      <w:start w:val="4"/>
      <w:numFmt w:val="upperRoman"/>
      <w:lvlText w:val="%1.4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4BD0537"/>
    <w:multiLevelType w:val="hybridMultilevel"/>
    <w:tmpl w:val="648A920C"/>
    <w:lvl w:ilvl="0" w:tplc="CB260D8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5218"/>
    <w:multiLevelType w:val="hybridMultilevel"/>
    <w:tmpl w:val="6366974A"/>
    <w:lvl w:ilvl="0" w:tplc="CB260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E19BA"/>
    <w:multiLevelType w:val="hybridMultilevel"/>
    <w:tmpl w:val="0F5C9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2115"/>
    <w:multiLevelType w:val="hybridMultilevel"/>
    <w:tmpl w:val="B7B2CD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260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79D"/>
    <w:multiLevelType w:val="hybridMultilevel"/>
    <w:tmpl w:val="4B0A40B4"/>
    <w:lvl w:ilvl="0" w:tplc="FCE20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50D4"/>
    <w:multiLevelType w:val="multilevel"/>
    <w:tmpl w:val="8A426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D4F85"/>
    <w:multiLevelType w:val="hybridMultilevel"/>
    <w:tmpl w:val="E90E70D4"/>
    <w:lvl w:ilvl="0" w:tplc="CB260D8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1A0184"/>
    <w:multiLevelType w:val="hybridMultilevel"/>
    <w:tmpl w:val="8A42683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B6E58"/>
    <w:multiLevelType w:val="hybridMultilevel"/>
    <w:tmpl w:val="D534CA8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8C170D"/>
    <w:multiLevelType w:val="hybridMultilevel"/>
    <w:tmpl w:val="6E46155E"/>
    <w:lvl w:ilvl="0" w:tplc="15CC9C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60E77"/>
    <w:multiLevelType w:val="hybridMultilevel"/>
    <w:tmpl w:val="2AD475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75DC1"/>
    <w:multiLevelType w:val="hybridMultilevel"/>
    <w:tmpl w:val="D8D02B84"/>
    <w:lvl w:ilvl="0" w:tplc="CB260D8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FC012E"/>
    <w:multiLevelType w:val="hybridMultilevel"/>
    <w:tmpl w:val="C96837E2"/>
    <w:lvl w:ilvl="0" w:tplc="102821E6">
      <w:start w:val="9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CE52DB"/>
    <w:multiLevelType w:val="hybridMultilevel"/>
    <w:tmpl w:val="EB20A7CA"/>
    <w:lvl w:ilvl="0" w:tplc="1368C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C2963"/>
    <w:multiLevelType w:val="hybridMultilevel"/>
    <w:tmpl w:val="139C8A86"/>
    <w:lvl w:ilvl="0" w:tplc="F6A6C7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  <w:szCs w:val="22"/>
      </w:rPr>
    </w:lvl>
    <w:lvl w:ilvl="1" w:tplc="778E0AE6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9A7ECE"/>
    <w:multiLevelType w:val="multilevel"/>
    <w:tmpl w:val="295E533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016D0"/>
    <w:multiLevelType w:val="singleLevel"/>
    <w:tmpl w:val="E222BC34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 w15:restartNumberingAfterBreak="0">
    <w:nsid w:val="560A0788"/>
    <w:multiLevelType w:val="hybridMultilevel"/>
    <w:tmpl w:val="D9EE3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B5D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C26158"/>
    <w:multiLevelType w:val="hybridMultilevel"/>
    <w:tmpl w:val="1D549A7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94A8806">
      <w:start w:val="6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F6063B"/>
    <w:multiLevelType w:val="hybridMultilevel"/>
    <w:tmpl w:val="7B562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53B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2656113"/>
    <w:multiLevelType w:val="hybridMultilevel"/>
    <w:tmpl w:val="5688F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914D5"/>
    <w:multiLevelType w:val="singleLevel"/>
    <w:tmpl w:val="048CD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430D85"/>
    <w:multiLevelType w:val="hybridMultilevel"/>
    <w:tmpl w:val="E40E7094"/>
    <w:lvl w:ilvl="0" w:tplc="CB260D8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22"/>
  </w:num>
  <w:num w:numId="5">
    <w:abstractNumId w:val="20"/>
  </w:num>
  <w:num w:numId="6">
    <w:abstractNumId w:val="17"/>
  </w:num>
  <w:num w:numId="7">
    <w:abstractNumId w:val="12"/>
  </w:num>
  <w:num w:numId="8">
    <w:abstractNumId w:val="25"/>
  </w:num>
  <w:num w:numId="9">
    <w:abstractNumId w:val="8"/>
  </w:num>
  <w:num w:numId="10">
    <w:abstractNumId w:val="16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7"/>
  </w:num>
  <w:num w:numId="19">
    <w:abstractNumId w:val="2"/>
  </w:num>
  <w:num w:numId="20">
    <w:abstractNumId w:val="5"/>
  </w:num>
  <w:num w:numId="21">
    <w:abstractNumId w:val="15"/>
  </w:num>
  <w:num w:numId="22">
    <w:abstractNumId w:val="21"/>
  </w:num>
  <w:num w:numId="23">
    <w:abstractNumId w:val="11"/>
  </w:num>
  <w:num w:numId="24">
    <w:abstractNumId w:val="3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42"/>
    <w:rsid w:val="00010C83"/>
    <w:rsid w:val="000160C4"/>
    <w:rsid w:val="00026FC4"/>
    <w:rsid w:val="0002781E"/>
    <w:rsid w:val="00035EF0"/>
    <w:rsid w:val="0004038D"/>
    <w:rsid w:val="000414CB"/>
    <w:rsid w:val="00047B4F"/>
    <w:rsid w:val="000504A7"/>
    <w:rsid w:val="000552CA"/>
    <w:rsid w:val="00057529"/>
    <w:rsid w:val="00072D31"/>
    <w:rsid w:val="00077F5E"/>
    <w:rsid w:val="00081577"/>
    <w:rsid w:val="000922BD"/>
    <w:rsid w:val="000B3C07"/>
    <w:rsid w:val="000B52F2"/>
    <w:rsid w:val="000D69FB"/>
    <w:rsid w:val="000D737A"/>
    <w:rsid w:val="000E45EB"/>
    <w:rsid w:val="000F0C9E"/>
    <w:rsid w:val="000F2ED7"/>
    <w:rsid w:val="000F2F73"/>
    <w:rsid w:val="000F5E35"/>
    <w:rsid w:val="00100380"/>
    <w:rsid w:val="00101F73"/>
    <w:rsid w:val="00112EE8"/>
    <w:rsid w:val="001338E5"/>
    <w:rsid w:val="0013596C"/>
    <w:rsid w:val="00142379"/>
    <w:rsid w:val="00145F36"/>
    <w:rsid w:val="00150D46"/>
    <w:rsid w:val="00160B93"/>
    <w:rsid w:val="00177A48"/>
    <w:rsid w:val="001809B5"/>
    <w:rsid w:val="00182819"/>
    <w:rsid w:val="00197B25"/>
    <w:rsid w:val="001A029F"/>
    <w:rsid w:val="001B1A0A"/>
    <w:rsid w:val="001C019A"/>
    <w:rsid w:val="001D6212"/>
    <w:rsid w:val="001F168B"/>
    <w:rsid w:val="001F387D"/>
    <w:rsid w:val="00207D8A"/>
    <w:rsid w:val="00210D95"/>
    <w:rsid w:val="0021126F"/>
    <w:rsid w:val="002112B2"/>
    <w:rsid w:val="00214F33"/>
    <w:rsid w:val="0023456D"/>
    <w:rsid w:val="002377B0"/>
    <w:rsid w:val="00241403"/>
    <w:rsid w:val="0024317A"/>
    <w:rsid w:val="00267268"/>
    <w:rsid w:val="00272AE8"/>
    <w:rsid w:val="002733AD"/>
    <w:rsid w:val="002743CD"/>
    <w:rsid w:val="00286AE3"/>
    <w:rsid w:val="002874CF"/>
    <w:rsid w:val="002B20E7"/>
    <w:rsid w:val="002B4B9E"/>
    <w:rsid w:val="002B6EA3"/>
    <w:rsid w:val="002D5172"/>
    <w:rsid w:val="002D7E75"/>
    <w:rsid w:val="002F34CF"/>
    <w:rsid w:val="00302C3A"/>
    <w:rsid w:val="00303A4D"/>
    <w:rsid w:val="003047E6"/>
    <w:rsid w:val="00305E08"/>
    <w:rsid w:val="0031191F"/>
    <w:rsid w:val="003129F9"/>
    <w:rsid w:val="003159AB"/>
    <w:rsid w:val="003221D7"/>
    <w:rsid w:val="003309C5"/>
    <w:rsid w:val="003425FB"/>
    <w:rsid w:val="003440C8"/>
    <w:rsid w:val="00350CF5"/>
    <w:rsid w:val="0035275A"/>
    <w:rsid w:val="00367C1C"/>
    <w:rsid w:val="00374259"/>
    <w:rsid w:val="003747D8"/>
    <w:rsid w:val="00377734"/>
    <w:rsid w:val="00385D46"/>
    <w:rsid w:val="003878D6"/>
    <w:rsid w:val="00396C78"/>
    <w:rsid w:val="00397F03"/>
    <w:rsid w:val="003A3517"/>
    <w:rsid w:val="003C5984"/>
    <w:rsid w:val="003D139D"/>
    <w:rsid w:val="003D7EBB"/>
    <w:rsid w:val="003E1392"/>
    <w:rsid w:val="00401000"/>
    <w:rsid w:val="00401BA9"/>
    <w:rsid w:val="004042A3"/>
    <w:rsid w:val="00410562"/>
    <w:rsid w:val="00431504"/>
    <w:rsid w:val="004343DF"/>
    <w:rsid w:val="00436154"/>
    <w:rsid w:val="00472163"/>
    <w:rsid w:val="00473A7D"/>
    <w:rsid w:val="0047624C"/>
    <w:rsid w:val="0048299D"/>
    <w:rsid w:val="004926C7"/>
    <w:rsid w:val="004A0CDA"/>
    <w:rsid w:val="004A267D"/>
    <w:rsid w:val="004B249F"/>
    <w:rsid w:val="004B6AF7"/>
    <w:rsid w:val="004B7463"/>
    <w:rsid w:val="004B78F7"/>
    <w:rsid w:val="004C2FFF"/>
    <w:rsid w:val="004E298B"/>
    <w:rsid w:val="004F5F7B"/>
    <w:rsid w:val="004F7B26"/>
    <w:rsid w:val="005058F5"/>
    <w:rsid w:val="00520092"/>
    <w:rsid w:val="00522D35"/>
    <w:rsid w:val="00532D3D"/>
    <w:rsid w:val="0053575B"/>
    <w:rsid w:val="00547198"/>
    <w:rsid w:val="0055162F"/>
    <w:rsid w:val="00553FA7"/>
    <w:rsid w:val="005565AE"/>
    <w:rsid w:val="00557684"/>
    <w:rsid w:val="005623BD"/>
    <w:rsid w:val="00575217"/>
    <w:rsid w:val="0058152E"/>
    <w:rsid w:val="00583945"/>
    <w:rsid w:val="0059657E"/>
    <w:rsid w:val="005A3EE7"/>
    <w:rsid w:val="005B74DB"/>
    <w:rsid w:val="005C592E"/>
    <w:rsid w:val="005D575D"/>
    <w:rsid w:val="005E5788"/>
    <w:rsid w:val="005F7635"/>
    <w:rsid w:val="00607174"/>
    <w:rsid w:val="00607562"/>
    <w:rsid w:val="006108AC"/>
    <w:rsid w:val="00614CFB"/>
    <w:rsid w:val="00617B34"/>
    <w:rsid w:val="00631FAF"/>
    <w:rsid w:val="0063333C"/>
    <w:rsid w:val="006465D5"/>
    <w:rsid w:val="00650117"/>
    <w:rsid w:val="00651037"/>
    <w:rsid w:val="00662CF7"/>
    <w:rsid w:val="00675DE2"/>
    <w:rsid w:val="00682500"/>
    <w:rsid w:val="006A46D2"/>
    <w:rsid w:val="006E0D17"/>
    <w:rsid w:val="006E36C5"/>
    <w:rsid w:val="006E6F3C"/>
    <w:rsid w:val="006E733F"/>
    <w:rsid w:val="006F40E6"/>
    <w:rsid w:val="0070472B"/>
    <w:rsid w:val="0071185E"/>
    <w:rsid w:val="00713065"/>
    <w:rsid w:val="00721913"/>
    <w:rsid w:val="00724C01"/>
    <w:rsid w:val="00735BA8"/>
    <w:rsid w:val="00741D63"/>
    <w:rsid w:val="00744FEC"/>
    <w:rsid w:val="00754F0E"/>
    <w:rsid w:val="00761A99"/>
    <w:rsid w:val="00761BCC"/>
    <w:rsid w:val="007652E8"/>
    <w:rsid w:val="007775C1"/>
    <w:rsid w:val="007807AE"/>
    <w:rsid w:val="00786E9D"/>
    <w:rsid w:val="007935BF"/>
    <w:rsid w:val="00795955"/>
    <w:rsid w:val="007A36DA"/>
    <w:rsid w:val="007C3385"/>
    <w:rsid w:val="007D7DBF"/>
    <w:rsid w:val="007F03DE"/>
    <w:rsid w:val="00810AC2"/>
    <w:rsid w:val="00843E61"/>
    <w:rsid w:val="00845C9F"/>
    <w:rsid w:val="00851E84"/>
    <w:rsid w:val="00855E5C"/>
    <w:rsid w:val="00856254"/>
    <w:rsid w:val="00856573"/>
    <w:rsid w:val="00863E6A"/>
    <w:rsid w:val="008700DC"/>
    <w:rsid w:val="00882B5A"/>
    <w:rsid w:val="00893E50"/>
    <w:rsid w:val="008C38DB"/>
    <w:rsid w:val="008C3E4E"/>
    <w:rsid w:val="00910A3E"/>
    <w:rsid w:val="0091746B"/>
    <w:rsid w:val="009220A6"/>
    <w:rsid w:val="0092312D"/>
    <w:rsid w:val="009258A5"/>
    <w:rsid w:val="00927C8D"/>
    <w:rsid w:val="009325CB"/>
    <w:rsid w:val="00933126"/>
    <w:rsid w:val="0093492D"/>
    <w:rsid w:val="009506C2"/>
    <w:rsid w:val="0096603B"/>
    <w:rsid w:val="00973250"/>
    <w:rsid w:val="00981827"/>
    <w:rsid w:val="00986BA9"/>
    <w:rsid w:val="00995D22"/>
    <w:rsid w:val="009A09A5"/>
    <w:rsid w:val="009A263F"/>
    <w:rsid w:val="009D3601"/>
    <w:rsid w:val="009D6E97"/>
    <w:rsid w:val="009D7B92"/>
    <w:rsid w:val="00A04827"/>
    <w:rsid w:val="00A12C64"/>
    <w:rsid w:val="00A2257F"/>
    <w:rsid w:val="00A35C33"/>
    <w:rsid w:val="00A4287F"/>
    <w:rsid w:val="00A42927"/>
    <w:rsid w:val="00A5160E"/>
    <w:rsid w:val="00A526AC"/>
    <w:rsid w:val="00A52A8D"/>
    <w:rsid w:val="00A537B0"/>
    <w:rsid w:val="00A56672"/>
    <w:rsid w:val="00A6754D"/>
    <w:rsid w:val="00A73358"/>
    <w:rsid w:val="00A82784"/>
    <w:rsid w:val="00A95B61"/>
    <w:rsid w:val="00AA5C7D"/>
    <w:rsid w:val="00AC3B99"/>
    <w:rsid w:val="00AC3CE7"/>
    <w:rsid w:val="00AD0C20"/>
    <w:rsid w:val="00AE6824"/>
    <w:rsid w:val="00AF023D"/>
    <w:rsid w:val="00AF03E2"/>
    <w:rsid w:val="00B0567A"/>
    <w:rsid w:val="00B16F75"/>
    <w:rsid w:val="00B222BA"/>
    <w:rsid w:val="00B22976"/>
    <w:rsid w:val="00B24945"/>
    <w:rsid w:val="00B25AD4"/>
    <w:rsid w:val="00B3094F"/>
    <w:rsid w:val="00B30E98"/>
    <w:rsid w:val="00B5091E"/>
    <w:rsid w:val="00B66A45"/>
    <w:rsid w:val="00B86176"/>
    <w:rsid w:val="00BB1432"/>
    <w:rsid w:val="00BB74D4"/>
    <w:rsid w:val="00BC3486"/>
    <w:rsid w:val="00BC4439"/>
    <w:rsid w:val="00BC641B"/>
    <w:rsid w:val="00BE1B16"/>
    <w:rsid w:val="00BE53F2"/>
    <w:rsid w:val="00BE579F"/>
    <w:rsid w:val="00BF7FD7"/>
    <w:rsid w:val="00C218D3"/>
    <w:rsid w:val="00C24032"/>
    <w:rsid w:val="00C2566E"/>
    <w:rsid w:val="00C264E3"/>
    <w:rsid w:val="00C543F7"/>
    <w:rsid w:val="00C8187B"/>
    <w:rsid w:val="00C92B57"/>
    <w:rsid w:val="00C972EB"/>
    <w:rsid w:val="00CA0372"/>
    <w:rsid w:val="00CA3E0E"/>
    <w:rsid w:val="00CC5A49"/>
    <w:rsid w:val="00CC5E4E"/>
    <w:rsid w:val="00CD09DF"/>
    <w:rsid w:val="00CD5611"/>
    <w:rsid w:val="00CD70C0"/>
    <w:rsid w:val="00CE48F2"/>
    <w:rsid w:val="00CE7F9A"/>
    <w:rsid w:val="00CF2D52"/>
    <w:rsid w:val="00D030A8"/>
    <w:rsid w:val="00D03120"/>
    <w:rsid w:val="00D1494F"/>
    <w:rsid w:val="00D20FAE"/>
    <w:rsid w:val="00D43B08"/>
    <w:rsid w:val="00D463EC"/>
    <w:rsid w:val="00D46E98"/>
    <w:rsid w:val="00D5630C"/>
    <w:rsid w:val="00D642C0"/>
    <w:rsid w:val="00D6464E"/>
    <w:rsid w:val="00D66AA3"/>
    <w:rsid w:val="00D721F5"/>
    <w:rsid w:val="00D80005"/>
    <w:rsid w:val="00D80091"/>
    <w:rsid w:val="00D82A81"/>
    <w:rsid w:val="00D95738"/>
    <w:rsid w:val="00DC0528"/>
    <w:rsid w:val="00DC4FE4"/>
    <w:rsid w:val="00DC7FED"/>
    <w:rsid w:val="00DE6736"/>
    <w:rsid w:val="00DF4F6F"/>
    <w:rsid w:val="00E062EA"/>
    <w:rsid w:val="00E10474"/>
    <w:rsid w:val="00E1487B"/>
    <w:rsid w:val="00E15B29"/>
    <w:rsid w:val="00E17A1D"/>
    <w:rsid w:val="00E20C6A"/>
    <w:rsid w:val="00E22731"/>
    <w:rsid w:val="00E33D61"/>
    <w:rsid w:val="00E343E6"/>
    <w:rsid w:val="00E43233"/>
    <w:rsid w:val="00E66B82"/>
    <w:rsid w:val="00E81DCE"/>
    <w:rsid w:val="00E83399"/>
    <w:rsid w:val="00E83BEB"/>
    <w:rsid w:val="00E8776F"/>
    <w:rsid w:val="00EA01D5"/>
    <w:rsid w:val="00EA387B"/>
    <w:rsid w:val="00EA41C7"/>
    <w:rsid w:val="00EB616D"/>
    <w:rsid w:val="00EB6E22"/>
    <w:rsid w:val="00ED0BA0"/>
    <w:rsid w:val="00ED0BA1"/>
    <w:rsid w:val="00ED387A"/>
    <w:rsid w:val="00ED477F"/>
    <w:rsid w:val="00EE2579"/>
    <w:rsid w:val="00EE54E3"/>
    <w:rsid w:val="00EE703D"/>
    <w:rsid w:val="00EE718F"/>
    <w:rsid w:val="00EF7265"/>
    <w:rsid w:val="00F0684A"/>
    <w:rsid w:val="00F13610"/>
    <w:rsid w:val="00F17610"/>
    <w:rsid w:val="00F17BF3"/>
    <w:rsid w:val="00F24025"/>
    <w:rsid w:val="00F32731"/>
    <w:rsid w:val="00F41A8C"/>
    <w:rsid w:val="00F45F3B"/>
    <w:rsid w:val="00F7025D"/>
    <w:rsid w:val="00F773BD"/>
    <w:rsid w:val="00F80942"/>
    <w:rsid w:val="00F97C0F"/>
    <w:rsid w:val="00FA780A"/>
    <w:rsid w:val="00FB15A4"/>
    <w:rsid w:val="00FB1B3A"/>
    <w:rsid w:val="00FB1BDC"/>
    <w:rsid w:val="00FB76ED"/>
    <w:rsid w:val="00FB7B35"/>
    <w:rsid w:val="00FC1DE7"/>
    <w:rsid w:val="00FC65BF"/>
    <w:rsid w:val="00FD3C37"/>
    <w:rsid w:val="00FE6808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9CF0E9"/>
  <w15:docId w15:val="{975AF77C-74DB-4C3B-AD2E-70A4BCB0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A8D"/>
    <w:rPr>
      <w:rFonts w:eastAsia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52A8D"/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A52A8D"/>
    <w:rPr>
      <w:rFonts w:ascii="Arial" w:hAnsi="Arial"/>
      <w:sz w:val="22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A52A8D"/>
    <w:pPr>
      <w:tabs>
        <w:tab w:val="center" w:pos="4536"/>
        <w:tab w:val="right" w:pos="9072"/>
      </w:tabs>
    </w:pPr>
    <w:rPr>
      <w:rFonts w:ascii="MS Sans Serif" w:eastAsia="Times New Roman" w:hAnsi="MS Sans Serif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A52A8D"/>
    <w:rPr>
      <w:rFonts w:ascii="MS Sans Serif" w:hAnsi="MS Sans Serif"/>
      <w:lang w:val="cs-CZ" w:eastAsia="cs-CZ" w:bidi="ar-SA"/>
    </w:rPr>
  </w:style>
  <w:style w:type="character" w:styleId="slostrnky">
    <w:name w:val="page number"/>
    <w:rsid w:val="00A52A8D"/>
  </w:style>
  <w:style w:type="paragraph" w:styleId="Normlnweb">
    <w:name w:val="Normal (Web)"/>
    <w:basedOn w:val="Normln"/>
    <w:rsid w:val="00607562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semiHidden/>
    <w:rsid w:val="0060756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075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07562"/>
    <w:rPr>
      <w:b/>
      <w:bCs/>
    </w:rPr>
  </w:style>
  <w:style w:type="paragraph" w:styleId="Textbubliny">
    <w:name w:val="Balloon Text"/>
    <w:basedOn w:val="Normln"/>
    <w:semiHidden/>
    <w:rsid w:val="00607562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BC3486"/>
    <w:rPr>
      <w:rFonts w:eastAsia="Calibri"/>
      <w:lang w:eastAsia="en-US"/>
    </w:rPr>
  </w:style>
  <w:style w:type="paragraph" w:styleId="Zhlav">
    <w:name w:val="header"/>
    <w:basedOn w:val="Normln"/>
    <w:link w:val="ZhlavChar"/>
    <w:uiPriority w:val="99"/>
    <w:rsid w:val="004A2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A267D"/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ED0BA0"/>
    <w:pPr>
      <w:spacing w:after="120"/>
      <w:jc w:val="center"/>
    </w:pPr>
    <w:rPr>
      <w:rFonts w:ascii="Arial" w:hAnsi="Arial"/>
      <w:b/>
      <w:sz w:val="32"/>
      <w:szCs w:val="32"/>
      <w:lang w:val="x-none"/>
    </w:rPr>
  </w:style>
  <w:style w:type="character" w:customStyle="1" w:styleId="NzevChar">
    <w:name w:val="Název Char"/>
    <w:link w:val="Nzev"/>
    <w:rsid w:val="00ED0BA0"/>
    <w:rPr>
      <w:rFonts w:ascii="Arial" w:eastAsia="Calibri" w:hAnsi="Arial"/>
      <w:b/>
      <w:sz w:val="32"/>
      <w:szCs w:val="32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F1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A42A-5623-44C8-B27F-01DDACD7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1011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Milan Zápotočný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jitka.cubonova</dc:creator>
  <cp:lastModifiedBy>DRIMLOVÁ Nikol</cp:lastModifiedBy>
  <cp:revision>8</cp:revision>
  <cp:lastPrinted>2023-10-09T10:23:00Z</cp:lastPrinted>
  <dcterms:created xsi:type="dcterms:W3CDTF">2023-09-25T11:47:00Z</dcterms:created>
  <dcterms:modified xsi:type="dcterms:W3CDTF">2023-11-14T06:49:00Z</dcterms:modified>
</cp:coreProperties>
</file>