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04872" w14:textId="51F19555" w:rsidR="005D6676" w:rsidRPr="00E25706" w:rsidRDefault="005D6676" w:rsidP="005D6676">
      <w:pPr>
        <w:keepNext/>
        <w:tabs>
          <w:tab w:val="right" w:pos="9072"/>
        </w:tabs>
        <w:spacing w:line="276" w:lineRule="auto"/>
        <w:ind w:left="-284"/>
        <w:outlineLvl w:val="0"/>
        <w:rPr>
          <w:rFonts w:asciiTheme="minorHAnsi" w:hAnsiTheme="minorHAnsi" w:cs="Tahoma"/>
          <w:b/>
          <w:bCs/>
          <w:kern w:val="32"/>
          <w:lang w:eastAsia="en-US"/>
        </w:rPr>
      </w:pPr>
      <w:r w:rsidRPr="00E25706">
        <w:rPr>
          <w:rFonts w:ascii="Tahoma" w:hAnsi="Tahoma" w:cs="Tahoma"/>
          <w:b/>
          <w:bCs/>
          <w:kern w:val="32"/>
          <w:sz w:val="20"/>
          <w:szCs w:val="20"/>
          <w:lang w:eastAsia="en-US"/>
        </w:rPr>
        <w:t>Národní muzeum</w:t>
      </w:r>
      <w:r w:rsidRPr="00E25706">
        <w:rPr>
          <w:rFonts w:ascii="Tahoma" w:hAnsi="Tahoma" w:cs="Tahoma"/>
          <w:b/>
          <w:bCs/>
          <w:kern w:val="32"/>
          <w:sz w:val="22"/>
          <w:szCs w:val="32"/>
          <w:lang w:eastAsia="en-US"/>
        </w:rPr>
        <w:tab/>
      </w:r>
      <w:r w:rsidRPr="004D1E18">
        <w:rPr>
          <w:rFonts w:ascii="Tahoma" w:hAnsi="Tahoma" w:cs="Tahoma"/>
          <w:b/>
          <w:bCs/>
          <w:kern w:val="32"/>
          <w:sz w:val="20"/>
          <w:szCs w:val="32"/>
          <w:lang w:val="x-none" w:eastAsia="en-US"/>
        </w:rPr>
        <w:t xml:space="preserve">č. j. </w:t>
      </w:r>
      <w:sdt>
        <w:sdtPr>
          <w:rPr>
            <w:rFonts w:asciiTheme="minorHAnsi" w:hAnsiTheme="minorHAnsi" w:cs="Tahoma"/>
            <w:b/>
            <w:bCs/>
            <w:kern w:val="32"/>
            <w:lang w:eastAsia="en-US"/>
          </w:rPr>
          <w:alias w:val="doplňte č. j."/>
          <w:tag w:val=" "/>
          <w:id w:val="-1033728626"/>
          <w:placeholder>
            <w:docPart w:val="3FE0166C34D94F509D08B6F7A24C1C74"/>
          </w:placeholder>
          <w:text/>
        </w:sdtPr>
        <w:sdtContent>
          <w:r w:rsidR="009B4C4E" w:rsidRPr="009B4C4E">
            <w:rPr>
              <w:rFonts w:asciiTheme="minorHAnsi" w:hAnsiTheme="minorHAnsi" w:cs="Tahoma"/>
              <w:b/>
              <w:bCs/>
              <w:kern w:val="32"/>
              <w:lang w:eastAsia="en-US"/>
            </w:rPr>
            <w:t>2023/</w:t>
          </w:r>
          <w:r w:rsidR="00DA5E15">
            <w:rPr>
              <w:rFonts w:asciiTheme="minorHAnsi" w:hAnsiTheme="minorHAnsi" w:cs="Tahoma"/>
              <w:b/>
              <w:bCs/>
              <w:kern w:val="32"/>
              <w:lang w:eastAsia="en-US"/>
            </w:rPr>
            <w:t>50</w:t>
          </w:r>
          <w:r w:rsidR="00254A2C">
            <w:rPr>
              <w:rFonts w:asciiTheme="minorHAnsi" w:hAnsiTheme="minorHAnsi" w:cs="Tahoma"/>
              <w:b/>
              <w:bCs/>
              <w:kern w:val="32"/>
              <w:lang w:eastAsia="en-US"/>
            </w:rPr>
            <w:t>14</w:t>
          </w:r>
          <w:r w:rsidR="009B4C4E" w:rsidRPr="009B4C4E">
            <w:rPr>
              <w:rFonts w:asciiTheme="minorHAnsi" w:hAnsiTheme="minorHAnsi" w:cs="Tahoma"/>
              <w:b/>
              <w:bCs/>
              <w:kern w:val="32"/>
              <w:lang w:eastAsia="en-US"/>
            </w:rPr>
            <w:t>/NM (HM</w:t>
          </w:r>
          <w:r w:rsidR="00792505">
            <w:rPr>
              <w:rFonts w:asciiTheme="minorHAnsi" w:hAnsiTheme="minorHAnsi" w:cs="Tahoma"/>
              <w:b/>
              <w:bCs/>
              <w:kern w:val="32"/>
              <w:lang w:eastAsia="en-US"/>
            </w:rPr>
            <w:t>2</w:t>
          </w:r>
          <w:r w:rsidR="009B4C4E" w:rsidRPr="009B4C4E">
            <w:rPr>
              <w:rFonts w:asciiTheme="minorHAnsi" w:hAnsiTheme="minorHAnsi" w:cs="Tahoma"/>
              <w:b/>
              <w:bCs/>
              <w:kern w:val="32"/>
              <w:lang w:eastAsia="en-US"/>
            </w:rPr>
            <w:t>.1)</w:t>
          </w:r>
        </w:sdtContent>
      </w:sdt>
    </w:p>
    <w:p w14:paraId="45A80173" w14:textId="1D0F9659" w:rsidR="005D6676" w:rsidRPr="00E25706" w:rsidRDefault="005D6676" w:rsidP="005D6676">
      <w:pPr>
        <w:autoSpaceDE w:val="0"/>
        <w:autoSpaceDN w:val="0"/>
        <w:adjustRightInd w:val="0"/>
        <w:spacing w:line="276" w:lineRule="auto"/>
        <w:ind w:left="-284"/>
        <w:rPr>
          <w:rFonts w:ascii="Tahoma" w:eastAsia="Calibri" w:hAnsi="Tahoma" w:cs="Tahoma"/>
          <w:sz w:val="20"/>
          <w:szCs w:val="22"/>
          <w:lang w:eastAsia="en-US"/>
        </w:rPr>
      </w:pPr>
      <w:r w:rsidRPr="00E25706">
        <w:rPr>
          <w:rFonts w:ascii="Tahoma" w:eastAsia="Calibri" w:hAnsi="Tahoma" w:cs="Tahoma"/>
          <w:sz w:val="20"/>
          <w:szCs w:val="22"/>
          <w:lang w:eastAsia="en-US"/>
        </w:rPr>
        <w:t>se sídlem: Václavské náměstí 68, 1</w:t>
      </w:r>
      <w:r w:rsidR="00F41481">
        <w:rPr>
          <w:rFonts w:ascii="Tahoma" w:eastAsia="Calibri" w:hAnsi="Tahoma" w:cs="Tahoma"/>
          <w:sz w:val="20"/>
          <w:szCs w:val="22"/>
          <w:lang w:eastAsia="en-US"/>
        </w:rPr>
        <w:t>10</w:t>
      </w:r>
      <w:r w:rsidRPr="00E25706">
        <w:rPr>
          <w:rFonts w:ascii="Tahoma" w:eastAsia="Calibri" w:hAnsi="Tahoma" w:cs="Tahoma"/>
          <w:sz w:val="20"/>
          <w:szCs w:val="22"/>
          <w:lang w:eastAsia="en-US"/>
        </w:rPr>
        <w:t xml:space="preserve"> </w:t>
      </w:r>
      <w:r w:rsidR="00F41481">
        <w:rPr>
          <w:rFonts w:ascii="Tahoma" w:eastAsia="Calibri" w:hAnsi="Tahoma" w:cs="Tahoma"/>
          <w:sz w:val="20"/>
          <w:szCs w:val="22"/>
          <w:lang w:eastAsia="en-US"/>
        </w:rPr>
        <w:t>00</w:t>
      </w:r>
      <w:r w:rsidRPr="00E25706">
        <w:rPr>
          <w:rFonts w:ascii="Tahoma" w:eastAsia="Calibri" w:hAnsi="Tahoma" w:cs="Tahoma"/>
          <w:sz w:val="20"/>
          <w:szCs w:val="22"/>
          <w:lang w:eastAsia="en-US"/>
        </w:rPr>
        <w:t xml:space="preserve"> Praha 1</w:t>
      </w:r>
    </w:p>
    <w:p w14:paraId="594C6FEB" w14:textId="77777777" w:rsidR="005D6676" w:rsidRPr="00E25706" w:rsidRDefault="005D6676" w:rsidP="005D6676">
      <w:pPr>
        <w:autoSpaceDE w:val="0"/>
        <w:autoSpaceDN w:val="0"/>
        <w:adjustRightInd w:val="0"/>
        <w:spacing w:line="276" w:lineRule="auto"/>
        <w:ind w:left="-284"/>
        <w:rPr>
          <w:rFonts w:ascii="Tahoma" w:eastAsia="Calibri" w:hAnsi="Tahoma" w:cs="Tahoma"/>
          <w:sz w:val="20"/>
          <w:szCs w:val="22"/>
          <w:lang w:eastAsia="en-US"/>
        </w:rPr>
      </w:pPr>
      <w:r w:rsidRPr="00E25706">
        <w:rPr>
          <w:rFonts w:ascii="Tahoma" w:eastAsia="Calibri" w:hAnsi="Tahoma" w:cs="Tahoma"/>
          <w:sz w:val="20"/>
          <w:szCs w:val="22"/>
          <w:lang w:eastAsia="en-US"/>
        </w:rPr>
        <w:t>zastoupené: PhDr. Michalem Lukešem, Ph.D., generálním ředitelem</w:t>
      </w:r>
    </w:p>
    <w:p w14:paraId="646E6DB9" w14:textId="77777777" w:rsidR="005D6676" w:rsidRPr="00E25706" w:rsidRDefault="005D6676" w:rsidP="005D6676">
      <w:pPr>
        <w:autoSpaceDE w:val="0"/>
        <w:autoSpaceDN w:val="0"/>
        <w:adjustRightInd w:val="0"/>
        <w:spacing w:line="276" w:lineRule="auto"/>
        <w:ind w:left="-284"/>
        <w:rPr>
          <w:rFonts w:ascii="Tahoma" w:eastAsia="Calibri" w:hAnsi="Tahoma" w:cs="Tahoma"/>
          <w:sz w:val="20"/>
          <w:szCs w:val="22"/>
          <w:lang w:eastAsia="en-US"/>
        </w:rPr>
      </w:pPr>
      <w:r w:rsidRPr="00E25706">
        <w:rPr>
          <w:rFonts w:ascii="Tahoma" w:eastAsia="Calibri" w:hAnsi="Tahoma" w:cs="Tahoma"/>
          <w:sz w:val="20"/>
          <w:szCs w:val="22"/>
          <w:lang w:eastAsia="en-US"/>
        </w:rPr>
        <w:t>IČ: 00023272, DIČ: CZ00023272</w:t>
      </w:r>
    </w:p>
    <w:p w14:paraId="7B744CDD" w14:textId="77777777" w:rsidR="005D6676" w:rsidRPr="00E25706" w:rsidRDefault="005D6676" w:rsidP="005D6676">
      <w:pPr>
        <w:autoSpaceDE w:val="0"/>
        <w:autoSpaceDN w:val="0"/>
        <w:adjustRightInd w:val="0"/>
        <w:spacing w:line="276" w:lineRule="auto"/>
        <w:ind w:left="-284"/>
        <w:rPr>
          <w:rFonts w:ascii="Tahoma" w:eastAsia="Calibri" w:hAnsi="Tahoma" w:cs="Tahoma"/>
          <w:sz w:val="20"/>
          <w:szCs w:val="22"/>
          <w:lang w:eastAsia="en-US"/>
        </w:rPr>
      </w:pPr>
      <w:r w:rsidRPr="00E25706">
        <w:rPr>
          <w:rFonts w:ascii="Tahoma" w:eastAsia="Calibri" w:hAnsi="Tahoma" w:cs="Tahoma"/>
          <w:sz w:val="20"/>
          <w:szCs w:val="22"/>
          <w:lang w:eastAsia="en-US"/>
        </w:rPr>
        <w:t>dále jen („obdarovaný“)</w:t>
      </w:r>
    </w:p>
    <w:p w14:paraId="37B5A163" w14:textId="77777777" w:rsidR="005D6676" w:rsidRPr="00E25706" w:rsidRDefault="005D6676" w:rsidP="005D6676">
      <w:pPr>
        <w:autoSpaceDE w:val="0"/>
        <w:autoSpaceDN w:val="0"/>
        <w:adjustRightInd w:val="0"/>
        <w:spacing w:line="276" w:lineRule="auto"/>
        <w:ind w:left="-284"/>
        <w:rPr>
          <w:rFonts w:ascii="Tahoma" w:eastAsia="Calibri" w:hAnsi="Tahoma" w:cs="Tahoma"/>
          <w:sz w:val="20"/>
          <w:szCs w:val="22"/>
          <w:lang w:eastAsia="en-US"/>
        </w:rPr>
      </w:pPr>
      <w:r w:rsidRPr="00E25706">
        <w:rPr>
          <w:rFonts w:ascii="Tahoma" w:eastAsia="Calibri" w:hAnsi="Tahoma" w:cs="Tahoma"/>
          <w:sz w:val="20"/>
          <w:szCs w:val="22"/>
          <w:lang w:eastAsia="en-US"/>
        </w:rPr>
        <w:t>a</w:t>
      </w:r>
    </w:p>
    <w:p w14:paraId="7D5F3EFF" w14:textId="7E0D1CE6" w:rsidR="00C83A03" w:rsidRPr="00C83A03" w:rsidRDefault="3A01FCFD" w:rsidP="005D6676">
      <w:pPr>
        <w:autoSpaceDE w:val="0"/>
        <w:autoSpaceDN w:val="0"/>
        <w:adjustRightInd w:val="0"/>
        <w:spacing w:line="276" w:lineRule="auto"/>
        <w:ind w:left="-284"/>
        <w:rPr>
          <w:rFonts w:ascii="Tahoma" w:eastAsia="Calibri" w:hAnsi="Tahoma" w:cs="Tahoma"/>
          <w:b/>
          <w:bCs/>
          <w:sz w:val="20"/>
          <w:szCs w:val="20"/>
          <w:lang w:eastAsia="en-US" w:bidi="cs-CZ"/>
        </w:rPr>
      </w:pPr>
      <w:r w:rsidRPr="4036F79F">
        <w:rPr>
          <w:rFonts w:ascii="Tahoma" w:eastAsia="Calibri" w:hAnsi="Tahoma" w:cs="Tahoma"/>
          <w:b/>
          <w:bCs/>
          <w:sz w:val="20"/>
          <w:szCs w:val="20"/>
          <w:lang w:eastAsia="en-US" w:bidi="cs-CZ"/>
        </w:rPr>
        <w:t>M</w:t>
      </w:r>
      <w:r w:rsidR="00BF67C0">
        <w:rPr>
          <w:rFonts w:ascii="Tahoma" w:eastAsia="Calibri" w:hAnsi="Tahoma" w:cs="Tahoma"/>
          <w:b/>
          <w:bCs/>
          <w:sz w:val="20"/>
          <w:szCs w:val="20"/>
          <w:lang w:eastAsia="en-US" w:bidi="cs-CZ"/>
        </w:rPr>
        <w:t>attoni 1873 a.s.</w:t>
      </w:r>
      <w:r w:rsidRPr="4036F79F">
        <w:rPr>
          <w:rFonts w:ascii="Tahoma" w:eastAsia="Calibri" w:hAnsi="Tahoma" w:cs="Tahoma"/>
          <w:b/>
          <w:bCs/>
          <w:sz w:val="20"/>
          <w:szCs w:val="20"/>
          <w:lang w:eastAsia="en-US" w:bidi="cs-CZ"/>
        </w:rPr>
        <w:t xml:space="preserve"> </w:t>
      </w:r>
    </w:p>
    <w:p w14:paraId="02AB567A" w14:textId="5880676A" w:rsidR="00572585" w:rsidRPr="00F55FCB" w:rsidRDefault="00BF67C0" w:rsidP="005D6676">
      <w:pPr>
        <w:autoSpaceDE w:val="0"/>
        <w:autoSpaceDN w:val="0"/>
        <w:adjustRightInd w:val="0"/>
        <w:spacing w:line="276" w:lineRule="auto"/>
        <w:ind w:left="-284"/>
        <w:rPr>
          <w:rFonts w:ascii="Tahoma" w:eastAsia="Calibri" w:hAnsi="Tahoma" w:cs="Tahoma"/>
          <w:sz w:val="20"/>
          <w:szCs w:val="22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 w:bidi="cs-CZ"/>
        </w:rPr>
        <w:t>se sídlem</w:t>
      </w:r>
      <w:r w:rsidRPr="00F55FCB">
        <w:rPr>
          <w:rFonts w:ascii="Tahoma" w:eastAsia="Calibri" w:hAnsi="Tahoma" w:cs="Tahoma"/>
          <w:sz w:val="20"/>
          <w:szCs w:val="22"/>
          <w:lang w:eastAsia="en-US"/>
        </w:rPr>
        <w:t xml:space="preserve">: </w:t>
      </w:r>
      <w:r w:rsidR="00F55FCB" w:rsidRPr="00F55FCB">
        <w:rPr>
          <w:rFonts w:ascii="Tahoma" w:eastAsia="Calibri" w:hAnsi="Tahoma" w:cs="Tahoma"/>
          <w:sz w:val="20"/>
          <w:szCs w:val="22"/>
          <w:lang w:eastAsia="en-US"/>
        </w:rPr>
        <w:t>Horova 1361/3,360 21 Karlovy Vary</w:t>
      </w:r>
    </w:p>
    <w:p w14:paraId="2695941E" w14:textId="6D4BE769" w:rsidR="005D6676" w:rsidRDefault="00BF67C0" w:rsidP="005D6676">
      <w:pPr>
        <w:autoSpaceDE w:val="0"/>
        <w:autoSpaceDN w:val="0"/>
        <w:adjustRightInd w:val="0"/>
        <w:spacing w:line="276" w:lineRule="auto"/>
        <w:ind w:left="-284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>zastoupen</w:t>
      </w:r>
      <w:r w:rsidR="00DA5E15">
        <w:rPr>
          <w:rFonts w:ascii="Tahoma" w:eastAsia="Calibri" w:hAnsi="Tahoma" w:cs="Tahoma"/>
          <w:sz w:val="20"/>
          <w:szCs w:val="20"/>
          <w:lang w:eastAsia="en-US"/>
        </w:rPr>
        <w:t xml:space="preserve">á: </w:t>
      </w:r>
      <w:r w:rsidR="00716CFF">
        <w:rPr>
          <w:rFonts w:ascii="Tahoma" w:eastAsia="Calibri" w:hAnsi="Tahoma" w:cs="Tahoma"/>
          <w:sz w:val="20"/>
          <w:szCs w:val="20"/>
          <w:lang w:eastAsia="en-US"/>
        </w:rPr>
        <w:t xml:space="preserve">Ondřejem </w:t>
      </w:r>
      <w:proofErr w:type="spellStart"/>
      <w:r w:rsidR="00716CFF">
        <w:rPr>
          <w:rFonts w:ascii="Tahoma" w:eastAsia="Calibri" w:hAnsi="Tahoma" w:cs="Tahoma"/>
          <w:sz w:val="20"/>
          <w:szCs w:val="20"/>
          <w:lang w:eastAsia="en-US"/>
        </w:rPr>
        <w:t>Postránským</w:t>
      </w:r>
      <w:proofErr w:type="spellEnd"/>
      <w:r w:rsidR="00716CFF">
        <w:rPr>
          <w:rFonts w:ascii="Tahoma" w:eastAsia="Calibri" w:hAnsi="Tahoma" w:cs="Tahoma"/>
          <w:sz w:val="20"/>
          <w:szCs w:val="20"/>
          <w:lang w:eastAsia="en-US"/>
        </w:rPr>
        <w:t>, generálním ředitelem</w:t>
      </w:r>
    </w:p>
    <w:p w14:paraId="71E78F37" w14:textId="1F5DEED8" w:rsidR="00DA5E15" w:rsidRPr="00E25706" w:rsidRDefault="00DA5E15" w:rsidP="00DA5E15">
      <w:pPr>
        <w:autoSpaceDE w:val="0"/>
        <w:autoSpaceDN w:val="0"/>
        <w:adjustRightInd w:val="0"/>
        <w:spacing w:line="276" w:lineRule="auto"/>
        <w:ind w:left="-284"/>
        <w:rPr>
          <w:rFonts w:ascii="Tahoma" w:eastAsia="Calibri" w:hAnsi="Tahoma" w:cs="Tahoma"/>
          <w:sz w:val="20"/>
          <w:szCs w:val="22"/>
          <w:lang w:eastAsia="en-US"/>
        </w:rPr>
      </w:pPr>
      <w:r w:rsidRPr="00E25706">
        <w:rPr>
          <w:rFonts w:ascii="Tahoma" w:eastAsia="Calibri" w:hAnsi="Tahoma" w:cs="Tahoma"/>
          <w:sz w:val="20"/>
          <w:szCs w:val="22"/>
          <w:lang w:eastAsia="en-US"/>
        </w:rPr>
        <w:t xml:space="preserve">IČ: </w:t>
      </w:r>
      <w:r w:rsidR="00C53FAA">
        <w:rPr>
          <w:rFonts w:ascii="Tahoma" w:eastAsia="Calibri" w:hAnsi="Tahoma" w:cs="Tahoma"/>
          <w:sz w:val="20"/>
          <w:szCs w:val="22"/>
          <w:lang w:eastAsia="en-US"/>
        </w:rPr>
        <w:t>1</w:t>
      </w:r>
      <w:r w:rsidR="00FC0320" w:rsidRPr="00FC0320">
        <w:rPr>
          <w:rFonts w:ascii="Tahoma" w:eastAsia="Calibri" w:hAnsi="Tahoma" w:cs="Tahoma"/>
          <w:sz w:val="20"/>
          <w:szCs w:val="22"/>
          <w:lang w:eastAsia="en-US"/>
        </w:rPr>
        <w:t>4706725</w:t>
      </w:r>
      <w:r w:rsidRPr="00E25706">
        <w:rPr>
          <w:rFonts w:ascii="Tahoma" w:eastAsia="Calibri" w:hAnsi="Tahoma" w:cs="Tahoma"/>
          <w:sz w:val="20"/>
          <w:szCs w:val="22"/>
          <w:lang w:eastAsia="en-US"/>
        </w:rPr>
        <w:t>, DIČ: CZ</w:t>
      </w:r>
      <w:r w:rsidR="00FC0320" w:rsidRPr="00FC0320">
        <w:rPr>
          <w:rFonts w:ascii="Tahoma" w:eastAsia="Calibri" w:hAnsi="Tahoma" w:cs="Tahoma"/>
          <w:sz w:val="20"/>
          <w:szCs w:val="22"/>
          <w:lang w:eastAsia="en-US"/>
        </w:rPr>
        <w:t>14706725</w:t>
      </w:r>
    </w:p>
    <w:p w14:paraId="53600522" w14:textId="77777777" w:rsidR="005D6676" w:rsidRPr="00E25706" w:rsidRDefault="005D6676" w:rsidP="005D6676">
      <w:pPr>
        <w:autoSpaceDE w:val="0"/>
        <w:autoSpaceDN w:val="0"/>
        <w:adjustRightInd w:val="0"/>
        <w:spacing w:line="276" w:lineRule="auto"/>
        <w:ind w:left="-284"/>
        <w:rPr>
          <w:rFonts w:ascii="Tahoma" w:eastAsia="Calibri" w:hAnsi="Tahoma" w:cs="Tahoma"/>
          <w:sz w:val="20"/>
          <w:szCs w:val="22"/>
          <w:lang w:eastAsia="en-US"/>
        </w:rPr>
      </w:pPr>
      <w:r w:rsidRPr="00E25706">
        <w:rPr>
          <w:rFonts w:ascii="Tahoma" w:eastAsia="Calibri" w:hAnsi="Tahoma" w:cs="Tahoma"/>
          <w:sz w:val="20"/>
          <w:szCs w:val="22"/>
          <w:lang w:eastAsia="en-US"/>
        </w:rPr>
        <w:t>dále jen („dárce“)</w:t>
      </w:r>
    </w:p>
    <w:p w14:paraId="25B1D912" w14:textId="77777777" w:rsidR="005D6676" w:rsidRPr="00E25706" w:rsidRDefault="005D6676" w:rsidP="005D6676">
      <w:pPr>
        <w:keepNext/>
        <w:tabs>
          <w:tab w:val="center" w:pos="4678"/>
        </w:tabs>
        <w:spacing w:line="276" w:lineRule="auto"/>
        <w:ind w:left="-284"/>
        <w:outlineLvl w:val="1"/>
        <w:rPr>
          <w:rFonts w:ascii="Tahoma" w:hAnsi="Tahoma" w:cs="Tahoma"/>
          <w:b/>
          <w:bCs/>
          <w:iCs/>
          <w:sz w:val="20"/>
          <w:szCs w:val="28"/>
          <w:lang w:val="x-none" w:eastAsia="en-US"/>
        </w:rPr>
      </w:pPr>
    </w:p>
    <w:p w14:paraId="32E15AB6" w14:textId="77777777" w:rsidR="005D6676" w:rsidRDefault="005D6676" w:rsidP="2DC6D2EF">
      <w:pPr>
        <w:keepNext/>
        <w:tabs>
          <w:tab w:val="center" w:pos="4678"/>
        </w:tabs>
        <w:spacing w:line="276" w:lineRule="auto"/>
        <w:ind w:left="-284"/>
        <w:jc w:val="center"/>
        <w:outlineLvl w:val="1"/>
        <w:rPr>
          <w:rFonts w:ascii="Tahoma" w:hAnsi="Tahoma" w:cs="Tahoma"/>
          <w:b/>
          <w:sz w:val="20"/>
          <w:szCs w:val="20"/>
          <w:lang w:eastAsia="en-US"/>
        </w:rPr>
      </w:pPr>
      <w:r w:rsidRPr="2DC6D2EF">
        <w:rPr>
          <w:rFonts w:ascii="Tahoma" w:hAnsi="Tahoma" w:cs="Tahoma"/>
          <w:b/>
          <w:sz w:val="20"/>
          <w:szCs w:val="20"/>
          <w:lang w:eastAsia="en-US"/>
        </w:rPr>
        <w:t>uzavírají tuto</w:t>
      </w:r>
    </w:p>
    <w:p w14:paraId="0A61C36C" w14:textId="2D66E556" w:rsidR="005D6676" w:rsidRPr="002962C7" w:rsidRDefault="005D6676" w:rsidP="2DC6D2EF">
      <w:pPr>
        <w:keepNext/>
        <w:tabs>
          <w:tab w:val="center" w:pos="4678"/>
        </w:tabs>
        <w:spacing w:line="276" w:lineRule="auto"/>
        <w:ind w:left="-284"/>
        <w:jc w:val="center"/>
        <w:outlineLvl w:val="1"/>
        <w:rPr>
          <w:rFonts w:ascii="Tahoma" w:hAnsi="Tahoma" w:cs="Tahoma"/>
          <w:b/>
          <w:sz w:val="22"/>
          <w:szCs w:val="22"/>
          <w:lang w:eastAsia="en-US"/>
        </w:rPr>
      </w:pPr>
      <w:r w:rsidRPr="2DC6D2EF">
        <w:rPr>
          <w:rFonts w:ascii="Tahoma" w:hAnsi="Tahoma" w:cs="Tahoma"/>
          <w:b/>
          <w:sz w:val="22"/>
          <w:szCs w:val="22"/>
          <w:lang w:eastAsia="en-US"/>
        </w:rPr>
        <w:t xml:space="preserve">DAROVACÍ SMLOUVU č. </w:t>
      </w:r>
      <w:r w:rsidR="009B4C4E" w:rsidRPr="2DC6D2EF">
        <w:rPr>
          <w:rFonts w:ascii="Tahoma" w:hAnsi="Tahoma"/>
          <w:b/>
          <w:sz w:val="22"/>
          <w:szCs w:val="22"/>
          <w:lang w:eastAsia="en-US"/>
        </w:rPr>
        <w:t>23</w:t>
      </w:r>
      <w:r w:rsidR="00254A2C">
        <w:rPr>
          <w:rFonts w:ascii="Tahoma" w:hAnsi="Tahoma"/>
          <w:b/>
          <w:sz w:val="22"/>
          <w:szCs w:val="22"/>
          <w:lang w:eastAsia="en-US"/>
        </w:rPr>
        <w:t>1413</w:t>
      </w:r>
    </w:p>
    <w:p w14:paraId="6392CEC3" w14:textId="77777777" w:rsidR="005D6676" w:rsidRPr="002962C7" w:rsidRDefault="005D6676" w:rsidP="005D6676">
      <w:pPr>
        <w:autoSpaceDE w:val="0"/>
        <w:autoSpaceDN w:val="0"/>
        <w:adjustRightInd w:val="0"/>
        <w:spacing w:line="276" w:lineRule="auto"/>
        <w:ind w:left="-284"/>
        <w:jc w:val="center"/>
        <w:rPr>
          <w:rFonts w:ascii="Tahoma" w:eastAsia="Calibri" w:hAnsi="Tahoma" w:cs="Tahoma"/>
          <w:sz w:val="20"/>
          <w:szCs w:val="22"/>
          <w:lang w:eastAsia="en-US"/>
        </w:rPr>
      </w:pPr>
      <w:r w:rsidRPr="002962C7">
        <w:rPr>
          <w:rFonts w:ascii="Tahoma" w:eastAsia="Calibri" w:hAnsi="Tahoma" w:cs="Tahoma"/>
          <w:sz w:val="20"/>
          <w:szCs w:val="22"/>
          <w:lang w:eastAsia="en-US"/>
        </w:rPr>
        <w:t>dle § 2055 a násl. občanského zákoníku, ve znění pozdějších předpisů</w:t>
      </w:r>
    </w:p>
    <w:p w14:paraId="12130874" w14:textId="77777777" w:rsidR="005D6676" w:rsidRPr="002962C7" w:rsidRDefault="005D6676" w:rsidP="005D6676">
      <w:pPr>
        <w:keepNext/>
        <w:spacing w:line="276" w:lineRule="auto"/>
        <w:ind w:left="-284"/>
        <w:jc w:val="center"/>
        <w:outlineLvl w:val="2"/>
        <w:rPr>
          <w:rFonts w:ascii="Tahoma" w:hAnsi="Tahoma" w:cs="Tahoma"/>
          <w:b/>
          <w:bCs/>
          <w:sz w:val="20"/>
          <w:szCs w:val="22"/>
          <w:lang w:val="x-none" w:eastAsia="en-US"/>
        </w:rPr>
      </w:pPr>
      <w:r w:rsidRPr="002962C7">
        <w:rPr>
          <w:rFonts w:ascii="Tahoma" w:hAnsi="Tahoma" w:cs="Tahoma"/>
          <w:b/>
          <w:bCs/>
          <w:sz w:val="20"/>
          <w:szCs w:val="22"/>
          <w:lang w:val="x-none" w:eastAsia="en-US"/>
        </w:rPr>
        <w:t>I.</w:t>
      </w:r>
    </w:p>
    <w:p w14:paraId="7F37F60C" w14:textId="77777777" w:rsidR="005D6676" w:rsidRPr="002962C7" w:rsidRDefault="005D6676" w:rsidP="005D6676">
      <w:pPr>
        <w:keepNext/>
        <w:spacing w:line="276" w:lineRule="auto"/>
        <w:ind w:left="-284"/>
        <w:jc w:val="center"/>
        <w:outlineLvl w:val="2"/>
        <w:rPr>
          <w:rFonts w:ascii="Tahoma" w:hAnsi="Tahoma" w:cs="Tahoma"/>
          <w:b/>
          <w:bCs/>
          <w:sz w:val="20"/>
          <w:szCs w:val="22"/>
          <w:lang w:val="x-none" w:eastAsia="en-US"/>
        </w:rPr>
      </w:pPr>
      <w:r w:rsidRPr="002962C7">
        <w:rPr>
          <w:rFonts w:ascii="Tahoma" w:hAnsi="Tahoma" w:cs="Tahoma"/>
          <w:b/>
          <w:bCs/>
          <w:sz w:val="20"/>
          <w:szCs w:val="22"/>
          <w:lang w:val="x-none" w:eastAsia="en-US"/>
        </w:rPr>
        <w:t>Prohlášení dárce</w:t>
      </w:r>
    </w:p>
    <w:p w14:paraId="20E71522" w14:textId="1818F275" w:rsidR="005D6676" w:rsidRPr="00677E3A" w:rsidRDefault="005D6676">
      <w:pPr>
        <w:numPr>
          <w:ilvl w:val="0"/>
          <w:numId w:val="1"/>
        </w:numPr>
        <w:spacing w:line="276" w:lineRule="auto"/>
        <w:ind w:left="-284" w:firstLine="0"/>
        <w:jc w:val="both"/>
        <w:rPr>
          <w:rFonts w:ascii="Tahoma" w:eastAsia="Calibri" w:hAnsi="Tahoma" w:cs="Tahoma"/>
          <w:sz w:val="20"/>
          <w:szCs w:val="22"/>
          <w:lang w:eastAsia="en-US"/>
        </w:rPr>
      </w:pPr>
      <w:r w:rsidRPr="00677E3A">
        <w:rPr>
          <w:rFonts w:ascii="Tahoma" w:eastAsia="Calibri" w:hAnsi="Tahoma" w:cs="Tahoma"/>
          <w:sz w:val="20"/>
          <w:szCs w:val="22"/>
          <w:lang w:eastAsia="en-US"/>
        </w:rPr>
        <w:t xml:space="preserve">Dárce prohlašuje, že je výlučným vlastníkem níže </w:t>
      </w:r>
      <w:sdt>
        <w:sdtPr>
          <w:rPr>
            <w:rFonts w:ascii="Tahoma" w:eastAsia="Calibri" w:hAnsi="Tahoma"/>
            <w:sz w:val="20"/>
            <w:szCs w:val="22"/>
            <w:lang w:eastAsia="en-US"/>
          </w:rPr>
          <w:alias w:val="Použijte variantu dle počtu předmětů"/>
          <w:tag w:val=" "/>
          <w:id w:val="-758991992"/>
          <w:placeholder>
            <w:docPart w:val="31F4788ED65A4D099BB62B597C4E47AC"/>
          </w:placeholder>
          <w:dropDownList>
            <w:listItem w:value="Zvolte položku."/>
            <w:listItem w:displayText="uvedené věci, že tuto věc" w:value="uvedené věci, že tuto věc"/>
            <w:listItem w:displayText="uvedených věcí, že tyto věci" w:value="uvedených věcí, že tyto věci"/>
          </w:dropDownList>
        </w:sdtPr>
        <w:sdtContent>
          <w:r w:rsidR="004B0F30">
            <w:rPr>
              <w:rFonts w:ascii="Tahoma" w:eastAsia="Calibri" w:hAnsi="Tahoma"/>
              <w:sz w:val="20"/>
              <w:szCs w:val="22"/>
              <w:lang w:eastAsia="en-US"/>
            </w:rPr>
            <w:t>uvedených věcí, že tyto věci</w:t>
          </w:r>
        </w:sdtContent>
      </w:sdt>
      <w:r w:rsidRPr="00677E3A">
        <w:rPr>
          <w:rFonts w:ascii="Tahoma" w:eastAsia="Calibri" w:hAnsi="Tahoma" w:cs="Tahoma"/>
          <w:sz w:val="20"/>
          <w:szCs w:val="22"/>
          <w:lang w:eastAsia="en-US"/>
        </w:rPr>
        <w:t xml:space="preserve"> nabyl řádným způsobem, že na </w:t>
      </w:r>
      <w:sdt>
        <w:sdtPr>
          <w:rPr>
            <w:rFonts w:ascii="Tahoma" w:eastAsia="Calibri" w:hAnsi="Tahoma"/>
            <w:sz w:val="20"/>
            <w:szCs w:val="22"/>
            <w:lang w:eastAsia="en-US"/>
          </w:rPr>
          <w:alias w:val="Použijte variantu dle počtu předmětů"/>
          <w:tag w:val=" "/>
          <w:id w:val="-1109885856"/>
          <w:placeholder>
            <w:docPart w:val="71AAB25EC6A34976847EA43CE4CD2386"/>
          </w:placeholder>
          <w:dropDownList>
            <w:listItem w:value="Zvolte položku."/>
            <w:listItem w:displayText="ni" w:value="ni"/>
            <w:listItem w:displayText="nich" w:value="nich"/>
          </w:dropDownList>
        </w:sdtPr>
        <w:sdtContent>
          <w:r w:rsidR="004B0F30">
            <w:rPr>
              <w:rFonts w:ascii="Tahoma" w:eastAsia="Calibri" w:hAnsi="Tahoma"/>
              <w:sz w:val="20"/>
              <w:szCs w:val="22"/>
              <w:lang w:eastAsia="en-US"/>
            </w:rPr>
            <w:t>nich</w:t>
          </w:r>
        </w:sdtContent>
      </w:sdt>
      <w:r w:rsidRPr="00677E3A">
        <w:rPr>
          <w:rFonts w:ascii="Tahoma" w:eastAsia="Calibri" w:hAnsi="Tahoma" w:cs="Tahoma"/>
          <w:sz w:val="20"/>
          <w:szCs w:val="22"/>
          <w:lang w:eastAsia="en-US"/>
        </w:rPr>
        <w:t xml:space="preserve"> neváznou žádné dluhy, věcná břemena ani jiné právní vady a jeho právo uzavřít tuto smlouvu není ničím omezeno.</w:t>
      </w:r>
    </w:p>
    <w:p w14:paraId="5C228D0C" w14:textId="4E6DE338" w:rsidR="005D6676" w:rsidRPr="00677E3A" w:rsidRDefault="005D6676" w:rsidP="005D6676">
      <w:pPr>
        <w:spacing w:line="276" w:lineRule="auto"/>
        <w:ind w:left="-284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4036F79F">
        <w:rPr>
          <w:rFonts w:ascii="Tahoma" w:eastAsia="Calibri" w:hAnsi="Tahoma" w:cs="Tahoma"/>
          <w:sz w:val="20"/>
          <w:szCs w:val="20"/>
          <w:lang w:eastAsia="en-US"/>
        </w:rPr>
        <w:t>2. Dárce bezúplatně převádí obdarovanému následující vě</w:t>
      </w:r>
      <w:r w:rsidRPr="4036F79F">
        <w:rPr>
          <w:rFonts w:ascii="Tahoma" w:eastAsia="Tahoma" w:hAnsi="Tahoma" w:cs="Tahoma"/>
          <w:sz w:val="20"/>
          <w:szCs w:val="20"/>
          <w:lang w:eastAsia="en-US"/>
        </w:rPr>
        <w:t>c</w:t>
      </w:r>
      <w:r w:rsidR="00A850ED" w:rsidRPr="4036F79F">
        <w:rPr>
          <w:rFonts w:ascii="Tahoma" w:eastAsia="Tahoma" w:hAnsi="Tahoma" w:cs="Tahoma"/>
          <w:sz w:val="20"/>
          <w:szCs w:val="20"/>
          <w:lang w:eastAsia="en-US"/>
        </w:rPr>
        <w:t>i</w:t>
      </w:r>
      <w:r w:rsidRPr="4036F79F">
        <w:rPr>
          <w:rFonts w:ascii="Tahoma" w:eastAsia="Tahoma" w:hAnsi="Tahoma" w:cs="Tahoma"/>
          <w:sz w:val="20"/>
          <w:szCs w:val="20"/>
          <w:lang w:eastAsia="en-US"/>
        </w:rPr>
        <w:t>:</w:t>
      </w:r>
      <w:r w:rsidR="00BC75E8" w:rsidRPr="00BC75E8">
        <w:t xml:space="preserve"> </w:t>
      </w:r>
      <w:r w:rsidR="00BC75E8" w:rsidRPr="00BC75E8">
        <w:rPr>
          <w:rFonts w:ascii="Tahoma" w:eastAsia="Calibri" w:hAnsi="Tahoma" w:cs="Tahoma"/>
          <w:sz w:val="20"/>
          <w:szCs w:val="20"/>
          <w:lang w:eastAsia="en-US"/>
        </w:rPr>
        <w:t xml:space="preserve">kolekci „LUKASMACHACEK Mattoni </w:t>
      </w:r>
      <w:proofErr w:type="spellStart"/>
      <w:r w:rsidR="00BC75E8" w:rsidRPr="00BC75E8">
        <w:rPr>
          <w:rFonts w:ascii="Tahoma" w:eastAsia="Calibri" w:hAnsi="Tahoma" w:cs="Tahoma"/>
          <w:sz w:val="20"/>
          <w:szCs w:val="20"/>
          <w:lang w:eastAsia="en-US"/>
        </w:rPr>
        <w:t>Life</w:t>
      </w:r>
      <w:proofErr w:type="spellEnd"/>
      <w:r w:rsidR="00BC75E8" w:rsidRPr="00BC75E8">
        <w:rPr>
          <w:rFonts w:ascii="Tahoma" w:eastAsia="Calibri" w:hAnsi="Tahoma" w:cs="Tahoma"/>
          <w:sz w:val="20"/>
          <w:szCs w:val="20"/>
          <w:lang w:eastAsia="en-US"/>
        </w:rPr>
        <w:t xml:space="preserve"> 150</w:t>
      </w:r>
      <w:r w:rsidR="009116D1" w:rsidRPr="00BC75E8">
        <w:rPr>
          <w:rFonts w:ascii="Tahoma" w:eastAsia="Calibri" w:hAnsi="Tahoma" w:cs="Tahoma"/>
          <w:sz w:val="20"/>
          <w:szCs w:val="20"/>
          <w:lang w:eastAsia="en-US"/>
        </w:rPr>
        <w:t>“, –</w:t>
      </w:r>
      <w:r w:rsidR="00572585" w:rsidRPr="4036F79F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r w:rsidR="00BC75E8">
        <w:rPr>
          <w:rFonts w:ascii="Tahoma" w:eastAsia="Calibri" w:hAnsi="Tahoma" w:cs="Tahoma"/>
          <w:sz w:val="20"/>
          <w:szCs w:val="20"/>
          <w:lang w:eastAsia="en-US"/>
        </w:rPr>
        <w:t>5</w:t>
      </w:r>
      <w:r w:rsidR="008F50C6" w:rsidRPr="4036F79F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r w:rsidR="0C4F04EB" w:rsidRPr="4036F79F">
        <w:rPr>
          <w:rFonts w:ascii="Tahoma" w:eastAsia="Calibri" w:hAnsi="Tahoma" w:cs="Tahoma"/>
          <w:sz w:val="20"/>
          <w:szCs w:val="20"/>
          <w:lang w:eastAsia="en-US"/>
        </w:rPr>
        <w:t>ks</w:t>
      </w:r>
      <w:r w:rsidR="00572585" w:rsidRPr="4036F79F">
        <w:rPr>
          <w:rFonts w:ascii="Tahoma" w:eastAsia="Calibri" w:hAnsi="Tahoma" w:cs="Tahoma"/>
          <w:sz w:val="20"/>
          <w:szCs w:val="20"/>
          <w:lang w:eastAsia="en-US"/>
        </w:rPr>
        <w:t xml:space="preserve">, viz příloha, která </w:t>
      </w:r>
      <w:proofErr w:type="gramStart"/>
      <w:r w:rsidR="00572585" w:rsidRPr="4036F79F">
        <w:rPr>
          <w:rFonts w:ascii="Tahoma" w:eastAsia="Calibri" w:hAnsi="Tahoma" w:cs="Tahoma"/>
          <w:sz w:val="20"/>
          <w:szCs w:val="20"/>
          <w:lang w:eastAsia="en-US"/>
        </w:rPr>
        <w:t>tvoří</w:t>
      </w:r>
      <w:proofErr w:type="gramEnd"/>
      <w:r w:rsidR="00572585" w:rsidRPr="4036F79F">
        <w:rPr>
          <w:rFonts w:ascii="Tahoma" w:eastAsia="Calibri" w:hAnsi="Tahoma" w:cs="Tahoma"/>
          <w:sz w:val="20"/>
          <w:szCs w:val="20"/>
          <w:lang w:eastAsia="en-US"/>
        </w:rPr>
        <w:t xml:space="preserve"> nedílnou součást této smlouvy</w:t>
      </w:r>
      <w:r w:rsidR="00A64557" w:rsidRPr="4036F79F">
        <w:rPr>
          <w:rFonts w:ascii="Tahoma" w:eastAsia="Calibri" w:hAnsi="Tahoma" w:cs="Tahoma"/>
          <w:sz w:val="20"/>
          <w:szCs w:val="20"/>
          <w:lang w:eastAsia="en-US"/>
        </w:rPr>
        <w:t xml:space="preserve">. </w:t>
      </w:r>
    </w:p>
    <w:p w14:paraId="27A66050" w14:textId="30549BDA" w:rsidR="005D6676" w:rsidRPr="00677E3A" w:rsidRDefault="005D6676" w:rsidP="005D6676">
      <w:pPr>
        <w:spacing w:line="276" w:lineRule="auto"/>
        <w:ind w:left="-284"/>
        <w:jc w:val="both"/>
        <w:rPr>
          <w:rFonts w:ascii="Tahoma" w:eastAsia="Calibri" w:hAnsi="Tahoma" w:cs="Tahoma"/>
          <w:sz w:val="20"/>
          <w:szCs w:val="22"/>
          <w:lang w:eastAsia="en-US"/>
        </w:rPr>
      </w:pPr>
      <w:r w:rsidRPr="00677E3A">
        <w:rPr>
          <w:rFonts w:ascii="Tahoma" w:eastAsia="Calibri" w:hAnsi="Tahoma" w:cs="Tahoma"/>
          <w:sz w:val="20"/>
          <w:szCs w:val="22"/>
          <w:lang w:eastAsia="en-US"/>
        </w:rPr>
        <w:t>(dále jen „dar“)</w:t>
      </w:r>
    </w:p>
    <w:p w14:paraId="34C9B2EE" w14:textId="77777777" w:rsidR="005D6676" w:rsidRPr="00677E3A" w:rsidRDefault="005D6676" w:rsidP="005D6676">
      <w:pPr>
        <w:keepNext/>
        <w:spacing w:line="276" w:lineRule="auto"/>
        <w:ind w:left="-284"/>
        <w:jc w:val="center"/>
        <w:outlineLvl w:val="2"/>
        <w:rPr>
          <w:rFonts w:ascii="Tahoma" w:hAnsi="Tahoma" w:cs="Tahoma"/>
          <w:b/>
          <w:bCs/>
          <w:sz w:val="20"/>
          <w:szCs w:val="22"/>
          <w:lang w:val="x-none" w:eastAsia="en-US"/>
        </w:rPr>
      </w:pPr>
      <w:r w:rsidRPr="00677E3A">
        <w:rPr>
          <w:rFonts w:ascii="Tahoma" w:hAnsi="Tahoma" w:cs="Tahoma"/>
          <w:b/>
          <w:bCs/>
          <w:sz w:val="20"/>
          <w:szCs w:val="22"/>
          <w:lang w:val="x-none" w:eastAsia="en-US"/>
        </w:rPr>
        <w:t>I</w:t>
      </w:r>
      <w:r w:rsidRPr="00677E3A">
        <w:rPr>
          <w:rFonts w:ascii="Tahoma" w:hAnsi="Tahoma" w:cs="Tahoma"/>
          <w:b/>
          <w:bCs/>
          <w:sz w:val="20"/>
          <w:szCs w:val="22"/>
          <w:lang w:eastAsia="en-US"/>
        </w:rPr>
        <w:t>I</w:t>
      </w:r>
      <w:r w:rsidRPr="00677E3A">
        <w:rPr>
          <w:rFonts w:ascii="Tahoma" w:hAnsi="Tahoma" w:cs="Tahoma"/>
          <w:b/>
          <w:bCs/>
          <w:sz w:val="20"/>
          <w:szCs w:val="22"/>
          <w:lang w:val="x-none" w:eastAsia="en-US"/>
        </w:rPr>
        <w:t>.</w:t>
      </w:r>
    </w:p>
    <w:p w14:paraId="38E23472" w14:textId="77777777" w:rsidR="005D6676" w:rsidRPr="002962C7" w:rsidRDefault="005D6676" w:rsidP="005D6676">
      <w:pPr>
        <w:keepNext/>
        <w:spacing w:line="276" w:lineRule="auto"/>
        <w:ind w:left="-284"/>
        <w:jc w:val="center"/>
        <w:outlineLvl w:val="2"/>
        <w:rPr>
          <w:rFonts w:ascii="Tahoma" w:hAnsi="Tahoma" w:cs="Tahoma"/>
          <w:b/>
          <w:bCs/>
          <w:sz w:val="20"/>
          <w:szCs w:val="22"/>
          <w:lang w:val="x-none" w:eastAsia="en-US"/>
        </w:rPr>
      </w:pPr>
      <w:r w:rsidRPr="00677E3A">
        <w:rPr>
          <w:rFonts w:ascii="Tahoma" w:hAnsi="Tahoma" w:cs="Tahoma"/>
          <w:b/>
          <w:bCs/>
          <w:sz w:val="20"/>
          <w:szCs w:val="22"/>
          <w:lang w:val="x-none" w:eastAsia="en-US"/>
        </w:rPr>
        <w:t>Předmět smlouvy</w:t>
      </w:r>
    </w:p>
    <w:p w14:paraId="5902C70A" w14:textId="77777777" w:rsidR="005D6676" w:rsidRPr="00BB20F6" w:rsidRDefault="005D6676">
      <w:pPr>
        <w:numPr>
          <w:ilvl w:val="0"/>
          <w:numId w:val="2"/>
        </w:numPr>
        <w:spacing w:line="276" w:lineRule="auto"/>
        <w:ind w:left="-284" w:firstLine="0"/>
        <w:jc w:val="both"/>
        <w:rPr>
          <w:rFonts w:ascii="Tahoma" w:eastAsia="Calibri" w:hAnsi="Tahoma" w:cs="Tahoma"/>
          <w:sz w:val="20"/>
          <w:szCs w:val="22"/>
          <w:lang w:eastAsia="en-US"/>
        </w:rPr>
      </w:pPr>
      <w:r w:rsidRPr="00BB20F6">
        <w:rPr>
          <w:rFonts w:ascii="Tahoma" w:eastAsia="Calibri" w:hAnsi="Tahoma" w:cs="Tahoma"/>
          <w:sz w:val="20"/>
          <w:szCs w:val="22"/>
          <w:lang w:eastAsia="en-US"/>
        </w:rPr>
        <w:t>Touto smlouvou dárce bezúplatně převádí obdarovanému vlastnické právo k daru a obdarovaný dar přijímá do vlastnictví České republiky. Dále obdarovaný vyjadřuje dárci poděkování za dar.</w:t>
      </w:r>
    </w:p>
    <w:p w14:paraId="5A9AAB5D" w14:textId="6E7D31DF" w:rsidR="005D6676" w:rsidRPr="00BB20F6" w:rsidRDefault="005D6676">
      <w:pPr>
        <w:numPr>
          <w:ilvl w:val="0"/>
          <w:numId w:val="2"/>
        </w:numPr>
        <w:spacing w:line="276" w:lineRule="auto"/>
        <w:ind w:left="-284" w:firstLine="0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4036F79F">
        <w:rPr>
          <w:rFonts w:ascii="Tahoma" w:eastAsia="Calibri" w:hAnsi="Tahoma" w:cs="Tahoma"/>
          <w:sz w:val="20"/>
          <w:szCs w:val="20"/>
          <w:lang w:eastAsia="en-US"/>
        </w:rPr>
        <w:t>Dárce předal obdarovanému dar dle nabídkového listu č.</w:t>
      </w:r>
      <w:r w:rsidR="0C9706E3" w:rsidRPr="4036F79F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r w:rsidR="009116D1">
        <w:rPr>
          <w:rFonts w:ascii="Tahoma" w:eastAsia="Calibri" w:hAnsi="Tahoma" w:cs="Tahoma"/>
          <w:sz w:val="20"/>
          <w:szCs w:val="20"/>
          <w:lang w:eastAsia="en-US"/>
        </w:rPr>
        <w:t>41</w:t>
      </w:r>
      <w:r w:rsidR="0C9706E3" w:rsidRPr="4036F79F">
        <w:rPr>
          <w:rFonts w:ascii="Tahoma" w:eastAsia="Calibri" w:hAnsi="Tahoma" w:cs="Tahoma"/>
          <w:sz w:val="20"/>
          <w:szCs w:val="20"/>
          <w:lang w:eastAsia="en-US"/>
        </w:rPr>
        <w:t>/202</w:t>
      </w:r>
      <w:r w:rsidR="009116D1">
        <w:rPr>
          <w:rFonts w:ascii="Tahoma" w:eastAsia="Calibri" w:hAnsi="Tahoma" w:cs="Tahoma"/>
          <w:sz w:val="20"/>
          <w:szCs w:val="20"/>
          <w:lang w:eastAsia="en-US"/>
        </w:rPr>
        <w:t>3</w:t>
      </w:r>
      <w:r w:rsidR="0C9706E3" w:rsidRPr="4036F79F">
        <w:rPr>
          <w:rFonts w:ascii="Tahoma" w:eastAsia="Calibri" w:hAnsi="Tahoma" w:cs="Tahoma"/>
          <w:sz w:val="20"/>
          <w:szCs w:val="20"/>
          <w:lang w:eastAsia="en-US"/>
        </w:rPr>
        <w:t xml:space="preserve"> ze dne</w:t>
      </w:r>
      <w:r w:rsidR="00086B44" w:rsidRPr="4036F79F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r w:rsidR="00950E29">
        <w:rPr>
          <w:rFonts w:ascii="Tahoma" w:eastAsia="Calibri" w:hAnsi="Tahoma" w:cs="Tahoma"/>
          <w:sz w:val="20"/>
          <w:szCs w:val="20"/>
          <w:lang w:eastAsia="en-US"/>
        </w:rPr>
        <w:t>3</w:t>
      </w:r>
      <w:r w:rsidR="44D555B0" w:rsidRPr="4036F79F">
        <w:rPr>
          <w:rFonts w:ascii="Tahoma" w:eastAsia="Calibri" w:hAnsi="Tahoma" w:cs="Tahoma"/>
          <w:sz w:val="20"/>
          <w:szCs w:val="20"/>
          <w:lang w:eastAsia="en-US"/>
        </w:rPr>
        <w:t>.</w:t>
      </w:r>
      <w:r w:rsidR="00950E29">
        <w:rPr>
          <w:rFonts w:ascii="Tahoma" w:eastAsia="Calibri" w:hAnsi="Tahoma" w:cs="Tahoma"/>
          <w:sz w:val="20"/>
          <w:szCs w:val="20"/>
          <w:lang w:eastAsia="en-US"/>
        </w:rPr>
        <w:t>10</w:t>
      </w:r>
      <w:r w:rsidR="003A47CE" w:rsidRPr="4036F79F">
        <w:rPr>
          <w:rFonts w:ascii="Tahoma" w:eastAsia="Calibri" w:hAnsi="Tahoma" w:cs="Tahoma"/>
          <w:sz w:val="20"/>
          <w:szCs w:val="20"/>
          <w:lang w:eastAsia="en-US"/>
        </w:rPr>
        <w:t>.</w:t>
      </w:r>
      <w:r w:rsidR="44D555B0" w:rsidRPr="4036F79F">
        <w:rPr>
          <w:rFonts w:ascii="Tahoma" w:eastAsia="Calibri" w:hAnsi="Tahoma" w:cs="Tahoma"/>
          <w:sz w:val="20"/>
          <w:szCs w:val="20"/>
          <w:lang w:eastAsia="en-US"/>
        </w:rPr>
        <w:t>202</w:t>
      </w:r>
      <w:r w:rsidR="00950E29">
        <w:rPr>
          <w:rFonts w:ascii="Tahoma" w:eastAsia="Calibri" w:hAnsi="Tahoma" w:cs="Tahoma"/>
          <w:sz w:val="20"/>
          <w:szCs w:val="20"/>
          <w:lang w:eastAsia="en-US"/>
        </w:rPr>
        <w:t>3</w:t>
      </w:r>
      <w:r w:rsidR="44D555B0" w:rsidRPr="4036F79F">
        <w:rPr>
          <w:rFonts w:ascii="Tahoma" w:eastAsia="Calibri" w:hAnsi="Tahoma" w:cs="Tahoma"/>
          <w:sz w:val="20"/>
          <w:szCs w:val="20"/>
          <w:lang w:eastAsia="en-US"/>
        </w:rPr>
        <w:t>.</w:t>
      </w:r>
    </w:p>
    <w:p w14:paraId="7AACFBBA" w14:textId="71BFDC71" w:rsidR="005D6676" w:rsidRPr="002962C7" w:rsidRDefault="005D6676" w:rsidP="00305BDD">
      <w:pPr>
        <w:spacing w:after="240" w:line="276" w:lineRule="auto"/>
        <w:ind w:left="-284"/>
        <w:jc w:val="both"/>
        <w:rPr>
          <w:rFonts w:ascii="Tahoma" w:eastAsia="Calibri" w:hAnsi="Tahoma" w:cs="Tahoma"/>
          <w:sz w:val="20"/>
          <w:szCs w:val="22"/>
          <w:lang w:eastAsia="en-US"/>
        </w:rPr>
      </w:pPr>
      <w:r>
        <w:rPr>
          <w:rFonts w:ascii="Tahoma" w:eastAsia="Calibri" w:hAnsi="Tahoma" w:cs="Tahoma"/>
          <w:sz w:val="20"/>
          <w:szCs w:val="22"/>
          <w:lang w:eastAsia="en-US"/>
        </w:rPr>
        <w:t xml:space="preserve">3. </w:t>
      </w:r>
      <w:r w:rsidR="00305BDD" w:rsidRPr="002962C7">
        <w:rPr>
          <w:rFonts w:ascii="Tahoma" w:eastAsia="Calibri" w:hAnsi="Tahoma" w:cs="Tahoma"/>
          <w:sz w:val="20"/>
          <w:szCs w:val="22"/>
          <w:lang w:eastAsia="en-US"/>
        </w:rPr>
        <w:t>Obdarovaný neshledává na daru žádné vady, které by m</w:t>
      </w:r>
      <w:r w:rsidR="00305BDD">
        <w:rPr>
          <w:rFonts w:ascii="Tahoma" w:eastAsia="Calibri" w:hAnsi="Tahoma" w:cs="Tahoma"/>
          <w:sz w:val="20"/>
          <w:szCs w:val="22"/>
          <w:lang w:eastAsia="en-US"/>
        </w:rPr>
        <w:t xml:space="preserve">u bránily dar přijmout do </w:t>
      </w:r>
      <w:r w:rsidR="00BD4091">
        <w:rPr>
          <w:rFonts w:ascii="Tahoma" w:eastAsia="Calibri" w:hAnsi="Tahoma" w:cs="Tahoma"/>
          <w:sz w:val="20"/>
          <w:szCs w:val="22"/>
          <w:lang w:eastAsia="en-US"/>
        </w:rPr>
        <w:t>sbírky</w:t>
      </w:r>
      <w:r w:rsidR="00305BDD" w:rsidRPr="002962C7">
        <w:rPr>
          <w:rFonts w:ascii="Tahoma" w:eastAsia="Calibri" w:hAnsi="Tahoma" w:cs="Tahoma"/>
          <w:sz w:val="20"/>
          <w:szCs w:val="22"/>
          <w:lang w:eastAsia="en-US"/>
        </w:rPr>
        <w:t>, která je ve vlastnictví České republiky, a se kterou je oprávněn hospodařit</w:t>
      </w:r>
      <w:r w:rsidRPr="002962C7">
        <w:rPr>
          <w:rFonts w:ascii="Tahoma" w:eastAsia="Calibri" w:hAnsi="Tahoma" w:cs="Tahoma"/>
          <w:sz w:val="20"/>
          <w:szCs w:val="22"/>
          <w:lang w:eastAsia="en-US"/>
        </w:rPr>
        <w:t>.</w:t>
      </w:r>
    </w:p>
    <w:p w14:paraId="594212D1" w14:textId="77777777" w:rsidR="005D6676" w:rsidRPr="002962C7" w:rsidRDefault="005D6676" w:rsidP="005D6676">
      <w:pPr>
        <w:keepNext/>
        <w:spacing w:line="276" w:lineRule="auto"/>
        <w:ind w:left="-284"/>
        <w:jc w:val="center"/>
        <w:outlineLvl w:val="2"/>
        <w:rPr>
          <w:rFonts w:ascii="Tahoma" w:hAnsi="Tahoma" w:cs="Tahoma"/>
          <w:b/>
          <w:bCs/>
          <w:sz w:val="20"/>
          <w:szCs w:val="22"/>
          <w:lang w:eastAsia="en-US"/>
        </w:rPr>
      </w:pPr>
      <w:r w:rsidRPr="002962C7">
        <w:rPr>
          <w:rFonts w:ascii="Tahoma" w:hAnsi="Tahoma" w:cs="Tahoma"/>
          <w:b/>
          <w:bCs/>
          <w:sz w:val="20"/>
          <w:szCs w:val="22"/>
          <w:lang w:val="x-none" w:eastAsia="en-US"/>
        </w:rPr>
        <w:t>III</w:t>
      </w:r>
      <w:r w:rsidRPr="002962C7">
        <w:rPr>
          <w:rFonts w:ascii="Tahoma" w:hAnsi="Tahoma" w:cs="Tahoma"/>
          <w:b/>
          <w:bCs/>
          <w:sz w:val="20"/>
          <w:szCs w:val="22"/>
          <w:lang w:eastAsia="en-US"/>
        </w:rPr>
        <w:t>.</w:t>
      </w:r>
    </w:p>
    <w:p w14:paraId="56D8CCB1" w14:textId="77777777" w:rsidR="005D6676" w:rsidRPr="002962C7" w:rsidRDefault="005D6676" w:rsidP="005D6676">
      <w:pPr>
        <w:keepNext/>
        <w:spacing w:line="276" w:lineRule="auto"/>
        <w:ind w:left="-284"/>
        <w:jc w:val="center"/>
        <w:outlineLvl w:val="2"/>
        <w:rPr>
          <w:rFonts w:ascii="Tahoma" w:hAnsi="Tahoma" w:cs="Tahoma"/>
          <w:b/>
          <w:bCs/>
          <w:sz w:val="20"/>
          <w:szCs w:val="22"/>
          <w:lang w:val="x-none" w:eastAsia="en-US"/>
        </w:rPr>
      </w:pPr>
      <w:r w:rsidRPr="002962C7">
        <w:rPr>
          <w:rFonts w:ascii="Tahoma" w:hAnsi="Tahoma" w:cs="Tahoma"/>
          <w:b/>
          <w:bCs/>
          <w:sz w:val="20"/>
          <w:szCs w:val="22"/>
          <w:lang w:val="x-none" w:eastAsia="en-US"/>
        </w:rPr>
        <w:t>Závěrečná ustanovení</w:t>
      </w:r>
    </w:p>
    <w:p w14:paraId="56318A4D" w14:textId="77777777" w:rsidR="005D6676" w:rsidRPr="002962C7" w:rsidRDefault="005D6676">
      <w:pPr>
        <w:numPr>
          <w:ilvl w:val="0"/>
          <w:numId w:val="3"/>
        </w:numPr>
        <w:spacing w:line="276" w:lineRule="auto"/>
        <w:ind w:left="-284" w:firstLine="0"/>
        <w:jc w:val="both"/>
        <w:rPr>
          <w:rFonts w:ascii="Tahoma" w:eastAsia="Calibri" w:hAnsi="Tahoma" w:cs="Tahoma"/>
          <w:sz w:val="20"/>
          <w:szCs w:val="22"/>
          <w:lang w:eastAsia="en-US"/>
        </w:rPr>
      </w:pPr>
      <w:r w:rsidRPr="002962C7">
        <w:rPr>
          <w:rFonts w:ascii="Tahoma" w:eastAsia="Calibri" w:hAnsi="Tahoma" w:cs="Tahoma"/>
          <w:sz w:val="20"/>
          <w:szCs w:val="22"/>
          <w:lang w:eastAsia="en-US"/>
        </w:rPr>
        <w:t>Smluvní strany shodně prohlašují, že tato darovací smlouva byla sepsána dle jejich svobodné vůle, že si ji před jejím podpisem přečetly a souhlasí s jejím obsahem.</w:t>
      </w:r>
    </w:p>
    <w:p w14:paraId="45938A4F" w14:textId="77777777" w:rsidR="005D6676" w:rsidRPr="002962C7" w:rsidRDefault="005D6676">
      <w:pPr>
        <w:numPr>
          <w:ilvl w:val="0"/>
          <w:numId w:val="3"/>
        </w:numPr>
        <w:spacing w:line="276" w:lineRule="auto"/>
        <w:ind w:left="-284" w:firstLine="0"/>
        <w:jc w:val="both"/>
        <w:rPr>
          <w:rFonts w:ascii="Tahoma" w:eastAsia="Calibri" w:hAnsi="Tahoma" w:cs="Tahoma"/>
          <w:sz w:val="20"/>
          <w:szCs w:val="22"/>
          <w:lang w:eastAsia="en-US"/>
        </w:rPr>
      </w:pPr>
      <w:r w:rsidRPr="002962C7">
        <w:rPr>
          <w:rFonts w:ascii="Tahoma" w:eastAsia="Calibri" w:hAnsi="Tahoma" w:cs="Tahoma"/>
          <w:sz w:val="20"/>
          <w:szCs w:val="22"/>
          <w:lang w:eastAsia="en-US"/>
        </w:rPr>
        <w:t>Tato smlouva byla vyhotovena ve třech stejnopisech s platností originálu, z nichž po podpisu oběma smluvními stranami náleží jeden stejnopis dárci a dva stejnopisy obdarovanému.</w:t>
      </w:r>
    </w:p>
    <w:p w14:paraId="482DC67A" w14:textId="4126EBE9" w:rsidR="005D6676" w:rsidRPr="004F6978" w:rsidRDefault="005D6676">
      <w:pPr>
        <w:numPr>
          <w:ilvl w:val="0"/>
          <w:numId w:val="3"/>
        </w:numPr>
        <w:spacing w:line="276" w:lineRule="auto"/>
        <w:ind w:left="-284" w:firstLine="0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2B24231E">
        <w:rPr>
          <w:rFonts w:ascii="Tahoma" w:eastAsia="Calibri" w:hAnsi="Tahoma" w:cs="Tahoma"/>
          <w:sz w:val="20"/>
          <w:szCs w:val="20"/>
          <w:lang w:eastAsia="en-US"/>
        </w:rPr>
        <w:t xml:space="preserve">Smlouva nabývá platnosti </w:t>
      </w:r>
      <w:r w:rsidR="00AE74FF" w:rsidRPr="2B24231E">
        <w:rPr>
          <w:rFonts w:ascii="Tahoma" w:eastAsia="Calibri" w:hAnsi="Tahoma" w:cs="Tahoma"/>
          <w:sz w:val="20"/>
          <w:szCs w:val="20"/>
          <w:lang w:eastAsia="en-US"/>
        </w:rPr>
        <w:t xml:space="preserve">a účinnosti </w:t>
      </w:r>
      <w:r w:rsidRPr="2B24231E">
        <w:rPr>
          <w:rFonts w:ascii="Tahoma" w:eastAsia="Calibri" w:hAnsi="Tahoma" w:cs="Tahoma"/>
          <w:sz w:val="20"/>
          <w:szCs w:val="20"/>
          <w:lang w:eastAsia="en-US"/>
        </w:rPr>
        <w:t>dnem podpisu obou smluvních stra</w:t>
      </w:r>
      <w:r w:rsidR="00AE74FF" w:rsidRPr="2B24231E">
        <w:rPr>
          <w:rFonts w:ascii="Tahoma" w:eastAsia="Calibri" w:hAnsi="Tahoma" w:cs="Tahoma"/>
          <w:sz w:val="20"/>
          <w:szCs w:val="20"/>
          <w:lang w:eastAsia="en-US"/>
        </w:rPr>
        <w:t>n</w:t>
      </w:r>
      <w:r w:rsidRPr="2B24231E">
        <w:rPr>
          <w:rFonts w:ascii="Tahoma" w:eastAsia="Calibri" w:hAnsi="Tahoma" w:cs="Tahoma"/>
          <w:sz w:val="20"/>
          <w:szCs w:val="20"/>
          <w:lang w:eastAsia="en-US"/>
        </w:rPr>
        <w:t>.</w:t>
      </w:r>
    </w:p>
    <w:p w14:paraId="1F23FEA1" w14:textId="77777777" w:rsidR="005D6676" w:rsidRDefault="005D6676">
      <w:pPr>
        <w:numPr>
          <w:ilvl w:val="0"/>
          <w:numId w:val="3"/>
        </w:numPr>
        <w:spacing w:line="276" w:lineRule="auto"/>
        <w:ind w:left="-284" w:firstLine="0"/>
        <w:jc w:val="both"/>
        <w:rPr>
          <w:rFonts w:ascii="Tahoma" w:eastAsia="Calibri" w:hAnsi="Tahoma" w:cs="Tahoma"/>
          <w:sz w:val="20"/>
          <w:szCs w:val="22"/>
          <w:lang w:eastAsia="en-US"/>
        </w:rPr>
      </w:pPr>
      <w:r w:rsidRPr="002962C7">
        <w:rPr>
          <w:rFonts w:ascii="Tahoma" w:eastAsia="Calibri" w:hAnsi="Tahoma" w:cs="Tahoma"/>
          <w:sz w:val="20"/>
          <w:szCs w:val="22"/>
          <w:lang w:eastAsia="en-US"/>
        </w:rPr>
        <w:t>Tato smlouva může být měněna pouze formou písemných dodatků se souhlasem obou smluvních stran</w:t>
      </w:r>
      <w:r>
        <w:rPr>
          <w:rFonts w:ascii="Tahoma" w:eastAsia="Calibri" w:hAnsi="Tahoma" w:cs="Tahoma"/>
          <w:sz w:val="20"/>
          <w:szCs w:val="22"/>
          <w:lang w:eastAsia="en-US"/>
        </w:rPr>
        <w:t>.</w:t>
      </w:r>
    </w:p>
    <w:p w14:paraId="42EC24D4" w14:textId="77777777" w:rsidR="005D6676" w:rsidRPr="002962C7" w:rsidRDefault="00000000" w:rsidP="005D6676">
      <w:pPr>
        <w:spacing w:line="276" w:lineRule="auto"/>
        <w:ind w:left="-284"/>
        <w:jc w:val="both"/>
        <w:rPr>
          <w:rFonts w:ascii="Tahoma" w:eastAsia="Calibri" w:hAnsi="Tahoma"/>
          <w:sz w:val="20"/>
          <w:szCs w:val="22"/>
          <w:lang w:eastAsia="en-US"/>
        </w:rPr>
      </w:pPr>
      <w:sdt>
        <w:sdtPr>
          <w:rPr>
            <w:rFonts w:ascii="Tahoma" w:eastAsia="Calibri" w:hAnsi="Tahoma"/>
            <w:sz w:val="20"/>
            <w:szCs w:val="22"/>
            <w:lang w:eastAsia="en-US"/>
          </w:rPr>
          <w:alias w:val="Použijte variantu dle počtu předmětů"/>
          <w:tag w:val=" "/>
          <w:id w:val="-2024695847"/>
          <w:placeholder>
            <w:docPart w:val="C7C00849FAF64194A35BE4ED5DD90210"/>
          </w:placeholder>
          <w:dropDownList>
            <w:listItem w:value="Zvolte položku."/>
            <w:listItem w:displayText="Přílohy:" w:value="Přílohy:"/>
            <w:listItem w:displayText=" " w:value=" "/>
          </w:dropDownList>
        </w:sdtPr>
        <w:sdtContent>
          <w:r w:rsidR="005D6676" w:rsidRPr="002962C7">
            <w:rPr>
              <w:rFonts w:ascii="Tahoma" w:eastAsia="Calibri" w:hAnsi="Tahoma"/>
              <w:sz w:val="20"/>
              <w:szCs w:val="22"/>
              <w:lang w:eastAsia="en-US"/>
            </w:rPr>
            <w:t xml:space="preserve"> </w:t>
          </w:r>
        </w:sdtContent>
      </w:sdt>
      <w:r w:rsidR="005D6676" w:rsidRPr="002962C7">
        <w:rPr>
          <w:rFonts w:ascii="Tahoma" w:eastAsia="Calibri" w:hAnsi="Tahoma"/>
          <w:b/>
          <w:sz w:val="20"/>
          <w:szCs w:val="22"/>
          <w:lang w:eastAsia="en-US"/>
        </w:rPr>
        <w:t xml:space="preserve"> </w:t>
      </w:r>
    </w:p>
    <w:p w14:paraId="784DB7A6" w14:textId="38403E4A" w:rsidR="005D6676" w:rsidRDefault="005D6676" w:rsidP="005D6676">
      <w:pPr>
        <w:spacing w:line="276" w:lineRule="auto"/>
        <w:jc w:val="both"/>
        <w:rPr>
          <w:rFonts w:ascii="Tahoma" w:eastAsia="Calibri" w:hAnsi="Tahoma"/>
          <w:sz w:val="20"/>
          <w:szCs w:val="22"/>
          <w:lang w:eastAsia="en-US"/>
        </w:rPr>
      </w:pPr>
      <w:r w:rsidRPr="002962C7">
        <w:rPr>
          <w:rFonts w:ascii="Tahoma" w:eastAsia="Calibri" w:hAnsi="Tahoma"/>
          <w:sz w:val="20"/>
          <w:szCs w:val="22"/>
          <w:lang w:eastAsia="en-US"/>
        </w:rPr>
        <w:t>V Praze dne</w:t>
      </w:r>
      <w:r>
        <w:rPr>
          <w:rFonts w:ascii="Tahoma" w:eastAsia="Calibri" w:hAnsi="Tahoma"/>
          <w:sz w:val="20"/>
          <w:szCs w:val="22"/>
          <w:lang w:eastAsia="en-US"/>
        </w:rPr>
        <w:tab/>
      </w:r>
      <w:r>
        <w:rPr>
          <w:rFonts w:ascii="Tahoma" w:eastAsia="Calibri" w:hAnsi="Tahoma"/>
          <w:sz w:val="20"/>
          <w:szCs w:val="22"/>
          <w:lang w:eastAsia="en-US"/>
        </w:rPr>
        <w:tab/>
      </w:r>
      <w:r>
        <w:rPr>
          <w:rFonts w:ascii="Tahoma" w:eastAsia="Calibri" w:hAnsi="Tahoma"/>
          <w:sz w:val="20"/>
          <w:szCs w:val="22"/>
          <w:lang w:eastAsia="en-US"/>
        </w:rPr>
        <w:tab/>
      </w:r>
      <w:r>
        <w:rPr>
          <w:rFonts w:ascii="Tahoma" w:eastAsia="Calibri" w:hAnsi="Tahoma"/>
          <w:sz w:val="20"/>
          <w:szCs w:val="22"/>
          <w:lang w:eastAsia="en-US"/>
        </w:rPr>
        <w:tab/>
      </w:r>
      <w:r>
        <w:rPr>
          <w:rFonts w:ascii="Tahoma" w:eastAsia="Calibri" w:hAnsi="Tahoma"/>
          <w:sz w:val="20"/>
          <w:szCs w:val="22"/>
          <w:lang w:eastAsia="en-US"/>
        </w:rPr>
        <w:tab/>
        <w:t xml:space="preserve">                        </w:t>
      </w:r>
      <w:r w:rsidRPr="002962C7">
        <w:rPr>
          <w:rFonts w:ascii="Tahoma" w:eastAsia="Calibri" w:hAnsi="Tahoma"/>
          <w:sz w:val="20"/>
          <w:szCs w:val="22"/>
          <w:lang w:eastAsia="en-US"/>
        </w:rPr>
        <w:t xml:space="preserve"> </w:t>
      </w:r>
      <w:r>
        <w:rPr>
          <w:rFonts w:ascii="Tahoma" w:eastAsia="Calibri" w:hAnsi="Tahoma"/>
          <w:sz w:val="20"/>
          <w:szCs w:val="22"/>
          <w:lang w:eastAsia="en-US"/>
        </w:rPr>
        <w:t xml:space="preserve">  </w:t>
      </w:r>
      <w:r w:rsidRPr="002962C7">
        <w:rPr>
          <w:rFonts w:ascii="Tahoma" w:eastAsia="Calibri" w:hAnsi="Tahoma"/>
          <w:sz w:val="20"/>
          <w:szCs w:val="22"/>
          <w:lang w:eastAsia="en-US"/>
        </w:rPr>
        <w:t>V</w:t>
      </w:r>
      <w:r w:rsidR="00F41481">
        <w:rPr>
          <w:rFonts w:ascii="Tahoma" w:eastAsia="Calibri" w:hAnsi="Tahoma"/>
          <w:sz w:val="20"/>
          <w:szCs w:val="22"/>
          <w:lang w:eastAsia="en-US"/>
        </w:rPr>
        <w:t> </w:t>
      </w:r>
      <w:r w:rsidR="00572585">
        <w:rPr>
          <w:rFonts w:ascii="Tahoma" w:eastAsia="Calibri" w:hAnsi="Tahoma"/>
          <w:sz w:val="20"/>
          <w:szCs w:val="22"/>
          <w:lang w:eastAsia="en-US"/>
        </w:rPr>
        <w:t xml:space="preserve">                </w:t>
      </w:r>
      <w:r>
        <w:rPr>
          <w:rFonts w:ascii="Tahoma" w:eastAsia="Calibri" w:hAnsi="Tahoma"/>
          <w:sz w:val="20"/>
          <w:szCs w:val="22"/>
          <w:lang w:eastAsia="en-US"/>
        </w:rPr>
        <w:t xml:space="preserve"> </w:t>
      </w:r>
      <w:r w:rsidR="00572585">
        <w:rPr>
          <w:rFonts w:ascii="Tahoma" w:eastAsia="Calibri" w:hAnsi="Tahoma"/>
          <w:sz w:val="20"/>
          <w:szCs w:val="22"/>
          <w:lang w:eastAsia="en-US"/>
        </w:rPr>
        <w:t xml:space="preserve">    </w:t>
      </w:r>
      <w:r>
        <w:rPr>
          <w:rFonts w:ascii="Tahoma" w:eastAsia="Calibri" w:hAnsi="Tahoma"/>
          <w:sz w:val="20"/>
          <w:szCs w:val="22"/>
          <w:lang w:eastAsia="en-US"/>
        </w:rPr>
        <w:t>dne</w:t>
      </w:r>
    </w:p>
    <w:p w14:paraId="588B44F4" w14:textId="77777777" w:rsidR="005D6676" w:rsidRDefault="005D6676" w:rsidP="005D6676">
      <w:pPr>
        <w:spacing w:line="276" w:lineRule="auto"/>
        <w:ind w:left="708"/>
        <w:jc w:val="both"/>
        <w:rPr>
          <w:rFonts w:ascii="Tahoma" w:eastAsia="Calibri" w:hAnsi="Tahoma"/>
          <w:sz w:val="20"/>
          <w:szCs w:val="22"/>
          <w:lang w:eastAsia="en-US"/>
        </w:rPr>
      </w:pPr>
    </w:p>
    <w:p w14:paraId="71E122F9" w14:textId="77777777" w:rsidR="005D6676" w:rsidRDefault="005D6676" w:rsidP="005D6676">
      <w:pPr>
        <w:spacing w:line="276" w:lineRule="auto"/>
        <w:ind w:left="708"/>
        <w:jc w:val="both"/>
        <w:rPr>
          <w:rFonts w:ascii="Tahoma" w:eastAsia="Calibri" w:hAnsi="Tahoma"/>
          <w:sz w:val="20"/>
          <w:szCs w:val="22"/>
          <w:lang w:eastAsia="en-US"/>
        </w:rPr>
      </w:pPr>
    </w:p>
    <w:p w14:paraId="705C1C09" w14:textId="77777777" w:rsidR="005D6676" w:rsidRPr="002962C7" w:rsidRDefault="005D6676" w:rsidP="005D6676">
      <w:pPr>
        <w:tabs>
          <w:tab w:val="center" w:pos="7088"/>
        </w:tabs>
        <w:spacing w:line="276" w:lineRule="auto"/>
        <w:ind w:left="-284"/>
        <w:jc w:val="both"/>
        <w:rPr>
          <w:rFonts w:ascii="Tahoma" w:eastAsia="Calibri" w:hAnsi="Tahoma" w:cs="Tahoma"/>
          <w:sz w:val="20"/>
          <w:szCs w:val="22"/>
          <w:lang w:eastAsia="en-US"/>
        </w:rPr>
      </w:pPr>
      <w:r w:rsidRPr="002962C7">
        <w:rPr>
          <w:rFonts w:ascii="Tahoma" w:eastAsia="Calibri" w:hAnsi="Tahoma" w:cs="Tahoma"/>
          <w:sz w:val="20"/>
          <w:szCs w:val="22"/>
          <w:u w:val="single"/>
          <w:lang w:eastAsia="en-US"/>
        </w:rPr>
        <w:t xml:space="preserve">__________________________ </w:t>
      </w:r>
      <w:r w:rsidRPr="002962C7">
        <w:rPr>
          <w:rFonts w:ascii="Tahoma" w:eastAsia="Calibri" w:hAnsi="Tahoma" w:cs="Tahoma"/>
          <w:sz w:val="20"/>
          <w:szCs w:val="22"/>
          <w:lang w:eastAsia="en-US"/>
        </w:rPr>
        <w:tab/>
        <w:t>_______________________</w:t>
      </w:r>
    </w:p>
    <w:p w14:paraId="3A63677C" w14:textId="12089BC9" w:rsidR="00572585" w:rsidRDefault="005D6676" w:rsidP="4036F79F">
      <w:pPr>
        <w:autoSpaceDE w:val="0"/>
        <w:autoSpaceDN w:val="0"/>
        <w:adjustRightInd w:val="0"/>
        <w:spacing w:line="276" w:lineRule="auto"/>
        <w:ind w:left="-284"/>
        <w:rPr>
          <w:rFonts w:ascii="Tahoma" w:eastAsia="Calibri" w:hAnsi="Tahoma" w:cs="Tahoma"/>
          <w:sz w:val="20"/>
          <w:szCs w:val="20"/>
          <w:lang w:eastAsia="en-US"/>
        </w:rPr>
      </w:pPr>
      <w:r w:rsidRPr="4036F79F">
        <w:rPr>
          <w:rFonts w:ascii="Tahoma" w:eastAsia="Calibri" w:hAnsi="Tahoma" w:cs="Tahoma"/>
          <w:sz w:val="20"/>
          <w:szCs w:val="20"/>
          <w:lang w:eastAsia="en-US"/>
        </w:rPr>
        <w:t>PhDr. Michal Lukeš, Ph.D.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2585" w:rsidRPr="4036F79F">
        <w:rPr>
          <w:rFonts w:ascii="Tahoma" w:eastAsia="Calibri" w:hAnsi="Tahoma" w:cs="Tahoma"/>
          <w:sz w:val="20"/>
          <w:szCs w:val="20"/>
          <w:lang w:eastAsia="en-US"/>
        </w:rPr>
        <w:t xml:space="preserve">   </w:t>
      </w:r>
      <w:r w:rsidR="009B3317">
        <w:rPr>
          <w:rFonts w:ascii="Tahoma" w:eastAsia="Calibri" w:hAnsi="Tahoma" w:cs="Tahoma"/>
          <w:sz w:val="20"/>
          <w:szCs w:val="20"/>
          <w:lang w:eastAsia="en-US"/>
        </w:rPr>
        <w:t xml:space="preserve">Ondřej </w:t>
      </w:r>
      <w:proofErr w:type="spellStart"/>
      <w:r w:rsidR="009B3317">
        <w:rPr>
          <w:rFonts w:ascii="Tahoma" w:eastAsia="Calibri" w:hAnsi="Tahoma" w:cs="Tahoma"/>
          <w:sz w:val="20"/>
          <w:szCs w:val="20"/>
          <w:lang w:eastAsia="en-US"/>
        </w:rPr>
        <w:t>Postránský</w:t>
      </w:r>
      <w:proofErr w:type="spellEnd"/>
    </w:p>
    <w:p w14:paraId="1BDB4F8B" w14:textId="6AA719C7" w:rsidR="009B3317" w:rsidRDefault="00572585" w:rsidP="009B3317">
      <w:pPr>
        <w:tabs>
          <w:tab w:val="center" w:pos="1418"/>
          <w:tab w:val="center" w:pos="7088"/>
        </w:tabs>
        <w:spacing w:line="276" w:lineRule="auto"/>
        <w:ind w:left="-284"/>
        <w:jc w:val="both"/>
        <w:rPr>
          <w:rFonts w:ascii="Tahoma" w:eastAsia="Calibri" w:hAnsi="Tahoma" w:cs="Tahoma"/>
          <w:sz w:val="20"/>
          <w:szCs w:val="22"/>
          <w:lang w:eastAsia="en-US"/>
        </w:rPr>
      </w:pPr>
      <w:r w:rsidRPr="3AA555F7">
        <w:rPr>
          <w:rFonts w:ascii="Tahoma" w:eastAsia="Calibri" w:hAnsi="Tahoma" w:cs="Tahoma"/>
          <w:sz w:val="20"/>
          <w:szCs w:val="20"/>
          <w:lang w:eastAsia="en-US"/>
        </w:rPr>
        <w:t xml:space="preserve">generální ředitel Národního muzea </w:t>
      </w:r>
      <w:r w:rsidR="009B3317">
        <w:rPr>
          <w:rFonts w:ascii="Tahoma" w:eastAsia="Calibri" w:hAnsi="Tahoma" w:cs="Tahoma"/>
          <w:sz w:val="20"/>
          <w:szCs w:val="20"/>
          <w:lang w:eastAsia="en-US"/>
        </w:rPr>
        <w:tab/>
        <w:t xml:space="preserve">        </w:t>
      </w:r>
      <w:r w:rsidR="009B3317" w:rsidRPr="3AA555F7">
        <w:rPr>
          <w:rFonts w:ascii="Tahoma" w:eastAsia="Calibri" w:hAnsi="Tahoma" w:cs="Tahoma"/>
          <w:sz w:val="20"/>
          <w:szCs w:val="20"/>
          <w:lang w:eastAsia="en-US"/>
        </w:rPr>
        <w:t xml:space="preserve">generální ředitel </w:t>
      </w:r>
      <w:r w:rsidR="009B3317">
        <w:rPr>
          <w:rFonts w:ascii="Tahoma" w:eastAsia="Calibri" w:hAnsi="Tahoma" w:cs="Tahoma"/>
          <w:sz w:val="20"/>
          <w:szCs w:val="20"/>
          <w:lang w:eastAsia="en-US"/>
        </w:rPr>
        <w:t>Mattoni 1873 a.s.</w:t>
      </w:r>
      <w:r w:rsidR="009B3317" w:rsidRPr="3AA555F7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</w:p>
    <w:p w14:paraId="3FF69B44" w14:textId="4787575F" w:rsidR="00572585" w:rsidRDefault="00572585" w:rsidP="00572585">
      <w:pPr>
        <w:tabs>
          <w:tab w:val="center" w:pos="1418"/>
          <w:tab w:val="center" w:pos="7088"/>
        </w:tabs>
        <w:spacing w:line="276" w:lineRule="auto"/>
        <w:ind w:left="-284"/>
        <w:jc w:val="both"/>
        <w:rPr>
          <w:rFonts w:ascii="Tahoma" w:eastAsia="Calibri" w:hAnsi="Tahoma" w:cs="Tahoma"/>
          <w:sz w:val="20"/>
          <w:szCs w:val="22"/>
          <w:lang w:eastAsia="en-US"/>
        </w:rPr>
      </w:pPr>
    </w:p>
    <w:p w14:paraId="0250C343" w14:textId="6947A056" w:rsidR="3AA555F7" w:rsidRDefault="3AA555F7" w:rsidP="3AA555F7">
      <w:pPr>
        <w:spacing w:line="276" w:lineRule="auto"/>
        <w:ind w:left="-284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p w14:paraId="49FC37D5" w14:textId="5C1AB1FA" w:rsidR="3AA555F7" w:rsidRPr="002E67C4" w:rsidRDefault="3AA555F7" w:rsidP="002E67C4">
      <w:pPr>
        <w:spacing w:line="276" w:lineRule="auto"/>
        <w:ind w:left="708"/>
        <w:jc w:val="both"/>
        <w:rPr>
          <w:rFonts w:ascii="Tahoma" w:eastAsia="Calibri" w:hAnsi="Tahoma" w:cs="Tahoma"/>
          <w:sz w:val="20"/>
          <w:szCs w:val="22"/>
          <w:lang w:eastAsia="en-US"/>
        </w:rPr>
      </w:pPr>
    </w:p>
    <w:p w14:paraId="2BB35E92" w14:textId="77777777" w:rsidR="002E67C4" w:rsidRPr="00C53FAA" w:rsidRDefault="00572585" w:rsidP="002E67C4">
      <w:pPr>
        <w:spacing w:line="276" w:lineRule="auto"/>
        <w:ind w:left="-284"/>
        <w:jc w:val="both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C53FAA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Příloha </w:t>
      </w:r>
      <w:r w:rsidR="00254A2C" w:rsidRPr="00C53FAA">
        <w:rPr>
          <w:rFonts w:ascii="Tahoma" w:eastAsia="Calibri" w:hAnsi="Tahoma" w:cs="Tahoma"/>
          <w:b/>
          <w:bCs/>
          <w:sz w:val="22"/>
          <w:szCs w:val="22"/>
          <w:lang w:eastAsia="en-US"/>
        </w:rPr>
        <w:t>ke smlouvě č. 231413</w:t>
      </w:r>
    </w:p>
    <w:p w14:paraId="258CF20A" w14:textId="5EE9000A" w:rsidR="002E67C4" w:rsidRPr="002E67C4" w:rsidRDefault="002E67C4" w:rsidP="002E67C4">
      <w:pPr>
        <w:spacing w:line="276" w:lineRule="auto"/>
        <w:ind w:left="-284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2E67C4">
        <w:rPr>
          <w:rFonts w:ascii="Tahoma" w:eastAsia="Calibri" w:hAnsi="Tahoma" w:cs="Tahoma"/>
          <w:sz w:val="20"/>
          <w:szCs w:val="20"/>
          <w:lang w:eastAsia="en-US"/>
        </w:rPr>
        <w:t>Název a identifikační údaje předmětů:</w:t>
      </w:r>
    </w:p>
    <w:p w14:paraId="0F936B6D" w14:textId="77777777" w:rsidR="002E67C4" w:rsidRPr="002E67C4" w:rsidRDefault="002E67C4" w:rsidP="4036F79F">
      <w:pPr>
        <w:spacing w:line="276" w:lineRule="auto"/>
        <w:ind w:left="-284"/>
        <w:jc w:val="both"/>
        <w:textAlignment w:val="baseline"/>
        <w:rPr>
          <w:rFonts w:ascii="Tahoma" w:eastAsia="Tahoma" w:hAnsi="Tahoma" w:cs="Tahoma"/>
          <w:b/>
          <w:bCs/>
          <w:sz w:val="20"/>
          <w:szCs w:val="20"/>
          <w:lang w:eastAsia="en-US"/>
        </w:rPr>
      </w:pPr>
    </w:p>
    <w:p w14:paraId="685FBC2E" w14:textId="72BEA872" w:rsidR="00C46CB4" w:rsidRPr="002E67C4" w:rsidRDefault="00C46CB4" w:rsidP="00C46CB4">
      <w:pPr>
        <w:pStyle w:val="Style2"/>
        <w:numPr>
          <w:ilvl w:val="0"/>
          <w:numId w:val="4"/>
        </w:numPr>
        <w:shd w:val="clear" w:color="auto" w:fill="auto"/>
        <w:tabs>
          <w:tab w:val="left" w:pos="700"/>
        </w:tabs>
        <w:spacing w:after="0" w:line="326" w:lineRule="auto"/>
        <w:ind w:left="700" w:hanging="340"/>
        <w:jc w:val="both"/>
        <w:rPr>
          <w:sz w:val="20"/>
          <w:szCs w:val="20"/>
        </w:rPr>
      </w:pPr>
      <w:r w:rsidRPr="002E67C4">
        <w:rPr>
          <w:b/>
          <w:bCs/>
          <w:sz w:val="20"/>
          <w:szCs w:val="20"/>
        </w:rPr>
        <w:t xml:space="preserve">Vodní šaty: </w:t>
      </w:r>
      <w:r w:rsidRPr="002E67C4">
        <w:rPr>
          <w:sz w:val="20"/>
          <w:szCs w:val="20"/>
        </w:rPr>
        <w:t xml:space="preserve">šaty z ikonické televizní reklamy Mattoni s topmodelkou </w:t>
      </w:r>
      <w:r w:rsidR="006A6A50">
        <w:rPr>
          <w:sz w:val="20"/>
          <w:szCs w:val="20"/>
        </w:rPr>
        <w:t>XXXXXXXXXXXXXX</w:t>
      </w:r>
      <w:r w:rsidRPr="002E67C4">
        <w:rPr>
          <w:sz w:val="20"/>
          <w:szCs w:val="20"/>
        </w:rPr>
        <w:t xml:space="preserve"> dostaly reálnou podobu. Zhmotněny jsou z vyšívaného recyklovaného tylu a vynesla je na světlo světa topmodelka </w:t>
      </w:r>
      <w:r w:rsidR="00DC597F">
        <w:rPr>
          <w:sz w:val="20"/>
          <w:szCs w:val="20"/>
        </w:rPr>
        <w:t>XXXXXXXXXXX</w:t>
      </w:r>
      <w:r w:rsidRPr="002E67C4">
        <w:rPr>
          <w:sz w:val="20"/>
          <w:szCs w:val="20"/>
        </w:rPr>
        <w:t xml:space="preserve">. Na šaty bylo použito 18 metrů látky a proběhlo 5 zkoušek. Nafoceny byly na </w:t>
      </w:r>
      <w:r w:rsidR="007236FA">
        <w:rPr>
          <w:sz w:val="20"/>
          <w:szCs w:val="20"/>
        </w:rPr>
        <w:t>XXXXXXX</w:t>
      </w:r>
      <w:r w:rsidRPr="002E67C4">
        <w:rPr>
          <w:sz w:val="20"/>
          <w:szCs w:val="20"/>
        </w:rPr>
        <w:t xml:space="preserve"> na střeše karlovarského Grand Hotelu </w:t>
      </w:r>
      <w:proofErr w:type="spellStart"/>
      <w:r w:rsidRPr="002E67C4">
        <w:rPr>
          <w:sz w:val="20"/>
          <w:szCs w:val="20"/>
        </w:rPr>
        <w:t>Pupp</w:t>
      </w:r>
      <w:proofErr w:type="spellEnd"/>
      <w:r w:rsidRPr="002E67C4">
        <w:rPr>
          <w:sz w:val="20"/>
          <w:szCs w:val="20"/>
        </w:rPr>
        <w:t>. Šaty evokuji koloběh vody: od malého pramene až po vlny oceánu.</w:t>
      </w:r>
    </w:p>
    <w:p w14:paraId="3BC317BD" w14:textId="43648397" w:rsidR="00C46CB4" w:rsidRPr="002E67C4" w:rsidRDefault="00C46CB4" w:rsidP="00C46CB4">
      <w:pPr>
        <w:pStyle w:val="Style2"/>
        <w:numPr>
          <w:ilvl w:val="0"/>
          <w:numId w:val="4"/>
        </w:numPr>
        <w:shd w:val="clear" w:color="auto" w:fill="auto"/>
        <w:tabs>
          <w:tab w:val="left" w:pos="700"/>
        </w:tabs>
        <w:spacing w:after="0" w:line="326" w:lineRule="auto"/>
        <w:ind w:left="700" w:hanging="340"/>
        <w:jc w:val="both"/>
        <w:rPr>
          <w:sz w:val="20"/>
          <w:szCs w:val="20"/>
        </w:rPr>
      </w:pPr>
      <w:r w:rsidRPr="002E67C4">
        <w:rPr>
          <w:b/>
          <w:bCs/>
          <w:sz w:val="20"/>
          <w:szCs w:val="20"/>
        </w:rPr>
        <w:t xml:space="preserve">Šaty s pelerínou: </w:t>
      </w:r>
      <w:r w:rsidRPr="002E67C4">
        <w:rPr>
          <w:sz w:val="20"/>
          <w:szCs w:val="20"/>
        </w:rPr>
        <w:t xml:space="preserve">ze smaragdově zeleného hedvábného saténu jsou klasického pouzdrového střihu, který se od kolen mírně rozšiřuje do tvaru rybího ocasu. K šatům je pak přidána pelerína, která je střižena do tvaru tekoucí vody. Šaty vynesla topmodelka </w:t>
      </w:r>
      <w:r w:rsidR="00037E97">
        <w:rPr>
          <w:sz w:val="20"/>
          <w:szCs w:val="20"/>
        </w:rPr>
        <w:t>XXXXXXXXXXXX</w:t>
      </w:r>
      <w:r w:rsidRPr="002E67C4">
        <w:rPr>
          <w:sz w:val="20"/>
          <w:szCs w:val="20"/>
        </w:rPr>
        <w:t xml:space="preserve"> na červený koberec na zahájení 57. KVIFF</w:t>
      </w:r>
    </w:p>
    <w:p w14:paraId="46727E22" w14:textId="34D5612F" w:rsidR="00C46CB4" w:rsidRPr="002E67C4" w:rsidRDefault="00C46CB4" w:rsidP="00C46CB4">
      <w:pPr>
        <w:pStyle w:val="Style2"/>
        <w:numPr>
          <w:ilvl w:val="0"/>
          <w:numId w:val="4"/>
        </w:numPr>
        <w:shd w:val="clear" w:color="auto" w:fill="auto"/>
        <w:tabs>
          <w:tab w:val="left" w:pos="700"/>
        </w:tabs>
        <w:spacing w:after="0" w:line="326" w:lineRule="auto"/>
        <w:ind w:left="700" w:hanging="340"/>
        <w:jc w:val="both"/>
        <w:rPr>
          <w:sz w:val="20"/>
          <w:szCs w:val="20"/>
        </w:rPr>
      </w:pPr>
      <w:r w:rsidRPr="002E67C4">
        <w:rPr>
          <w:b/>
          <w:bCs/>
          <w:sz w:val="20"/>
          <w:szCs w:val="20"/>
        </w:rPr>
        <w:t xml:space="preserve">Šaty z </w:t>
      </w:r>
      <w:proofErr w:type="spellStart"/>
      <w:r w:rsidRPr="002E67C4">
        <w:rPr>
          <w:b/>
          <w:bCs/>
          <w:sz w:val="20"/>
          <w:szCs w:val="20"/>
        </w:rPr>
        <w:t>krešovaného</w:t>
      </w:r>
      <w:proofErr w:type="spellEnd"/>
      <w:r w:rsidRPr="002E67C4">
        <w:rPr>
          <w:b/>
          <w:bCs/>
          <w:sz w:val="20"/>
          <w:szCs w:val="20"/>
        </w:rPr>
        <w:t xml:space="preserve"> šifonového hedvábí: </w:t>
      </w:r>
      <w:r w:rsidRPr="002E67C4">
        <w:rPr>
          <w:sz w:val="20"/>
          <w:szCs w:val="20"/>
        </w:rPr>
        <w:t xml:space="preserve">evokují ženské tělo ponořené do vody, proto jsou tvořeny elastickým body, které je přikryté kolovou sukní a pelerínou s vlečkou z hedvábí petrolejové barvy. Šaty vynesla na červený koberec na zahájení 57. KVIFF </w:t>
      </w:r>
      <w:r w:rsidR="00037E97">
        <w:rPr>
          <w:sz w:val="20"/>
          <w:szCs w:val="20"/>
        </w:rPr>
        <w:t>XXXXXXXXXXXXX</w:t>
      </w:r>
      <w:r w:rsidR="00386CA1">
        <w:rPr>
          <w:sz w:val="20"/>
          <w:szCs w:val="20"/>
        </w:rPr>
        <w:t>XXXXXXXXXXXXXXXXX</w:t>
      </w:r>
      <w:r w:rsidRPr="002E67C4">
        <w:rPr>
          <w:sz w:val="20"/>
          <w:szCs w:val="20"/>
        </w:rPr>
        <w:t>.</w:t>
      </w:r>
    </w:p>
    <w:p w14:paraId="315DBB57" w14:textId="77777777" w:rsidR="00C46CB4" w:rsidRPr="002E67C4" w:rsidRDefault="00C46CB4" w:rsidP="00C46CB4">
      <w:pPr>
        <w:pStyle w:val="Style2"/>
        <w:numPr>
          <w:ilvl w:val="0"/>
          <w:numId w:val="4"/>
        </w:numPr>
        <w:shd w:val="clear" w:color="auto" w:fill="auto"/>
        <w:tabs>
          <w:tab w:val="left" w:pos="700"/>
        </w:tabs>
        <w:spacing w:after="0" w:line="326" w:lineRule="auto"/>
        <w:ind w:left="700" w:hanging="340"/>
        <w:jc w:val="both"/>
        <w:rPr>
          <w:sz w:val="20"/>
          <w:szCs w:val="20"/>
        </w:rPr>
      </w:pPr>
      <w:r w:rsidRPr="002E67C4">
        <w:rPr>
          <w:b/>
          <w:bCs/>
          <w:sz w:val="20"/>
          <w:szCs w:val="20"/>
        </w:rPr>
        <w:t xml:space="preserve">Šaty ikonického vodního střihu: </w:t>
      </w:r>
      <w:r w:rsidRPr="002E67C4">
        <w:rPr>
          <w:sz w:val="20"/>
          <w:szCs w:val="20"/>
        </w:rPr>
        <w:t>z hedvábného žoržetu jsou střiženy do tvorů tekoucí vody po ženském těle. Jejich kontrastní saténová podšívka dává vyniknout velkorysému minimalistickému střihu.</w:t>
      </w:r>
    </w:p>
    <w:p w14:paraId="73E8BC0A" w14:textId="5753FD9D" w:rsidR="00C46CB4" w:rsidRPr="002E67C4" w:rsidRDefault="00C46CB4" w:rsidP="00C46CB4">
      <w:pPr>
        <w:pStyle w:val="Style2"/>
        <w:numPr>
          <w:ilvl w:val="0"/>
          <w:numId w:val="4"/>
        </w:numPr>
        <w:shd w:val="clear" w:color="auto" w:fill="auto"/>
        <w:tabs>
          <w:tab w:val="left" w:pos="700"/>
        </w:tabs>
        <w:spacing w:line="326" w:lineRule="auto"/>
        <w:ind w:left="700" w:hanging="340"/>
        <w:jc w:val="both"/>
        <w:rPr>
          <w:sz w:val="20"/>
          <w:szCs w:val="20"/>
        </w:rPr>
      </w:pPr>
      <w:r w:rsidRPr="002E67C4">
        <w:rPr>
          <w:b/>
          <w:bCs/>
          <w:sz w:val="20"/>
          <w:szCs w:val="20"/>
        </w:rPr>
        <w:t xml:space="preserve">Pánský model </w:t>
      </w:r>
      <w:r w:rsidRPr="002E67C4">
        <w:rPr>
          <w:sz w:val="20"/>
          <w:szCs w:val="20"/>
        </w:rPr>
        <w:t>(asymetrický top a kalhoty) doplňuje zbylé dámské modely o panský element vodní éteričnost. Asymetrický top je střižen opět do tvaru vody s lehkou vlečkou na rameni připomínající tekoucí pramen a celý set je zakončený objemnými kalhoty. Celý set je ze dvou druhů hedvábí: šifon a satén.</w:t>
      </w:r>
    </w:p>
    <w:p w14:paraId="52EACCF7" w14:textId="4F92886F" w:rsidR="4036F79F" w:rsidRDefault="4036F79F" w:rsidP="4036F79F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CA231D9" w14:textId="17D42C4C" w:rsidR="4036F79F" w:rsidRDefault="4036F79F" w:rsidP="4036F79F">
      <w:pPr>
        <w:spacing w:line="276" w:lineRule="auto"/>
        <w:ind w:left="-284"/>
        <w:jc w:val="both"/>
        <w:rPr>
          <w:rStyle w:val="eop"/>
          <w:rFonts w:ascii="Tahoma" w:eastAsia="Tahoma" w:hAnsi="Tahoma" w:cs="Tahoma"/>
          <w:sz w:val="20"/>
          <w:szCs w:val="20"/>
        </w:rPr>
      </w:pPr>
    </w:p>
    <w:sectPr w:rsidR="4036F79F" w:rsidSect="002D7B66">
      <w:headerReference w:type="default" r:id="rId11"/>
      <w:footerReference w:type="default" r:id="rId12"/>
      <w:pgSz w:w="11906" w:h="16838" w:code="9"/>
      <w:pgMar w:top="2483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03D86" w14:textId="77777777" w:rsidR="00627D49" w:rsidRDefault="00627D49" w:rsidP="00886B4C">
      <w:r>
        <w:separator/>
      </w:r>
    </w:p>
  </w:endnote>
  <w:endnote w:type="continuationSeparator" w:id="0">
    <w:p w14:paraId="6D6A7837" w14:textId="77777777" w:rsidR="00627D49" w:rsidRDefault="00627D49" w:rsidP="00886B4C">
      <w:r>
        <w:continuationSeparator/>
      </w:r>
    </w:p>
  </w:endnote>
  <w:endnote w:type="continuationNotice" w:id="1">
    <w:p w14:paraId="1FF6CB73" w14:textId="77777777" w:rsidR="00627D49" w:rsidRDefault="00627D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7831" w14:textId="77777777" w:rsidR="00DE2A89" w:rsidRDefault="00C97D5C" w:rsidP="00D64E12">
    <w:pPr>
      <w:pStyle w:val="Zpat"/>
      <w:tabs>
        <w:tab w:val="clear" w:pos="4536"/>
      </w:tabs>
    </w:pPr>
    <w:r w:rsidRPr="00C97D5C">
      <w:rPr>
        <w:noProof/>
        <w:lang w:eastAsia="cs-CZ"/>
      </w:rPr>
      <w:drawing>
        <wp:anchor distT="0" distB="0" distL="114300" distR="114300" simplePos="0" relativeHeight="251658241" behindDoc="1" locked="1" layoutInCell="1" allowOverlap="1" wp14:anchorId="426D7838" wp14:editId="426D7839">
          <wp:simplePos x="0" y="0"/>
          <wp:positionH relativeFrom="page">
            <wp:posOffset>504190</wp:posOffset>
          </wp:positionH>
          <wp:positionV relativeFrom="paragraph">
            <wp:posOffset>-3442335</wp:posOffset>
          </wp:positionV>
          <wp:extent cx="3891280" cy="4531995"/>
          <wp:effectExtent l="0" t="0" r="0" b="1905"/>
          <wp:wrapNone/>
          <wp:docPr id="445" name="Obrázek 4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00" t="5179" r="9300" b="5163"/>
                  <a:stretch/>
                </pic:blipFill>
                <pic:spPr bwMode="auto">
                  <a:xfrm>
                    <a:off x="0" y="0"/>
                    <a:ext cx="3891280" cy="4531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A8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B6BF1" w14:textId="77777777" w:rsidR="00627D49" w:rsidRDefault="00627D49" w:rsidP="00886B4C">
      <w:r>
        <w:separator/>
      </w:r>
    </w:p>
  </w:footnote>
  <w:footnote w:type="continuationSeparator" w:id="0">
    <w:p w14:paraId="182DB563" w14:textId="77777777" w:rsidR="00627D49" w:rsidRDefault="00627D49" w:rsidP="00886B4C">
      <w:r>
        <w:continuationSeparator/>
      </w:r>
    </w:p>
  </w:footnote>
  <w:footnote w:type="continuationNotice" w:id="1">
    <w:p w14:paraId="520F4AAB" w14:textId="77777777" w:rsidR="00627D49" w:rsidRDefault="00627D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782F" w14:textId="77777777" w:rsidR="00DE2A89" w:rsidRPr="00AE5D4D" w:rsidRDefault="00427862" w:rsidP="00AE5D4D">
    <w:pPr>
      <w:pStyle w:val="Zhlav"/>
      <w:tabs>
        <w:tab w:val="clear" w:pos="4536"/>
        <w:tab w:val="clear" w:pos="9072"/>
        <w:tab w:val="left" w:pos="3495"/>
      </w:tabs>
      <w:spacing w:before="480"/>
    </w:pPr>
    <w:r>
      <w:rPr>
        <w:noProof/>
        <w:lang w:eastAsia="cs-CZ"/>
      </w:rPr>
      <w:drawing>
        <wp:anchor distT="0" distB="0" distL="114300" distR="114300" simplePos="0" relativeHeight="251658242" behindDoc="0" locked="0" layoutInCell="1" allowOverlap="1" wp14:anchorId="426D7834" wp14:editId="426D7835">
          <wp:simplePos x="0" y="0"/>
          <wp:positionH relativeFrom="column">
            <wp:posOffset>5883275</wp:posOffset>
          </wp:positionH>
          <wp:positionV relativeFrom="page">
            <wp:posOffset>0</wp:posOffset>
          </wp:positionV>
          <wp:extent cx="752400" cy="106920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adresa ČJ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4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45DD"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426D7836" wp14:editId="426D7837">
          <wp:simplePos x="0" y="0"/>
          <wp:positionH relativeFrom="page">
            <wp:posOffset>396240</wp:posOffset>
          </wp:positionH>
          <wp:positionV relativeFrom="page">
            <wp:posOffset>521970</wp:posOffset>
          </wp:positionV>
          <wp:extent cx="2055600" cy="763200"/>
          <wp:effectExtent l="0" t="0" r="0" b="0"/>
          <wp:wrapTight wrapText="bothSides">
            <wp:wrapPolygon edited="0">
              <wp:start x="2002" y="0"/>
              <wp:lineTo x="0" y="2698"/>
              <wp:lineTo x="0" y="14568"/>
              <wp:lineTo x="200" y="17805"/>
              <wp:lineTo x="1802" y="21042"/>
              <wp:lineTo x="2002" y="21042"/>
              <wp:lineTo x="5005" y="21042"/>
              <wp:lineTo x="5205" y="21042"/>
              <wp:lineTo x="6606" y="17266"/>
              <wp:lineTo x="17416" y="17266"/>
              <wp:lineTo x="20819" y="15107"/>
              <wp:lineTo x="21019" y="4316"/>
              <wp:lineTo x="18417" y="3237"/>
              <wp:lineTo x="5005" y="0"/>
              <wp:lineTo x="2002" y="0"/>
            </wp:wrapPolygon>
          </wp:wrapTight>
          <wp:docPr id="443" name="Obrázek 443" descr="LogoNM_CMYK_hlavickovy_pap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M_CMYK_hlavickovy_papir.png"/>
                  <pic:cNvPicPr/>
                </pic:nvPicPr>
                <pic:blipFill rotWithShape="1">
                  <a:blip r:embed="rId2"/>
                  <a:srcRect l="5268" t="11861" b="12211"/>
                  <a:stretch/>
                </pic:blipFill>
                <pic:spPr bwMode="auto">
                  <a:xfrm>
                    <a:off x="0" y="0"/>
                    <a:ext cx="2055600" cy="76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D5C">
      <w:tab/>
    </w:r>
    <w:r w:rsidR="00C97D5C">
      <w:tab/>
    </w:r>
    <w:r w:rsidR="00AE5D4D">
      <w:tab/>
    </w:r>
    <w:r w:rsidR="00AE5D4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59C7"/>
    <w:multiLevelType w:val="hybridMultilevel"/>
    <w:tmpl w:val="2D90376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BF2576"/>
    <w:multiLevelType w:val="hybridMultilevel"/>
    <w:tmpl w:val="2D90376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B76F89"/>
    <w:multiLevelType w:val="hybridMultilevel"/>
    <w:tmpl w:val="2D90376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8757BD"/>
    <w:multiLevelType w:val="multilevel"/>
    <w:tmpl w:val="8AE62BD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2284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31502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6189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17944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42"/>
    <w:rsid w:val="0002067F"/>
    <w:rsid w:val="000254E7"/>
    <w:rsid w:val="00037E97"/>
    <w:rsid w:val="00076A14"/>
    <w:rsid w:val="00080BFD"/>
    <w:rsid w:val="00086B44"/>
    <w:rsid w:val="000974FF"/>
    <w:rsid w:val="000A2575"/>
    <w:rsid w:val="000B5A91"/>
    <w:rsid w:val="000E3B9A"/>
    <w:rsid w:val="00161A71"/>
    <w:rsid w:val="00184469"/>
    <w:rsid w:val="00184EFA"/>
    <w:rsid w:val="0019614A"/>
    <w:rsid w:val="001A232B"/>
    <w:rsid w:val="001A53F9"/>
    <w:rsid w:val="001A675D"/>
    <w:rsid w:val="001C70C3"/>
    <w:rsid w:val="001D527D"/>
    <w:rsid w:val="001E0DA5"/>
    <w:rsid w:val="001E3CAF"/>
    <w:rsid w:val="0020181E"/>
    <w:rsid w:val="0021365B"/>
    <w:rsid w:val="00230AFE"/>
    <w:rsid w:val="002456FE"/>
    <w:rsid w:val="00254A2C"/>
    <w:rsid w:val="00257791"/>
    <w:rsid w:val="00260ECC"/>
    <w:rsid w:val="00271029"/>
    <w:rsid w:val="00273AD9"/>
    <w:rsid w:val="00290790"/>
    <w:rsid w:val="002A0003"/>
    <w:rsid w:val="002C5108"/>
    <w:rsid w:val="002D6AED"/>
    <w:rsid w:val="002D7B66"/>
    <w:rsid w:val="002E67C4"/>
    <w:rsid w:val="002F3171"/>
    <w:rsid w:val="00301352"/>
    <w:rsid w:val="00305BDD"/>
    <w:rsid w:val="003143A5"/>
    <w:rsid w:val="00321610"/>
    <w:rsid w:val="00354A6C"/>
    <w:rsid w:val="00373C1C"/>
    <w:rsid w:val="003804DC"/>
    <w:rsid w:val="00386CA1"/>
    <w:rsid w:val="00387D3D"/>
    <w:rsid w:val="003A47CE"/>
    <w:rsid w:val="003C20BB"/>
    <w:rsid w:val="003C5769"/>
    <w:rsid w:val="00400575"/>
    <w:rsid w:val="00427862"/>
    <w:rsid w:val="00447B13"/>
    <w:rsid w:val="004629FA"/>
    <w:rsid w:val="004B0F30"/>
    <w:rsid w:val="004B7176"/>
    <w:rsid w:val="004D1E18"/>
    <w:rsid w:val="004F45DD"/>
    <w:rsid w:val="004F6978"/>
    <w:rsid w:val="00501E18"/>
    <w:rsid w:val="00513BB8"/>
    <w:rsid w:val="00517B26"/>
    <w:rsid w:val="00532DEA"/>
    <w:rsid w:val="00556943"/>
    <w:rsid w:val="005704D2"/>
    <w:rsid w:val="00571ECA"/>
    <w:rsid w:val="00572585"/>
    <w:rsid w:val="005764A3"/>
    <w:rsid w:val="00580413"/>
    <w:rsid w:val="00586979"/>
    <w:rsid w:val="00590296"/>
    <w:rsid w:val="005B0049"/>
    <w:rsid w:val="005B27AE"/>
    <w:rsid w:val="005B67C6"/>
    <w:rsid w:val="005C08FE"/>
    <w:rsid w:val="005D1E7C"/>
    <w:rsid w:val="005D6676"/>
    <w:rsid w:val="005E411D"/>
    <w:rsid w:val="00611F25"/>
    <w:rsid w:val="00627D49"/>
    <w:rsid w:val="00636670"/>
    <w:rsid w:val="00643B0C"/>
    <w:rsid w:val="00683FF5"/>
    <w:rsid w:val="006A6A50"/>
    <w:rsid w:val="006B3B81"/>
    <w:rsid w:val="00716CFF"/>
    <w:rsid w:val="007173CF"/>
    <w:rsid w:val="007236FA"/>
    <w:rsid w:val="00732083"/>
    <w:rsid w:val="00763BA1"/>
    <w:rsid w:val="00772EDA"/>
    <w:rsid w:val="00773BA4"/>
    <w:rsid w:val="00776AD9"/>
    <w:rsid w:val="00792505"/>
    <w:rsid w:val="007D50F2"/>
    <w:rsid w:val="007D6170"/>
    <w:rsid w:val="007E2B81"/>
    <w:rsid w:val="008020AF"/>
    <w:rsid w:val="00803077"/>
    <w:rsid w:val="008212A8"/>
    <w:rsid w:val="00827253"/>
    <w:rsid w:val="008313E2"/>
    <w:rsid w:val="00845E48"/>
    <w:rsid w:val="00850668"/>
    <w:rsid w:val="008634B2"/>
    <w:rsid w:val="008809F4"/>
    <w:rsid w:val="00886B4C"/>
    <w:rsid w:val="00887817"/>
    <w:rsid w:val="00892CB4"/>
    <w:rsid w:val="008A168D"/>
    <w:rsid w:val="008A2FD2"/>
    <w:rsid w:val="008B60D3"/>
    <w:rsid w:val="008E4898"/>
    <w:rsid w:val="008F50C6"/>
    <w:rsid w:val="009116D1"/>
    <w:rsid w:val="0092177B"/>
    <w:rsid w:val="0094655D"/>
    <w:rsid w:val="00950E29"/>
    <w:rsid w:val="009702B7"/>
    <w:rsid w:val="009727AA"/>
    <w:rsid w:val="009918CE"/>
    <w:rsid w:val="00997A0D"/>
    <w:rsid w:val="009A08E0"/>
    <w:rsid w:val="009B3317"/>
    <w:rsid w:val="009B4C4E"/>
    <w:rsid w:val="009C53A0"/>
    <w:rsid w:val="009D1197"/>
    <w:rsid w:val="009D2442"/>
    <w:rsid w:val="009E12FE"/>
    <w:rsid w:val="00A174B9"/>
    <w:rsid w:val="00A17DB9"/>
    <w:rsid w:val="00A444FB"/>
    <w:rsid w:val="00A44C07"/>
    <w:rsid w:val="00A64557"/>
    <w:rsid w:val="00A84022"/>
    <w:rsid w:val="00A850ED"/>
    <w:rsid w:val="00A86F88"/>
    <w:rsid w:val="00AB1C69"/>
    <w:rsid w:val="00AE5D4D"/>
    <w:rsid w:val="00AE74FF"/>
    <w:rsid w:val="00B11F84"/>
    <w:rsid w:val="00B163F2"/>
    <w:rsid w:val="00B21CA9"/>
    <w:rsid w:val="00B25A66"/>
    <w:rsid w:val="00B27881"/>
    <w:rsid w:val="00B4677C"/>
    <w:rsid w:val="00B852C0"/>
    <w:rsid w:val="00B92D30"/>
    <w:rsid w:val="00BA4DC5"/>
    <w:rsid w:val="00BC52E3"/>
    <w:rsid w:val="00BC75E8"/>
    <w:rsid w:val="00BD0B83"/>
    <w:rsid w:val="00BD4091"/>
    <w:rsid w:val="00BD6A6B"/>
    <w:rsid w:val="00BF00E0"/>
    <w:rsid w:val="00BF6475"/>
    <w:rsid w:val="00BF67C0"/>
    <w:rsid w:val="00BF7414"/>
    <w:rsid w:val="00C02E59"/>
    <w:rsid w:val="00C0306C"/>
    <w:rsid w:val="00C33BFA"/>
    <w:rsid w:val="00C46CB4"/>
    <w:rsid w:val="00C53FAA"/>
    <w:rsid w:val="00C55748"/>
    <w:rsid w:val="00C61015"/>
    <w:rsid w:val="00C62916"/>
    <w:rsid w:val="00C83A03"/>
    <w:rsid w:val="00C97D5C"/>
    <w:rsid w:val="00CA34B1"/>
    <w:rsid w:val="00CC555A"/>
    <w:rsid w:val="00D10754"/>
    <w:rsid w:val="00D64872"/>
    <w:rsid w:val="00D64E12"/>
    <w:rsid w:val="00D73A21"/>
    <w:rsid w:val="00DA5E15"/>
    <w:rsid w:val="00DB0CCD"/>
    <w:rsid w:val="00DB1F6E"/>
    <w:rsid w:val="00DB6DA9"/>
    <w:rsid w:val="00DC21E3"/>
    <w:rsid w:val="00DC597F"/>
    <w:rsid w:val="00DE2A89"/>
    <w:rsid w:val="00DF1559"/>
    <w:rsid w:val="00DF22AA"/>
    <w:rsid w:val="00E005C8"/>
    <w:rsid w:val="00E017A1"/>
    <w:rsid w:val="00E10B44"/>
    <w:rsid w:val="00E2670E"/>
    <w:rsid w:val="00E3137D"/>
    <w:rsid w:val="00E5251E"/>
    <w:rsid w:val="00E84FF5"/>
    <w:rsid w:val="00EA0C13"/>
    <w:rsid w:val="00EB2BBD"/>
    <w:rsid w:val="00EB3EA9"/>
    <w:rsid w:val="00EB5514"/>
    <w:rsid w:val="00EB5ED9"/>
    <w:rsid w:val="00EC05FB"/>
    <w:rsid w:val="00ED1198"/>
    <w:rsid w:val="00EE739E"/>
    <w:rsid w:val="00F119C6"/>
    <w:rsid w:val="00F34482"/>
    <w:rsid w:val="00F41481"/>
    <w:rsid w:val="00F55FCB"/>
    <w:rsid w:val="00F82A06"/>
    <w:rsid w:val="00F91085"/>
    <w:rsid w:val="00FA4823"/>
    <w:rsid w:val="00FB7E45"/>
    <w:rsid w:val="00FC0320"/>
    <w:rsid w:val="00FE14D3"/>
    <w:rsid w:val="00FF5BFF"/>
    <w:rsid w:val="0245F50A"/>
    <w:rsid w:val="074BB6F9"/>
    <w:rsid w:val="095C9F24"/>
    <w:rsid w:val="0B3D48C1"/>
    <w:rsid w:val="0C210DDB"/>
    <w:rsid w:val="0C4F04EB"/>
    <w:rsid w:val="0C9706E3"/>
    <w:rsid w:val="126B320B"/>
    <w:rsid w:val="152FA0C2"/>
    <w:rsid w:val="158589D2"/>
    <w:rsid w:val="16F38328"/>
    <w:rsid w:val="1864483C"/>
    <w:rsid w:val="1F642FA1"/>
    <w:rsid w:val="2094814B"/>
    <w:rsid w:val="243589C0"/>
    <w:rsid w:val="28F361CC"/>
    <w:rsid w:val="2AA85A8A"/>
    <w:rsid w:val="2B24231E"/>
    <w:rsid w:val="2DC6D2EF"/>
    <w:rsid w:val="2E3201CF"/>
    <w:rsid w:val="2FC44820"/>
    <w:rsid w:val="329A4412"/>
    <w:rsid w:val="32A2C66A"/>
    <w:rsid w:val="39183D7D"/>
    <w:rsid w:val="3A01FCFD"/>
    <w:rsid w:val="3AA555F7"/>
    <w:rsid w:val="3BB24147"/>
    <w:rsid w:val="4036F79F"/>
    <w:rsid w:val="4133D598"/>
    <w:rsid w:val="44C8D601"/>
    <w:rsid w:val="44D555B0"/>
    <w:rsid w:val="4BD70A2E"/>
    <w:rsid w:val="50A8574E"/>
    <w:rsid w:val="55986859"/>
    <w:rsid w:val="5809CEA5"/>
    <w:rsid w:val="5A944F5C"/>
    <w:rsid w:val="5BE93F2E"/>
    <w:rsid w:val="5E6195CC"/>
    <w:rsid w:val="5FFD662D"/>
    <w:rsid w:val="606E6E6D"/>
    <w:rsid w:val="6199368E"/>
    <w:rsid w:val="6223672B"/>
    <w:rsid w:val="67EA9B41"/>
    <w:rsid w:val="6E3B846B"/>
    <w:rsid w:val="6E9FAF18"/>
    <w:rsid w:val="7178552A"/>
    <w:rsid w:val="7465DEA7"/>
    <w:rsid w:val="7645F5C0"/>
    <w:rsid w:val="7C30D734"/>
    <w:rsid w:val="7FC0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D7827"/>
  <w15:docId w15:val="{62EBDE85-9C1D-4B48-A032-87C0C08E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0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6B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6B4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6B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86B4C"/>
  </w:style>
  <w:style w:type="paragraph" w:styleId="Zpat">
    <w:name w:val="footer"/>
    <w:basedOn w:val="Normln"/>
    <w:link w:val="ZpatChar"/>
    <w:uiPriority w:val="99"/>
    <w:unhideWhenUsed/>
    <w:rsid w:val="00886B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86B4C"/>
  </w:style>
  <w:style w:type="character" w:styleId="Hypertextovodkaz">
    <w:name w:val="Hyperlink"/>
    <w:basedOn w:val="Standardnpsmoodstavce"/>
    <w:uiPriority w:val="99"/>
    <w:unhideWhenUsed/>
    <w:rsid w:val="00A17DB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1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7414"/>
    <w:pPr>
      <w:ind w:left="720"/>
      <w:contextualSpacing/>
    </w:pPr>
  </w:style>
  <w:style w:type="paragraph" w:customStyle="1" w:styleId="paragraph">
    <w:name w:val="paragraph"/>
    <w:basedOn w:val="Normln"/>
    <w:rsid w:val="00CA34B1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A34B1"/>
  </w:style>
  <w:style w:type="character" w:customStyle="1" w:styleId="eop">
    <w:name w:val="eop"/>
    <w:basedOn w:val="Standardnpsmoodstavce"/>
    <w:rsid w:val="00CA34B1"/>
  </w:style>
  <w:style w:type="character" w:customStyle="1" w:styleId="CharStyle3">
    <w:name w:val="Char Style 3"/>
    <w:basedOn w:val="Standardnpsmoodstavce"/>
    <w:link w:val="Style2"/>
    <w:rsid w:val="00C46CB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"/>
    <w:link w:val="CharStyle3"/>
    <w:rsid w:val="00C46CB4"/>
    <w:pPr>
      <w:widowControl w:val="0"/>
      <w:shd w:val="clear" w:color="auto" w:fill="FFFFFF"/>
      <w:spacing w:after="100" w:line="322" w:lineRule="auto"/>
    </w:pPr>
    <w:rPr>
      <w:rFonts w:ascii="Arial" w:eastAsia="Arial" w:hAnsi="Arial" w:cs="Arial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3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yjeda\AppData\Local\Temp\Hlavi&#269;kov&#253;%20pap&#237;r%20NM%201-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E0166C34D94F509D08B6F7A24C1C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C6AFCF-BEE1-4DCA-AAAC-9A84A9F97DE0}"/>
      </w:docPartPr>
      <w:docPartBody>
        <w:p w:rsidR="00BB33B7" w:rsidRDefault="00DB6DA9" w:rsidP="00DB6DA9">
          <w:pPr>
            <w:pStyle w:val="3FE0166C34D94F509D08B6F7A24C1C74"/>
          </w:pPr>
          <w:r w:rsidRPr="000C0FFA">
            <w:rPr>
              <w:rStyle w:val="Zstupntext"/>
              <w:rFonts w:ascii="Tahoma" w:hAnsi="Tahoma" w:cs="Tahoma"/>
              <w:sz w:val="20"/>
              <w:szCs w:val="20"/>
              <w:highlight w:val="yellow"/>
            </w:rPr>
            <w:t>Doplňte</w:t>
          </w:r>
        </w:p>
      </w:docPartBody>
    </w:docPart>
    <w:docPart>
      <w:docPartPr>
        <w:name w:val="31F4788ED65A4D099BB62B597C4E47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B47FE-5DE8-47D1-A1D2-9518A8CC32EC}"/>
      </w:docPartPr>
      <w:docPartBody>
        <w:p w:rsidR="00BB33B7" w:rsidRDefault="00DB6DA9" w:rsidP="00DB6DA9">
          <w:pPr>
            <w:pStyle w:val="31F4788ED65A4D099BB62B597C4E47AC"/>
          </w:pPr>
          <w:r w:rsidRPr="000C0FFA">
            <w:rPr>
              <w:rStyle w:val="Zstupntext"/>
              <w:rFonts w:ascii="Tahoma" w:hAnsi="Tahoma" w:cs="Tahoma"/>
              <w:sz w:val="20"/>
              <w:szCs w:val="20"/>
              <w:highlight w:val="yellow"/>
            </w:rPr>
            <w:t>Zvolte položku</w:t>
          </w:r>
        </w:p>
      </w:docPartBody>
    </w:docPart>
    <w:docPart>
      <w:docPartPr>
        <w:name w:val="71AAB25EC6A34976847EA43CE4CD23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EBA1A8-11C4-4B0E-9E3C-41154DFD68CA}"/>
      </w:docPartPr>
      <w:docPartBody>
        <w:p w:rsidR="00BB33B7" w:rsidRDefault="00DB6DA9" w:rsidP="00DB6DA9">
          <w:pPr>
            <w:pStyle w:val="71AAB25EC6A34976847EA43CE4CD2386"/>
          </w:pPr>
          <w:r w:rsidRPr="000C0FFA">
            <w:rPr>
              <w:rStyle w:val="Zstupntext"/>
              <w:rFonts w:ascii="Tahoma" w:hAnsi="Tahoma" w:cs="Tahoma"/>
              <w:sz w:val="20"/>
              <w:szCs w:val="20"/>
              <w:highlight w:val="yellow"/>
            </w:rPr>
            <w:t>Zvolte položku</w:t>
          </w:r>
        </w:p>
      </w:docPartBody>
    </w:docPart>
    <w:docPart>
      <w:docPartPr>
        <w:name w:val="C7C00849FAF64194A35BE4ED5DD902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B02F5C-8C4D-4204-B46F-B960C66DC14B}"/>
      </w:docPartPr>
      <w:docPartBody>
        <w:p w:rsidR="00BB33B7" w:rsidRDefault="00DB6DA9" w:rsidP="00DB6DA9">
          <w:pPr>
            <w:pStyle w:val="C7C00849FAF64194A35BE4ED5DD90210"/>
          </w:pPr>
          <w:r w:rsidRPr="001915A2">
            <w:rPr>
              <w:rStyle w:val="Zstupntext"/>
              <w:rFonts w:eastAsia="Times New Roman" w:cs="Tahoma"/>
              <w:bCs/>
              <w:iCs/>
              <w:szCs w:val="20"/>
              <w:highlight w:val="yellow"/>
            </w:rPr>
            <w:t>Přílohy:</w:t>
          </w:r>
          <w:r>
            <w:rPr>
              <w:rStyle w:val="Styl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A9"/>
    <w:rsid w:val="002F1164"/>
    <w:rsid w:val="003330EB"/>
    <w:rsid w:val="0039314E"/>
    <w:rsid w:val="0042033E"/>
    <w:rsid w:val="004A19D3"/>
    <w:rsid w:val="007F1B20"/>
    <w:rsid w:val="00BB33B7"/>
    <w:rsid w:val="00C970AA"/>
    <w:rsid w:val="00D6392B"/>
    <w:rsid w:val="00DB1CD1"/>
    <w:rsid w:val="00DB6DA9"/>
    <w:rsid w:val="00E7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B6DA9"/>
    <w:rPr>
      <w:color w:val="808080"/>
    </w:rPr>
  </w:style>
  <w:style w:type="paragraph" w:customStyle="1" w:styleId="3FE0166C34D94F509D08B6F7A24C1C74">
    <w:name w:val="3FE0166C34D94F509D08B6F7A24C1C74"/>
    <w:rsid w:val="00DB6DA9"/>
  </w:style>
  <w:style w:type="paragraph" w:customStyle="1" w:styleId="31F4788ED65A4D099BB62B597C4E47AC">
    <w:name w:val="31F4788ED65A4D099BB62B597C4E47AC"/>
    <w:rsid w:val="00DB6DA9"/>
  </w:style>
  <w:style w:type="paragraph" w:customStyle="1" w:styleId="71AAB25EC6A34976847EA43CE4CD2386">
    <w:name w:val="71AAB25EC6A34976847EA43CE4CD2386"/>
    <w:rsid w:val="00DB6DA9"/>
  </w:style>
  <w:style w:type="character" w:customStyle="1" w:styleId="Styl8">
    <w:name w:val="Styl8"/>
    <w:basedOn w:val="Standardnpsmoodstavce"/>
    <w:uiPriority w:val="1"/>
    <w:rsid w:val="00DB6DA9"/>
    <w:rPr>
      <w:rFonts w:ascii="Tahoma" w:hAnsi="Tahoma"/>
      <w:b/>
      <w:sz w:val="20"/>
    </w:rPr>
  </w:style>
  <w:style w:type="paragraph" w:customStyle="1" w:styleId="C7C00849FAF64194A35BE4ED5DD90210">
    <w:name w:val="C7C00849FAF64194A35BE4ED5DD90210"/>
    <w:rsid w:val="00DB6D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B69CF6EBB7384AB6E90FCF6A2AB09B" ma:contentTypeVersion="28" ma:contentTypeDescription="Vytvoří nový dokument" ma:contentTypeScope="" ma:versionID="f6384d1cec9217e86d22c909d40a052e">
  <xsd:schema xmlns:xsd="http://www.w3.org/2001/XMLSchema" xmlns:xs="http://www.w3.org/2001/XMLSchema" xmlns:p="http://schemas.microsoft.com/office/2006/metadata/properties" xmlns:ns2="18863b17-fa08-4f8a-8abe-be01e1685c82" xmlns:ns3="4f211bba-83a2-42b3-ba50-f0c0e234bc6c" targetNamespace="http://schemas.microsoft.com/office/2006/metadata/properties" ma:root="true" ma:fieldsID="fefa4f499ce6c42328b86efd29cff9e6" ns2:_="" ns3:_="">
    <xsd:import namespace="18863b17-fa08-4f8a-8abe-be01e1685c82"/>
    <xsd:import namespace="4f211bba-83a2-42b3-ba50-f0c0e234bc6c"/>
    <xsd:element name="properties">
      <xsd:complexType>
        <xsd:sequence>
          <xsd:element name="documentManagement">
            <xsd:complexType>
              <xsd:all>
                <xsd:element ref="ns2:Popis" minOccurs="0"/>
                <xsd:element ref="ns2:_x00da__x010d_innost" minOccurs="0"/>
                <xsd:element ref="ns2:P_x0159__x00ed_kazG_x0158__x010d__x00ed_slo" minOccurs="0"/>
                <xsd:element ref="ns2:Oblst" minOccurs="0"/>
                <xsd:element ref="ns2:Platnost" minOccurs="0"/>
                <xsd:element ref="ns2:Zpracovatel" minOccurs="0"/>
                <xsd:element ref="ns2:Gestor" minOccurs="0"/>
                <xsd:element ref="ns2:MediaService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FastMetadata" minOccurs="0"/>
                <xsd:element ref="ns2:MediaServiceKeyPoints" minOccurs="0"/>
                <xsd:element ref="ns2:MediaServiceAutoKeyPoints" minOccurs="0"/>
                <xsd:element ref="ns2:Pozn_x00e1_mka" minOccurs="0"/>
                <xsd:element ref="ns2:_x0063_oc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63b17-fa08-4f8a-8abe-be01e1685c82" elementFormDefault="qualified">
    <xsd:import namespace="http://schemas.microsoft.com/office/2006/documentManagement/types"/>
    <xsd:import namespace="http://schemas.microsoft.com/office/infopath/2007/PartnerControls"/>
    <xsd:element name="Popis" ma:index="2" nillable="true" ma:displayName="Popis" ma:format="Dropdown" ma:internalName="Popis" ma:readOnly="false">
      <xsd:simpleType>
        <xsd:restriction base="dms:Text">
          <xsd:maxLength value="255"/>
        </xsd:restriction>
      </xsd:simpleType>
    </xsd:element>
    <xsd:element name="_x00da__x010d_innost" ma:index="3" nillable="true" ma:displayName="Účinnost" ma:format="DateOnly" ma:internalName="_x00da__x010d_innost" ma:readOnly="false">
      <xsd:simpleType>
        <xsd:restriction base="dms:DateTime"/>
      </xsd:simpleType>
    </xsd:element>
    <xsd:element name="P_x0159__x00ed_kazG_x0158__x010d__x00ed_slo" ma:index="4" nillable="true" ma:displayName="Směrnice GŘ číslo" ma:format="Dropdown" ma:internalName="P_x0159__x00ed_kazG_x0158__x010d__x00ed_slo" ma:readOnly="false">
      <xsd:simpleType>
        <xsd:restriction base="dms:Text">
          <xsd:maxLength value="255"/>
        </xsd:restriction>
      </xsd:simpleType>
    </xsd:element>
    <xsd:element name="Oblst" ma:index="5" nillable="true" ma:displayName="Oblast" ma:format="Dropdown" ma:internalName="Oblst" ma:readOnly="false">
      <xsd:simpleType>
        <xsd:restriction base="dms:Text">
          <xsd:maxLength value="255"/>
        </xsd:restriction>
      </xsd:simpleType>
    </xsd:element>
    <xsd:element name="Platnost" ma:index="6" nillable="true" ma:displayName="Platné" ma:default="1" ma:format="Dropdown" ma:internalName="Platnost" ma:readOnly="false">
      <xsd:simpleType>
        <xsd:restriction base="dms:Boolean"/>
      </xsd:simpleType>
    </xsd:element>
    <xsd:element name="Zpracovatel" ma:index="7" nillable="true" ma:displayName="Zpracovatel" ma:format="Dropdown" ma:internalName="Zpracovatel" ma:readOnly="false">
      <xsd:simpleType>
        <xsd:restriction base="dms:Note">
          <xsd:maxLength value="255"/>
        </xsd:restriction>
      </xsd:simpleType>
    </xsd:element>
    <xsd:element name="Gestor" ma:index="8" nillable="true" ma:displayName="Gestor" ma:internalName="Gestor" ma:readOnly="fals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KeyPoints" ma:index="22" nillable="true" ma:displayName="KeyPoints" ma:hidden="true" ma:internalName="MediaServiceKeyPoints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Pozn_x00e1_mka" ma:index="24" nillable="true" ma:displayName="Poznámka" ma:format="Dropdown" ma:internalName="Pozn_x00e1_mka">
      <xsd:simpleType>
        <xsd:restriction base="dms:Note">
          <xsd:maxLength value="255"/>
        </xsd:restriction>
      </xsd:simpleType>
    </xsd:element>
    <xsd:element name="_x0063_oc1" ma:index="25" nillable="true" ma:displayName="Number" ma:internalName="_x0063_oc1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11bba-83a2-42b3-ba50-f0c0e234b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_x0159__x00ed_kazG_x0158__x010d__x00ed_slo xmlns="18863b17-fa08-4f8a-8abe-be01e1685c82" xsi:nil="true"/>
    <Gestor xmlns="18863b17-fa08-4f8a-8abe-be01e1685c82" xsi:nil="true"/>
    <Platnost xmlns="18863b17-fa08-4f8a-8abe-be01e1685c82">true</Platnost>
    <_x00da__x010d_innost xmlns="18863b17-fa08-4f8a-8abe-be01e1685c82" xsi:nil="true"/>
    <Popis xmlns="18863b17-fa08-4f8a-8abe-be01e1685c82" xsi:nil="true"/>
    <Oblst xmlns="18863b17-fa08-4f8a-8abe-be01e1685c82" xsi:nil="true"/>
    <Zpracovatel xmlns="18863b17-fa08-4f8a-8abe-be01e1685c82">KGŘ 2
</Zpracovatel>
    <Pozn_x00e1_mka xmlns="18863b17-fa08-4f8a-8abe-be01e1685c82" xsi:nil="true"/>
    <_x0063_oc1 xmlns="18863b17-fa08-4f8a-8abe-be01e1685c82" xsi:nil="true"/>
  </documentManagement>
</p:properties>
</file>

<file path=customXml/itemProps1.xml><?xml version="1.0" encoding="utf-8"?>
<ds:datastoreItem xmlns:ds="http://schemas.openxmlformats.org/officeDocument/2006/customXml" ds:itemID="{5D188234-4FCC-4C0A-8122-9D579B24E7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A2BA78-F35B-4056-9622-B89EC1ED67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3AE2F8-B091-4C23-9897-9B573629E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63b17-fa08-4f8a-8abe-be01e1685c82"/>
    <ds:schemaRef ds:uri="4f211bba-83a2-42b3-ba50-f0c0e234b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A869F8-C586-491B-B8C2-0B1D1F9F403A}">
  <ds:schemaRefs>
    <ds:schemaRef ds:uri="http://schemas.microsoft.com/office/2006/metadata/properties"/>
    <ds:schemaRef ds:uri="http://schemas.microsoft.com/office/infopath/2007/PartnerControls"/>
    <ds:schemaRef ds:uri="18863b17-fa08-4f8a-8abe-be01e1685c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NM 1-2</Template>
  <TotalTime>12</TotalTime>
  <Pages>2</Pages>
  <Words>539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Národního muzea</dc:title>
  <dc:creator>Dagmar Dryje</dc:creator>
  <cp:lastModifiedBy>Abazidová Jana</cp:lastModifiedBy>
  <cp:revision>21</cp:revision>
  <cp:lastPrinted>2023-01-10T09:42:00Z</cp:lastPrinted>
  <dcterms:created xsi:type="dcterms:W3CDTF">2023-10-10T14:16:00Z</dcterms:created>
  <dcterms:modified xsi:type="dcterms:W3CDTF">2023-11-14T09:47:00Z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0x01010029B69CF6EBB7384AB6E90FCF6A2AB09B</vt:lpwstr>
  </property>
</Properties>
</file>