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BD2B" w14:textId="77777777" w:rsidR="007760DE" w:rsidRDefault="007760DE"/>
    <w:p w14:paraId="7E67E9EE" w14:textId="29F2FD0A" w:rsidR="00D71895" w:rsidRPr="00BF3405" w:rsidRDefault="00D71895" w:rsidP="00BF3405">
      <w:pPr>
        <w:jc w:val="center"/>
        <w:rPr>
          <w:b/>
          <w:bCs/>
          <w:sz w:val="40"/>
          <w:szCs w:val="40"/>
        </w:rPr>
      </w:pPr>
      <w:r w:rsidRPr="008D77EA">
        <w:rPr>
          <w:b/>
          <w:bCs/>
          <w:sz w:val="40"/>
          <w:szCs w:val="40"/>
        </w:rPr>
        <w:t>Dodatek č. 1 ke Smlouvě o dílo č.</w:t>
      </w:r>
      <w:r w:rsidR="008D77EA">
        <w:rPr>
          <w:b/>
          <w:bCs/>
          <w:sz w:val="40"/>
          <w:szCs w:val="40"/>
        </w:rPr>
        <w:t xml:space="preserve"> 20/23</w:t>
      </w:r>
    </w:p>
    <w:p w14:paraId="19523FD1" w14:textId="73863F07" w:rsidR="00D71895" w:rsidRPr="00D71895" w:rsidRDefault="00D71895" w:rsidP="00D71895">
      <w:pPr>
        <w:jc w:val="center"/>
        <w:rPr>
          <w:b/>
          <w:bCs/>
        </w:rPr>
      </w:pPr>
      <w:r w:rsidRPr="00D71895">
        <w:rPr>
          <w:b/>
          <w:bCs/>
        </w:rPr>
        <w:t>I.</w:t>
      </w:r>
    </w:p>
    <w:p w14:paraId="0366F465" w14:textId="002CDB38" w:rsidR="00D71895" w:rsidRPr="00D71895" w:rsidRDefault="00D71895" w:rsidP="00D71895">
      <w:pPr>
        <w:jc w:val="center"/>
        <w:rPr>
          <w:b/>
          <w:bCs/>
        </w:rPr>
      </w:pPr>
      <w:r w:rsidRPr="00D71895">
        <w:rPr>
          <w:b/>
          <w:bCs/>
        </w:rPr>
        <w:t>Smluvní strany</w:t>
      </w:r>
    </w:p>
    <w:p w14:paraId="1FBA7466" w14:textId="58E5FD37" w:rsidR="00D71895" w:rsidRPr="008D77EA" w:rsidRDefault="00D71895" w:rsidP="00BF3405">
      <w:pPr>
        <w:spacing w:after="0"/>
        <w:rPr>
          <w:b/>
          <w:bCs/>
        </w:rPr>
      </w:pPr>
      <w:r w:rsidRPr="008D77EA">
        <w:rPr>
          <w:b/>
          <w:bCs/>
        </w:rPr>
        <w:t xml:space="preserve">OBJEDNATEL </w:t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Pr="008D77EA">
        <w:rPr>
          <w:b/>
          <w:bCs/>
        </w:rPr>
        <w:tab/>
        <w:t>S</w:t>
      </w:r>
      <w:r w:rsidR="008D77EA" w:rsidRPr="008D77EA">
        <w:rPr>
          <w:b/>
          <w:bCs/>
        </w:rPr>
        <w:t>třední odborné učiliště,</w:t>
      </w:r>
      <w:r w:rsidRPr="008D77EA">
        <w:rPr>
          <w:b/>
          <w:bCs/>
        </w:rPr>
        <w:t xml:space="preserve"> Domažlice </w:t>
      </w:r>
    </w:p>
    <w:p w14:paraId="4F103F40" w14:textId="659E6E1A" w:rsidR="00D71895" w:rsidRDefault="00D71895" w:rsidP="00BF3405">
      <w:pPr>
        <w:spacing w:after="0"/>
      </w:pPr>
      <w:r>
        <w:t xml:space="preserve">se sídlem: </w:t>
      </w:r>
      <w:r>
        <w:tab/>
      </w:r>
      <w:r>
        <w:tab/>
      </w:r>
      <w:r>
        <w:tab/>
        <w:t>Prokopa Velikého 640, 344 01 Domažlice</w:t>
      </w:r>
    </w:p>
    <w:p w14:paraId="3D575E0E" w14:textId="2C6DADDC" w:rsidR="00D71895" w:rsidRDefault="00D71895" w:rsidP="00BF3405">
      <w:pPr>
        <w:spacing w:after="0"/>
      </w:pPr>
      <w:r>
        <w:t xml:space="preserve">IČO: </w:t>
      </w:r>
      <w:r>
        <w:tab/>
      </w:r>
      <w:r>
        <w:tab/>
      </w:r>
      <w:r>
        <w:tab/>
      </w:r>
      <w:r>
        <w:tab/>
      </w:r>
      <w:r w:rsidRPr="00D71895">
        <w:t>18230083</w:t>
      </w:r>
      <w:r>
        <w:t xml:space="preserve"> </w:t>
      </w:r>
    </w:p>
    <w:p w14:paraId="147DE422" w14:textId="76BFB647" w:rsidR="00D71895" w:rsidRDefault="008D77EA" w:rsidP="00BF3405">
      <w:pPr>
        <w:spacing w:after="0" w:line="240" w:lineRule="auto"/>
      </w:pPr>
      <w:r>
        <w:t>DIČ</w:t>
      </w:r>
      <w:r w:rsidR="00D71895">
        <w:t>:</w:t>
      </w:r>
      <w:r w:rsidR="00D71895">
        <w:tab/>
      </w:r>
      <w:r w:rsidR="00D71895">
        <w:tab/>
      </w:r>
      <w:r w:rsidR="00D71895">
        <w:tab/>
      </w:r>
      <w:r w:rsidR="00D71895">
        <w:tab/>
      </w:r>
      <w:r>
        <w:t>CZ18230083</w:t>
      </w:r>
    </w:p>
    <w:p w14:paraId="73389163" w14:textId="4DE6051C" w:rsidR="00D71895" w:rsidRDefault="00D71895" w:rsidP="00BF3405">
      <w:pPr>
        <w:spacing w:after="0"/>
      </w:pPr>
      <w:r>
        <w:t xml:space="preserve">zastoupené: </w:t>
      </w:r>
      <w:r>
        <w:tab/>
      </w:r>
      <w:r>
        <w:tab/>
      </w:r>
      <w:r>
        <w:tab/>
        <w:t>Mgr. Zdeňka Buršíková</w:t>
      </w:r>
      <w:r w:rsidR="008D77EA">
        <w:t>, ředitelka</w:t>
      </w:r>
    </w:p>
    <w:p w14:paraId="7F651A9F" w14:textId="7F486B0C" w:rsidR="00D71895" w:rsidRDefault="008D77EA" w:rsidP="00E5700D">
      <w:pPr>
        <w:spacing w:after="0"/>
      </w:pPr>
      <w:r>
        <w:t>bankovní spojení:</w:t>
      </w:r>
      <w:r>
        <w:tab/>
      </w:r>
      <w:r>
        <w:tab/>
      </w:r>
      <w:r w:rsidRPr="008D77EA">
        <w:t>8530321/0100</w:t>
      </w:r>
    </w:p>
    <w:p w14:paraId="64BB54B9" w14:textId="77777777" w:rsidR="00D71895" w:rsidRDefault="00D71895" w:rsidP="00D71895">
      <w:r>
        <w:t xml:space="preserve">dále jen „objednatel“ </w:t>
      </w:r>
    </w:p>
    <w:p w14:paraId="01AE2CEE" w14:textId="77777777" w:rsidR="00D71895" w:rsidRDefault="00D71895" w:rsidP="00D71895">
      <w:r>
        <w:t xml:space="preserve">a </w:t>
      </w:r>
    </w:p>
    <w:p w14:paraId="11FE5345" w14:textId="41E587C8" w:rsidR="00D71895" w:rsidRPr="008D77EA" w:rsidRDefault="00D71895" w:rsidP="00BF3405">
      <w:pPr>
        <w:spacing w:after="0"/>
        <w:rPr>
          <w:b/>
          <w:bCs/>
        </w:rPr>
      </w:pPr>
      <w:r w:rsidRPr="008D77EA">
        <w:rPr>
          <w:b/>
          <w:bCs/>
        </w:rPr>
        <w:t xml:space="preserve">ZHOTOVITEL </w:t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Pr="008D77EA">
        <w:rPr>
          <w:b/>
          <w:bCs/>
        </w:rPr>
        <w:tab/>
        <w:t>INTERIÉRY KOUPELEN s. r. o.</w:t>
      </w:r>
    </w:p>
    <w:p w14:paraId="3284A10C" w14:textId="044807F3" w:rsidR="00D71895" w:rsidRDefault="00D71895" w:rsidP="00BF3405">
      <w:pPr>
        <w:spacing w:after="0"/>
      </w:pPr>
      <w:r>
        <w:t xml:space="preserve">se sídlem: </w:t>
      </w:r>
      <w:r>
        <w:tab/>
      </w:r>
      <w:r>
        <w:tab/>
      </w:r>
      <w:r>
        <w:tab/>
        <w:t xml:space="preserve">Částkova 2743/20, 326 00 Plzeň </w:t>
      </w:r>
    </w:p>
    <w:p w14:paraId="2523138A" w14:textId="309F2E81" w:rsidR="00D71895" w:rsidRDefault="00D71895" w:rsidP="00BF3405">
      <w:pPr>
        <w:spacing w:after="0"/>
      </w:pPr>
      <w:r>
        <w:t xml:space="preserve">IČO: </w:t>
      </w:r>
      <w:r>
        <w:tab/>
      </w:r>
      <w:r>
        <w:tab/>
      </w:r>
      <w:r>
        <w:tab/>
      </w:r>
      <w:r>
        <w:tab/>
      </w:r>
      <w:r w:rsidRPr="00D71895">
        <w:t>263 18 644</w:t>
      </w:r>
      <w:r>
        <w:t xml:space="preserve"> </w:t>
      </w:r>
    </w:p>
    <w:p w14:paraId="4DB1683A" w14:textId="0643764D" w:rsidR="00D71895" w:rsidRDefault="00D71895" w:rsidP="00BF3405">
      <w:pPr>
        <w:spacing w:after="0"/>
      </w:pPr>
      <w:r>
        <w:t xml:space="preserve">DIČ: </w:t>
      </w:r>
      <w:r>
        <w:tab/>
      </w:r>
      <w:r>
        <w:tab/>
      </w:r>
      <w:r>
        <w:tab/>
      </w:r>
      <w:r>
        <w:tab/>
        <w:t>CZ</w:t>
      </w:r>
      <w:r w:rsidRPr="00D71895">
        <w:t xml:space="preserve"> 263 18 644</w:t>
      </w:r>
    </w:p>
    <w:p w14:paraId="39184938" w14:textId="36A49BD8" w:rsidR="00D71895" w:rsidRDefault="00D71895" w:rsidP="00BF3405">
      <w:pPr>
        <w:spacing w:after="0"/>
      </w:pPr>
      <w:r>
        <w:t xml:space="preserve">zapsaný ve veřejném rejstříku: </w:t>
      </w:r>
      <w:r w:rsidRPr="00D71895">
        <w:t>C 13147 vedená u Krajského soudu v Plzni</w:t>
      </w:r>
    </w:p>
    <w:p w14:paraId="4EF528EA" w14:textId="1CA986F4" w:rsidR="008D77EA" w:rsidRDefault="00D71895" w:rsidP="00BF3405">
      <w:pPr>
        <w:spacing w:after="0"/>
      </w:pPr>
      <w:r>
        <w:t xml:space="preserve">zastoupený: </w:t>
      </w:r>
      <w:r>
        <w:tab/>
      </w:r>
      <w:r>
        <w:tab/>
      </w:r>
      <w:r>
        <w:tab/>
      </w:r>
      <w:r w:rsidR="008D77EA">
        <w:t>Romanem Němečkem, statutární orgán</w:t>
      </w:r>
    </w:p>
    <w:p w14:paraId="51E938A4" w14:textId="7D4102C6" w:rsidR="00D71895" w:rsidRDefault="008D77EA" w:rsidP="00E5700D">
      <w:pPr>
        <w:spacing w:after="0"/>
      </w:pPr>
      <w:r>
        <w:t>bankovní spojení:</w:t>
      </w:r>
      <w:r>
        <w:tab/>
      </w:r>
      <w:r>
        <w:tab/>
        <w:t xml:space="preserve">ČSOB Plzeň, č. ú. 204366063/0300 </w:t>
      </w:r>
      <w:r w:rsidR="00D71895">
        <w:t xml:space="preserve"> </w:t>
      </w:r>
    </w:p>
    <w:p w14:paraId="6300BDA4" w14:textId="49B8CEFA" w:rsidR="00D71895" w:rsidRDefault="00D71895" w:rsidP="00D71895">
      <w:r>
        <w:t xml:space="preserve">dále jen „zhotovitel“ </w:t>
      </w:r>
    </w:p>
    <w:p w14:paraId="4E88F253" w14:textId="77777777" w:rsidR="00D71895" w:rsidRDefault="00D71895" w:rsidP="00D71895"/>
    <w:p w14:paraId="2E782D6C" w14:textId="20F4D210" w:rsidR="00D71895" w:rsidRDefault="00D71895" w:rsidP="00307E1B">
      <w:pPr>
        <w:jc w:val="center"/>
      </w:pPr>
      <w:r>
        <w:t>uzavřely podle § 2586 a násl. zákona č. 89/2012 Sb., Občanského zákoníku, tento</w:t>
      </w:r>
    </w:p>
    <w:p w14:paraId="537350D7" w14:textId="724DC66D" w:rsidR="00D71895" w:rsidRDefault="00D71895" w:rsidP="00307E1B">
      <w:pPr>
        <w:jc w:val="center"/>
      </w:pPr>
      <w:r>
        <w:t xml:space="preserve">DODATEK č. </w:t>
      </w:r>
      <w:r w:rsidR="00307E1B">
        <w:t>1</w:t>
      </w:r>
      <w:r>
        <w:t xml:space="preserve"> ke Smlouvě o dílo č. </w:t>
      </w:r>
      <w:r w:rsidR="008D77EA">
        <w:t>20/23</w:t>
      </w:r>
      <w:r>
        <w:t>:</w:t>
      </w:r>
    </w:p>
    <w:p w14:paraId="09F12253" w14:textId="5131D484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t>II.</w:t>
      </w:r>
    </w:p>
    <w:p w14:paraId="02BE71F1" w14:textId="7FB29F58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t>Předmět dodatku</w:t>
      </w:r>
    </w:p>
    <w:p w14:paraId="1873E0E0" w14:textId="097C5FBB" w:rsidR="00D71895" w:rsidRDefault="00D71895" w:rsidP="00CB1431">
      <w:pPr>
        <w:ind w:firstLine="708"/>
        <w:jc w:val="both"/>
      </w:pPr>
      <w:r>
        <w:t xml:space="preserve">Uzavřením tohoto Dodatku č. </w:t>
      </w:r>
      <w:r w:rsidR="00307E1B">
        <w:t>1</w:t>
      </w:r>
      <w:r>
        <w:t xml:space="preserve"> ke Smlouvě o dílo č. </w:t>
      </w:r>
      <w:r w:rsidR="008D77EA">
        <w:t>20/23</w:t>
      </w:r>
      <w:r>
        <w:t xml:space="preserve"> ze dne </w:t>
      </w:r>
      <w:r w:rsidR="008D77EA">
        <w:t>21</w:t>
      </w:r>
      <w:r>
        <w:t>.</w:t>
      </w:r>
      <w:r w:rsidR="008D77EA">
        <w:t xml:space="preserve"> 7</w:t>
      </w:r>
      <w:r>
        <w:t>.</w:t>
      </w:r>
      <w:r w:rsidR="008D77EA">
        <w:t xml:space="preserve"> </w:t>
      </w:r>
      <w:r>
        <w:t>202</w:t>
      </w:r>
      <w:r w:rsidR="008D77EA">
        <w:t xml:space="preserve">3 </w:t>
      </w:r>
      <w:r>
        <w:t xml:space="preserve">(dále jen „SOD“), </w:t>
      </w:r>
      <w:r w:rsidR="008D77EA">
        <w:t>Na realizaci projektu – stavby (veřejné zakázky) bylo zažádáno a projekt bude na základě poskytnutí rozhodnutí o podpoře spolufinancován dotací v rámci: Integrovaného regionálního operačního programu (IROP), Registrační číslo projektu: CZ.06.04.01/00/22_043/0002026 Název projektu: “</w:t>
      </w:r>
      <w:r w:rsidR="008D77EA" w:rsidRPr="002B46BF">
        <w:rPr>
          <w:i/>
          <w:iCs/>
        </w:rPr>
        <w:t>Modernizace odborných učeben SOU Domažlice</w:t>
      </w:r>
      <w:r w:rsidR="008D77EA">
        <w:t xml:space="preserve">“, </w:t>
      </w:r>
      <w:r>
        <w:t xml:space="preserve">se smluvní strany dohodly pro nastalé, objektivně nepředvídané a neočekávané okolnosti na rozšíření a změně předmětu díla o práce souhrnně popsané ve Změnovém listu č. </w:t>
      </w:r>
      <w:r w:rsidR="008D77EA">
        <w:t>1</w:t>
      </w:r>
      <w:r>
        <w:t xml:space="preserve">, jež tvoří přílohu tohoto dodatku. </w:t>
      </w:r>
    </w:p>
    <w:p w14:paraId="0149D85A" w14:textId="77777777" w:rsidR="00F67475" w:rsidRDefault="00F67475" w:rsidP="00307E1B">
      <w:pPr>
        <w:jc w:val="center"/>
        <w:rPr>
          <w:b/>
          <w:bCs/>
        </w:rPr>
      </w:pPr>
    </w:p>
    <w:p w14:paraId="2376B9E9" w14:textId="77777777" w:rsidR="00E5700D" w:rsidRDefault="00E5700D" w:rsidP="00307E1B">
      <w:pPr>
        <w:jc w:val="center"/>
        <w:rPr>
          <w:b/>
          <w:bCs/>
        </w:rPr>
      </w:pPr>
    </w:p>
    <w:p w14:paraId="167DD152" w14:textId="77777777" w:rsidR="00E5700D" w:rsidRDefault="00E5700D" w:rsidP="00307E1B">
      <w:pPr>
        <w:jc w:val="center"/>
        <w:rPr>
          <w:b/>
          <w:bCs/>
        </w:rPr>
      </w:pPr>
    </w:p>
    <w:p w14:paraId="03B6CDDB" w14:textId="77777777" w:rsidR="00F67475" w:rsidRDefault="00F67475" w:rsidP="00307E1B">
      <w:pPr>
        <w:jc w:val="center"/>
        <w:rPr>
          <w:b/>
          <w:bCs/>
        </w:rPr>
      </w:pPr>
    </w:p>
    <w:p w14:paraId="3086B616" w14:textId="08FD97D7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lastRenderedPageBreak/>
        <w:t>III.</w:t>
      </w:r>
    </w:p>
    <w:p w14:paraId="3B04331F" w14:textId="06C498AC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t>Změna ceny díla</w:t>
      </w:r>
    </w:p>
    <w:p w14:paraId="1D1EC74F" w14:textId="46E2A695" w:rsidR="00D71895" w:rsidRPr="00AD19E6" w:rsidRDefault="00D71895" w:rsidP="00224A4F">
      <w:pPr>
        <w:ind w:firstLine="708"/>
        <w:jc w:val="both"/>
        <w:rPr>
          <w:highlight w:val="yellow"/>
        </w:rPr>
      </w:pPr>
      <w:r>
        <w:t xml:space="preserve">Dále se smluvní strany dohodly na změně sjednané ceny za dílo, kdy původní celková cena díla bez DPH </w:t>
      </w:r>
      <w:r w:rsidR="00895055">
        <w:t>789 543,65</w:t>
      </w:r>
      <w:r>
        <w:t xml:space="preserve"> Kč (</w:t>
      </w:r>
      <w:r w:rsidR="00895055">
        <w:t>955 347,82</w:t>
      </w:r>
      <w:r>
        <w:t xml:space="preserve"> včetně DPH) se mění tak, že nově celková cena díla v důsledku prací popsaných ve Změnovém listu č. </w:t>
      </w:r>
      <w:r w:rsidR="00895055">
        <w:t>1</w:t>
      </w:r>
      <w:r>
        <w:t xml:space="preserve"> činí bez </w:t>
      </w:r>
      <w:r w:rsidRPr="00BF3405">
        <w:t xml:space="preserve">DPH </w:t>
      </w:r>
      <w:r w:rsidR="00AD19E6" w:rsidRPr="00BF3405">
        <w:rPr>
          <w:b/>
          <w:bCs/>
        </w:rPr>
        <w:t>1</w:t>
      </w:r>
      <w:r w:rsidR="00793B13">
        <w:rPr>
          <w:b/>
          <w:bCs/>
        </w:rPr>
        <w:t> 067 282,40</w:t>
      </w:r>
      <w:r w:rsidRPr="00BF3405">
        <w:rPr>
          <w:b/>
          <w:bCs/>
        </w:rPr>
        <w:t xml:space="preserve"> Kč</w:t>
      </w:r>
      <w:r w:rsidRPr="00BF3405">
        <w:t xml:space="preserve"> a cena včetně DPH činí částku </w:t>
      </w:r>
      <w:r w:rsidR="00AD19E6" w:rsidRPr="00BF3405">
        <w:rPr>
          <w:b/>
          <w:bCs/>
        </w:rPr>
        <w:t>1</w:t>
      </w:r>
      <w:r w:rsidR="00A00D59">
        <w:rPr>
          <w:b/>
          <w:bCs/>
        </w:rPr>
        <w:t> 291 411,71</w:t>
      </w:r>
      <w:r w:rsidRPr="00BF3405">
        <w:rPr>
          <w:b/>
          <w:bCs/>
        </w:rPr>
        <w:t xml:space="preserve"> Kč</w:t>
      </w:r>
      <w:r w:rsidRPr="00BF3405">
        <w:t>, tj. sjednaná cena v podrobnostech činí</w:t>
      </w:r>
      <w:r>
        <w:t xml:space="preserve">: </w:t>
      </w:r>
    </w:p>
    <w:p w14:paraId="7921E3C5" w14:textId="5934A10D" w:rsidR="00307E1B" w:rsidRPr="003A7B31" w:rsidRDefault="002C607A" w:rsidP="00C327C3">
      <w:pPr>
        <w:rPr>
          <w:b/>
          <w:bCs/>
        </w:rPr>
      </w:pPr>
      <w:r>
        <w:rPr>
          <w:b/>
          <w:bCs/>
        </w:rPr>
        <w:t>Rozpočet na učebnu</w:t>
      </w:r>
      <w:r w:rsidR="00C327C3" w:rsidRPr="003A7B31">
        <w:rPr>
          <w:b/>
          <w:bCs/>
        </w:rPr>
        <w:t xml:space="preserve"> č. </w:t>
      </w:r>
      <w:r w:rsidR="00873629" w:rsidRPr="003A7B31">
        <w:rPr>
          <w:b/>
          <w:bCs/>
        </w:rPr>
        <w:t>1</w:t>
      </w:r>
    </w:p>
    <w:p w14:paraId="21C3A415" w14:textId="1B2EEB37" w:rsidR="00873629" w:rsidRDefault="00873629" w:rsidP="00873629">
      <w:pPr>
        <w:pStyle w:val="Odstavecseseznamem"/>
        <w:numPr>
          <w:ilvl w:val="0"/>
          <w:numId w:val="1"/>
        </w:numPr>
      </w:pPr>
      <w:r>
        <w:t>vícepráce</w:t>
      </w:r>
      <w:r>
        <w:tab/>
      </w:r>
      <w:r>
        <w:tab/>
      </w:r>
      <w:r w:rsidR="00EB0432">
        <w:t>126 887,50 Kč bez DPH</w:t>
      </w:r>
      <w:r w:rsidR="00EB0432">
        <w:tab/>
      </w:r>
      <w:r w:rsidR="00EB0432">
        <w:tab/>
      </w:r>
      <w:r w:rsidR="00355A56">
        <w:t>153 533,87 Kč s DPH</w:t>
      </w:r>
    </w:p>
    <w:p w14:paraId="6493232F" w14:textId="234A159E" w:rsidR="00355A56" w:rsidRDefault="00355A56" w:rsidP="00873629">
      <w:pPr>
        <w:pStyle w:val="Odstavecseseznamem"/>
        <w:numPr>
          <w:ilvl w:val="0"/>
          <w:numId w:val="1"/>
        </w:numPr>
      </w:pPr>
      <w:r>
        <w:t>méněpráce</w:t>
      </w:r>
      <w:r>
        <w:tab/>
      </w:r>
      <w:r>
        <w:tab/>
        <w:t xml:space="preserve">   20 386,00 Kč bez DPH</w:t>
      </w:r>
      <w:r>
        <w:tab/>
      </w:r>
      <w:r>
        <w:tab/>
      </w:r>
      <w:r w:rsidR="00D84AB7">
        <w:t xml:space="preserve">  24 667,06 Kč s DPH</w:t>
      </w:r>
    </w:p>
    <w:p w14:paraId="00CE2FDD" w14:textId="06C46C37" w:rsidR="000959DC" w:rsidRDefault="00D84AB7" w:rsidP="000959DC">
      <w:pPr>
        <w:pStyle w:val="Odstavecseseznamem"/>
        <w:numPr>
          <w:ilvl w:val="0"/>
          <w:numId w:val="1"/>
        </w:numPr>
      </w:pPr>
      <w:r>
        <w:t>CELKEM</w:t>
      </w:r>
      <w:r>
        <w:tab/>
      </w:r>
      <w:r>
        <w:tab/>
      </w:r>
      <w:r w:rsidR="000959DC">
        <w:t>1</w:t>
      </w:r>
      <w:r w:rsidR="000F6317">
        <w:t>06 501</w:t>
      </w:r>
      <w:r w:rsidR="000959DC">
        <w:t>,50 Kč bez DPH</w:t>
      </w:r>
      <w:r>
        <w:tab/>
      </w:r>
      <w:r>
        <w:tab/>
        <w:t>1</w:t>
      </w:r>
      <w:r w:rsidR="002E5D51">
        <w:t>28 866,81</w:t>
      </w:r>
      <w:r>
        <w:t xml:space="preserve"> Kč s</w:t>
      </w:r>
      <w:r w:rsidR="000959DC">
        <w:t> </w:t>
      </w:r>
      <w:r>
        <w:t>DPH</w:t>
      </w:r>
    </w:p>
    <w:p w14:paraId="66ECB1CE" w14:textId="0CCEA15E" w:rsidR="000959DC" w:rsidRPr="003A7B31" w:rsidRDefault="002C607A" w:rsidP="000959DC">
      <w:pPr>
        <w:rPr>
          <w:b/>
          <w:bCs/>
        </w:rPr>
      </w:pPr>
      <w:r>
        <w:rPr>
          <w:b/>
          <w:bCs/>
        </w:rPr>
        <w:t xml:space="preserve">Rozpočet na učebnu </w:t>
      </w:r>
      <w:r w:rsidR="000959DC" w:rsidRPr="003A7B31">
        <w:rPr>
          <w:b/>
          <w:bCs/>
        </w:rPr>
        <w:t xml:space="preserve"> č. 2</w:t>
      </w:r>
    </w:p>
    <w:p w14:paraId="5BA38FB0" w14:textId="189FAFE3" w:rsidR="000959DC" w:rsidRDefault="00D2503F" w:rsidP="000959DC">
      <w:pPr>
        <w:pStyle w:val="Odstavecseseznamem"/>
        <w:numPr>
          <w:ilvl w:val="0"/>
          <w:numId w:val="1"/>
        </w:numPr>
      </w:pPr>
      <w:r>
        <w:t>v</w:t>
      </w:r>
      <w:r w:rsidR="004C2FF6">
        <w:t>ícepráce</w:t>
      </w:r>
      <w:r w:rsidR="004C2FF6">
        <w:tab/>
      </w:r>
      <w:r w:rsidR="004C2FF6">
        <w:tab/>
        <w:t>213 588,25 Kč bez DPH</w:t>
      </w:r>
      <w:r w:rsidR="004C2FF6">
        <w:tab/>
      </w:r>
      <w:r w:rsidR="004C2FF6">
        <w:tab/>
      </w:r>
      <w:r>
        <w:t>258 441,78 Kč s DPH</w:t>
      </w:r>
    </w:p>
    <w:p w14:paraId="2ED9BB11" w14:textId="4490F8FC" w:rsidR="00D2503F" w:rsidRDefault="00D2503F" w:rsidP="000959DC">
      <w:pPr>
        <w:pStyle w:val="Odstavecseseznamem"/>
        <w:numPr>
          <w:ilvl w:val="0"/>
          <w:numId w:val="1"/>
        </w:numPr>
      </w:pPr>
      <w:r>
        <w:t>méněpráce</w:t>
      </w:r>
      <w:r>
        <w:tab/>
      </w:r>
      <w:r>
        <w:tab/>
        <w:t xml:space="preserve">  42 351,00 Kč bez DPH</w:t>
      </w:r>
      <w:r>
        <w:tab/>
      </w:r>
      <w:r>
        <w:tab/>
      </w:r>
      <w:r w:rsidR="00325F15">
        <w:t xml:space="preserve">  51 244,71 Kč s DPH</w:t>
      </w:r>
    </w:p>
    <w:p w14:paraId="0C1B6BF6" w14:textId="528995B4" w:rsidR="006B290F" w:rsidRDefault="00325F15" w:rsidP="006B290F">
      <w:pPr>
        <w:pStyle w:val="Odstavecseseznamem"/>
        <w:numPr>
          <w:ilvl w:val="0"/>
          <w:numId w:val="1"/>
        </w:numPr>
      </w:pPr>
      <w:r>
        <w:t>CELKEM</w:t>
      </w:r>
      <w:r>
        <w:tab/>
      </w:r>
      <w:r>
        <w:tab/>
      </w:r>
      <w:r w:rsidR="001922BB">
        <w:t>171 237,25</w:t>
      </w:r>
      <w:r>
        <w:t xml:space="preserve"> Kč bez DPH</w:t>
      </w:r>
      <w:r>
        <w:tab/>
      </w:r>
      <w:r>
        <w:tab/>
      </w:r>
      <w:r w:rsidR="007632F9">
        <w:t>207 197,07</w:t>
      </w:r>
      <w:r w:rsidR="003A7B31">
        <w:t xml:space="preserve"> Kč s</w:t>
      </w:r>
      <w:r w:rsidR="006B290F">
        <w:t> </w:t>
      </w:r>
      <w:r w:rsidR="003A7B31">
        <w:t>DPH</w:t>
      </w:r>
    </w:p>
    <w:p w14:paraId="405259B5" w14:textId="7EAF2112" w:rsidR="00A65F87" w:rsidRPr="00950034" w:rsidRDefault="00A65F87" w:rsidP="006B290F">
      <w:pPr>
        <w:rPr>
          <w:b/>
          <w:bCs/>
        </w:rPr>
      </w:pPr>
      <w:r w:rsidRPr="00950034">
        <w:rPr>
          <w:b/>
          <w:bCs/>
        </w:rPr>
        <w:t xml:space="preserve">Celkem ZL č. 1 činí </w:t>
      </w:r>
      <w:r w:rsidR="004702D4">
        <w:rPr>
          <w:b/>
          <w:bCs/>
        </w:rPr>
        <w:t>277 738,75</w:t>
      </w:r>
      <w:r w:rsidR="00F66AD8" w:rsidRPr="00950034">
        <w:rPr>
          <w:b/>
          <w:bCs/>
        </w:rPr>
        <w:t xml:space="preserve"> Kč bez DPH </w:t>
      </w:r>
      <w:r w:rsidR="00950034" w:rsidRPr="00950034">
        <w:rPr>
          <w:b/>
          <w:bCs/>
        </w:rPr>
        <w:t xml:space="preserve">a cena včetně DPH činí </w:t>
      </w:r>
      <w:r w:rsidR="004702D4">
        <w:rPr>
          <w:b/>
          <w:bCs/>
        </w:rPr>
        <w:t>336 063,88</w:t>
      </w:r>
      <w:r w:rsidR="00F66AD8" w:rsidRPr="00950034">
        <w:rPr>
          <w:b/>
          <w:bCs/>
        </w:rPr>
        <w:t xml:space="preserve"> Kč.</w:t>
      </w:r>
    </w:p>
    <w:p w14:paraId="39B22273" w14:textId="67BA6262" w:rsidR="000A51E3" w:rsidRPr="00E5700D" w:rsidRDefault="00D71895" w:rsidP="00D71895">
      <w:r>
        <w:t xml:space="preserve">Ostatní ujednání SoD zůstávají beze změn. </w:t>
      </w:r>
    </w:p>
    <w:p w14:paraId="20C2C486" w14:textId="6AFA0CB6" w:rsidR="002642B7" w:rsidRPr="002642B7" w:rsidRDefault="00972499" w:rsidP="002642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2642B7">
        <w:rPr>
          <w:rFonts w:cstheme="minorHAnsi"/>
          <w:b/>
          <w:bCs/>
          <w:kern w:val="0"/>
        </w:rPr>
        <w:t>IV.</w:t>
      </w:r>
    </w:p>
    <w:p w14:paraId="7FE67A30" w14:textId="77777777" w:rsidR="002642B7" w:rsidRPr="002642B7" w:rsidRDefault="002642B7" w:rsidP="002642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</w:p>
    <w:p w14:paraId="0CF9A922" w14:textId="586473FE" w:rsidR="000A51E3" w:rsidRDefault="00972499" w:rsidP="002642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2642B7">
        <w:rPr>
          <w:rFonts w:cstheme="minorHAnsi"/>
          <w:b/>
          <w:bCs/>
          <w:kern w:val="0"/>
        </w:rPr>
        <w:t xml:space="preserve">Změna termínu plnění </w:t>
      </w:r>
      <w:r w:rsidR="002642B7" w:rsidRPr="002642B7">
        <w:rPr>
          <w:rFonts w:cstheme="minorHAnsi"/>
          <w:b/>
          <w:bCs/>
          <w:kern w:val="0"/>
        </w:rPr>
        <w:t xml:space="preserve">- </w:t>
      </w:r>
      <w:r w:rsidR="000A51E3" w:rsidRPr="002642B7">
        <w:rPr>
          <w:rFonts w:cstheme="minorHAnsi"/>
          <w:b/>
          <w:bCs/>
          <w:kern w:val="0"/>
        </w:rPr>
        <w:t>DOKONČENÍ A PŘEDÁNÍ DÍLA</w:t>
      </w:r>
    </w:p>
    <w:p w14:paraId="3474E9CB" w14:textId="77777777" w:rsidR="002642B7" w:rsidRPr="002642B7" w:rsidRDefault="002642B7" w:rsidP="002642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</w:p>
    <w:p w14:paraId="1A9CACC5" w14:textId="584326CA" w:rsidR="000A51E3" w:rsidRPr="00E5700D" w:rsidRDefault="000A51E3" w:rsidP="000A51E3">
      <w:r w:rsidRPr="002642B7">
        <w:rPr>
          <w:rFonts w:cstheme="minorHAnsi"/>
          <w:kern w:val="0"/>
        </w:rPr>
        <w:t xml:space="preserve">Dokončení stavebních prací: </w:t>
      </w:r>
      <w:r w:rsidR="00217E4F" w:rsidRPr="00A33BA9">
        <w:rPr>
          <w:rFonts w:cstheme="minorHAnsi"/>
          <w:b/>
          <w:bCs/>
          <w:kern w:val="0"/>
        </w:rPr>
        <w:t>do 1</w:t>
      </w:r>
      <w:r w:rsidR="00C4167F">
        <w:rPr>
          <w:rFonts w:cstheme="minorHAnsi"/>
          <w:b/>
          <w:bCs/>
          <w:kern w:val="0"/>
        </w:rPr>
        <w:t>6</w:t>
      </w:r>
      <w:r w:rsidR="00217E4F" w:rsidRPr="00A33BA9">
        <w:rPr>
          <w:rFonts w:cstheme="minorHAnsi"/>
          <w:b/>
          <w:bCs/>
          <w:kern w:val="0"/>
        </w:rPr>
        <w:t>.</w:t>
      </w:r>
      <w:r w:rsidR="000A5808">
        <w:rPr>
          <w:rFonts w:cstheme="minorHAnsi"/>
          <w:b/>
          <w:bCs/>
          <w:kern w:val="0"/>
        </w:rPr>
        <w:t xml:space="preserve"> </w:t>
      </w:r>
      <w:r w:rsidR="007B60E1" w:rsidRPr="00A33BA9">
        <w:rPr>
          <w:rFonts w:cstheme="minorHAnsi"/>
          <w:b/>
          <w:bCs/>
          <w:kern w:val="0"/>
        </w:rPr>
        <w:t>11.</w:t>
      </w:r>
      <w:r w:rsidR="000A5808">
        <w:rPr>
          <w:rFonts w:cstheme="minorHAnsi"/>
          <w:b/>
          <w:bCs/>
          <w:kern w:val="0"/>
        </w:rPr>
        <w:t xml:space="preserve"> </w:t>
      </w:r>
      <w:r w:rsidR="007B60E1" w:rsidRPr="00A33BA9">
        <w:rPr>
          <w:rFonts w:cstheme="minorHAnsi"/>
          <w:b/>
          <w:bCs/>
          <w:kern w:val="0"/>
        </w:rPr>
        <w:t>2023</w:t>
      </w:r>
      <w:r w:rsidR="00F37BEE">
        <w:rPr>
          <w:rFonts w:cstheme="minorHAnsi"/>
          <w:kern w:val="0"/>
        </w:rPr>
        <w:t>.</w:t>
      </w:r>
      <w:r w:rsidR="00E5700D" w:rsidRPr="00E5700D">
        <w:t xml:space="preserve"> </w:t>
      </w:r>
      <w:r w:rsidR="00E5700D">
        <w:t>Ostatní ujednání SoD zůstávají beze změn.</w:t>
      </w:r>
    </w:p>
    <w:p w14:paraId="706F12B4" w14:textId="00B277EE" w:rsidR="00D71895" w:rsidRPr="00307E1B" w:rsidRDefault="00E5700D" w:rsidP="00307E1B">
      <w:pPr>
        <w:jc w:val="center"/>
        <w:rPr>
          <w:b/>
          <w:bCs/>
        </w:rPr>
      </w:pPr>
      <w:r>
        <w:rPr>
          <w:b/>
          <w:bCs/>
        </w:rPr>
        <w:t>V</w:t>
      </w:r>
      <w:r w:rsidR="00D71895" w:rsidRPr="00307E1B">
        <w:rPr>
          <w:b/>
          <w:bCs/>
        </w:rPr>
        <w:t>.</w:t>
      </w:r>
    </w:p>
    <w:p w14:paraId="702D7BDF" w14:textId="3CFC0E32" w:rsidR="00D71895" w:rsidRPr="00307E1B" w:rsidRDefault="00D71895" w:rsidP="00307E1B">
      <w:pPr>
        <w:jc w:val="center"/>
        <w:rPr>
          <w:b/>
          <w:bCs/>
        </w:rPr>
      </w:pPr>
      <w:r w:rsidRPr="00307E1B">
        <w:rPr>
          <w:b/>
          <w:bCs/>
        </w:rPr>
        <w:t>Závěrečná ustanovení</w:t>
      </w:r>
    </w:p>
    <w:p w14:paraId="47FEA8AD" w14:textId="49E27A19" w:rsidR="00D71895" w:rsidRDefault="00D71895" w:rsidP="00224A4F">
      <w:pPr>
        <w:ind w:firstLine="708"/>
        <w:jc w:val="both"/>
      </w:pPr>
      <w:r>
        <w:t xml:space="preserve">Plzeňský kraj prohlašuje, že právní jednání, které je předmětem tohoto dodatku, bylo schváleno Radou Plzeňského kraje usnesením č.3892/23 ze dne 21.8. 2023. Plzeňský kraj ve smyslu § 23 zákona č. 129/2000 Sb., o krajích, v platném znění, prohlašuje, že byly splněny všechny podmínky dané zákonem č. 129/2000 Sb., v platném znění, pro uzavření tohoto dodatku. </w:t>
      </w:r>
    </w:p>
    <w:p w14:paraId="7F4509F2" w14:textId="2BA0DA6F" w:rsidR="00307E1B" w:rsidRDefault="00D71895" w:rsidP="00224A4F">
      <w:pPr>
        <w:ind w:firstLine="708"/>
        <w:jc w:val="both"/>
      </w:pPr>
      <w:r>
        <w:t xml:space="preserve">Tento Dodatek č. </w:t>
      </w:r>
      <w:r w:rsidR="00307E1B">
        <w:t>1</w:t>
      </w:r>
      <w:r>
        <w:t xml:space="preserve"> ke Smlouvě o dílo bude uzavřen v elektronické podobě s připojením zaručených elektronických podpisů všemi oprávněnými osobami smluvních stran. </w:t>
      </w:r>
    </w:p>
    <w:p w14:paraId="6C8199F8" w14:textId="478B88D4" w:rsidR="008D77EA" w:rsidRDefault="00D71895" w:rsidP="00D71895">
      <w:r>
        <w:t xml:space="preserve">Příloha: Změnový list č. </w:t>
      </w:r>
      <w:r w:rsidR="00307E1B">
        <w:t>1</w:t>
      </w:r>
    </w:p>
    <w:p w14:paraId="6F704F67" w14:textId="7182FC03" w:rsidR="00307E1B" w:rsidRDefault="00D71895" w:rsidP="00D71895">
      <w:r>
        <w:t>V</w:t>
      </w:r>
      <w:r w:rsidR="00307E1B">
        <w:t> Domažlicích</w:t>
      </w:r>
    </w:p>
    <w:p w14:paraId="466AE920" w14:textId="77777777" w:rsidR="00E5700D" w:rsidRDefault="00E5700D" w:rsidP="008D77EA">
      <w:pPr>
        <w:spacing w:after="0"/>
      </w:pPr>
    </w:p>
    <w:p w14:paraId="42531BA3" w14:textId="77777777" w:rsidR="00E5700D" w:rsidRDefault="00E5700D" w:rsidP="008D77EA">
      <w:pPr>
        <w:spacing w:after="0"/>
      </w:pPr>
    </w:p>
    <w:p w14:paraId="11F158AB" w14:textId="77777777" w:rsidR="00E5700D" w:rsidRDefault="00E5700D" w:rsidP="008D77EA">
      <w:pPr>
        <w:spacing w:after="0"/>
      </w:pPr>
    </w:p>
    <w:p w14:paraId="7E6FDFA4" w14:textId="77777777" w:rsidR="00E5700D" w:rsidRDefault="00E5700D" w:rsidP="008D77EA">
      <w:pPr>
        <w:spacing w:after="0"/>
      </w:pPr>
    </w:p>
    <w:p w14:paraId="07711FB7" w14:textId="0E7E4991" w:rsidR="00307E1B" w:rsidRPr="008D77EA" w:rsidRDefault="00307E1B" w:rsidP="00E5700D">
      <w:pPr>
        <w:spacing w:after="0"/>
        <w:ind w:left="708" w:firstLine="708"/>
        <w:rPr>
          <w:b/>
          <w:bCs/>
        </w:rPr>
      </w:pPr>
      <w:r w:rsidRPr="008D77EA">
        <w:rPr>
          <w:b/>
          <w:bCs/>
        </w:rPr>
        <w:t>Mgr. Zdeňka Buršíková</w:t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Pr="008D77EA">
        <w:rPr>
          <w:b/>
          <w:bCs/>
        </w:rPr>
        <w:tab/>
      </w:r>
      <w:r w:rsidR="008D77EA">
        <w:rPr>
          <w:b/>
          <w:bCs/>
        </w:rPr>
        <w:t>Roman Němeček</w:t>
      </w:r>
    </w:p>
    <w:p w14:paraId="03B6A76A" w14:textId="5C261709" w:rsidR="008D77EA" w:rsidRDefault="00307E1B" w:rsidP="008D77EA">
      <w:pPr>
        <w:spacing w:after="0"/>
      </w:pPr>
      <w:r>
        <w:tab/>
      </w:r>
      <w:r w:rsidR="008D77EA">
        <w:tab/>
      </w:r>
      <w:r>
        <w:t>ředitelka SOU Domažlice</w:t>
      </w:r>
      <w:r>
        <w:tab/>
      </w:r>
      <w:r>
        <w:tab/>
      </w:r>
      <w:r>
        <w:tab/>
      </w:r>
      <w:r w:rsidR="008D77EA">
        <w:t>statutární orgán</w:t>
      </w:r>
      <w:r>
        <w:t xml:space="preserve"> </w:t>
      </w:r>
    </w:p>
    <w:p w14:paraId="7CA608DC" w14:textId="11413573" w:rsidR="00307E1B" w:rsidRDefault="00307E1B" w:rsidP="008D77EA">
      <w:pPr>
        <w:spacing w:after="0"/>
        <w:ind w:left="4956" w:firstLine="708"/>
      </w:pPr>
      <w:r>
        <w:t>INTERIÉRY</w:t>
      </w:r>
      <w:r w:rsidR="008D77EA">
        <w:t xml:space="preserve"> </w:t>
      </w:r>
      <w:r>
        <w:t xml:space="preserve">KOUPELEN s. r. o. </w:t>
      </w:r>
    </w:p>
    <w:sectPr w:rsidR="00307E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2D3D" w14:textId="77777777" w:rsidR="008B398A" w:rsidRDefault="008B398A" w:rsidP="00D71895">
      <w:pPr>
        <w:spacing w:after="0" w:line="240" w:lineRule="auto"/>
      </w:pPr>
      <w:r>
        <w:separator/>
      </w:r>
    </w:p>
  </w:endnote>
  <w:endnote w:type="continuationSeparator" w:id="0">
    <w:p w14:paraId="742BC4B9" w14:textId="77777777" w:rsidR="008B398A" w:rsidRDefault="008B398A" w:rsidP="00D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4393" w14:textId="77777777" w:rsidR="008B398A" w:rsidRDefault="008B398A" w:rsidP="00D71895">
      <w:pPr>
        <w:spacing w:after="0" w:line="240" w:lineRule="auto"/>
      </w:pPr>
      <w:r>
        <w:separator/>
      </w:r>
    </w:p>
  </w:footnote>
  <w:footnote w:type="continuationSeparator" w:id="0">
    <w:p w14:paraId="031DC1DA" w14:textId="77777777" w:rsidR="008B398A" w:rsidRDefault="008B398A" w:rsidP="00D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A5F0" w14:textId="1F03855C" w:rsidR="00D71895" w:rsidRDefault="00D71895">
    <w:pPr>
      <w:pStyle w:val="Zhlav"/>
    </w:pPr>
    <w:r>
      <w:rPr>
        <w:noProof/>
        <w:lang w:eastAsia="cs-CZ"/>
      </w:rPr>
      <w:drawing>
        <wp:inline distT="0" distB="0" distL="0" distR="0" wp14:anchorId="651FE99F" wp14:editId="14525261">
          <wp:extent cx="5759450" cy="699135"/>
          <wp:effectExtent l="0" t="0" r="0" b="571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C22"/>
    <w:multiLevelType w:val="hybridMultilevel"/>
    <w:tmpl w:val="9902560C"/>
    <w:lvl w:ilvl="0" w:tplc="615211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6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0959DC"/>
    <w:rsid w:val="000A51E3"/>
    <w:rsid w:val="000A5808"/>
    <w:rsid w:val="000F6317"/>
    <w:rsid w:val="001922BB"/>
    <w:rsid w:val="00217E4F"/>
    <w:rsid w:val="00224A4F"/>
    <w:rsid w:val="002642B7"/>
    <w:rsid w:val="002B46BF"/>
    <w:rsid w:val="002C607A"/>
    <w:rsid w:val="002E5D51"/>
    <w:rsid w:val="00307E1B"/>
    <w:rsid w:val="00325F15"/>
    <w:rsid w:val="00355A56"/>
    <w:rsid w:val="003A7B31"/>
    <w:rsid w:val="003C6088"/>
    <w:rsid w:val="003C6E3B"/>
    <w:rsid w:val="004239E2"/>
    <w:rsid w:val="004702D4"/>
    <w:rsid w:val="004C2FF6"/>
    <w:rsid w:val="006B290F"/>
    <w:rsid w:val="007632F9"/>
    <w:rsid w:val="007760DE"/>
    <w:rsid w:val="00793B13"/>
    <w:rsid w:val="007B60E1"/>
    <w:rsid w:val="00807BC6"/>
    <w:rsid w:val="00873629"/>
    <w:rsid w:val="00876B6C"/>
    <w:rsid w:val="00895055"/>
    <w:rsid w:val="008B398A"/>
    <w:rsid w:val="008D77EA"/>
    <w:rsid w:val="008E2C24"/>
    <w:rsid w:val="00950034"/>
    <w:rsid w:val="00972499"/>
    <w:rsid w:val="00A00D59"/>
    <w:rsid w:val="00A26671"/>
    <w:rsid w:val="00A33BA9"/>
    <w:rsid w:val="00A65F87"/>
    <w:rsid w:val="00AD19E6"/>
    <w:rsid w:val="00B93226"/>
    <w:rsid w:val="00BF3405"/>
    <w:rsid w:val="00C327C3"/>
    <w:rsid w:val="00C4167F"/>
    <w:rsid w:val="00CB1431"/>
    <w:rsid w:val="00D2503F"/>
    <w:rsid w:val="00D71895"/>
    <w:rsid w:val="00D84AB7"/>
    <w:rsid w:val="00DC4F2E"/>
    <w:rsid w:val="00E5700D"/>
    <w:rsid w:val="00EB0432"/>
    <w:rsid w:val="00F37BEE"/>
    <w:rsid w:val="00F66AD8"/>
    <w:rsid w:val="00F67475"/>
    <w:rsid w:val="00F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F42"/>
  <w15:chartTrackingRefBased/>
  <w15:docId w15:val="{3B7674FD-2286-4176-A5DD-7AAFBDE5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895"/>
  </w:style>
  <w:style w:type="paragraph" w:styleId="Zpat">
    <w:name w:val="footer"/>
    <w:basedOn w:val="Normln"/>
    <w:link w:val="ZpatChar"/>
    <w:uiPriority w:val="99"/>
    <w:unhideWhenUsed/>
    <w:rsid w:val="00D7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895"/>
  </w:style>
  <w:style w:type="paragraph" w:styleId="Odstavecseseznamem">
    <w:name w:val="List Paragraph"/>
    <w:basedOn w:val="Normln"/>
    <w:uiPriority w:val="34"/>
    <w:qFormat/>
    <w:rsid w:val="0087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7" ma:contentTypeDescription="Vytvoří nový dokument" ma:contentTypeScope="" ma:versionID="e99737349df36c77ff18a3f32e20c7a1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2a20bf9c4200b18100fa8deeaa3da9d2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a89a78-0c2b-4097-a422-8ea36a1f6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f4d1e-19bd-484b-b1b4-8b7943194994}" ma:internalName="TaxCatchAll" ma:showField="CatchAllData" ma:web="eaeec678-e23f-4141-88a9-2d5ecc2a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5FC64-5E5D-4CA4-A9BB-1C31D9DF0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058F7-59D3-4ECD-96FE-681074C0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Bryšová</dc:creator>
  <cp:keywords/>
  <dc:description/>
  <cp:lastModifiedBy>Adéla Bryšová</cp:lastModifiedBy>
  <cp:revision>44</cp:revision>
  <dcterms:created xsi:type="dcterms:W3CDTF">2023-10-06T13:31:00Z</dcterms:created>
  <dcterms:modified xsi:type="dcterms:W3CDTF">2023-11-07T14:02:00Z</dcterms:modified>
</cp:coreProperties>
</file>