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9040" w14:textId="275077D5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19A87D2A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Pr="006D1C30">
        <w:rPr>
          <w:rFonts w:ascii="Arial" w:eastAsia="Calibri" w:hAnsi="Arial" w:cs="Arial"/>
          <w:b/>
          <w:bCs/>
          <w:color w:val="000000"/>
        </w:rPr>
        <w:t>objednatel“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21E50876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7FBBF50D" w14:textId="23AA20CC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0541814C" w14:textId="77777777" w:rsidR="00042BA3" w:rsidRP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42BA3">
        <w:rPr>
          <w:rFonts w:ascii="Arial" w:eastAsia="Calibri" w:hAnsi="Arial" w:cs="Arial"/>
          <w:color w:val="000000"/>
        </w:rPr>
        <w:t xml:space="preserve">DEVĚTSIL JST s.r.o. </w:t>
      </w:r>
    </w:p>
    <w:p w14:paraId="3D09EA32" w14:textId="77777777" w:rsidR="00042BA3" w:rsidRP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42BA3">
        <w:rPr>
          <w:rFonts w:ascii="Arial" w:eastAsia="Calibri" w:hAnsi="Arial" w:cs="Arial"/>
          <w:color w:val="000000"/>
        </w:rPr>
        <w:t xml:space="preserve">se sídlem: Purkyňova 3032/15 </w:t>
      </w:r>
    </w:p>
    <w:p w14:paraId="406A52BC" w14:textId="77777777" w:rsidR="00042BA3" w:rsidRP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42BA3">
        <w:rPr>
          <w:rFonts w:ascii="Arial" w:eastAsia="Calibri" w:hAnsi="Arial" w:cs="Arial"/>
          <w:color w:val="000000"/>
        </w:rPr>
        <w:t xml:space="preserve">zastoupená: Jan Jerhot - jednatel </w:t>
      </w:r>
    </w:p>
    <w:p w14:paraId="297A61F4" w14:textId="77777777" w:rsidR="00042BA3" w:rsidRP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42BA3">
        <w:rPr>
          <w:rFonts w:ascii="Arial" w:eastAsia="Calibri" w:hAnsi="Arial" w:cs="Arial"/>
          <w:color w:val="000000"/>
        </w:rPr>
        <w:t xml:space="preserve">IČ: 25216791 </w:t>
      </w:r>
    </w:p>
    <w:p w14:paraId="570C95B8" w14:textId="77777777" w:rsid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42BA3">
        <w:rPr>
          <w:rFonts w:ascii="Arial" w:eastAsia="Calibri" w:hAnsi="Arial" w:cs="Arial"/>
          <w:color w:val="000000"/>
        </w:rPr>
        <w:t>DIČ: CZ25216791</w:t>
      </w:r>
    </w:p>
    <w:p w14:paraId="19E7FA7C" w14:textId="77777777" w:rsidR="00042BA3" w:rsidRP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1CBCC15" w14:textId="31D9FF9D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022849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78845B8" w14:textId="18FA2478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51E774D7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77A4382" w14:textId="3C5FD4CE" w:rsidR="006D1C30" w:rsidRPr="006D1C30" w:rsidRDefault="006D1C30" w:rsidP="00042BA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uzavřely dne </w:t>
      </w:r>
      <w:r w:rsidR="00042BA3">
        <w:rPr>
          <w:rFonts w:ascii="Arial" w:eastAsia="Calibri" w:hAnsi="Arial" w:cs="Arial"/>
        </w:rPr>
        <w:t>16.09.2022</w:t>
      </w:r>
      <w:r w:rsidRPr="006D1C30">
        <w:rPr>
          <w:rFonts w:ascii="Arial" w:eastAsia="Calibri" w:hAnsi="Arial" w:cs="Arial"/>
        </w:rPr>
        <w:t xml:space="preserve"> </w:t>
      </w:r>
      <w:r w:rsidR="00042BA3" w:rsidRPr="00042BA3">
        <w:rPr>
          <w:rFonts w:ascii="Arial" w:eastAsia="Calibri" w:hAnsi="Arial" w:cs="Arial"/>
        </w:rPr>
        <w:t xml:space="preserve">Kupní smlouvu, kdy </w:t>
      </w:r>
      <w:r w:rsidR="00042BA3">
        <w:rPr>
          <w:rFonts w:ascii="Arial" w:eastAsia="Calibri" w:hAnsi="Arial" w:cs="Arial"/>
        </w:rPr>
        <w:t>p</w:t>
      </w:r>
      <w:r w:rsidR="00042BA3" w:rsidRPr="00042BA3">
        <w:rPr>
          <w:rFonts w:ascii="Arial" w:eastAsia="Calibri" w:hAnsi="Arial" w:cs="Arial"/>
        </w:rPr>
        <w:t>ředmětem této smlouvy jsou průběžné dodávky léčivých přípravků specifikovaných co do druhu, množství a ceny v příloze č. 1 smlouvy, uzavřené na základě výsledků veřejné zakázky s názvem „Léčivé přípravky 2022“, ev. č. Z2022-01, dle dílčích objednávek kupujícího</w:t>
      </w:r>
      <w:r w:rsidR="00B947CE">
        <w:rPr>
          <w:rFonts w:ascii="Arial" w:eastAsia="Calibri" w:hAnsi="Arial" w:cs="Arial"/>
        </w:rPr>
        <w:t xml:space="preserve"> (dále jen „Smlouva“). S</w:t>
      </w:r>
      <w:r w:rsidRPr="006D1C30">
        <w:rPr>
          <w:rFonts w:ascii="Arial" w:eastAsia="Calibri" w:hAnsi="Arial" w:cs="Arial"/>
        </w:rPr>
        <w:t xml:space="preserve">mlouva byla uzavřena v souladu s výsledkem zadávacího řízení na výběr </w:t>
      </w:r>
      <w:r w:rsidR="00022849">
        <w:rPr>
          <w:rFonts w:ascii="Arial" w:eastAsia="Calibri" w:hAnsi="Arial" w:cs="Arial"/>
        </w:rPr>
        <w:t>poskytovatele</w:t>
      </w:r>
      <w:r w:rsidR="0038796D" w:rsidRPr="00B947CE">
        <w:rPr>
          <w:rFonts w:ascii="Arial" w:eastAsia="Calibri" w:hAnsi="Arial" w:cs="Arial"/>
        </w:rPr>
        <w:t xml:space="preserve"> v elektr</w:t>
      </w:r>
      <w:r w:rsidR="00B947CE">
        <w:rPr>
          <w:rFonts w:ascii="Arial" w:eastAsia="Calibri" w:hAnsi="Arial" w:cs="Arial"/>
        </w:rPr>
        <w:t>o</w:t>
      </w:r>
      <w:r w:rsidR="0038796D" w:rsidRPr="00B947CE">
        <w:rPr>
          <w:rFonts w:ascii="Arial" w:eastAsia="Calibri" w:hAnsi="Arial" w:cs="Arial"/>
        </w:rPr>
        <w:t xml:space="preserve">nickém nástroji </w:t>
      </w:r>
      <w:r w:rsidR="00042BA3">
        <w:rPr>
          <w:rFonts w:ascii="Arial" w:eastAsia="Calibri" w:hAnsi="Arial" w:cs="Arial"/>
        </w:rPr>
        <w:t>Tenderarena.</w:t>
      </w:r>
    </w:p>
    <w:p w14:paraId="687C9F2D" w14:textId="337B8D07" w:rsidR="006D1C30" w:rsidRPr="006D1C30" w:rsidRDefault="0038796D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Smlouva měla být </w:t>
      </w:r>
      <w:r w:rsidR="00042BA3">
        <w:rPr>
          <w:rFonts w:ascii="Arial" w:eastAsia="Calibri" w:hAnsi="Arial" w:cs="Arial"/>
        </w:rPr>
        <w:t xml:space="preserve">řádně </w:t>
      </w:r>
      <w:r>
        <w:rPr>
          <w:rFonts w:ascii="Arial" w:eastAsia="Calibri" w:hAnsi="Arial" w:cs="Arial"/>
        </w:rPr>
        <w:t xml:space="preserve">zveřejněna </w:t>
      </w:r>
      <w:r w:rsidR="00042BA3">
        <w:rPr>
          <w:rFonts w:ascii="Arial" w:eastAsia="Calibri" w:hAnsi="Arial" w:cs="Arial"/>
        </w:rPr>
        <w:t xml:space="preserve">objednatelem </w:t>
      </w:r>
      <w:r w:rsidR="006D1C30" w:rsidRPr="006D1C30">
        <w:rPr>
          <w:rFonts w:ascii="Arial" w:eastAsia="Calibri" w:hAnsi="Arial" w:cs="Arial"/>
        </w:rPr>
        <w:t>v Registru smluv</w:t>
      </w:r>
      <w:r w:rsidR="00BD0807" w:rsidRPr="00BD0807">
        <w:rPr>
          <w:rFonts w:ascii="Arial" w:eastAsia="Calibri" w:hAnsi="Arial" w:cs="Arial"/>
        </w:rPr>
        <w:t xml:space="preserve"> </w:t>
      </w:r>
      <w:r w:rsidR="00BD0807" w:rsidRPr="006D1C30">
        <w:rPr>
          <w:rFonts w:ascii="Arial" w:eastAsia="Calibri" w:hAnsi="Arial" w:cs="Arial"/>
        </w:rPr>
        <w:t>podle zákona č. 340/2015 Sb. o registru smluv, ve znění pozdějších předpisů (dále jen „ZRS“)</w:t>
      </w:r>
      <w:r w:rsidR="00042BA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</w:p>
    <w:p w14:paraId="0FF37018" w14:textId="15996423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Obě smluvní strany shodně konstatují, že </w:t>
      </w:r>
      <w:r w:rsidR="00BD0807">
        <w:rPr>
          <w:rFonts w:ascii="Arial" w:eastAsia="Calibri" w:hAnsi="Arial" w:cs="Arial"/>
        </w:rPr>
        <w:t xml:space="preserve">z důvodu </w:t>
      </w:r>
      <w:r w:rsidR="00042BA3">
        <w:rPr>
          <w:rFonts w:ascii="Arial" w:eastAsia="Calibri" w:hAnsi="Arial" w:cs="Arial"/>
        </w:rPr>
        <w:t xml:space="preserve">řádného </w:t>
      </w:r>
      <w:r w:rsidR="00BD0807">
        <w:rPr>
          <w:rFonts w:ascii="Arial" w:eastAsia="Calibri" w:hAnsi="Arial" w:cs="Arial"/>
        </w:rPr>
        <w:t xml:space="preserve">nezveřejnění </w:t>
      </w:r>
      <w:r w:rsidR="00B947CE">
        <w:rPr>
          <w:rFonts w:ascii="Arial" w:eastAsia="Calibri" w:hAnsi="Arial" w:cs="Arial"/>
        </w:rPr>
        <w:t>S</w:t>
      </w:r>
      <w:r w:rsidR="00BD0807">
        <w:rPr>
          <w:rFonts w:ascii="Arial" w:eastAsia="Calibri" w:hAnsi="Arial" w:cs="Arial"/>
        </w:rPr>
        <w:t xml:space="preserve">mlouvy do třech měsíců po </w:t>
      </w:r>
      <w:r w:rsidR="00B947CE">
        <w:rPr>
          <w:rFonts w:ascii="Arial" w:eastAsia="Calibri" w:hAnsi="Arial" w:cs="Arial"/>
        </w:rPr>
        <w:t xml:space="preserve">jejím </w:t>
      </w:r>
      <w:r w:rsidR="00BD0807">
        <w:rPr>
          <w:rFonts w:ascii="Arial" w:eastAsia="Calibri" w:hAnsi="Arial" w:cs="Arial"/>
        </w:rPr>
        <w:t>uzavření</w:t>
      </w:r>
      <w:r w:rsidR="000317B7">
        <w:rPr>
          <w:rFonts w:ascii="Arial" w:eastAsia="Calibri" w:hAnsi="Arial" w:cs="Arial"/>
        </w:rPr>
        <w:t>, byla podle</w:t>
      </w:r>
      <w:r w:rsidR="00BD0807">
        <w:rPr>
          <w:rFonts w:ascii="Arial" w:eastAsia="Calibri" w:hAnsi="Arial" w:cs="Arial"/>
        </w:rPr>
        <w:t xml:space="preserve"> § 7, odst. 1 ZRS </w:t>
      </w:r>
      <w:r w:rsidR="00B947CE">
        <w:rPr>
          <w:rFonts w:ascii="Arial" w:eastAsia="Calibri" w:hAnsi="Arial" w:cs="Arial"/>
        </w:rPr>
        <w:t xml:space="preserve">automaticky ex-lege </w:t>
      </w:r>
      <w:r w:rsidR="00BD0807">
        <w:rPr>
          <w:rFonts w:ascii="Arial" w:eastAsia="Calibri" w:hAnsi="Arial" w:cs="Arial"/>
        </w:rPr>
        <w:t>zrušena od počátku.</w:t>
      </w:r>
    </w:p>
    <w:p w14:paraId="09200E08" w14:textId="11EB3635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V zájmu úpravy vzájemných práv a povinností vyplývajících z původně sjednané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mlouvy, s ohledem na skutečnost, že obě strany jednaly s vědomím závaznosti uzavřené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a v souladu s jejím obsahem plnily, co si vzájemně ujednaly, a ve snaze napravit stav vzniklý v důsledku neuveřejnění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v Registru smluv, sjednávají smluvní strany tuto </w:t>
      </w:r>
      <w:r w:rsidR="000317B7">
        <w:rPr>
          <w:rFonts w:ascii="Arial" w:eastAsia="Calibri" w:hAnsi="Arial" w:cs="Arial"/>
        </w:rPr>
        <w:t xml:space="preserve">dohodu, </w:t>
      </w:r>
      <w:r w:rsidRPr="006D1C30">
        <w:rPr>
          <w:rFonts w:ascii="Arial" w:eastAsia="Calibri" w:hAnsi="Arial" w:cs="Arial"/>
        </w:rPr>
        <w:t>jak je dále uvedeno.</w:t>
      </w:r>
    </w:p>
    <w:p w14:paraId="2DC6FD0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6FCC8D6" w14:textId="2F078DF7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383B5B07" w14:textId="4FB0416C" w:rsidR="006D1C30" w:rsidRPr="006D1C30" w:rsidRDefault="00022849" w:rsidP="006D1C30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="006D1C30"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="006D1C30"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="006D1C30" w:rsidRPr="006D1C30">
        <w:rPr>
          <w:rFonts w:ascii="Arial" w:eastAsia="Calibri" w:hAnsi="Arial" w:cs="Arial"/>
        </w:rPr>
        <w:t xml:space="preserve"> tímto </w:t>
      </w:r>
      <w:r w:rsidR="00302498">
        <w:rPr>
          <w:rFonts w:ascii="Arial" w:eastAsia="Calibri" w:hAnsi="Arial" w:cs="Arial"/>
        </w:rPr>
        <w:t xml:space="preserve">dohodly, </w:t>
      </w:r>
      <w:r w:rsidR="006D1C30" w:rsidRPr="006D1C30">
        <w:rPr>
          <w:rFonts w:ascii="Arial" w:eastAsia="Calibri" w:hAnsi="Arial" w:cs="Arial"/>
        </w:rPr>
        <w:t xml:space="preserve">že </w:t>
      </w:r>
      <w:r w:rsidR="00E74EFB">
        <w:rPr>
          <w:rFonts w:ascii="Arial" w:eastAsia="Calibri" w:hAnsi="Arial" w:cs="Arial"/>
        </w:rPr>
        <w:t>veškerá ustanovení</w:t>
      </w:r>
      <w:r w:rsidR="00F234BF">
        <w:rPr>
          <w:rFonts w:ascii="Arial" w:eastAsia="Calibri" w:hAnsi="Arial" w:cs="Arial"/>
        </w:rPr>
        <w:t>,</w:t>
      </w:r>
      <w:r w:rsidR="00E74EFB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práva a </w:t>
      </w:r>
      <w:r w:rsidR="00302498">
        <w:rPr>
          <w:rFonts w:ascii="Arial" w:eastAsia="Calibri" w:hAnsi="Arial" w:cs="Arial"/>
        </w:rPr>
        <w:t>závazky</w:t>
      </w:r>
      <w:r w:rsidR="0029627C">
        <w:rPr>
          <w:rFonts w:ascii="Arial" w:eastAsia="Calibri" w:hAnsi="Arial" w:cs="Arial"/>
        </w:rPr>
        <w:t xml:space="preserve">, která jsou obsahem </w:t>
      </w:r>
      <w:r w:rsidR="00E74EFB">
        <w:rPr>
          <w:rFonts w:ascii="Arial" w:eastAsia="Calibri" w:hAnsi="Arial" w:cs="Arial"/>
        </w:rPr>
        <w:t>S</w:t>
      </w:r>
      <w:r w:rsidR="0029627C">
        <w:rPr>
          <w:rFonts w:ascii="Arial" w:eastAsia="Calibri" w:hAnsi="Arial" w:cs="Arial"/>
        </w:rPr>
        <w:t>mlouvy</w:t>
      </w:r>
      <w:r w:rsidR="00302498">
        <w:rPr>
          <w:rFonts w:ascii="Arial" w:eastAsia="Calibri" w:hAnsi="Arial" w:cs="Arial"/>
        </w:rPr>
        <w:t>, jsou vzájemnými právy a závazky na základě této dohody</w:t>
      </w:r>
      <w:r w:rsidR="00075515">
        <w:rPr>
          <w:rFonts w:ascii="Arial" w:eastAsia="Calibri" w:hAnsi="Arial" w:cs="Arial"/>
        </w:rPr>
        <w:t xml:space="preserve"> a tyto vzájemná práva a závazky budou vůči sobě </w:t>
      </w:r>
      <w:r w:rsidR="00E74EFB">
        <w:rPr>
          <w:rFonts w:ascii="Arial" w:eastAsia="Calibri" w:hAnsi="Arial" w:cs="Arial"/>
        </w:rPr>
        <w:t xml:space="preserve">strany této dohody </w:t>
      </w:r>
      <w:r w:rsidR="00075515">
        <w:rPr>
          <w:rFonts w:ascii="Arial" w:eastAsia="Calibri" w:hAnsi="Arial" w:cs="Arial"/>
        </w:rPr>
        <w:t xml:space="preserve">plnit podle textu </w:t>
      </w:r>
      <w:r w:rsidR="00E74EFB">
        <w:rPr>
          <w:rFonts w:ascii="Arial" w:eastAsia="Calibri" w:hAnsi="Arial" w:cs="Arial"/>
        </w:rPr>
        <w:t>S</w:t>
      </w:r>
      <w:r w:rsidR="00075515">
        <w:rPr>
          <w:rFonts w:ascii="Arial" w:eastAsia="Calibri" w:hAnsi="Arial" w:cs="Arial"/>
        </w:rPr>
        <w:t>mlouvy</w:t>
      </w:r>
      <w:r w:rsidR="00F234BF">
        <w:rPr>
          <w:rFonts w:ascii="Arial" w:eastAsia="Calibri" w:hAnsi="Arial" w:cs="Arial"/>
        </w:rPr>
        <w:t xml:space="preserve">, který tvoří nedílnou přílohu této dohody. </w:t>
      </w:r>
      <w:r w:rsidR="00075515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      </w:t>
      </w:r>
    </w:p>
    <w:p w14:paraId="581FEDE3" w14:textId="75744B82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lastRenderedPageBreak/>
        <w:t>Strany</w:t>
      </w:r>
      <w:r w:rsidR="00D97883"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 w:rsidR="00B344E6">
        <w:rPr>
          <w:rFonts w:ascii="Arial" w:eastAsia="Calibri" w:hAnsi="Arial" w:cs="Arial"/>
        </w:rPr>
        <w:t xml:space="preserve">provedená podle textu </w:t>
      </w:r>
      <w:r w:rsidR="00022849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považují za plnění dle této </w:t>
      </w:r>
      <w:r w:rsidR="005C6068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poskytnutým plněním nebudou vzájemně vznášet vůči druhé smluvní straně nároky z titulu bezdůvodného obohacení</w:t>
      </w:r>
      <w:r w:rsidR="00D97883">
        <w:rPr>
          <w:rFonts w:ascii="Arial" w:eastAsia="Calibri" w:hAnsi="Arial" w:cs="Arial"/>
        </w:rPr>
        <w:t xml:space="preserve"> nebo z jiného právního titulu.</w:t>
      </w:r>
    </w:p>
    <w:p w14:paraId="5BF60F34" w14:textId="27289EF4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prohlašují, že veškerá budoucí plnění </w:t>
      </w:r>
      <w:r w:rsidR="00042BA3">
        <w:rPr>
          <w:rFonts w:ascii="Arial" w:eastAsia="Calibri" w:hAnsi="Arial" w:cs="Arial"/>
        </w:rPr>
        <w:t xml:space="preserve">budou vyplývat z nově uzavřené Smlouvy, která bude obsahovat identická ujednání, jako původní Smlouva, vyjma možnosti telefonického objednání </w:t>
      </w:r>
      <w:r w:rsidR="009B5A81">
        <w:rPr>
          <w:rFonts w:ascii="Arial" w:eastAsia="Calibri" w:hAnsi="Arial" w:cs="Arial"/>
        </w:rPr>
        <w:t>léků ze strany objednatele. V nově uzavřené smlouvě je upraven bod VIII. Smlouvy – Platnost smlouvy, aby naplňoval podmínky plynoucí z</w:t>
      </w:r>
      <w:r w:rsidR="00042BA3">
        <w:rPr>
          <w:rFonts w:ascii="Arial" w:eastAsia="Calibri" w:hAnsi="Arial" w:cs="Arial"/>
        </w:rPr>
        <w:t xml:space="preserve"> původní </w:t>
      </w:r>
      <w:r w:rsidR="00B344E6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, která mají být od okamžiku jejího uveřejnění </w:t>
      </w:r>
      <w:r w:rsidR="00CD278F">
        <w:rPr>
          <w:rFonts w:ascii="Arial" w:eastAsia="Calibri" w:hAnsi="Arial" w:cs="Arial"/>
        </w:rPr>
        <w:t xml:space="preserve">v Registru smluv </w:t>
      </w:r>
      <w:r w:rsidRPr="006D1C30">
        <w:rPr>
          <w:rFonts w:ascii="Arial" w:eastAsia="Calibri" w:hAnsi="Arial" w:cs="Arial"/>
        </w:rPr>
        <w:t>plněna v souladu s obsahem vzájemných závazků vyjádřený</w:t>
      </w:r>
      <w:r w:rsidR="00D97883">
        <w:rPr>
          <w:rFonts w:ascii="Arial" w:eastAsia="Calibri" w:hAnsi="Arial" w:cs="Arial"/>
        </w:rPr>
        <w:t>ch ve S</w:t>
      </w:r>
      <w:r w:rsidRPr="006D1C30">
        <w:rPr>
          <w:rFonts w:ascii="Arial" w:eastAsia="Calibri" w:hAnsi="Arial" w:cs="Arial"/>
        </w:rPr>
        <w:t>mlouv</w:t>
      </w:r>
      <w:r w:rsidR="00D97883">
        <w:rPr>
          <w:rFonts w:ascii="Arial" w:eastAsia="Calibri" w:hAnsi="Arial" w:cs="Arial"/>
        </w:rPr>
        <w:t>ě</w:t>
      </w:r>
      <w:r w:rsidRPr="006D1C30">
        <w:rPr>
          <w:rFonts w:ascii="Arial" w:eastAsia="Calibri" w:hAnsi="Arial" w:cs="Arial"/>
        </w:rPr>
        <w:t>, budou splněna podle</w:t>
      </w:r>
      <w:r w:rsidR="00022849">
        <w:rPr>
          <w:rFonts w:ascii="Arial" w:eastAsia="Calibri" w:hAnsi="Arial" w:cs="Arial"/>
        </w:rPr>
        <w:t xml:space="preserve"> tam</w:t>
      </w:r>
      <w:r w:rsidRPr="006D1C30">
        <w:rPr>
          <w:rFonts w:ascii="Arial" w:eastAsia="Calibri" w:hAnsi="Arial" w:cs="Arial"/>
        </w:rPr>
        <w:t xml:space="preserve"> sjednaných podmínek.</w:t>
      </w:r>
    </w:p>
    <w:p w14:paraId="1478423E" w14:textId="77777777" w:rsidR="006D1C30" w:rsidRPr="006D1C30" w:rsidRDefault="006D1C30" w:rsidP="006D1C30">
      <w:pPr>
        <w:spacing w:line="276" w:lineRule="auto"/>
        <w:rPr>
          <w:rFonts w:ascii="Arial" w:eastAsia="Calibri" w:hAnsi="Arial" w:cs="Arial"/>
        </w:rPr>
      </w:pPr>
    </w:p>
    <w:p w14:paraId="6491F0C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E208F5F" w14:textId="05DDC4A3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02290023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77446DFA" w14:textId="0C2887F8" w:rsidR="00F234BF" w:rsidRDefault="00D97883" w:rsidP="00D97883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="00AB6141"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="00AB6141"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="00AB6141"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="00AB6141"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="00AB6141"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. </w:t>
      </w:r>
      <w:r w:rsidR="00F234BF"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bude ve vztahu k této smlouvě plnit též ostatní povinnosti vyplývající pro něj ze zákona o registru smluv.</w:t>
      </w:r>
    </w:p>
    <w:p w14:paraId="14A2DEF1" w14:textId="4734201B" w:rsidR="00F234BF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Strany dohody</w:t>
      </w:r>
      <w:r w:rsidR="00AB6141" w:rsidRPr="00F234BF">
        <w:rPr>
          <w:rFonts w:ascii="Arial" w:eastAsia="Calibri" w:hAnsi="Arial" w:cs="Arial"/>
        </w:rPr>
        <w:t xml:space="preserve"> ber</w:t>
      </w:r>
      <w:r w:rsidRPr="00F234BF">
        <w:rPr>
          <w:rFonts w:ascii="Arial" w:eastAsia="Calibri" w:hAnsi="Arial" w:cs="Arial"/>
        </w:rPr>
        <w:t>ou</w:t>
      </w:r>
      <w:r w:rsidR="00AB6141" w:rsidRPr="00F234BF">
        <w:rPr>
          <w:rFonts w:ascii="Arial" w:eastAsia="Calibri" w:hAnsi="Arial" w:cs="Arial"/>
        </w:rPr>
        <w:t xml:space="preserve"> na vědomí, že tato </w:t>
      </w:r>
      <w:r>
        <w:rPr>
          <w:rFonts w:ascii="Arial" w:eastAsia="Calibri" w:hAnsi="Arial" w:cs="Arial"/>
        </w:rPr>
        <w:t>dohod</w:t>
      </w:r>
      <w:r w:rsidR="00022849">
        <w:rPr>
          <w:rFonts w:ascii="Arial" w:eastAsia="Calibri" w:hAnsi="Arial" w:cs="Arial"/>
        </w:rPr>
        <w:t>a</w:t>
      </w:r>
      <w:r w:rsidR="00AB6141" w:rsidRPr="00F234BF">
        <w:rPr>
          <w:rFonts w:ascii="Arial" w:eastAsia="Calibri" w:hAnsi="Arial" w:cs="Arial"/>
        </w:rPr>
        <w:t xml:space="preserve"> nabývá účinnosti nejdříve dnem uveřejnění v registru smluv v souladu s § 6 odst. 1 </w:t>
      </w:r>
      <w:r w:rsidRPr="00F234BF">
        <w:rPr>
          <w:rFonts w:ascii="Arial" w:eastAsia="Calibri" w:hAnsi="Arial" w:cs="Arial"/>
        </w:rPr>
        <w:t>ZRS</w:t>
      </w:r>
      <w:r w:rsidR="00AB6141" w:rsidRPr="00F234BF">
        <w:rPr>
          <w:rFonts w:ascii="Arial" w:eastAsia="Calibri" w:hAnsi="Arial" w:cs="Arial"/>
        </w:rPr>
        <w:t xml:space="preserve">. </w:t>
      </w:r>
    </w:p>
    <w:p w14:paraId="72A6EB25" w14:textId="4C6B374B" w:rsidR="00AB6141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="00AB6141"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>, že nic z toho, co je v</w:t>
      </w:r>
      <w:r w:rsidR="005172EE">
        <w:rPr>
          <w:rFonts w:ascii="Arial" w:eastAsia="Calibri" w:hAnsi="Arial" w:cs="Arial"/>
        </w:rPr>
        <w:t> této dohodě (včetně přílohy)</w:t>
      </w:r>
      <w:r w:rsidR="00AB6141"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="00AB6141"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0897DC43" w14:textId="180B7942" w:rsidR="00AB6141" w:rsidRPr="00F234BF" w:rsidRDefault="00AB6141" w:rsidP="00AB614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 w:rsidR="00F234BF"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 w:rsidR="005172EE"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7BAB980C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</w:rPr>
        <w:t>V</w:t>
      </w:r>
      <w:r w:rsidR="00A57BDC">
        <w:rPr>
          <w:rFonts w:ascii="Arial" w:eastAsia="Calibri" w:hAnsi="Arial" w:cs="Arial"/>
        </w:rPr>
        <w:t xml:space="preserve"> Mirošově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 xml:space="preserve"> </w:t>
      </w:r>
      <w:r w:rsidR="00916327">
        <w:rPr>
          <w:rFonts w:ascii="Arial" w:eastAsia="Calibri" w:hAnsi="Arial" w:cs="Arial"/>
        </w:rPr>
        <w:t>……………</w:t>
      </w:r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  <w:t>V……………… dne……………………</w:t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206372F2" w:rsidR="006D1C30" w:rsidRPr="006D1C30" w:rsidRDefault="006D1C30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  <w:color w:val="000000"/>
        </w:rPr>
        <w:t>objednatel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="00A57BDC">
        <w:rPr>
          <w:rFonts w:ascii="Arial" w:eastAsia="Calibri" w:hAnsi="Arial" w:cs="Arial"/>
          <w:color w:val="000000"/>
        </w:rPr>
        <w:t>poskytovatel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652811E3" w14:textId="67A10C82" w:rsidR="0046575D" w:rsidRPr="00E91E17" w:rsidRDefault="006D1C30">
      <w:pP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6D1C30">
        <w:rPr>
          <w:rFonts w:ascii="Arial" w:eastAsia="Calibri" w:hAnsi="Arial" w:cs="Arial"/>
          <w:b/>
          <w:bCs/>
        </w:rPr>
        <w:t xml:space="preserve">Příloha č. 1 – </w:t>
      </w:r>
      <w:r w:rsidR="009B5A81">
        <w:rPr>
          <w:rFonts w:ascii="Arial" w:eastAsia="Calibri" w:hAnsi="Arial" w:cs="Arial"/>
          <w:b/>
          <w:bCs/>
        </w:rPr>
        <w:t>Kupní smlouva podepsaná</w:t>
      </w:r>
    </w:p>
    <w:sectPr w:rsidR="0046575D" w:rsidRPr="00E91E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02A1" w14:textId="77777777" w:rsidR="00652989" w:rsidRDefault="00652989" w:rsidP="006D1C30">
      <w:r>
        <w:separator/>
      </w:r>
    </w:p>
  </w:endnote>
  <w:endnote w:type="continuationSeparator" w:id="0">
    <w:p w14:paraId="17F5D063" w14:textId="77777777" w:rsidR="00652989" w:rsidRDefault="00652989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106D2E">
      <w:rPr>
        <w:b/>
        <w:bCs/>
        <w:noProof/>
        <w:sz w:val="16"/>
        <w:szCs w:val="16"/>
      </w:rPr>
      <w:t>1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106D2E">
      <w:rPr>
        <w:b/>
        <w:bCs/>
        <w:noProof/>
        <w:sz w:val="16"/>
        <w:szCs w:val="16"/>
      </w:rPr>
      <w:t>1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96D1" w14:textId="77777777" w:rsidR="00652989" w:rsidRDefault="00652989" w:rsidP="006D1C30">
      <w:r>
        <w:separator/>
      </w:r>
    </w:p>
  </w:footnote>
  <w:footnote w:type="continuationSeparator" w:id="0">
    <w:p w14:paraId="1972CFD8" w14:textId="77777777" w:rsidR="00652989" w:rsidRDefault="00652989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55043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5882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289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731964">
    <w:abstractNumId w:val="0"/>
  </w:num>
  <w:num w:numId="5" w16cid:durableId="1559826969">
    <w:abstractNumId w:val="2"/>
  </w:num>
  <w:num w:numId="6" w16cid:durableId="1663897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30"/>
    <w:rsid w:val="00022849"/>
    <w:rsid w:val="000317B7"/>
    <w:rsid w:val="00042BA3"/>
    <w:rsid w:val="00075515"/>
    <w:rsid w:val="00106D2E"/>
    <w:rsid w:val="00160AE4"/>
    <w:rsid w:val="0029627C"/>
    <w:rsid w:val="00302498"/>
    <w:rsid w:val="0038796D"/>
    <w:rsid w:val="0046575D"/>
    <w:rsid w:val="005172EE"/>
    <w:rsid w:val="00530C06"/>
    <w:rsid w:val="005C3D8A"/>
    <w:rsid w:val="005C6068"/>
    <w:rsid w:val="005D5E23"/>
    <w:rsid w:val="00652989"/>
    <w:rsid w:val="006D1C30"/>
    <w:rsid w:val="00916327"/>
    <w:rsid w:val="00981D74"/>
    <w:rsid w:val="009B5A81"/>
    <w:rsid w:val="00A57BDC"/>
    <w:rsid w:val="00AB6141"/>
    <w:rsid w:val="00B344E6"/>
    <w:rsid w:val="00B947CE"/>
    <w:rsid w:val="00BA322A"/>
    <w:rsid w:val="00BC1AFA"/>
    <w:rsid w:val="00BD0807"/>
    <w:rsid w:val="00BF1DC3"/>
    <w:rsid w:val="00BF1EA5"/>
    <w:rsid w:val="00CB5F18"/>
    <w:rsid w:val="00CD278F"/>
    <w:rsid w:val="00D017F3"/>
    <w:rsid w:val="00D447FA"/>
    <w:rsid w:val="00D97883"/>
    <w:rsid w:val="00E74EFB"/>
    <w:rsid w:val="00E91E17"/>
    <w:rsid w:val="00ED1FB4"/>
    <w:rsid w:val="00F234BF"/>
    <w:rsid w:val="00FB3294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  <w15:chartTrackingRefBased/>
  <w15:docId w15:val="{D1971420-5B87-44CC-98BC-44EDE3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  <w:style w:type="paragraph" w:customStyle="1" w:styleId="Default">
    <w:name w:val="Default"/>
    <w:rsid w:val="00042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Jindřich</dc:creator>
  <cp:keywords/>
  <dc:description/>
  <cp:lastModifiedBy>Mia Haas</cp:lastModifiedBy>
  <cp:revision>4</cp:revision>
  <cp:lastPrinted>2022-01-11T09:21:00Z</cp:lastPrinted>
  <dcterms:created xsi:type="dcterms:W3CDTF">2023-11-07T17:34:00Z</dcterms:created>
  <dcterms:modified xsi:type="dcterms:W3CDTF">2023-11-07T21:06:00Z</dcterms:modified>
</cp:coreProperties>
</file>