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A857" w14:textId="12B6B5AB" w:rsidR="0068428A" w:rsidRPr="0068428A" w:rsidRDefault="00C478E3" w:rsidP="0068428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66428AE" wp14:editId="424161F4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032446" cy="937260"/>
            <wp:effectExtent l="0" t="0" r="635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446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C366B" w14:textId="7FF4BF72" w:rsidR="0068428A" w:rsidRPr="0068428A" w:rsidRDefault="0068428A" w:rsidP="0068428A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8428A">
        <w:rPr>
          <w:rFonts w:asciiTheme="minorHAnsi" w:hAnsiTheme="minorHAnsi" w:cstheme="minorHAnsi"/>
          <w:b/>
          <w:bCs/>
          <w:sz w:val="22"/>
          <w:szCs w:val="22"/>
        </w:rPr>
        <w:t xml:space="preserve">Komorní filharmonie Pardubice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68428A">
        <w:rPr>
          <w:rFonts w:asciiTheme="minorHAnsi" w:hAnsiTheme="minorHAnsi" w:cstheme="minorHAnsi"/>
          <w:b/>
          <w:bCs/>
          <w:sz w:val="22"/>
          <w:szCs w:val="22"/>
        </w:rPr>
        <w:t xml:space="preserve">IČO: 00088447 </w:t>
      </w:r>
    </w:p>
    <w:p w14:paraId="470E7DB5" w14:textId="3017321C" w:rsidR="001C4497" w:rsidRDefault="00C478E3" w:rsidP="00C478E3">
      <w:pPr>
        <w:pStyle w:val="Default"/>
        <w:tabs>
          <w:tab w:val="left" w:pos="2784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C4497">
        <w:rPr>
          <w:rFonts w:asciiTheme="minorHAnsi" w:hAnsiTheme="minorHAnsi" w:cstheme="minorHAnsi"/>
          <w:sz w:val="22"/>
          <w:szCs w:val="22"/>
        </w:rPr>
        <w:t>DIČ: CZ00088447, neplátce DPH, osoba identifikovaná k dani</w:t>
      </w:r>
    </w:p>
    <w:p w14:paraId="76BCCD92" w14:textId="04EA224F" w:rsidR="0068428A" w:rsidRPr="0068428A" w:rsidRDefault="001C4497" w:rsidP="001C4497">
      <w:pPr>
        <w:pStyle w:val="Default"/>
        <w:tabs>
          <w:tab w:val="left" w:pos="2784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sídlo: </w:t>
      </w:r>
      <w:r w:rsidR="0068428A" w:rsidRPr="0068428A">
        <w:rPr>
          <w:rFonts w:asciiTheme="minorHAnsi" w:hAnsiTheme="minorHAnsi" w:cstheme="minorHAnsi"/>
          <w:sz w:val="22"/>
          <w:szCs w:val="22"/>
        </w:rPr>
        <w:t>Dům hudby, Sukova třída 1260, 530 02 Pardubice</w:t>
      </w:r>
    </w:p>
    <w:p w14:paraId="4E61E7E6" w14:textId="5D841B46" w:rsidR="0068428A" w:rsidRDefault="001C4497" w:rsidP="0068428A">
      <w:pPr>
        <w:pStyle w:val="Default"/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8428A" w:rsidRPr="0068428A">
        <w:rPr>
          <w:rFonts w:asciiTheme="minorHAnsi" w:hAnsiTheme="minorHAnsi" w:cstheme="minorHAnsi"/>
          <w:sz w:val="22"/>
          <w:szCs w:val="22"/>
        </w:rPr>
        <w:t xml:space="preserve">atová schránka: ka8khmh </w:t>
      </w:r>
    </w:p>
    <w:p w14:paraId="1211B8EB" w14:textId="32553EBB" w:rsidR="0068428A" w:rsidRPr="001C4497" w:rsidRDefault="001C4497" w:rsidP="0068428A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www.kfpar.cz</w:t>
      </w:r>
    </w:p>
    <w:p w14:paraId="756F25E5" w14:textId="77777777" w:rsidR="001C4497" w:rsidRDefault="001C4497" w:rsidP="0068428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5F2531A1" w14:textId="3651D9A8" w:rsidR="009A4F41" w:rsidRPr="002150FB" w:rsidRDefault="009A4F41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150FB">
        <w:rPr>
          <w:rFonts w:asciiTheme="minorHAnsi" w:hAnsiTheme="minorHAnsi" w:cstheme="minorHAnsi"/>
          <w:color w:val="auto"/>
          <w:sz w:val="22"/>
          <w:szCs w:val="22"/>
        </w:rPr>
        <w:t>Vyřizuje: Luboš Řehák, mail: rehak@kfpar.cz, tel.: +420 602 114 007</w:t>
      </w:r>
    </w:p>
    <w:p w14:paraId="26A25E88" w14:textId="0C686EE7" w:rsidR="0068428A" w:rsidRPr="002150FB" w:rsidRDefault="0068428A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D73527C" w14:textId="6C302C38" w:rsidR="0068428A" w:rsidRPr="002150FB" w:rsidRDefault="0068428A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F1D63FF" w14:textId="77777777" w:rsidR="0068428A" w:rsidRPr="002150FB" w:rsidRDefault="0068428A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A385C85" w14:textId="77777777" w:rsidR="001563D0" w:rsidRPr="002150FB" w:rsidRDefault="0068428A" w:rsidP="001563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150FB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Dodavatel:</w:t>
      </w:r>
    </w:p>
    <w:p w14:paraId="1A743B2F" w14:textId="77777777" w:rsidR="00296E78" w:rsidRDefault="00296E78" w:rsidP="001563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0F2801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Jáchym Mimra</w:t>
      </w:r>
    </w:p>
    <w:p w14:paraId="787E9576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Nerudova 2772</w:t>
      </w:r>
    </w:p>
    <w:p w14:paraId="2B38CDAC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530 02 Pardubice</w:t>
      </w:r>
    </w:p>
    <w:p w14:paraId="3D37186D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65185668</w:t>
      </w:r>
    </w:p>
    <w:p w14:paraId="05B0D861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69BF5A" w14:textId="457276E4" w:rsidR="00296E78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8428A">
        <w:rPr>
          <w:rFonts w:asciiTheme="minorHAnsi" w:hAnsiTheme="minorHAnsi" w:cstheme="minorHAnsi"/>
          <w:sz w:val="22"/>
          <w:szCs w:val="22"/>
        </w:rPr>
        <w:t xml:space="preserve">V Pardubicích, dne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8428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8428A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842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2FDECFCA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D64809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9637F7" w14:textId="3ECB408F" w:rsidR="00296E78" w:rsidRDefault="00296E78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4152">
        <w:rPr>
          <w:rFonts w:asciiTheme="minorHAnsi" w:hAnsiTheme="minorHAnsi" w:cstheme="minorHAnsi"/>
          <w:b/>
          <w:bCs/>
          <w:sz w:val="22"/>
          <w:szCs w:val="22"/>
          <w:u w:val="single"/>
        </w:rPr>
        <w:t>Věc: Objednávka KFP č. 2</w:t>
      </w:r>
      <w:r w:rsidR="00705F6D">
        <w:rPr>
          <w:rFonts w:asciiTheme="minorHAnsi" w:hAnsiTheme="minorHAnsi" w:cstheme="minorHAnsi"/>
          <w:b/>
          <w:bCs/>
          <w:sz w:val="22"/>
          <w:szCs w:val="22"/>
          <w:u w:val="single"/>
        </w:rPr>
        <w:t>20301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705F6D">
        <w:rPr>
          <w:rFonts w:asciiTheme="minorHAnsi" w:hAnsiTheme="minorHAnsi" w:cstheme="minorHAnsi"/>
          <w:b/>
          <w:bCs/>
          <w:sz w:val="22"/>
          <w:szCs w:val="22"/>
          <w:u w:val="single"/>
        </w:rPr>
        <w:t>PEN-014</w:t>
      </w:r>
      <w:r w:rsidRPr="009341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výroba</w:t>
      </w:r>
      <w:r w:rsidR="00705F6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nábytku do šaten hráčů.</w:t>
      </w:r>
    </w:p>
    <w:p w14:paraId="71EDEF7F" w14:textId="77777777" w:rsidR="00296E78" w:rsidRDefault="00296E78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EF1293" w14:textId="466DD79F" w:rsidR="00705F6D" w:rsidRDefault="00296E78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Dle předběžné dohody závazně objednávám dodávku </w:t>
      </w:r>
      <w:r w:rsidR="00705F6D">
        <w:rPr>
          <w:rFonts w:asciiTheme="minorHAnsi" w:hAnsiTheme="minorHAnsi" w:cstheme="minorHAnsi"/>
          <w:sz w:val="22"/>
          <w:szCs w:val="22"/>
        </w:rPr>
        <w:t>následující</w:t>
      </w:r>
      <w:r w:rsidR="001F130C">
        <w:rPr>
          <w:rFonts w:asciiTheme="minorHAnsi" w:hAnsiTheme="minorHAnsi" w:cstheme="minorHAnsi"/>
          <w:sz w:val="22"/>
          <w:szCs w:val="22"/>
        </w:rPr>
        <w:t xml:space="preserve">ch kusů </w:t>
      </w:r>
      <w:r w:rsidR="00705F6D">
        <w:rPr>
          <w:rFonts w:asciiTheme="minorHAnsi" w:hAnsiTheme="minorHAnsi" w:cstheme="minorHAnsi"/>
          <w:sz w:val="22"/>
          <w:szCs w:val="22"/>
        </w:rPr>
        <w:t xml:space="preserve">nábytku </w:t>
      </w:r>
      <w:r w:rsidR="001F130C">
        <w:rPr>
          <w:rFonts w:asciiTheme="minorHAnsi" w:hAnsiTheme="minorHAnsi" w:cstheme="minorHAnsi"/>
          <w:sz w:val="22"/>
          <w:szCs w:val="22"/>
        </w:rPr>
        <w:t xml:space="preserve">v rámci </w:t>
      </w:r>
      <w:r w:rsidR="00705F6D">
        <w:rPr>
          <w:rFonts w:asciiTheme="minorHAnsi" w:hAnsiTheme="minorHAnsi" w:cstheme="minorHAnsi"/>
          <w:sz w:val="22"/>
          <w:szCs w:val="22"/>
        </w:rPr>
        <w:t>doplnění</w:t>
      </w:r>
      <w:r w:rsidR="001F130C">
        <w:rPr>
          <w:rFonts w:asciiTheme="minorHAnsi" w:hAnsiTheme="minorHAnsi" w:cstheme="minorHAnsi"/>
          <w:sz w:val="22"/>
          <w:szCs w:val="22"/>
        </w:rPr>
        <w:t xml:space="preserve"> a modernizace </w:t>
      </w:r>
      <w:r w:rsidR="00705F6D">
        <w:rPr>
          <w:rFonts w:asciiTheme="minorHAnsi" w:hAnsiTheme="minorHAnsi" w:cstheme="minorHAnsi"/>
          <w:sz w:val="22"/>
          <w:szCs w:val="22"/>
        </w:rPr>
        <w:t>šaten hráčů:</w:t>
      </w:r>
    </w:p>
    <w:p w14:paraId="48BC9C3A" w14:textId="77777777" w:rsidR="00705F6D" w:rsidRDefault="00705F6D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236CF0" w14:textId="43F4F770" w:rsidR="00705F6D" w:rsidRDefault="00705F6D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ks – šatní stůl se skříňkou,</w:t>
      </w:r>
    </w:p>
    <w:p w14:paraId="248B1BA3" w14:textId="27C54AF2" w:rsidR="00705F6D" w:rsidRDefault="00705F6D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 ks – šatní zrcadlová stěna,</w:t>
      </w:r>
    </w:p>
    <w:p w14:paraId="56D8F5C9" w14:textId="273A19DC" w:rsidR="00705F6D" w:rsidRDefault="00705F6D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ks – policová deska, rohová,</w:t>
      </w:r>
    </w:p>
    <w:p w14:paraId="7AFED4C6" w14:textId="4378C8DD" w:rsidR="00705F6D" w:rsidRDefault="00705F6D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ks – skříň se zámkem (pro violoncella),</w:t>
      </w:r>
    </w:p>
    <w:p w14:paraId="0BBE9D6E" w14:textId="481BFD39" w:rsidR="00705F6D" w:rsidRDefault="00705F6D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ks – nástavec na skříň se zámkem (pro housle apod.),</w:t>
      </w:r>
    </w:p>
    <w:p w14:paraId="74CE4C45" w14:textId="38586B57" w:rsidR="00705F6D" w:rsidRDefault="001F130C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ks – skříňka spodní s dvířkami,</w:t>
      </w:r>
    </w:p>
    <w:p w14:paraId="331ABE40" w14:textId="6AE4D9EB" w:rsidR="001F130C" w:rsidRDefault="001F130C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ks – deska s policí.</w:t>
      </w:r>
    </w:p>
    <w:p w14:paraId="688909A6" w14:textId="6C441A1E" w:rsidR="001F130C" w:rsidRDefault="001F130C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926480" w14:textId="7CAE5835" w:rsidR="00296E78" w:rsidRDefault="00296E78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Počet prvků: </w:t>
      </w:r>
      <w:r w:rsidR="001F130C">
        <w:rPr>
          <w:rFonts w:asciiTheme="minorHAnsi" w:hAnsiTheme="minorHAnsi" w:cstheme="minorHAnsi"/>
          <w:sz w:val="22"/>
          <w:szCs w:val="22"/>
        </w:rPr>
        <w:t xml:space="preserve">17 </w:t>
      </w:r>
      <w:r>
        <w:rPr>
          <w:rFonts w:asciiTheme="minorHAnsi" w:hAnsiTheme="minorHAnsi" w:cstheme="minorHAnsi"/>
          <w:sz w:val="22"/>
          <w:szCs w:val="22"/>
        </w:rPr>
        <w:t>ks (rozměry dle osobní dohody na místě).</w:t>
      </w:r>
    </w:p>
    <w:p w14:paraId="4D264ACE" w14:textId="77777777" w:rsidR="00296E78" w:rsidRDefault="00296E78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10A58A" w14:textId="254B31F2" w:rsidR="00296E78" w:rsidRDefault="00296E78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="001F130C">
        <w:rPr>
          <w:rFonts w:asciiTheme="minorHAnsi" w:hAnsiTheme="minorHAnsi" w:cstheme="minorHAnsi"/>
          <w:sz w:val="22"/>
          <w:szCs w:val="22"/>
        </w:rPr>
        <w:t xml:space="preserve"> dohodou</w:t>
      </w:r>
      <w:r>
        <w:rPr>
          <w:rFonts w:asciiTheme="minorHAnsi" w:hAnsiTheme="minorHAnsi" w:cstheme="minorHAnsi"/>
          <w:sz w:val="22"/>
          <w:szCs w:val="22"/>
        </w:rPr>
        <w:t xml:space="preserve">: do </w:t>
      </w:r>
      <w:proofErr w:type="gramStart"/>
      <w:r w:rsidR="001F130C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5.000,-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Kč včetně DPH. </w:t>
      </w:r>
    </w:p>
    <w:p w14:paraId="06AB7DC5" w14:textId="77777777" w:rsidR="00296E78" w:rsidRDefault="00296E78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4B1D9" w14:textId="771FC064" w:rsidR="00296E78" w:rsidRDefault="00296E78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dodání: </w:t>
      </w:r>
      <w:r w:rsidR="001F130C">
        <w:rPr>
          <w:rFonts w:asciiTheme="minorHAnsi" w:hAnsiTheme="minorHAnsi" w:cstheme="minorHAnsi"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1F130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27D661" w14:textId="77777777" w:rsidR="00296E78" w:rsidRDefault="00296E78" w:rsidP="00296E7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582D84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D6F879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kladné vyřízení předem děkuji,</w:t>
      </w:r>
    </w:p>
    <w:p w14:paraId="7106F36D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přáním pevného zdraví</w:t>
      </w:r>
    </w:p>
    <w:p w14:paraId="32B582A7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62036D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2A66BB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B3F0C4" w14:textId="77777777" w:rsidR="00296E78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28916E" w14:textId="77777777" w:rsidR="00296E78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Luboš Řehák,</w:t>
      </w:r>
    </w:p>
    <w:p w14:paraId="055FF71D" w14:textId="77777777" w:rsidR="00296E78" w:rsidRDefault="00296E78" w:rsidP="00296E78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provozně-ekonomický náměstek</w:t>
      </w:r>
    </w:p>
    <w:p w14:paraId="4D97D852" w14:textId="77777777" w:rsidR="00296E78" w:rsidRPr="0068428A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ředitele Komorní filharmonie Pardubice</w:t>
      </w:r>
    </w:p>
    <w:p w14:paraId="1D0A3DAC" w14:textId="3E2B33EF" w:rsidR="0068428A" w:rsidRPr="002150FB" w:rsidRDefault="0068428A" w:rsidP="001563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150F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sectPr w:rsidR="0068428A" w:rsidRPr="002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A"/>
    <w:rsid w:val="000069C5"/>
    <w:rsid w:val="0000771C"/>
    <w:rsid w:val="000419E8"/>
    <w:rsid w:val="000F28EE"/>
    <w:rsid w:val="00100B6F"/>
    <w:rsid w:val="001019BA"/>
    <w:rsid w:val="00110CD3"/>
    <w:rsid w:val="00124EF0"/>
    <w:rsid w:val="001563D0"/>
    <w:rsid w:val="001776E7"/>
    <w:rsid w:val="001A6A90"/>
    <w:rsid w:val="001C4497"/>
    <w:rsid w:val="001F130C"/>
    <w:rsid w:val="002150FB"/>
    <w:rsid w:val="00261913"/>
    <w:rsid w:val="0029639E"/>
    <w:rsid w:val="00296E78"/>
    <w:rsid w:val="00410565"/>
    <w:rsid w:val="004B3BE6"/>
    <w:rsid w:val="004E1396"/>
    <w:rsid w:val="004F00CB"/>
    <w:rsid w:val="00582131"/>
    <w:rsid w:val="005A151A"/>
    <w:rsid w:val="00647E6A"/>
    <w:rsid w:val="0068428A"/>
    <w:rsid w:val="006E3670"/>
    <w:rsid w:val="006E62AA"/>
    <w:rsid w:val="00705F6D"/>
    <w:rsid w:val="00741D1D"/>
    <w:rsid w:val="00791156"/>
    <w:rsid w:val="007B3D19"/>
    <w:rsid w:val="007E3E4D"/>
    <w:rsid w:val="009008F4"/>
    <w:rsid w:val="00915AF6"/>
    <w:rsid w:val="00934152"/>
    <w:rsid w:val="00960D8E"/>
    <w:rsid w:val="009915E5"/>
    <w:rsid w:val="009A4F41"/>
    <w:rsid w:val="009E24FB"/>
    <w:rsid w:val="00A27399"/>
    <w:rsid w:val="00A72F5F"/>
    <w:rsid w:val="00AB65EE"/>
    <w:rsid w:val="00B07FB4"/>
    <w:rsid w:val="00C478E3"/>
    <w:rsid w:val="00D355B5"/>
    <w:rsid w:val="00D87DA2"/>
    <w:rsid w:val="00DC53FE"/>
    <w:rsid w:val="00E13E18"/>
    <w:rsid w:val="00EC048A"/>
    <w:rsid w:val="00EE330B"/>
    <w:rsid w:val="00FD7266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6EF1"/>
  <w15:chartTrackingRefBased/>
  <w15:docId w15:val="{BEC26BF2-45D8-4920-9150-8F2904DA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4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428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428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2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-wm-msonormal">
    <w:name w:val="-wm-msonormal"/>
    <w:basedOn w:val="Normln"/>
    <w:rsid w:val="009341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rehak@kfpar.cz</dc:creator>
  <cp:keywords/>
  <dc:description/>
  <cp:lastModifiedBy>rehak@kfpar.cz</cp:lastModifiedBy>
  <cp:revision>4</cp:revision>
  <cp:lastPrinted>2022-03-31T12:53:00Z</cp:lastPrinted>
  <dcterms:created xsi:type="dcterms:W3CDTF">2022-03-31T12:43:00Z</dcterms:created>
  <dcterms:modified xsi:type="dcterms:W3CDTF">2022-03-31T12:53:00Z</dcterms:modified>
</cp:coreProperties>
</file>