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962C" w14:textId="7046E9F8" w:rsidR="00C62920" w:rsidRPr="00C62920" w:rsidRDefault="00C62920" w:rsidP="00C62920">
      <w:pPr>
        <w:pStyle w:val="Podnadpis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</w:t>
      </w:r>
      <w:r w:rsidRPr="00C62920">
        <w:rPr>
          <w:color w:val="auto"/>
          <w:sz w:val="28"/>
          <w:szCs w:val="28"/>
        </w:rPr>
        <w:t>461/23/PEN</w:t>
      </w:r>
    </w:p>
    <w:p w14:paraId="4F1A6DED" w14:textId="3522FC23" w:rsidR="009F2147" w:rsidRDefault="001D2AA9">
      <w:pPr>
        <w:spacing w:before="120" w:after="120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Smlouva o poskytování </w:t>
      </w:r>
      <w:r>
        <w:rPr>
          <w:rFonts w:ascii="Georgia" w:hAnsi="Georgia"/>
          <w:b/>
          <w:bCs/>
          <w:sz w:val="36"/>
          <w:szCs w:val="36"/>
          <w:lang w:val="da-DK"/>
        </w:rPr>
        <w:t>slu</w:t>
      </w:r>
      <w:r>
        <w:rPr>
          <w:rFonts w:ascii="Georgia" w:hAnsi="Georgia"/>
          <w:b/>
          <w:bCs/>
          <w:sz w:val="36"/>
          <w:szCs w:val="36"/>
        </w:rPr>
        <w:t>ž</w:t>
      </w:r>
      <w:r>
        <w:rPr>
          <w:rFonts w:ascii="Georgia" w:hAnsi="Georgia"/>
          <w:b/>
          <w:bCs/>
          <w:sz w:val="36"/>
          <w:szCs w:val="36"/>
          <w:lang w:val="ru-RU"/>
        </w:rPr>
        <w:t xml:space="preserve">eb - </w:t>
      </w:r>
      <w:r>
        <w:rPr>
          <w:rFonts w:ascii="Georgia" w:hAnsi="Georgia"/>
          <w:b/>
          <w:bCs/>
          <w:sz w:val="36"/>
          <w:szCs w:val="36"/>
        </w:rPr>
        <w:t>revitalizace aplikace „</w:t>
      </w:r>
      <w:r w:rsidR="008276B9">
        <w:rPr>
          <w:rFonts w:ascii="Georgia" w:hAnsi="Georgia"/>
          <w:b/>
          <w:bCs/>
          <w:sz w:val="36"/>
          <w:szCs w:val="36"/>
        </w:rPr>
        <w:t>N</w:t>
      </w:r>
      <w:r>
        <w:rPr>
          <w:rFonts w:ascii="Georgia" w:hAnsi="Georgia"/>
          <w:b/>
          <w:bCs/>
          <w:sz w:val="36"/>
          <w:szCs w:val="36"/>
        </w:rPr>
        <w:t>ávštěvnost“</w:t>
      </w:r>
    </w:p>
    <w:p w14:paraId="43F7F9A2" w14:textId="77777777" w:rsidR="009F2147" w:rsidRDefault="001D2AA9">
      <w:pPr>
        <w:widowControl w:val="0"/>
        <w:spacing w:after="0" w:line="240" w:lineRule="auto"/>
        <w:jc w:val="center"/>
        <w:rPr>
          <w:rFonts w:ascii="Georgia" w:eastAsia="Georgia" w:hAnsi="Georgia" w:cs="Georgia"/>
        </w:rPr>
      </w:pPr>
      <w:r>
        <w:rPr>
          <w:rFonts w:ascii="Georgia" w:hAnsi="Georgia"/>
          <w:b/>
          <w:bCs/>
          <w:sz w:val="21"/>
          <w:szCs w:val="21"/>
        </w:rPr>
        <w:t xml:space="preserve">uzavřená dle ustanovení § 1746, odst. 2 a § 2586 a násl. zákona č. 89/2012 Sb., </w:t>
      </w:r>
      <w:proofErr w:type="spellStart"/>
      <w:r>
        <w:rPr>
          <w:rFonts w:ascii="Georgia" w:hAnsi="Georgia"/>
          <w:b/>
          <w:bCs/>
          <w:sz w:val="21"/>
          <w:szCs w:val="21"/>
        </w:rPr>
        <w:t>obč</w:t>
      </w:r>
      <w:proofErr w:type="spellEnd"/>
      <w:r>
        <w:rPr>
          <w:rFonts w:ascii="Georgia" w:hAnsi="Georgia"/>
          <w:b/>
          <w:bCs/>
          <w:sz w:val="21"/>
          <w:szCs w:val="21"/>
          <w:lang w:val="da-DK"/>
        </w:rPr>
        <w:t>ansk</w:t>
      </w:r>
      <w:r>
        <w:rPr>
          <w:rFonts w:ascii="Georgia" w:hAnsi="Georgia"/>
          <w:b/>
          <w:bCs/>
          <w:sz w:val="21"/>
          <w:szCs w:val="21"/>
        </w:rPr>
        <w:t xml:space="preserve">ý zákoník </w:t>
      </w:r>
    </w:p>
    <w:p w14:paraId="1B30A235" w14:textId="77777777" w:rsidR="009F2147" w:rsidRDefault="009F214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eorgia" w:eastAsia="Georgia" w:hAnsi="Georgia" w:cs="Georgia"/>
          <w:b/>
          <w:bCs/>
          <w:sz w:val="21"/>
          <w:szCs w:val="21"/>
        </w:rPr>
      </w:pPr>
    </w:p>
    <w:p w14:paraId="217BD597" w14:textId="77777777" w:rsidR="009F2147" w:rsidRDefault="001D2AA9">
      <w:pPr>
        <w:pStyle w:val="Default"/>
        <w:numPr>
          <w:ilvl w:val="0"/>
          <w:numId w:val="2"/>
        </w:numPr>
        <w:spacing w:line="24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Zoologická zahrada hl. m. Prahy, příspěvková organizace  </w:t>
      </w:r>
    </w:p>
    <w:p w14:paraId="26BDC1EC" w14:textId="77777777" w:rsidR="009F2147" w:rsidRPr="00A83592" w:rsidRDefault="001D2AA9" w:rsidP="00A83592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se sídlem:</w:t>
      </w:r>
      <w:r w:rsidRPr="00A83592">
        <w:rPr>
          <w:rFonts w:ascii="Georgia" w:hAnsi="Georgia"/>
          <w:sz w:val="22"/>
          <w:szCs w:val="22"/>
        </w:rPr>
        <w:tab/>
        <w:t xml:space="preserve">U </w:t>
      </w:r>
      <w:proofErr w:type="spellStart"/>
      <w:r w:rsidRPr="00A83592">
        <w:rPr>
          <w:rFonts w:ascii="Georgia" w:hAnsi="Georgia"/>
          <w:sz w:val="22"/>
          <w:szCs w:val="22"/>
        </w:rPr>
        <w:t>Trojsk</w:t>
      </w:r>
      <w:proofErr w:type="spellEnd"/>
      <w:r w:rsidRPr="00A83592">
        <w:rPr>
          <w:rFonts w:ascii="Georgia" w:hAnsi="Georgia"/>
          <w:sz w:val="22"/>
          <w:szCs w:val="22"/>
          <w:lang w:val="fr-FR"/>
        </w:rPr>
        <w:t>é</w:t>
      </w:r>
      <w:r w:rsidRPr="00A83592">
        <w:rPr>
          <w:rFonts w:ascii="Georgia" w:hAnsi="Georgia"/>
          <w:sz w:val="22"/>
          <w:szCs w:val="22"/>
        </w:rPr>
        <w:t xml:space="preserve">ho zámku 120/3, 171 00 Praha 7 </w:t>
      </w:r>
    </w:p>
    <w:p w14:paraId="58C539D3" w14:textId="77777777" w:rsidR="009F2147" w:rsidRPr="00A83592" w:rsidRDefault="001D2AA9" w:rsidP="00A83592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 xml:space="preserve">zastoupená: </w:t>
      </w:r>
      <w:r w:rsidRPr="00A83592">
        <w:rPr>
          <w:rFonts w:ascii="Georgia" w:hAnsi="Georgia"/>
          <w:sz w:val="22"/>
          <w:szCs w:val="22"/>
        </w:rPr>
        <w:tab/>
        <w:t>Mgr. Miroslavem Bobkem, ředitelem</w:t>
      </w:r>
    </w:p>
    <w:p w14:paraId="21482B3F" w14:textId="77777777" w:rsidR="009F2147" w:rsidRPr="00A83592" w:rsidRDefault="001D2AA9" w:rsidP="00A83592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IČ</w:t>
      </w:r>
      <w:r w:rsidRPr="00A83592">
        <w:rPr>
          <w:rFonts w:ascii="Georgia" w:hAnsi="Georgia"/>
          <w:sz w:val="22"/>
          <w:szCs w:val="22"/>
          <w:lang w:val="da-DK"/>
        </w:rPr>
        <w:t>O:</w:t>
      </w:r>
      <w:r w:rsidRPr="00A83592">
        <w:rPr>
          <w:rFonts w:ascii="Georgia" w:hAnsi="Georgia"/>
          <w:sz w:val="22"/>
          <w:szCs w:val="22"/>
          <w:lang w:val="da-DK"/>
        </w:rPr>
        <w:tab/>
        <w:t>00064459</w:t>
      </w:r>
    </w:p>
    <w:p w14:paraId="68AFD053" w14:textId="77777777" w:rsidR="009F2147" w:rsidRPr="00A83592" w:rsidRDefault="001D2AA9" w:rsidP="00A83592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DIČ:</w:t>
      </w:r>
      <w:r w:rsidRPr="00A83592">
        <w:rPr>
          <w:rFonts w:ascii="Georgia" w:hAnsi="Georgia"/>
          <w:sz w:val="22"/>
          <w:szCs w:val="22"/>
        </w:rPr>
        <w:tab/>
        <w:t xml:space="preserve">CZ00064459 </w:t>
      </w:r>
    </w:p>
    <w:p w14:paraId="3BD7E216" w14:textId="77777777" w:rsidR="009F2147" w:rsidRPr="00A83592" w:rsidRDefault="001D2AA9" w:rsidP="00A83592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bankovní spojení:</w:t>
      </w:r>
      <w:r w:rsidRPr="00A83592">
        <w:rPr>
          <w:rFonts w:ascii="Georgia" w:hAnsi="Georgia"/>
          <w:sz w:val="22"/>
          <w:szCs w:val="22"/>
        </w:rPr>
        <w:tab/>
        <w:t>PPF banka a. s.</w:t>
      </w:r>
    </w:p>
    <w:p w14:paraId="640928FA" w14:textId="77777777" w:rsidR="009F2147" w:rsidRPr="00A83592" w:rsidRDefault="001D2AA9" w:rsidP="00A83592">
      <w:pPr>
        <w:pStyle w:val="Default"/>
        <w:tabs>
          <w:tab w:val="left" w:pos="2552"/>
        </w:tabs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číslo účtu:</w:t>
      </w:r>
      <w:r w:rsidRPr="00A83592">
        <w:rPr>
          <w:rFonts w:ascii="Georgia" w:hAnsi="Georgia"/>
          <w:sz w:val="22"/>
          <w:szCs w:val="22"/>
        </w:rPr>
        <w:tab/>
        <w:t>2000980001/6000</w:t>
      </w:r>
    </w:p>
    <w:p w14:paraId="4E75E77F" w14:textId="77777777" w:rsidR="009F2147" w:rsidRPr="00A83592" w:rsidRDefault="001D2AA9" w:rsidP="00A83592">
      <w:pPr>
        <w:pStyle w:val="Default"/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(dále jen „</w:t>
      </w:r>
      <w:r w:rsidRPr="00A83592">
        <w:rPr>
          <w:rFonts w:ascii="Georgia" w:hAnsi="Georgia"/>
          <w:b/>
          <w:bCs/>
          <w:sz w:val="22"/>
          <w:szCs w:val="22"/>
        </w:rPr>
        <w:t>Objednatel</w:t>
      </w:r>
      <w:r w:rsidRPr="00A83592">
        <w:rPr>
          <w:rFonts w:ascii="Georgia" w:hAnsi="Georgia"/>
          <w:sz w:val="22"/>
          <w:szCs w:val="22"/>
          <w:lang w:val="de-DE"/>
        </w:rPr>
        <w:t xml:space="preserve">“ </w:t>
      </w:r>
      <w:r w:rsidRPr="00A83592">
        <w:rPr>
          <w:rFonts w:ascii="Georgia" w:hAnsi="Georgia"/>
          <w:sz w:val="22"/>
          <w:szCs w:val="22"/>
        </w:rPr>
        <w:t>nebo „</w:t>
      </w:r>
      <w:r w:rsidRPr="00A83592">
        <w:rPr>
          <w:rFonts w:ascii="Georgia" w:hAnsi="Georgia"/>
          <w:b/>
          <w:bCs/>
          <w:sz w:val="22"/>
          <w:szCs w:val="22"/>
        </w:rPr>
        <w:t>Zoo Praha</w:t>
      </w:r>
      <w:r w:rsidRPr="00A83592">
        <w:rPr>
          <w:rFonts w:ascii="Georgia" w:hAnsi="Georgia"/>
          <w:sz w:val="22"/>
          <w:szCs w:val="22"/>
          <w:rtl/>
          <w:lang w:val="ar-SA"/>
        </w:rPr>
        <w:t>“</w:t>
      </w:r>
      <w:r w:rsidRPr="00A83592">
        <w:rPr>
          <w:rFonts w:ascii="Georgia" w:hAnsi="Georgia"/>
          <w:sz w:val="22"/>
          <w:szCs w:val="22"/>
        </w:rPr>
        <w:t xml:space="preserve">) </w:t>
      </w:r>
    </w:p>
    <w:p w14:paraId="1C3EC376" w14:textId="77777777" w:rsidR="009F2147" w:rsidRPr="00A83592" w:rsidRDefault="001D2AA9" w:rsidP="00A83592">
      <w:pPr>
        <w:pStyle w:val="Default"/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eastAsia="Georgia" w:hAnsi="Georgia" w:cs="Georgia"/>
          <w:sz w:val="22"/>
          <w:szCs w:val="22"/>
        </w:rPr>
        <w:br/>
      </w:r>
      <w:r w:rsidRPr="00A83592">
        <w:rPr>
          <w:rFonts w:ascii="Georgia" w:hAnsi="Georgia"/>
          <w:b/>
          <w:bCs/>
          <w:sz w:val="22"/>
          <w:szCs w:val="22"/>
        </w:rPr>
        <w:t>a</w:t>
      </w:r>
    </w:p>
    <w:p w14:paraId="2EDD54EB" w14:textId="77777777" w:rsidR="009F2147" w:rsidRPr="00A83592" w:rsidRDefault="001D2AA9" w:rsidP="00A83592">
      <w:pPr>
        <w:pStyle w:val="Default"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 w:rsidRPr="00A83592">
        <w:rPr>
          <w:rFonts w:ascii="Georgia" w:eastAsia="Georgia" w:hAnsi="Georgia" w:cs="Georgia"/>
          <w:b/>
          <w:bCs/>
          <w:sz w:val="22"/>
          <w:szCs w:val="22"/>
        </w:rPr>
        <w:br/>
      </w:r>
      <w:r w:rsidRPr="00A83592">
        <w:rPr>
          <w:rFonts w:ascii="Georgia" w:hAnsi="Georgia"/>
          <w:b/>
          <w:bCs/>
          <w:sz w:val="22"/>
          <w:szCs w:val="22"/>
        </w:rPr>
        <w:t xml:space="preserve">2. </w:t>
      </w:r>
      <w:r w:rsidRPr="00A83592">
        <w:rPr>
          <w:rFonts w:ascii="Georgia" w:eastAsia="Georgia" w:hAnsi="Georgia" w:cs="Georgia"/>
          <w:sz w:val="22"/>
          <w:szCs w:val="22"/>
        </w:rPr>
        <w:tab/>
      </w:r>
      <w:r w:rsidRPr="00A83592">
        <w:rPr>
          <w:rFonts w:ascii="Georgia" w:hAnsi="Georgia"/>
          <w:b/>
          <w:bCs/>
          <w:sz w:val="22"/>
          <w:szCs w:val="22"/>
        </w:rPr>
        <w:t xml:space="preserve">EZRN </w:t>
      </w:r>
      <w:proofErr w:type="spellStart"/>
      <w:r w:rsidRPr="00A83592">
        <w:rPr>
          <w:rFonts w:ascii="Georgia" w:hAnsi="Georgia"/>
          <w:b/>
          <w:bCs/>
          <w:sz w:val="22"/>
          <w:szCs w:val="22"/>
        </w:rPr>
        <w:t>Consulting</w:t>
      </w:r>
      <w:proofErr w:type="spellEnd"/>
      <w:r w:rsidRPr="00A83592">
        <w:rPr>
          <w:rFonts w:ascii="Georgia" w:hAnsi="Georgia"/>
          <w:b/>
          <w:bCs/>
          <w:sz w:val="22"/>
          <w:szCs w:val="22"/>
        </w:rPr>
        <w:t>, s.r.o.</w:t>
      </w:r>
      <w:r w:rsidRPr="00A83592">
        <w:rPr>
          <w:rFonts w:ascii="Georgia" w:eastAsia="Georgia" w:hAnsi="Georgia" w:cs="Georgia"/>
          <w:sz w:val="22"/>
          <w:szCs w:val="22"/>
        </w:rPr>
        <w:tab/>
      </w:r>
      <w:r w:rsidRPr="00A83592">
        <w:rPr>
          <w:rFonts w:ascii="Georgia" w:eastAsia="Georgia" w:hAnsi="Georgia" w:cs="Georgia"/>
          <w:sz w:val="22"/>
          <w:szCs w:val="22"/>
        </w:rPr>
        <w:tab/>
      </w:r>
    </w:p>
    <w:p w14:paraId="7C0F870C" w14:textId="77777777" w:rsidR="009F2147" w:rsidRPr="00A83592" w:rsidRDefault="009F2147" w:rsidP="00A8359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BCC2BA" w14:textId="77777777" w:rsidR="009F2147" w:rsidRPr="00A83592" w:rsidRDefault="001D2AA9" w:rsidP="00A83592">
      <w:pPr>
        <w:tabs>
          <w:tab w:val="left" w:pos="709"/>
          <w:tab w:val="left" w:pos="1418"/>
          <w:tab w:val="left" w:pos="2127"/>
          <w:tab w:val="left" w:pos="255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sídlem: </w:t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U gymnázia 1233/ 1, Praha 4, 140 00</w:t>
      </w:r>
    </w:p>
    <w:p w14:paraId="36876503" w14:textId="77777777" w:rsidR="009F2147" w:rsidRPr="00A83592" w:rsidRDefault="001D2AA9" w:rsidP="00A83592">
      <w:pPr>
        <w:tabs>
          <w:tab w:val="left" w:pos="709"/>
          <w:tab w:val="left" w:pos="1418"/>
          <w:tab w:val="left" w:pos="2127"/>
          <w:tab w:val="left" w:pos="255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zastoupená</w:t>
      </w:r>
      <w:r w:rsidRPr="00A83592">
        <w:rPr>
          <w:rFonts w:ascii="Georgia" w:hAnsi="Georgia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A83592">
        <w:rPr>
          <w:rFonts w:ascii="Georgia" w:hAnsi="Georgia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Mgr. Filipem Humpl</w:t>
      </w:r>
      <w:proofErr w:type="spellStart"/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íkem</w:t>
      </w:r>
      <w:proofErr w:type="spellEnd"/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, jednatelem</w:t>
      </w:r>
    </w:p>
    <w:p w14:paraId="033AFF48" w14:textId="77777777" w:rsidR="009F2147" w:rsidRPr="00A83592" w:rsidRDefault="001D2AA9" w:rsidP="00A83592">
      <w:pPr>
        <w:tabs>
          <w:tab w:val="left" w:pos="709"/>
          <w:tab w:val="left" w:pos="1418"/>
          <w:tab w:val="left" w:pos="2552"/>
          <w:tab w:val="left" w:pos="4963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IČ</w:t>
      </w:r>
      <w:r w:rsidRPr="00A83592">
        <w:rPr>
          <w:rFonts w:ascii="Georgia" w:hAnsi="Georgia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O:</w:t>
      </w:r>
      <w:r w:rsidRPr="00A83592"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07488084</w:t>
      </w:r>
    </w:p>
    <w:p w14:paraId="096022CF" w14:textId="77777777" w:rsidR="009F2147" w:rsidRPr="00A83592" w:rsidRDefault="001D2AA9" w:rsidP="00A83592">
      <w:pPr>
        <w:tabs>
          <w:tab w:val="left" w:pos="709"/>
          <w:tab w:val="left" w:pos="1418"/>
          <w:tab w:val="left" w:pos="2127"/>
          <w:tab w:val="left" w:pos="2552"/>
          <w:tab w:val="left" w:pos="2836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DIČ: </w:t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CZ 07488084</w:t>
      </w:r>
    </w:p>
    <w:p w14:paraId="482414C6" w14:textId="77777777" w:rsidR="009F2147" w:rsidRPr="00A83592" w:rsidRDefault="001D2AA9" w:rsidP="00A83592">
      <w:pPr>
        <w:tabs>
          <w:tab w:val="left" w:pos="709"/>
          <w:tab w:val="left" w:pos="1418"/>
          <w:tab w:val="left" w:pos="2127"/>
          <w:tab w:val="left" w:pos="2552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bankovní spojení:  </w:t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Č</w:t>
      </w:r>
      <w:r w:rsidRPr="00A83592">
        <w:rPr>
          <w:rFonts w:ascii="Georgia" w:hAnsi="Georgia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SOB, a.s.</w:t>
      </w:r>
    </w:p>
    <w:p w14:paraId="2B3DDBE5" w14:textId="77777777" w:rsidR="009F2147" w:rsidRPr="00A83592" w:rsidRDefault="001D2AA9" w:rsidP="00A83592">
      <w:pPr>
        <w:tabs>
          <w:tab w:val="left" w:pos="709"/>
          <w:tab w:val="left" w:pos="1418"/>
          <w:tab w:val="left" w:pos="2127"/>
          <w:tab w:val="left" w:pos="2552"/>
          <w:tab w:val="left" w:pos="28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číslo účtu:</w:t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ab/>
        <w:t>290924657/0300</w:t>
      </w:r>
    </w:p>
    <w:p w14:paraId="7F29A0ED" w14:textId="77777777" w:rsidR="009F2147" w:rsidRPr="00A83592" w:rsidRDefault="001D2AA9" w:rsidP="00A8359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spacing w:after="0" w:line="240" w:lineRule="auto"/>
        <w:ind w:right="23"/>
        <w:rPr>
          <w:rFonts w:ascii="Georgia" w:eastAsia="Georgia" w:hAnsi="Georgia" w:cs="Georgi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zapsaná v obchodní</w:t>
      </w:r>
      <w:r w:rsidRPr="00A83592">
        <w:rPr>
          <w:rFonts w:ascii="Georgia" w:hAnsi="Georgia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m rejst</w:t>
      </w:r>
      <w:proofErr w:type="spellStart"/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říku</w:t>
      </w:r>
      <w:proofErr w:type="spellEnd"/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veden</w:t>
      </w:r>
      <w:r w:rsidRPr="00A83592">
        <w:rPr>
          <w:rFonts w:ascii="Georgia" w:hAnsi="Georgi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Pr="00A83592">
        <w:rPr>
          <w:rFonts w:ascii="Georgia" w:hAnsi="Georgi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</w:t>
      </w:r>
      <w:proofErr w:type="spellStart"/>
      <w:r w:rsidRPr="00A83592">
        <w:rPr>
          <w:rFonts w:ascii="Georgia" w:hAnsi="Georgi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>ěstským</w:t>
      </w:r>
      <w:proofErr w:type="spellEnd"/>
      <w:r w:rsidRPr="00A83592">
        <w:rPr>
          <w:rFonts w:ascii="Georgia" w:hAnsi="Georg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soudem v Praze, spisová značka C301890</w:t>
      </w:r>
    </w:p>
    <w:p w14:paraId="11B6B99C" w14:textId="74CCD1BB" w:rsidR="00374F49" w:rsidRPr="00A83592" w:rsidRDefault="001D2AA9" w:rsidP="00A83592">
      <w:pPr>
        <w:pStyle w:val="Default"/>
        <w:spacing w:after="0" w:line="240" w:lineRule="auto"/>
        <w:rPr>
          <w:rFonts w:ascii="Georgia" w:hAnsi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(dále jen „</w:t>
      </w:r>
      <w:r w:rsidR="00555CA2" w:rsidRPr="00A83592">
        <w:rPr>
          <w:rFonts w:ascii="Georgia" w:hAnsi="Georgia"/>
          <w:b/>
          <w:bCs/>
          <w:sz w:val="22"/>
          <w:szCs w:val="22"/>
        </w:rPr>
        <w:t>Poskytovatel</w:t>
      </w:r>
      <w:r w:rsidRPr="00A83592">
        <w:rPr>
          <w:rFonts w:ascii="Georgia" w:hAnsi="Georgia"/>
          <w:sz w:val="22"/>
          <w:szCs w:val="22"/>
          <w:rtl/>
          <w:lang w:val="ar-SA"/>
        </w:rPr>
        <w:t>“</w:t>
      </w:r>
      <w:r w:rsidRPr="00A83592">
        <w:rPr>
          <w:rFonts w:ascii="Georgia" w:hAnsi="Georgia"/>
          <w:sz w:val="22"/>
          <w:szCs w:val="22"/>
        </w:rPr>
        <w:t xml:space="preserve">) </w:t>
      </w:r>
    </w:p>
    <w:p w14:paraId="4F1209C6" w14:textId="0FDF4909" w:rsidR="009F2147" w:rsidRPr="00A83592" w:rsidRDefault="001D2AA9" w:rsidP="00A83592">
      <w:pPr>
        <w:pStyle w:val="Default"/>
        <w:spacing w:after="0" w:line="240" w:lineRule="auto"/>
        <w:rPr>
          <w:rFonts w:ascii="Georgia" w:hAnsi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 xml:space="preserve">(Objednatel a </w:t>
      </w:r>
      <w:r w:rsidR="00555CA2" w:rsidRPr="00A83592">
        <w:rPr>
          <w:rFonts w:ascii="Georgia" w:hAnsi="Georgia"/>
          <w:sz w:val="22"/>
          <w:szCs w:val="22"/>
        </w:rPr>
        <w:t>Poskytovatel</w:t>
      </w:r>
      <w:r w:rsidRPr="00A83592">
        <w:rPr>
          <w:rFonts w:ascii="Georgia" w:hAnsi="Georgia"/>
          <w:sz w:val="22"/>
          <w:szCs w:val="22"/>
        </w:rPr>
        <w:t xml:space="preserve"> dále společně označovány jako „</w:t>
      </w:r>
      <w:r w:rsidRPr="00A83592">
        <w:rPr>
          <w:rFonts w:ascii="Georgia" w:hAnsi="Georgia"/>
          <w:b/>
          <w:bCs/>
          <w:sz w:val="22"/>
          <w:szCs w:val="22"/>
        </w:rPr>
        <w:t>smluvní strany</w:t>
      </w:r>
      <w:r w:rsidRPr="00A83592">
        <w:rPr>
          <w:rFonts w:ascii="Georgia" w:eastAsia="Arial Unicode MS" w:hAnsi="Georgia" w:cs="Arial Unicode MS"/>
          <w:sz w:val="22"/>
          <w:szCs w:val="22"/>
          <w:rtl/>
          <w:lang w:val="ar-SA"/>
        </w:rPr>
        <w:t>“</w:t>
      </w:r>
      <w:r w:rsidR="00374F49" w:rsidRPr="00A83592">
        <w:rPr>
          <w:rFonts w:ascii="Georgia" w:eastAsia="Arial Unicode MS" w:hAnsi="Georgia" w:cs="Arial Unicode MS"/>
          <w:sz w:val="22"/>
          <w:szCs w:val="22"/>
          <w:rtl/>
          <w:lang w:val="ar-SA"/>
        </w:rPr>
        <w:t>.</w:t>
      </w:r>
      <w:r w:rsidRPr="00A83592">
        <w:rPr>
          <w:rFonts w:ascii="Georgia" w:hAnsi="Georgia"/>
          <w:sz w:val="22"/>
          <w:szCs w:val="22"/>
        </w:rPr>
        <w:t>)</w:t>
      </w:r>
    </w:p>
    <w:p w14:paraId="0401A5C1" w14:textId="4041920A" w:rsidR="00374F49" w:rsidRPr="00A83592" w:rsidRDefault="00374F49" w:rsidP="00A83592">
      <w:pPr>
        <w:pStyle w:val="Default"/>
        <w:spacing w:after="0" w:line="240" w:lineRule="auto"/>
        <w:rPr>
          <w:rFonts w:ascii="Georgia" w:hAnsi="Georgia"/>
          <w:sz w:val="22"/>
          <w:szCs w:val="22"/>
        </w:rPr>
      </w:pPr>
    </w:p>
    <w:p w14:paraId="2E8C5F94" w14:textId="77777777" w:rsidR="00374F49" w:rsidRPr="00A83592" w:rsidRDefault="00374F49" w:rsidP="00A83592">
      <w:pPr>
        <w:pStyle w:val="Default"/>
        <w:spacing w:after="0" w:line="240" w:lineRule="auto"/>
        <w:rPr>
          <w:rFonts w:ascii="Georgia" w:hAnsi="Georgia"/>
          <w:sz w:val="22"/>
          <w:szCs w:val="22"/>
        </w:rPr>
      </w:pPr>
    </w:p>
    <w:p w14:paraId="020DDC62" w14:textId="6FFA1366" w:rsidR="009F2147" w:rsidRPr="00A83592" w:rsidRDefault="001D2AA9" w:rsidP="00A83592">
      <w:pPr>
        <w:numPr>
          <w:ilvl w:val="0"/>
          <w:numId w:val="4"/>
        </w:numPr>
        <w:spacing w:after="0" w:line="240" w:lineRule="auto"/>
        <w:jc w:val="both"/>
        <w:rPr>
          <w:rFonts w:ascii="Georgia" w:hAnsi="Georgia"/>
        </w:rPr>
      </w:pPr>
      <w:r w:rsidRPr="00A83592">
        <w:rPr>
          <w:rFonts w:ascii="Georgia" w:hAnsi="Georgia"/>
          <w:b/>
          <w:bCs/>
        </w:rPr>
        <w:t>Úvodní ustanovení</w:t>
      </w:r>
    </w:p>
    <w:p w14:paraId="67C732A7" w14:textId="77777777" w:rsidR="00A83592" w:rsidRPr="00A83592" w:rsidRDefault="00A83592" w:rsidP="00A83592">
      <w:pPr>
        <w:tabs>
          <w:tab w:val="left" w:pos="567"/>
        </w:tabs>
        <w:spacing w:after="0" w:line="240" w:lineRule="auto"/>
        <w:ind w:left="446"/>
        <w:jc w:val="both"/>
        <w:rPr>
          <w:rFonts w:ascii="Georgia" w:hAnsi="Georgia"/>
        </w:rPr>
      </w:pPr>
    </w:p>
    <w:p w14:paraId="68CC3AD8" w14:textId="23587752" w:rsidR="009F2147" w:rsidRPr="00A83592" w:rsidRDefault="00A83592" w:rsidP="00A83592">
      <w:pPr>
        <w:pStyle w:val="Zkladntext"/>
        <w:tabs>
          <w:tab w:val="left" w:pos="5"/>
          <w:tab w:val="left" w:pos="567"/>
        </w:tabs>
        <w:spacing w:after="0" w:line="240" w:lineRule="auto"/>
        <w:jc w:val="both"/>
        <w:rPr>
          <w:rFonts w:ascii="Georgia" w:eastAsia="Georgia" w:hAnsi="Georgia" w:cs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1D2AA9" w:rsidRPr="00A83592">
        <w:rPr>
          <w:rFonts w:ascii="Georgia" w:hAnsi="Georgia"/>
        </w:rPr>
        <w:t>Výše uveden</w:t>
      </w:r>
      <w:r w:rsidR="001D2AA9" w:rsidRPr="00A83592">
        <w:rPr>
          <w:rFonts w:ascii="Georgia" w:hAnsi="Georgia"/>
          <w:lang w:val="fr-FR"/>
        </w:rPr>
        <w:t xml:space="preserve">é </w:t>
      </w:r>
      <w:r w:rsidR="001D2AA9" w:rsidRPr="00A83592">
        <w:rPr>
          <w:rFonts w:ascii="Georgia" w:hAnsi="Georgia"/>
        </w:rPr>
        <w:t xml:space="preserve">smluvní strany uzavírají tuto </w:t>
      </w:r>
      <w:r w:rsidR="008276B9" w:rsidRPr="00A83592">
        <w:rPr>
          <w:rFonts w:ascii="Georgia" w:hAnsi="Georgia"/>
        </w:rPr>
        <w:t>s</w:t>
      </w:r>
      <w:r w:rsidR="001D2AA9" w:rsidRPr="00A83592">
        <w:rPr>
          <w:rFonts w:ascii="Georgia" w:hAnsi="Georgia"/>
        </w:rPr>
        <w:t>mlouvu</w:t>
      </w:r>
      <w:r w:rsidR="008276B9" w:rsidRPr="00A83592">
        <w:rPr>
          <w:rFonts w:ascii="Georgia" w:hAnsi="Georgia"/>
        </w:rPr>
        <w:t xml:space="preserve"> o poskytování služeb – revitalizace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276B9" w:rsidRPr="00A83592">
        <w:rPr>
          <w:rFonts w:ascii="Georgia" w:hAnsi="Georgia"/>
        </w:rPr>
        <w:t>aplikace „Návštěvno</w:t>
      </w:r>
      <w:r w:rsidR="003A5199" w:rsidRPr="00A83592">
        <w:rPr>
          <w:rFonts w:ascii="Georgia" w:hAnsi="Georgia"/>
        </w:rPr>
        <w:t>s</w:t>
      </w:r>
      <w:r w:rsidR="008276B9" w:rsidRPr="00A83592">
        <w:rPr>
          <w:rFonts w:ascii="Georgia" w:hAnsi="Georgia"/>
        </w:rPr>
        <w:t xml:space="preserve">t“ </w:t>
      </w:r>
      <w:r w:rsidR="001D2AA9" w:rsidRPr="00A83592">
        <w:rPr>
          <w:rFonts w:ascii="Georgia" w:hAnsi="Georgia"/>
        </w:rPr>
        <w:t xml:space="preserve">na základě předložené nabídky </w:t>
      </w:r>
      <w:r w:rsidR="00555CA2" w:rsidRPr="00A83592">
        <w:rPr>
          <w:rFonts w:ascii="Georgia" w:hAnsi="Georgia"/>
        </w:rPr>
        <w:t>Poskytovatel</w:t>
      </w:r>
      <w:r w:rsidR="001D2AA9" w:rsidRPr="00A83592">
        <w:rPr>
          <w:rFonts w:ascii="Georgia" w:hAnsi="Georgia"/>
        </w:rPr>
        <w:t>e</w:t>
      </w:r>
      <w:r w:rsidR="008276B9" w:rsidRPr="00A83592">
        <w:rPr>
          <w:rFonts w:ascii="Georgia" w:hAnsi="Georgia"/>
        </w:rPr>
        <w:t xml:space="preserve"> (dále jen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276B9" w:rsidRPr="00A83592">
        <w:rPr>
          <w:rFonts w:ascii="Georgia" w:hAnsi="Georgia"/>
        </w:rPr>
        <w:t>„Smlouva“)</w:t>
      </w:r>
      <w:r w:rsidR="001D2AA9" w:rsidRPr="00A83592">
        <w:rPr>
          <w:rFonts w:ascii="Georgia" w:hAnsi="Georgia"/>
        </w:rPr>
        <w:t xml:space="preserve">. </w:t>
      </w:r>
    </w:p>
    <w:p w14:paraId="7DFA66DB" w14:textId="77777777" w:rsidR="009F2147" w:rsidRPr="00A83592" w:rsidRDefault="009F2147" w:rsidP="00A83592">
      <w:pPr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193"/>
        <w:jc w:val="both"/>
        <w:rPr>
          <w:rFonts w:ascii="Georgia" w:eastAsia="Georgia" w:hAnsi="Georgia" w:cs="Georgia"/>
        </w:rPr>
      </w:pPr>
    </w:p>
    <w:p w14:paraId="0A48D01B" w14:textId="733292E6" w:rsidR="009F2147" w:rsidRPr="00A83592" w:rsidRDefault="001D2AA9" w:rsidP="00A83592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</w:rPr>
      </w:pPr>
      <w:r w:rsidRPr="00A83592">
        <w:rPr>
          <w:rFonts w:ascii="Georgia" w:hAnsi="Georgia"/>
          <w:b/>
          <w:bCs/>
        </w:rPr>
        <w:t>Předmět Smlouvy</w:t>
      </w:r>
    </w:p>
    <w:p w14:paraId="763A6AD3" w14:textId="77777777" w:rsidR="00A83592" w:rsidRPr="00A83592" w:rsidRDefault="00A83592" w:rsidP="00A83592">
      <w:pPr>
        <w:spacing w:after="0" w:line="240" w:lineRule="auto"/>
        <w:ind w:left="567"/>
        <w:jc w:val="both"/>
        <w:rPr>
          <w:rFonts w:ascii="Georgia" w:hAnsi="Georgia"/>
        </w:rPr>
      </w:pPr>
    </w:p>
    <w:p w14:paraId="266448B1" w14:textId="5A60D1FF" w:rsidR="009F2147" w:rsidRDefault="001D2AA9" w:rsidP="00A83592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proofErr w:type="spellStart"/>
      <w:r w:rsidRPr="00A83592">
        <w:rPr>
          <w:rFonts w:ascii="Georgia" w:hAnsi="Georgia"/>
          <w:sz w:val="22"/>
          <w:szCs w:val="22"/>
        </w:rPr>
        <w:t>Předmě</w:t>
      </w:r>
      <w:proofErr w:type="spellEnd"/>
      <w:r w:rsidRPr="00A83592">
        <w:rPr>
          <w:rFonts w:ascii="Georgia" w:hAnsi="Georgia"/>
          <w:sz w:val="22"/>
          <w:szCs w:val="22"/>
          <w:lang w:val="pt-PT"/>
        </w:rPr>
        <w:t>tem t</w:t>
      </w:r>
      <w:r w:rsidRPr="00A83592">
        <w:rPr>
          <w:rFonts w:ascii="Georgia" w:hAnsi="Georgia"/>
          <w:sz w:val="22"/>
          <w:szCs w:val="22"/>
          <w:lang w:val="fr-FR"/>
        </w:rPr>
        <w:t>é</w:t>
      </w:r>
      <w:r w:rsidRPr="00A83592">
        <w:rPr>
          <w:rFonts w:ascii="Georgia" w:hAnsi="Georgia"/>
          <w:sz w:val="22"/>
          <w:szCs w:val="22"/>
        </w:rPr>
        <w:t>to Smlouvy je stanovení práv a závazků smluvních stran v souvislosti s úkony spojenými</w:t>
      </w:r>
      <w:r w:rsidR="007A3BD1" w:rsidRPr="00A83592">
        <w:rPr>
          <w:rFonts w:ascii="Georgia" w:hAnsi="Georgia"/>
          <w:sz w:val="22"/>
          <w:szCs w:val="22"/>
        </w:rPr>
        <w:t xml:space="preserve"> s </w:t>
      </w:r>
      <w:proofErr w:type="gramStart"/>
      <w:r w:rsidR="007A3BD1" w:rsidRPr="00A83592">
        <w:rPr>
          <w:rFonts w:ascii="Georgia" w:hAnsi="Georgia"/>
          <w:sz w:val="22"/>
          <w:szCs w:val="22"/>
        </w:rPr>
        <w:t>upgrade</w:t>
      </w:r>
      <w:proofErr w:type="gramEnd"/>
      <w:r w:rsidR="007A3BD1" w:rsidRPr="00A83592">
        <w:rPr>
          <w:rFonts w:ascii="Georgia" w:hAnsi="Georgia"/>
          <w:sz w:val="22"/>
          <w:szCs w:val="22"/>
        </w:rPr>
        <w:t xml:space="preserve"> aplikace „Návštěvnost“ a konsolidací souvisejících dat při zachování stávajícího funkčního rozsahu aplikace, a to prostřednictvím aplikace </w:t>
      </w:r>
      <w:r w:rsidR="00BB41E6">
        <w:rPr>
          <w:rFonts w:ascii="Georgia" w:hAnsi="Georgia"/>
          <w:sz w:val="22"/>
          <w:szCs w:val="22"/>
        </w:rPr>
        <w:t>XXX</w:t>
      </w:r>
      <w:r w:rsidR="008276B9" w:rsidRPr="00A83592">
        <w:rPr>
          <w:rFonts w:ascii="Georgia" w:hAnsi="Georgia"/>
          <w:sz w:val="22"/>
          <w:szCs w:val="22"/>
        </w:rPr>
        <w:t xml:space="preserve"> (dále jen „Služby“). Služby jsou</w:t>
      </w:r>
      <w:r w:rsidR="007A3BD1" w:rsidRPr="00A83592">
        <w:rPr>
          <w:rFonts w:ascii="Georgia" w:hAnsi="Georgia"/>
          <w:sz w:val="22"/>
          <w:szCs w:val="22"/>
        </w:rPr>
        <w:t xml:space="preserve"> specifikován</w:t>
      </w:r>
      <w:r w:rsidR="008276B9" w:rsidRPr="00A83592">
        <w:rPr>
          <w:rFonts w:ascii="Georgia" w:hAnsi="Georgia"/>
          <w:sz w:val="22"/>
          <w:szCs w:val="22"/>
        </w:rPr>
        <w:t>y</w:t>
      </w:r>
      <w:r w:rsidR="007A3BD1" w:rsidRPr="00A83592">
        <w:rPr>
          <w:rFonts w:ascii="Georgia" w:hAnsi="Georgia"/>
          <w:sz w:val="22"/>
          <w:szCs w:val="22"/>
        </w:rPr>
        <w:t xml:space="preserve"> v </w:t>
      </w:r>
      <w:r w:rsidR="007A3BD1" w:rsidRPr="00A83592">
        <w:rPr>
          <w:rFonts w:ascii="Georgia" w:hAnsi="Georgia"/>
          <w:sz w:val="22"/>
          <w:szCs w:val="22"/>
          <w:u w:val="single"/>
        </w:rPr>
        <w:t>příloze č. 1</w:t>
      </w:r>
      <w:r w:rsidR="007A3BD1" w:rsidRPr="00A83592">
        <w:rPr>
          <w:rFonts w:ascii="Georgia" w:hAnsi="Georgia"/>
          <w:sz w:val="22"/>
          <w:szCs w:val="22"/>
        </w:rPr>
        <w:t xml:space="preserve"> </w:t>
      </w:r>
      <w:r w:rsidR="008276B9" w:rsidRPr="00A83592">
        <w:rPr>
          <w:rFonts w:ascii="Georgia" w:hAnsi="Georgia"/>
          <w:sz w:val="22"/>
          <w:szCs w:val="22"/>
        </w:rPr>
        <w:t>S</w:t>
      </w:r>
      <w:r w:rsidR="007A3BD1" w:rsidRPr="00A83592">
        <w:rPr>
          <w:rFonts w:ascii="Georgia" w:hAnsi="Georgia"/>
          <w:sz w:val="22"/>
          <w:szCs w:val="22"/>
        </w:rPr>
        <w:t>mlouvy.</w:t>
      </w:r>
      <w:bookmarkStart w:id="0" w:name="_GoBack"/>
      <w:bookmarkEnd w:id="0"/>
    </w:p>
    <w:p w14:paraId="2FC2A8F5" w14:textId="77777777" w:rsidR="00A83592" w:rsidRPr="00A83592" w:rsidRDefault="00A83592" w:rsidP="00A83592">
      <w:pPr>
        <w:pStyle w:val="Odstavecseseznamem"/>
        <w:tabs>
          <w:tab w:val="left" w:pos="5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7E0A89B9" w14:textId="77777777" w:rsidR="00A83592" w:rsidRDefault="00555CA2" w:rsidP="00A83592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Poskytovatel</w:t>
      </w:r>
      <w:r w:rsidR="001D2AA9" w:rsidRPr="00A83592">
        <w:rPr>
          <w:rFonts w:ascii="Georgia" w:hAnsi="Georgia"/>
          <w:sz w:val="22"/>
          <w:szCs w:val="22"/>
        </w:rPr>
        <w:t xml:space="preserve"> se zavazuje, že bude </w:t>
      </w:r>
      <w:r w:rsidR="008276B9" w:rsidRPr="00A83592">
        <w:rPr>
          <w:rFonts w:ascii="Georgia" w:hAnsi="Georgia"/>
          <w:sz w:val="22"/>
          <w:szCs w:val="22"/>
        </w:rPr>
        <w:t>Služby</w:t>
      </w:r>
      <w:r w:rsidR="001D2AA9" w:rsidRPr="00A83592">
        <w:rPr>
          <w:rFonts w:ascii="Georgia" w:hAnsi="Georgia"/>
          <w:sz w:val="22"/>
          <w:szCs w:val="22"/>
        </w:rPr>
        <w:t xml:space="preserve"> provádět vlastním </w:t>
      </w:r>
      <w:proofErr w:type="spellStart"/>
      <w:r w:rsidR="001D2AA9" w:rsidRPr="00A83592">
        <w:rPr>
          <w:rFonts w:ascii="Georgia" w:hAnsi="Georgia"/>
          <w:sz w:val="22"/>
          <w:szCs w:val="22"/>
        </w:rPr>
        <w:t>jm</w:t>
      </w:r>
      <w:proofErr w:type="spellEnd"/>
      <w:r w:rsidR="001D2AA9" w:rsidRPr="00A83592">
        <w:rPr>
          <w:rFonts w:ascii="Georgia" w:hAnsi="Georgia"/>
          <w:sz w:val="22"/>
          <w:szCs w:val="22"/>
          <w:lang w:val="fr-FR"/>
        </w:rPr>
        <w:t>é</w:t>
      </w:r>
      <w:proofErr w:type="spellStart"/>
      <w:r w:rsidR="001D2AA9" w:rsidRPr="00A83592">
        <w:rPr>
          <w:rFonts w:ascii="Georgia" w:hAnsi="Georgia"/>
          <w:sz w:val="22"/>
          <w:szCs w:val="22"/>
        </w:rPr>
        <w:t>nem</w:t>
      </w:r>
      <w:proofErr w:type="spellEnd"/>
      <w:r w:rsidR="001D2AA9" w:rsidRPr="00A83592">
        <w:rPr>
          <w:rFonts w:ascii="Georgia" w:hAnsi="Georgia"/>
          <w:sz w:val="22"/>
          <w:szCs w:val="22"/>
        </w:rPr>
        <w:t>, na vlastní zodpovědnost a předá veškeré podklady Objednateli v rozsahu, kvalitě a termínu dle požadavků Objednatele stanovený</w:t>
      </w:r>
      <w:proofErr w:type="spellStart"/>
      <w:r w:rsidR="001D2AA9" w:rsidRPr="00A83592">
        <w:rPr>
          <w:rFonts w:ascii="Georgia" w:hAnsi="Georgia"/>
          <w:sz w:val="22"/>
          <w:szCs w:val="22"/>
          <w:lang w:val="de-DE"/>
        </w:rPr>
        <w:t>ch</w:t>
      </w:r>
      <w:proofErr w:type="spellEnd"/>
      <w:r w:rsidR="001D2AA9" w:rsidRPr="00A83592">
        <w:rPr>
          <w:rFonts w:ascii="Georgia" w:hAnsi="Georgia"/>
          <w:sz w:val="22"/>
          <w:szCs w:val="22"/>
          <w:lang w:val="de-DE"/>
        </w:rPr>
        <w:t xml:space="preserve"> v</w:t>
      </w:r>
      <w:r w:rsidR="001D2AA9" w:rsidRPr="00A83592">
        <w:rPr>
          <w:rFonts w:ascii="Georgia" w:hAnsi="Georgia"/>
          <w:sz w:val="22"/>
          <w:szCs w:val="22"/>
        </w:rPr>
        <w:t> t</w:t>
      </w:r>
      <w:r w:rsidR="001D2AA9" w:rsidRPr="00A83592">
        <w:rPr>
          <w:rFonts w:ascii="Georgia" w:hAnsi="Georgia"/>
          <w:sz w:val="22"/>
          <w:szCs w:val="22"/>
          <w:lang w:val="fr-FR"/>
        </w:rPr>
        <w:t>é</w:t>
      </w:r>
      <w:r w:rsidR="001D2AA9" w:rsidRPr="00A83592">
        <w:rPr>
          <w:rFonts w:ascii="Georgia" w:hAnsi="Georgia"/>
          <w:sz w:val="22"/>
          <w:szCs w:val="22"/>
        </w:rPr>
        <w:t xml:space="preserve">to </w:t>
      </w:r>
      <w:r w:rsidR="008276B9" w:rsidRPr="00A83592">
        <w:rPr>
          <w:rFonts w:ascii="Georgia" w:hAnsi="Georgia"/>
          <w:sz w:val="22"/>
          <w:szCs w:val="22"/>
        </w:rPr>
        <w:t>s</w:t>
      </w:r>
      <w:r w:rsidR="001D2AA9" w:rsidRPr="00A83592">
        <w:rPr>
          <w:rFonts w:ascii="Georgia" w:hAnsi="Georgia"/>
          <w:sz w:val="22"/>
          <w:szCs w:val="22"/>
        </w:rPr>
        <w:t>mlouvě.</w:t>
      </w:r>
    </w:p>
    <w:p w14:paraId="7E1C5C3B" w14:textId="77777777" w:rsidR="00374F49" w:rsidRPr="00A83592" w:rsidRDefault="001D2AA9" w:rsidP="00A83592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Georgia" w:hAnsi="Georgia"/>
          <w:sz w:val="22"/>
          <w:szCs w:val="22"/>
        </w:rPr>
      </w:pPr>
      <w:bookmarkStart w:id="1" w:name="_Ref332119406"/>
      <w:r w:rsidRPr="00A83592">
        <w:rPr>
          <w:rFonts w:ascii="Georgia" w:hAnsi="Georgia"/>
          <w:sz w:val="22"/>
          <w:szCs w:val="22"/>
        </w:rPr>
        <w:t>Objednatel se zavazuje, že pro účely plnění t</w:t>
      </w:r>
      <w:r w:rsidRPr="00A83592">
        <w:rPr>
          <w:rFonts w:ascii="Georgia" w:hAnsi="Georgia"/>
          <w:sz w:val="22"/>
          <w:szCs w:val="22"/>
          <w:lang w:val="fr-FR"/>
        </w:rPr>
        <w:t>é</w:t>
      </w:r>
      <w:r w:rsidRPr="00A83592">
        <w:rPr>
          <w:rFonts w:ascii="Georgia" w:hAnsi="Georgia"/>
          <w:sz w:val="22"/>
          <w:szCs w:val="22"/>
        </w:rPr>
        <w:t xml:space="preserve">to Smlouvy poskytne </w:t>
      </w:r>
      <w:r w:rsidR="00555CA2" w:rsidRPr="00A83592">
        <w:rPr>
          <w:rFonts w:ascii="Georgia" w:hAnsi="Georgia"/>
          <w:sz w:val="22"/>
          <w:szCs w:val="22"/>
        </w:rPr>
        <w:t>Poskytovatel</w:t>
      </w:r>
      <w:r w:rsidRPr="00A83592">
        <w:rPr>
          <w:rFonts w:ascii="Georgia" w:hAnsi="Georgia"/>
          <w:sz w:val="22"/>
          <w:szCs w:val="22"/>
        </w:rPr>
        <w:t>i nezbytnou součinnost v následujícím rozsahu:</w:t>
      </w:r>
    </w:p>
    <w:p w14:paraId="0A3061B7" w14:textId="7E9D92F9" w:rsidR="009F2147" w:rsidRPr="00A83592" w:rsidRDefault="001D2AA9" w:rsidP="00A83592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 xml:space="preserve">poskytnutí informací o </w:t>
      </w:r>
      <w:proofErr w:type="spellStart"/>
      <w:r w:rsidRPr="00A83592">
        <w:rPr>
          <w:rFonts w:ascii="Georgia" w:hAnsi="Georgia"/>
          <w:sz w:val="22"/>
          <w:szCs w:val="22"/>
        </w:rPr>
        <w:t>technick</w:t>
      </w:r>
      <w:proofErr w:type="spellEnd"/>
      <w:r w:rsidRPr="00A83592">
        <w:rPr>
          <w:rFonts w:ascii="Georgia" w:hAnsi="Georgia"/>
          <w:sz w:val="22"/>
          <w:szCs w:val="22"/>
          <w:lang w:val="fr-FR"/>
        </w:rPr>
        <w:t>é</w:t>
      </w:r>
      <w:r w:rsidRPr="00A83592">
        <w:rPr>
          <w:rFonts w:ascii="Georgia" w:hAnsi="Georgia"/>
          <w:sz w:val="22"/>
          <w:szCs w:val="22"/>
        </w:rPr>
        <w:t>m a provozním vybavení Objednatele,</w:t>
      </w:r>
    </w:p>
    <w:p w14:paraId="7D21590E" w14:textId="77777777" w:rsidR="009F2147" w:rsidRPr="00A83592" w:rsidRDefault="001D2AA9" w:rsidP="00A83592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rPr>
          <w:rFonts w:ascii="Georgia" w:hAnsi="Georgia"/>
          <w:sz w:val="22"/>
          <w:szCs w:val="22"/>
        </w:rPr>
      </w:pPr>
      <w:r w:rsidRPr="00A83592">
        <w:rPr>
          <w:rFonts w:ascii="Georgia" w:hAnsi="Georgia"/>
          <w:sz w:val="22"/>
          <w:szCs w:val="22"/>
        </w:rPr>
        <w:t>zajištění součinnosti smluvních partnerů Objednatele,</w:t>
      </w:r>
    </w:p>
    <w:p w14:paraId="03627B68" w14:textId="117684B5" w:rsidR="009F2147" w:rsidRPr="00A83592" w:rsidRDefault="001D2AA9" w:rsidP="00A83592">
      <w:pPr>
        <w:pStyle w:val="Odstavecseseznamem"/>
        <w:numPr>
          <w:ilvl w:val="0"/>
          <w:numId w:val="8"/>
        </w:numPr>
        <w:suppressAutoHyphens w:val="0"/>
        <w:spacing w:after="0" w:line="240" w:lineRule="auto"/>
        <w:rPr>
          <w:rFonts w:ascii="Georgia" w:hAnsi="Georgia"/>
          <w:sz w:val="22"/>
          <w:szCs w:val="22"/>
          <w:lang w:val="it-IT"/>
        </w:rPr>
      </w:pPr>
      <w:r w:rsidRPr="00A83592">
        <w:rPr>
          <w:rFonts w:ascii="Georgia" w:hAnsi="Georgia"/>
          <w:sz w:val="22"/>
          <w:szCs w:val="22"/>
          <w:lang w:val="it-IT"/>
        </w:rPr>
        <w:lastRenderedPageBreak/>
        <w:t>dal</w:t>
      </w:r>
      <w:proofErr w:type="spellStart"/>
      <w:r w:rsidRPr="00A83592">
        <w:rPr>
          <w:rFonts w:ascii="Georgia" w:hAnsi="Georgia"/>
          <w:sz w:val="22"/>
          <w:szCs w:val="22"/>
        </w:rPr>
        <w:t>ší</w:t>
      </w:r>
      <w:proofErr w:type="spellEnd"/>
      <w:r w:rsidRPr="00A83592">
        <w:rPr>
          <w:rFonts w:ascii="Georgia" w:hAnsi="Georgia"/>
          <w:sz w:val="22"/>
          <w:szCs w:val="22"/>
        </w:rPr>
        <w:t xml:space="preserve"> součinnost dle dohody smluvních stran</w:t>
      </w:r>
      <w:bookmarkEnd w:id="1"/>
      <w:r w:rsidR="003A5199" w:rsidRPr="00A83592">
        <w:rPr>
          <w:rFonts w:ascii="Georgia" w:hAnsi="Georgia"/>
          <w:sz w:val="22"/>
          <w:szCs w:val="22"/>
        </w:rPr>
        <w:t>.</w:t>
      </w:r>
    </w:p>
    <w:p w14:paraId="7424E812" w14:textId="693F0434" w:rsidR="009F2147" w:rsidRDefault="00374F49" w:rsidP="00A83592">
      <w:pPr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/>
          <w:bCs/>
        </w:rPr>
      </w:pPr>
      <w:r w:rsidRPr="00A83592">
        <w:rPr>
          <w:rFonts w:ascii="Georgia" w:hAnsi="Georgia"/>
          <w:b/>
          <w:bCs/>
        </w:rPr>
        <w:t xml:space="preserve">Místo </w:t>
      </w:r>
      <w:r w:rsidR="001D2AA9" w:rsidRPr="00A83592">
        <w:rPr>
          <w:rFonts w:ascii="Georgia" w:hAnsi="Georgia"/>
          <w:b/>
          <w:bCs/>
        </w:rPr>
        <w:t>a doba plnění</w:t>
      </w:r>
    </w:p>
    <w:p w14:paraId="31911DAD" w14:textId="77777777" w:rsidR="00A83592" w:rsidRPr="00A83592" w:rsidRDefault="00A83592" w:rsidP="00A83592">
      <w:pPr>
        <w:spacing w:after="0" w:line="240" w:lineRule="auto"/>
        <w:ind w:left="567"/>
        <w:jc w:val="both"/>
        <w:rPr>
          <w:rFonts w:ascii="Georgia" w:hAnsi="Georgia"/>
          <w:b/>
          <w:bCs/>
        </w:rPr>
      </w:pPr>
    </w:p>
    <w:p w14:paraId="46E7E995" w14:textId="3840C8DF" w:rsidR="009F2147" w:rsidRPr="00A83592" w:rsidRDefault="001D2AA9" w:rsidP="00A83592">
      <w:pPr>
        <w:tabs>
          <w:tab w:val="left" w:pos="5"/>
          <w:tab w:val="left" w:pos="567"/>
        </w:tabs>
        <w:spacing w:after="0" w:line="240" w:lineRule="auto"/>
        <w:jc w:val="both"/>
        <w:rPr>
          <w:rFonts w:ascii="Georgia" w:hAnsi="Georgia"/>
        </w:rPr>
      </w:pPr>
      <w:r w:rsidRPr="00A83592">
        <w:rPr>
          <w:rFonts w:ascii="Georgia" w:hAnsi="Georgia"/>
        </w:rPr>
        <w:t xml:space="preserve">3.1. </w:t>
      </w:r>
      <w:r w:rsidRPr="00A83592">
        <w:rPr>
          <w:rFonts w:ascii="Georgia" w:hAnsi="Georgia"/>
        </w:rPr>
        <w:tab/>
        <w:t>Místem plnění je sídlo Objednatele uveden</w:t>
      </w:r>
      <w:r w:rsidRPr="00A83592">
        <w:rPr>
          <w:rFonts w:ascii="Georgia" w:hAnsi="Georgia"/>
          <w:lang w:val="fr-FR"/>
        </w:rPr>
        <w:t xml:space="preserve">é </w:t>
      </w:r>
      <w:r w:rsidRPr="00A83592">
        <w:rPr>
          <w:rFonts w:ascii="Georgia" w:hAnsi="Georgia"/>
        </w:rPr>
        <w:t>v záhlaví t</w:t>
      </w:r>
      <w:r w:rsidRPr="00A83592">
        <w:rPr>
          <w:rFonts w:ascii="Georgia" w:hAnsi="Georgia"/>
          <w:lang w:val="fr-FR"/>
        </w:rPr>
        <w:t>é</w:t>
      </w:r>
      <w:r w:rsidRPr="00A83592">
        <w:rPr>
          <w:rFonts w:ascii="Georgia" w:hAnsi="Georgia"/>
        </w:rPr>
        <w:t>to Smlouvy.</w:t>
      </w:r>
    </w:p>
    <w:p w14:paraId="2866D660" w14:textId="77777777" w:rsidR="00A83592" w:rsidRPr="00A83592" w:rsidRDefault="00A83592" w:rsidP="00A83592">
      <w:pPr>
        <w:tabs>
          <w:tab w:val="left" w:pos="5"/>
          <w:tab w:val="left" w:pos="567"/>
        </w:tabs>
        <w:spacing w:after="0" w:line="240" w:lineRule="auto"/>
        <w:jc w:val="both"/>
        <w:rPr>
          <w:rFonts w:ascii="Georgia" w:eastAsia="Georgia" w:hAnsi="Georgia" w:cs="Georgia"/>
        </w:rPr>
      </w:pPr>
    </w:p>
    <w:p w14:paraId="49F8DA76" w14:textId="17D5F3F5" w:rsidR="009F2147" w:rsidRPr="00A83592" w:rsidRDefault="001D2AA9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eorgia" w:hAnsi="Georgia"/>
        </w:rPr>
      </w:pPr>
      <w:proofErr w:type="gramStart"/>
      <w:r w:rsidRPr="00A83592">
        <w:rPr>
          <w:rFonts w:ascii="Georgia" w:hAnsi="Georgia"/>
        </w:rPr>
        <w:t>3.2</w:t>
      </w:r>
      <w:proofErr w:type="gramEnd"/>
      <w:r w:rsidRPr="00A83592">
        <w:rPr>
          <w:rFonts w:ascii="Georgia" w:hAnsi="Georgia"/>
        </w:rPr>
        <w:t>.</w:t>
      </w:r>
      <w:r w:rsidRPr="00A83592">
        <w:rPr>
          <w:rFonts w:ascii="Georgia" w:hAnsi="Georgia"/>
        </w:rPr>
        <w:tab/>
        <w:t xml:space="preserve">Termín </w:t>
      </w:r>
      <w:r w:rsidR="00393DCF" w:rsidRPr="00A83592">
        <w:rPr>
          <w:rFonts w:ascii="Georgia" w:hAnsi="Georgia"/>
        </w:rPr>
        <w:t>poskytnutí Služeb</w:t>
      </w:r>
      <w:r w:rsidRPr="00A83592">
        <w:rPr>
          <w:rFonts w:ascii="Georgia" w:hAnsi="Georgia"/>
        </w:rPr>
        <w:t xml:space="preserve"> je 20. 12. 2023</w:t>
      </w:r>
    </w:p>
    <w:p w14:paraId="59C560A6" w14:textId="036CAA10" w:rsidR="00393DCF" w:rsidRPr="00A83592" w:rsidRDefault="00393DCF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eorgia" w:hAnsi="Georgia"/>
        </w:rPr>
      </w:pPr>
    </w:p>
    <w:p w14:paraId="7AC4CCC0" w14:textId="77777777" w:rsidR="00393DCF" w:rsidRPr="00A83592" w:rsidRDefault="00393DCF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eorgia" w:hAnsi="Georgia"/>
        </w:rPr>
      </w:pPr>
    </w:p>
    <w:p w14:paraId="6AE1B8D5" w14:textId="1B9019CB" w:rsidR="009F2147" w:rsidRPr="00A83592" w:rsidRDefault="001D2AA9" w:rsidP="00A83592">
      <w:pPr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b/>
          <w:bCs/>
        </w:rPr>
      </w:pPr>
      <w:r w:rsidRPr="00A83592">
        <w:rPr>
          <w:rFonts w:ascii="Georgia" w:hAnsi="Georgia"/>
          <w:b/>
          <w:bCs/>
        </w:rPr>
        <w:t>Cena a platební podmínky</w:t>
      </w:r>
    </w:p>
    <w:p w14:paraId="023A4C6E" w14:textId="77777777" w:rsidR="00393DCF" w:rsidRPr="00A83592" w:rsidRDefault="00393DCF" w:rsidP="00A83592">
      <w:pPr>
        <w:spacing w:after="0" w:line="240" w:lineRule="auto"/>
        <w:ind w:left="567"/>
        <w:jc w:val="both"/>
        <w:rPr>
          <w:rFonts w:ascii="Georgia" w:hAnsi="Georgia"/>
          <w:b/>
          <w:bCs/>
        </w:rPr>
      </w:pPr>
    </w:p>
    <w:p w14:paraId="707CA6A8" w14:textId="6D110FD0" w:rsidR="009F2147" w:rsidRDefault="001D2AA9" w:rsidP="00A83592">
      <w:pPr>
        <w:tabs>
          <w:tab w:val="left" w:pos="567"/>
        </w:tabs>
        <w:spacing w:after="0" w:line="240" w:lineRule="auto"/>
        <w:jc w:val="both"/>
        <w:rPr>
          <w:rFonts w:ascii="Georgia" w:hAnsi="Georgia"/>
        </w:rPr>
      </w:pPr>
      <w:proofErr w:type="gramStart"/>
      <w:r w:rsidRPr="00A83592">
        <w:rPr>
          <w:rFonts w:ascii="Georgia" w:hAnsi="Georgia"/>
        </w:rPr>
        <w:t>4.1</w:t>
      </w:r>
      <w:proofErr w:type="gramEnd"/>
      <w:r w:rsidRPr="00A83592">
        <w:rPr>
          <w:rFonts w:ascii="Georgia" w:hAnsi="Georgia"/>
        </w:rPr>
        <w:t>.</w:t>
      </w:r>
      <w:r w:rsidRPr="00A83592">
        <w:rPr>
          <w:rFonts w:ascii="Georgia" w:hAnsi="Georgia"/>
        </w:rPr>
        <w:tab/>
      </w:r>
      <w:r w:rsidR="004B0BB1" w:rsidRPr="00A83592">
        <w:rPr>
          <w:rFonts w:ascii="Georgia" w:hAnsi="Georgia"/>
        </w:rPr>
        <w:t>Smluvní strany sjednávají, že c</w:t>
      </w:r>
      <w:r w:rsidR="003A5199" w:rsidRPr="00A83592">
        <w:rPr>
          <w:rFonts w:ascii="Georgia" w:hAnsi="Georgia"/>
        </w:rPr>
        <w:t>e</w:t>
      </w:r>
      <w:r w:rsidR="004B0BB1" w:rsidRPr="00A83592">
        <w:rPr>
          <w:rFonts w:ascii="Georgia" w:hAnsi="Georgia"/>
        </w:rPr>
        <w:t xml:space="preserve">lková cena veškerých Služeb poskytnutých na základě </w:t>
      </w:r>
      <w:r w:rsidR="00393DCF" w:rsidRPr="00A83592">
        <w:rPr>
          <w:rFonts w:ascii="Georgia" w:hAnsi="Georgia"/>
        </w:rPr>
        <w:tab/>
      </w:r>
      <w:r w:rsidR="004B0BB1" w:rsidRPr="00A83592">
        <w:rPr>
          <w:rFonts w:ascii="Georgia" w:hAnsi="Georgia"/>
        </w:rPr>
        <w:t>této</w:t>
      </w:r>
      <w:r w:rsidR="00393DCF" w:rsidRPr="00A83592">
        <w:rPr>
          <w:rFonts w:ascii="Georgia" w:hAnsi="Georgia"/>
        </w:rPr>
        <w:t xml:space="preserve"> </w:t>
      </w:r>
      <w:r w:rsidR="004B0BB1" w:rsidRPr="00A83592">
        <w:rPr>
          <w:rFonts w:ascii="Georgia" w:hAnsi="Georgia"/>
        </w:rPr>
        <w:t xml:space="preserve">Smlouvy </w:t>
      </w:r>
      <w:r w:rsidRPr="00A83592">
        <w:rPr>
          <w:rFonts w:ascii="Georgia" w:hAnsi="Georgia"/>
        </w:rPr>
        <w:t>činí 82.500,- Kč bez DPH</w:t>
      </w:r>
      <w:r w:rsidR="00393DCF" w:rsidRPr="00A83592">
        <w:rPr>
          <w:rFonts w:ascii="Georgia" w:hAnsi="Georgia"/>
        </w:rPr>
        <w:t xml:space="preserve">, k níž bude připočtena DPH v zákonem </w:t>
      </w:r>
      <w:r w:rsidR="00393DCF" w:rsidRPr="00A83592">
        <w:rPr>
          <w:rFonts w:ascii="Georgia" w:hAnsi="Georgia"/>
        </w:rPr>
        <w:tab/>
        <w:t>stanovené výši.</w:t>
      </w:r>
      <w:r w:rsidRPr="00A83592">
        <w:rPr>
          <w:rFonts w:ascii="Georgia" w:hAnsi="Georgia"/>
        </w:rPr>
        <w:t xml:space="preserve"> </w:t>
      </w:r>
      <w:r w:rsidR="00393DCF" w:rsidRPr="00A83592">
        <w:rPr>
          <w:rFonts w:ascii="Georgia" w:hAnsi="Georgia"/>
        </w:rPr>
        <w:t xml:space="preserve">Tato cena je konečná a </w:t>
      </w:r>
      <w:r w:rsidRPr="00A83592">
        <w:rPr>
          <w:rFonts w:ascii="Georgia" w:hAnsi="Georgia"/>
        </w:rPr>
        <w:t xml:space="preserve">nepřekročitelná, pokud Objednatel nezmění, </w:t>
      </w:r>
      <w:r w:rsidR="00393DCF" w:rsidRPr="00A83592">
        <w:rPr>
          <w:rFonts w:ascii="Georgia" w:hAnsi="Georgia"/>
        </w:rPr>
        <w:tab/>
      </w:r>
      <w:r w:rsidRPr="00A83592">
        <w:rPr>
          <w:rFonts w:ascii="Georgia" w:hAnsi="Georgia"/>
        </w:rPr>
        <w:t xml:space="preserve">případně nerozšíří rozsah požadovaných funkcí. </w:t>
      </w:r>
    </w:p>
    <w:p w14:paraId="42987E65" w14:textId="77777777" w:rsidR="00A83592" w:rsidRPr="00A83592" w:rsidRDefault="00A83592" w:rsidP="00A83592">
      <w:pPr>
        <w:tabs>
          <w:tab w:val="left" w:pos="567"/>
        </w:tabs>
        <w:spacing w:after="0" w:line="240" w:lineRule="auto"/>
        <w:jc w:val="both"/>
        <w:rPr>
          <w:rFonts w:ascii="Georgia" w:eastAsia="Georgia" w:hAnsi="Georgia" w:cs="Georgia"/>
        </w:rPr>
      </w:pPr>
    </w:p>
    <w:p w14:paraId="4CA661CF" w14:textId="285C7A2A" w:rsidR="004B0BB1" w:rsidRDefault="001D2AA9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eorgia" w:hAnsi="Georgia"/>
        </w:rPr>
      </w:pPr>
      <w:proofErr w:type="gramStart"/>
      <w:r w:rsidRPr="00A83592">
        <w:rPr>
          <w:rFonts w:ascii="Georgia" w:hAnsi="Georgia"/>
        </w:rPr>
        <w:t>4.2</w:t>
      </w:r>
      <w:proofErr w:type="gramEnd"/>
      <w:r w:rsidRPr="00A83592">
        <w:rPr>
          <w:rFonts w:ascii="Georgia" w:hAnsi="Georgia"/>
        </w:rPr>
        <w:t>.</w:t>
      </w:r>
      <w:r w:rsidRPr="00A83592">
        <w:rPr>
          <w:rFonts w:ascii="Georgia" w:hAnsi="Georgia"/>
        </w:rPr>
        <w:tab/>
        <w:t xml:space="preserve">Cena Služeb bude uhrazena na základě </w:t>
      </w:r>
      <w:r w:rsidR="004B0BB1" w:rsidRPr="00A83592">
        <w:rPr>
          <w:rFonts w:ascii="Georgia" w:hAnsi="Georgia"/>
        </w:rPr>
        <w:t xml:space="preserve">daňového dokladu – faktury </w:t>
      </w:r>
      <w:r w:rsidRPr="00A83592">
        <w:rPr>
          <w:rFonts w:ascii="Georgia" w:hAnsi="Georgia"/>
        </w:rPr>
        <w:t>vystaven</w:t>
      </w:r>
      <w:r w:rsidR="004B0BB1" w:rsidRPr="00A83592">
        <w:rPr>
          <w:rFonts w:ascii="Georgia" w:hAnsi="Georgia"/>
        </w:rPr>
        <w:t>ého</w:t>
      </w:r>
      <w:r w:rsidR="003A5199" w:rsidRPr="00A83592">
        <w:rPr>
          <w:rFonts w:ascii="Georgia" w:hAnsi="Georgia"/>
        </w:rPr>
        <w:t xml:space="preserve"> </w:t>
      </w:r>
      <w:r w:rsidR="00555CA2" w:rsidRPr="00A83592">
        <w:rPr>
          <w:rFonts w:ascii="Georgia" w:hAnsi="Georgia"/>
        </w:rPr>
        <w:t>Poskytovatel</w:t>
      </w:r>
      <w:r w:rsidRPr="00A83592">
        <w:rPr>
          <w:rFonts w:ascii="Georgia" w:hAnsi="Georgia"/>
        </w:rPr>
        <w:t xml:space="preserve">em do 10 dnů ode dne </w:t>
      </w:r>
      <w:r w:rsidR="004B0BB1" w:rsidRPr="00A83592">
        <w:rPr>
          <w:rFonts w:ascii="Georgia" w:hAnsi="Georgia"/>
        </w:rPr>
        <w:t xml:space="preserve">předání a převzetí </w:t>
      </w:r>
      <w:r w:rsidR="003A5199" w:rsidRPr="00A83592">
        <w:rPr>
          <w:rFonts w:ascii="Georgia" w:hAnsi="Georgia"/>
        </w:rPr>
        <w:t>S</w:t>
      </w:r>
      <w:r w:rsidR="004B0BB1" w:rsidRPr="00A83592">
        <w:rPr>
          <w:rFonts w:ascii="Georgia" w:hAnsi="Georgia"/>
        </w:rPr>
        <w:t>lužeb</w:t>
      </w:r>
      <w:r w:rsidRPr="00A83592">
        <w:rPr>
          <w:rFonts w:ascii="Georgia" w:hAnsi="Georgia"/>
        </w:rPr>
        <w:t xml:space="preserve"> v souladu s článkem 5. níže. </w:t>
      </w:r>
      <w:r w:rsidR="004B0BB1" w:rsidRPr="00A83592">
        <w:rPr>
          <w:rFonts w:ascii="Georgia" w:hAnsi="Georgia"/>
        </w:rPr>
        <w:t>F</w:t>
      </w:r>
      <w:r w:rsidRPr="00A83592">
        <w:rPr>
          <w:rFonts w:ascii="Georgia" w:hAnsi="Georgia"/>
        </w:rPr>
        <w:t>aktura bude zaslána v </w:t>
      </w:r>
      <w:proofErr w:type="spellStart"/>
      <w:r w:rsidRPr="00A83592">
        <w:rPr>
          <w:rFonts w:ascii="Georgia" w:hAnsi="Georgia"/>
        </w:rPr>
        <w:t>elektronick</w:t>
      </w:r>
      <w:proofErr w:type="spellEnd"/>
      <w:r w:rsidRPr="00A83592">
        <w:rPr>
          <w:rFonts w:ascii="Georgia" w:hAnsi="Georgia"/>
          <w:lang w:val="fr-FR"/>
        </w:rPr>
        <w:t xml:space="preserve">é </w:t>
      </w:r>
      <w:r w:rsidRPr="00A83592">
        <w:rPr>
          <w:rFonts w:ascii="Georgia" w:hAnsi="Georgia"/>
        </w:rPr>
        <w:t xml:space="preserve">podobě na e-mailovou adresu Objednatele: </w:t>
      </w:r>
      <w:hyperlink r:id="rId7" w:history="1">
        <w:r w:rsidRPr="00A83592">
          <w:rPr>
            <w:rStyle w:val="Hyperlink0"/>
            <w:rFonts w:ascii="Georgia" w:hAnsi="Georgia"/>
          </w:rPr>
          <w:t>fakturace@zoopraha.cz</w:t>
        </w:r>
      </w:hyperlink>
      <w:r w:rsidR="004B0BB1" w:rsidRPr="00A83592">
        <w:rPr>
          <w:rFonts w:ascii="Georgia" w:hAnsi="Georgia"/>
        </w:rPr>
        <w:t>.</w:t>
      </w:r>
    </w:p>
    <w:p w14:paraId="7EC76749" w14:textId="77777777" w:rsidR="00A83592" w:rsidRPr="00A83592" w:rsidRDefault="00A83592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eorgia" w:hAnsi="Georgia"/>
        </w:rPr>
      </w:pPr>
    </w:p>
    <w:p w14:paraId="79126ECB" w14:textId="7FD1AE38" w:rsidR="009F2147" w:rsidRDefault="004B0BB1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Style w:val="dn"/>
          <w:rFonts w:ascii="Georgia" w:hAnsi="Georgia"/>
        </w:rPr>
      </w:pPr>
      <w:r w:rsidRPr="00A83592">
        <w:rPr>
          <w:rFonts w:ascii="Georgia" w:hAnsi="Georgia"/>
        </w:rPr>
        <w:t>4.3</w:t>
      </w:r>
      <w:r w:rsidRPr="00A83592">
        <w:rPr>
          <w:rFonts w:ascii="Georgia" w:hAnsi="Georgia"/>
        </w:rPr>
        <w:tab/>
      </w:r>
      <w:r w:rsidR="001D2AA9" w:rsidRPr="00A83592">
        <w:rPr>
          <w:rStyle w:val="dn"/>
          <w:rFonts w:ascii="Georgia" w:hAnsi="Georgia"/>
        </w:rPr>
        <w:t>Faktura bude mí</w:t>
      </w:r>
      <w:r w:rsidR="001D2AA9" w:rsidRPr="00A83592">
        <w:rPr>
          <w:rStyle w:val="dn"/>
          <w:rFonts w:ascii="Georgia" w:hAnsi="Georgia"/>
          <w:lang w:val="pt-PT"/>
        </w:rPr>
        <w:t>t lh</w:t>
      </w:r>
      <w:proofErr w:type="spellStart"/>
      <w:r w:rsidR="001D2AA9" w:rsidRPr="00A83592">
        <w:rPr>
          <w:rStyle w:val="dn"/>
          <w:rFonts w:ascii="Georgia" w:hAnsi="Georgia"/>
        </w:rPr>
        <w:t>ůtu</w:t>
      </w:r>
      <w:proofErr w:type="spellEnd"/>
      <w:r w:rsidR="001D2AA9" w:rsidRPr="00A83592">
        <w:rPr>
          <w:rStyle w:val="dn"/>
          <w:rFonts w:ascii="Georgia" w:hAnsi="Georgia"/>
        </w:rPr>
        <w:t xml:space="preserve"> splatnosti v trvání 30 dnů ode dne jejího </w:t>
      </w:r>
      <w:proofErr w:type="spellStart"/>
      <w:r w:rsidR="001D2AA9" w:rsidRPr="00A83592">
        <w:rPr>
          <w:rStyle w:val="dn"/>
          <w:rFonts w:ascii="Georgia" w:hAnsi="Georgia"/>
        </w:rPr>
        <w:t>prokazateln</w:t>
      </w:r>
      <w:proofErr w:type="spellEnd"/>
      <w:r w:rsidR="001D2AA9" w:rsidRPr="00A83592">
        <w:rPr>
          <w:rStyle w:val="dn"/>
          <w:rFonts w:ascii="Georgia" w:hAnsi="Georgia"/>
          <w:lang w:val="fr-FR"/>
        </w:rPr>
        <w:t>é</w:t>
      </w:r>
      <w:r w:rsidR="001D2AA9" w:rsidRPr="00A83592">
        <w:rPr>
          <w:rStyle w:val="dn"/>
          <w:rFonts w:ascii="Georgia" w:hAnsi="Georgia"/>
          <w:lang w:val="pt-PT"/>
        </w:rPr>
        <w:t>ho doru</w:t>
      </w:r>
      <w:proofErr w:type="spellStart"/>
      <w:r w:rsidR="001D2AA9" w:rsidRPr="00A83592">
        <w:rPr>
          <w:rStyle w:val="dn"/>
          <w:rFonts w:ascii="Georgia" w:hAnsi="Georgia"/>
        </w:rPr>
        <w:t>čení</w:t>
      </w:r>
      <w:proofErr w:type="spellEnd"/>
      <w:r w:rsidR="001D2AA9" w:rsidRPr="00A83592">
        <w:rPr>
          <w:rStyle w:val="dn"/>
          <w:rFonts w:ascii="Georgia" w:hAnsi="Georgia"/>
        </w:rPr>
        <w:t xml:space="preserve"> Objednateli.</w:t>
      </w:r>
    </w:p>
    <w:p w14:paraId="2A15996C" w14:textId="77777777" w:rsidR="00A83592" w:rsidRPr="00A83592" w:rsidRDefault="00A83592" w:rsidP="00A83592">
      <w:pPr>
        <w:tabs>
          <w:tab w:val="left" w:pos="567"/>
        </w:tabs>
        <w:spacing w:after="0" w:line="240" w:lineRule="auto"/>
        <w:ind w:left="567" w:hanging="567"/>
        <w:jc w:val="both"/>
        <w:rPr>
          <w:rStyle w:val="dn"/>
          <w:rFonts w:ascii="Georgia" w:eastAsia="Georgia" w:hAnsi="Georgia" w:cs="Georgia"/>
        </w:rPr>
      </w:pPr>
    </w:p>
    <w:p w14:paraId="53315403" w14:textId="168B9EBD" w:rsidR="009F2147" w:rsidRPr="00A83592" w:rsidRDefault="001D2AA9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4.</w:t>
      </w:r>
      <w:r w:rsidR="004B0BB1" w:rsidRPr="00A83592">
        <w:rPr>
          <w:rStyle w:val="dn"/>
          <w:rFonts w:ascii="Georgia" w:hAnsi="Georgia"/>
        </w:rPr>
        <w:t>4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 xml:space="preserve">Faktura musí obsahovat všechny náležitosti </w:t>
      </w:r>
      <w:proofErr w:type="spellStart"/>
      <w:r w:rsidRPr="00A83592">
        <w:rPr>
          <w:rStyle w:val="dn"/>
          <w:rFonts w:ascii="Georgia" w:hAnsi="Georgia"/>
        </w:rPr>
        <w:t>daňov</w:t>
      </w:r>
      <w:proofErr w:type="spellEnd"/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>ho dokladu dle pří</w:t>
      </w:r>
      <w:r w:rsidRPr="00A83592">
        <w:rPr>
          <w:rStyle w:val="dn"/>
          <w:rFonts w:ascii="Georgia" w:hAnsi="Georgia"/>
          <w:lang w:val="da-DK"/>
        </w:rPr>
        <w:t>slu</w:t>
      </w:r>
      <w:proofErr w:type="spellStart"/>
      <w:r w:rsidRPr="00A83592">
        <w:rPr>
          <w:rStyle w:val="dn"/>
          <w:rFonts w:ascii="Georgia" w:hAnsi="Georgia"/>
        </w:rPr>
        <w:t>šný</w:t>
      </w:r>
      <w:r w:rsidRPr="00A83592">
        <w:rPr>
          <w:rStyle w:val="dn"/>
          <w:rFonts w:ascii="Georgia" w:hAnsi="Georgia"/>
          <w:lang w:val="de-DE"/>
        </w:rPr>
        <w:t>ch</w:t>
      </w:r>
      <w:proofErr w:type="spellEnd"/>
      <w:r w:rsidRPr="00A83592">
        <w:rPr>
          <w:rStyle w:val="dn"/>
          <w:rFonts w:ascii="Georgia" w:hAnsi="Georgia"/>
          <w:lang w:val="de-DE"/>
        </w:rPr>
        <w:t xml:space="preserve"> </w:t>
      </w:r>
      <w:r w:rsidRPr="00A83592">
        <w:rPr>
          <w:rStyle w:val="dn"/>
          <w:rFonts w:ascii="Georgia" w:hAnsi="Georgia"/>
          <w:lang w:val="de-DE"/>
        </w:rPr>
        <w:tab/>
      </w:r>
      <w:proofErr w:type="spellStart"/>
      <w:r w:rsidRPr="00A83592">
        <w:rPr>
          <w:rStyle w:val="dn"/>
          <w:rFonts w:ascii="Georgia" w:hAnsi="Georgia"/>
          <w:lang w:val="de-DE"/>
        </w:rPr>
        <w:t>ustanoven</w:t>
      </w:r>
      <w:proofErr w:type="spellEnd"/>
      <w:r w:rsidRPr="00A83592">
        <w:rPr>
          <w:rStyle w:val="dn"/>
          <w:rFonts w:ascii="Georgia" w:hAnsi="Georgia"/>
        </w:rPr>
        <w:t>í zákona č</w:t>
      </w:r>
      <w:r w:rsidRPr="00A83592">
        <w:rPr>
          <w:rStyle w:val="dn"/>
          <w:rFonts w:ascii="Georgia" w:hAnsi="Georgia"/>
          <w:lang w:val="pt-PT"/>
        </w:rPr>
        <w:t xml:space="preserve">. 563/1991 Sb., o </w:t>
      </w:r>
      <w:r w:rsidRPr="00A83592">
        <w:rPr>
          <w:rStyle w:val="dn"/>
          <w:rFonts w:ascii="Georgia" w:hAnsi="Georgia"/>
        </w:rPr>
        <w:t xml:space="preserve">účetnictví, ve znění pozdějších předpisů a </w:t>
      </w:r>
      <w:r w:rsidRPr="00A83592">
        <w:rPr>
          <w:rStyle w:val="dn"/>
          <w:rFonts w:ascii="Georgia" w:hAnsi="Georgia"/>
        </w:rPr>
        <w:tab/>
        <w:t>zákona č. 235/2004 Sb., o dani z </w:t>
      </w:r>
      <w:proofErr w:type="spellStart"/>
      <w:r w:rsidRPr="00A83592">
        <w:rPr>
          <w:rStyle w:val="dn"/>
          <w:rFonts w:ascii="Georgia" w:hAnsi="Georgia"/>
        </w:rPr>
        <w:t>př</w:t>
      </w:r>
      <w:proofErr w:type="spellEnd"/>
      <w:r w:rsidRPr="00A83592">
        <w:rPr>
          <w:rStyle w:val="dn"/>
          <w:rFonts w:ascii="Georgia" w:hAnsi="Georgia"/>
          <w:lang w:val="pt-PT"/>
        </w:rPr>
        <w:t>idan</w:t>
      </w:r>
      <w:r w:rsidRPr="00A83592">
        <w:rPr>
          <w:rStyle w:val="dn"/>
          <w:rFonts w:ascii="Georgia" w:hAnsi="Georgia"/>
          <w:lang w:val="fr-FR"/>
        </w:rPr>
        <w:t xml:space="preserve">é </w:t>
      </w:r>
      <w:r w:rsidRPr="00A83592">
        <w:rPr>
          <w:rStyle w:val="dn"/>
          <w:rFonts w:ascii="Georgia" w:hAnsi="Georgia"/>
        </w:rPr>
        <w:t xml:space="preserve">hodnoty, ve znění pozdějších předpisů. V </w:t>
      </w:r>
      <w:r w:rsidR="004B0BB1" w:rsidRPr="00A83592">
        <w:rPr>
          <w:rStyle w:val="dn"/>
          <w:rFonts w:ascii="Georgia" w:hAnsi="Georgia"/>
        </w:rPr>
        <w:tab/>
      </w:r>
      <w:r w:rsidRPr="00A83592">
        <w:rPr>
          <w:rStyle w:val="dn"/>
          <w:rFonts w:ascii="Georgia" w:hAnsi="Georgia"/>
        </w:rPr>
        <w:t xml:space="preserve">případě, že faktura nebude obsahovat odpovídající náležitosti, je Objednatel oprávněn </w:t>
      </w:r>
      <w:r w:rsidR="004B0BB1" w:rsidRPr="00A83592">
        <w:rPr>
          <w:rStyle w:val="dn"/>
          <w:rFonts w:ascii="Georgia" w:hAnsi="Georgia"/>
        </w:rPr>
        <w:tab/>
      </w:r>
      <w:r w:rsidRPr="00A83592">
        <w:rPr>
          <w:rStyle w:val="dn"/>
          <w:rFonts w:ascii="Georgia" w:hAnsi="Georgia"/>
        </w:rPr>
        <w:t xml:space="preserve">zaslat ji ve lhůtě splatnosti zpět </w:t>
      </w:r>
      <w:r w:rsidR="00555CA2" w:rsidRPr="00A83592">
        <w:rPr>
          <w:rStyle w:val="dn"/>
          <w:rFonts w:ascii="Georgia" w:hAnsi="Georgia"/>
        </w:rPr>
        <w:t>Poskytovatel</w:t>
      </w:r>
      <w:r w:rsidRPr="00A83592">
        <w:rPr>
          <w:rStyle w:val="dn"/>
          <w:rFonts w:ascii="Georgia" w:hAnsi="Georgia"/>
        </w:rPr>
        <w:t xml:space="preserve">i k doplnění, aniž se tak dostane do </w:t>
      </w:r>
      <w:r w:rsidR="003A5199" w:rsidRPr="00A83592">
        <w:rPr>
          <w:rStyle w:val="dn"/>
          <w:rFonts w:ascii="Georgia" w:hAnsi="Georgia"/>
        </w:rPr>
        <w:tab/>
      </w:r>
      <w:r w:rsidRPr="00A83592">
        <w:rPr>
          <w:rStyle w:val="dn"/>
          <w:rFonts w:ascii="Georgia" w:hAnsi="Georgia"/>
        </w:rPr>
        <w:t xml:space="preserve">prodlení se zaplacením. Lhůta splatnosti 30 dnů počíná běžet znovu od </w:t>
      </w:r>
      <w:proofErr w:type="spellStart"/>
      <w:r w:rsidRPr="00A83592">
        <w:rPr>
          <w:rStyle w:val="dn"/>
          <w:rFonts w:ascii="Georgia" w:hAnsi="Georgia"/>
        </w:rPr>
        <w:t>opětovn</w:t>
      </w:r>
      <w:proofErr w:type="spellEnd"/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  <w:lang w:val="pt-PT"/>
        </w:rPr>
        <w:t xml:space="preserve">ho </w:t>
      </w:r>
      <w:r w:rsidR="004B0BB1" w:rsidRPr="00A83592">
        <w:rPr>
          <w:rStyle w:val="dn"/>
          <w:rFonts w:ascii="Georgia" w:hAnsi="Georgia"/>
          <w:lang w:val="pt-PT"/>
        </w:rPr>
        <w:tab/>
      </w:r>
      <w:r w:rsidRPr="00A83592">
        <w:rPr>
          <w:rStyle w:val="dn"/>
          <w:rFonts w:ascii="Georgia" w:hAnsi="Georgia"/>
          <w:lang w:val="pt-PT"/>
        </w:rPr>
        <w:t>doru</w:t>
      </w:r>
      <w:proofErr w:type="spellStart"/>
      <w:r w:rsidRPr="00A83592">
        <w:rPr>
          <w:rStyle w:val="dn"/>
          <w:rFonts w:ascii="Georgia" w:hAnsi="Georgia"/>
        </w:rPr>
        <w:t>čení</w:t>
      </w:r>
      <w:proofErr w:type="spellEnd"/>
      <w:r w:rsidRPr="00A83592">
        <w:rPr>
          <w:rStyle w:val="dn"/>
          <w:rFonts w:ascii="Georgia" w:hAnsi="Georgia"/>
        </w:rPr>
        <w:t xml:space="preserve"> náležitě doplněné či opraven</w:t>
      </w:r>
      <w:r w:rsidRPr="00A83592">
        <w:rPr>
          <w:rStyle w:val="dn"/>
          <w:rFonts w:ascii="Georgia" w:hAnsi="Georgia"/>
          <w:lang w:val="fr-FR"/>
        </w:rPr>
        <w:t xml:space="preserve">é </w:t>
      </w:r>
      <w:r w:rsidRPr="00A83592">
        <w:rPr>
          <w:rStyle w:val="dn"/>
          <w:rFonts w:ascii="Georgia" w:hAnsi="Georgia"/>
        </w:rPr>
        <w:t>faktury.</w:t>
      </w:r>
    </w:p>
    <w:p w14:paraId="3B527F1E" w14:textId="77777777" w:rsidR="00A83592" w:rsidRDefault="00A83592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hAnsi="Georgia"/>
        </w:rPr>
      </w:pPr>
    </w:p>
    <w:p w14:paraId="2670D115" w14:textId="24ADD1B3" w:rsidR="009F2147" w:rsidRPr="00A83592" w:rsidRDefault="001D2AA9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4.</w:t>
      </w:r>
      <w:r w:rsidR="004B0BB1" w:rsidRPr="00A83592">
        <w:rPr>
          <w:rStyle w:val="dn"/>
          <w:rFonts w:ascii="Georgia" w:hAnsi="Georgia"/>
        </w:rPr>
        <w:t>5</w:t>
      </w:r>
      <w:proofErr w:type="gramEnd"/>
      <w:r w:rsidR="004B0BB1"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>Platba bude uskutečněna bezhotovostním převodem z účtu Objednatele na úč</w:t>
      </w:r>
      <w:r w:rsidRPr="00A83592">
        <w:rPr>
          <w:rStyle w:val="dn"/>
          <w:rFonts w:ascii="Georgia" w:hAnsi="Georgia"/>
          <w:lang w:val="nl-NL"/>
        </w:rPr>
        <w:t xml:space="preserve">et </w:t>
      </w:r>
      <w:r w:rsidRPr="00A83592">
        <w:rPr>
          <w:rStyle w:val="dn"/>
          <w:rFonts w:ascii="Georgia" w:hAnsi="Georgia"/>
          <w:lang w:val="nl-NL"/>
        </w:rPr>
        <w:tab/>
      </w:r>
      <w:r w:rsidRPr="00A83592">
        <w:rPr>
          <w:rStyle w:val="dn"/>
          <w:rFonts w:ascii="Georgia" w:hAnsi="Georgia"/>
          <w:lang w:val="nl-NL"/>
        </w:rPr>
        <w:tab/>
      </w:r>
      <w:r w:rsidR="00555CA2" w:rsidRPr="00A83592">
        <w:rPr>
          <w:rStyle w:val="dn"/>
          <w:rFonts w:ascii="Georgia" w:hAnsi="Georgia"/>
          <w:lang w:val="nl-NL"/>
        </w:rPr>
        <w:t>Poskytovatel</w:t>
      </w:r>
      <w:r w:rsidRPr="00A83592">
        <w:rPr>
          <w:rStyle w:val="dn"/>
          <w:rFonts w:ascii="Georgia" w:hAnsi="Georgia"/>
          <w:lang w:val="nl-NL"/>
        </w:rPr>
        <w:t xml:space="preserve">e. </w:t>
      </w:r>
    </w:p>
    <w:p w14:paraId="27D7B465" w14:textId="77777777" w:rsidR="00A83592" w:rsidRDefault="00A83592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hAnsi="Georgia"/>
        </w:rPr>
      </w:pPr>
    </w:p>
    <w:p w14:paraId="5111CBE0" w14:textId="29D33CFE" w:rsidR="009F2147" w:rsidRPr="00A83592" w:rsidRDefault="001D2AA9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hAnsi="Georgia"/>
        </w:rPr>
      </w:pPr>
      <w:proofErr w:type="gramStart"/>
      <w:r w:rsidRPr="00A83592">
        <w:rPr>
          <w:rStyle w:val="dn"/>
          <w:rFonts w:ascii="Georgia" w:hAnsi="Georgia"/>
        </w:rPr>
        <w:t>4.</w:t>
      </w:r>
      <w:r w:rsidR="004B0BB1" w:rsidRPr="00A83592">
        <w:rPr>
          <w:rStyle w:val="dn"/>
          <w:rFonts w:ascii="Georgia" w:hAnsi="Georgia"/>
        </w:rPr>
        <w:t>6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 xml:space="preserve">Objednatel neposkytuje </w:t>
      </w:r>
      <w:proofErr w:type="spellStart"/>
      <w:r w:rsidRPr="00A83592">
        <w:rPr>
          <w:rStyle w:val="dn"/>
          <w:rFonts w:ascii="Georgia" w:hAnsi="Georgia"/>
        </w:rPr>
        <w:t>zálohov</w:t>
      </w:r>
      <w:proofErr w:type="spellEnd"/>
      <w:r w:rsidRPr="00A83592">
        <w:rPr>
          <w:rStyle w:val="dn"/>
          <w:rFonts w:ascii="Georgia" w:hAnsi="Georgia"/>
          <w:lang w:val="fr-FR"/>
        </w:rPr>
        <w:t xml:space="preserve">é </w:t>
      </w:r>
      <w:r w:rsidRPr="00A83592">
        <w:rPr>
          <w:rStyle w:val="dn"/>
          <w:rFonts w:ascii="Georgia" w:hAnsi="Georgia"/>
        </w:rPr>
        <w:t>platby.</w:t>
      </w:r>
    </w:p>
    <w:p w14:paraId="62F32045" w14:textId="671E9BCD" w:rsidR="00393DCF" w:rsidRPr="00A83592" w:rsidRDefault="00393DCF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hAnsi="Georgia"/>
        </w:rPr>
      </w:pPr>
    </w:p>
    <w:p w14:paraId="1C4C0714" w14:textId="77777777" w:rsidR="00393DCF" w:rsidRPr="00A83592" w:rsidRDefault="00393DCF" w:rsidP="00A83592">
      <w:pPr>
        <w:tabs>
          <w:tab w:val="left" w:pos="567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</w:p>
    <w:p w14:paraId="32C72186" w14:textId="77777777" w:rsidR="009F2147" w:rsidRPr="00A83592" w:rsidRDefault="001D2AA9" w:rsidP="00A8359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 w:rsidRPr="00A83592">
        <w:rPr>
          <w:rStyle w:val="Hyperlink0"/>
          <w:rFonts w:ascii="Georgia" w:hAnsi="Georgia"/>
          <w:b/>
          <w:bCs/>
          <w:sz w:val="22"/>
          <w:szCs w:val="22"/>
        </w:rPr>
        <w:t>Předání a převzetí Služeb</w:t>
      </w:r>
    </w:p>
    <w:p w14:paraId="3F2DEF4A" w14:textId="77777777" w:rsidR="00A83592" w:rsidRDefault="00A83592" w:rsidP="00A83592">
      <w:pPr>
        <w:tabs>
          <w:tab w:val="left" w:pos="5"/>
        </w:tabs>
        <w:spacing w:after="0" w:line="240" w:lineRule="auto"/>
        <w:jc w:val="both"/>
        <w:rPr>
          <w:rStyle w:val="dn"/>
          <w:rFonts w:ascii="Georgia" w:hAnsi="Georgia"/>
        </w:rPr>
      </w:pPr>
    </w:p>
    <w:p w14:paraId="1C5DE0A8" w14:textId="3415B0D7" w:rsidR="009F2147" w:rsidRPr="00A83592" w:rsidRDefault="001D2AA9" w:rsidP="00A83592">
      <w:pPr>
        <w:tabs>
          <w:tab w:val="left" w:pos="5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5.1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</w:r>
      <w:r w:rsidR="00555CA2" w:rsidRPr="00A83592">
        <w:rPr>
          <w:rStyle w:val="dn"/>
          <w:rFonts w:ascii="Georgia" w:hAnsi="Georgia"/>
        </w:rPr>
        <w:t>Poskytovatel</w:t>
      </w:r>
      <w:r w:rsidRPr="00A83592">
        <w:rPr>
          <w:rStyle w:val="dn"/>
          <w:rFonts w:ascii="Georgia" w:hAnsi="Georgia"/>
        </w:rPr>
        <w:t xml:space="preserve"> je povinen </w:t>
      </w:r>
      <w:r w:rsidR="00D015CB" w:rsidRPr="00A83592">
        <w:rPr>
          <w:rStyle w:val="dn"/>
          <w:rFonts w:ascii="Georgia" w:hAnsi="Georgia"/>
        </w:rPr>
        <w:t xml:space="preserve">poskytnout Služby, tj. předat </w:t>
      </w:r>
      <w:r w:rsidRPr="00A83592">
        <w:rPr>
          <w:rStyle w:val="dn"/>
          <w:rFonts w:ascii="Georgia" w:hAnsi="Georgia"/>
        </w:rPr>
        <w:t xml:space="preserve">kompletní a funkční aplikaci </w:t>
      </w:r>
      <w:r w:rsidR="003A5199" w:rsidRPr="00A83592">
        <w:rPr>
          <w:rStyle w:val="dn"/>
          <w:rFonts w:ascii="Georgia" w:hAnsi="Georgia"/>
        </w:rPr>
        <w:tab/>
      </w:r>
      <w:r w:rsidR="003A5199" w:rsidRPr="00A83592">
        <w:rPr>
          <w:rStyle w:val="dn"/>
          <w:rFonts w:ascii="Georgia" w:hAnsi="Georgia"/>
        </w:rPr>
        <w:tab/>
      </w:r>
      <w:r w:rsidRPr="00A83592">
        <w:rPr>
          <w:rStyle w:val="dn"/>
          <w:rFonts w:ascii="Georgia" w:hAnsi="Georgia"/>
        </w:rPr>
        <w:t>„Návštěvnost“,</w:t>
      </w:r>
      <w:r w:rsidR="00D015CB" w:rsidRPr="00A83592" w:rsidDel="00D015CB">
        <w:rPr>
          <w:rStyle w:val="dn"/>
          <w:rFonts w:ascii="Georgia" w:hAnsi="Georgia"/>
        </w:rPr>
        <w:t xml:space="preserve"> </w:t>
      </w:r>
      <w:r w:rsidRPr="00A83592">
        <w:rPr>
          <w:rStyle w:val="dn"/>
          <w:rFonts w:ascii="Georgia" w:hAnsi="Georgia"/>
        </w:rPr>
        <w:t>v dohodnut</w:t>
      </w:r>
      <w:r w:rsidRPr="00A83592">
        <w:rPr>
          <w:rStyle w:val="dn"/>
          <w:rFonts w:ascii="Georgia" w:hAnsi="Georgia"/>
          <w:lang w:val="fr-FR"/>
        </w:rPr>
        <w:t>é</w:t>
      </w:r>
      <w:r w:rsidR="00D015CB" w:rsidRPr="00A83592">
        <w:rPr>
          <w:rStyle w:val="dn"/>
          <w:rFonts w:ascii="Georgia" w:hAnsi="Georgia"/>
          <w:lang w:val="fr-FR"/>
        </w:rPr>
        <w:t>m</w:t>
      </w:r>
      <w:r w:rsidR="00393DCF" w:rsidRPr="00A83592">
        <w:rPr>
          <w:rStyle w:val="dn"/>
          <w:rFonts w:ascii="Georgia" w:hAnsi="Georgia"/>
          <w:lang w:val="fr-FR"/>
        </w:rPr>
        <w:t xml:space="preserve"> </w:t>
      </w:r>
      <w:r w:rsidR="00D015CB" w:rsidRPr="00A83592">
        <w:rPr>
          <w:rStyle w:val="dn"/>
          <w:rFonts w:ascii="Georgia" w:hAnsi="Georgia"/>
          <w:lang w:val="fr-FR"/>
        </w:rPr>
        <w:t>termínu,</w:t>
      </w:r>
      <w:r w:rsidRPr="00A83592">
        <w:rPr>
          <w:rStyle w:val="dn"/>
          <w:rFonts w:ascii="Georgia" w:hAnsi="Georgia"/>
          <w:lang w:val="fr-FR"/>
        </w:rPr>
        <w:t xml:space="preserve"> </w:t>
      </w:r>
      <w:r w:rsidRPr="00A83592">
        <w:rPr>
          <w:rStyle w:val="dn"/>
          <w:rFonts w:ascii="Georgia" w:hAnsi="Georgia"/>
        </w:rPr>
        <w:t>kvalitě, rozsahu a bez jakýchkoli faktický</w:t>
      </w:r>
      <w:proofErr w:type="spellStart"/>
      <w:r w:rsidRPr="00A83592">
        <w:rPr>
          <w:rStyle w:val="dn"/>
          <w:rFonts w:ascii="Georgia" w:hAnsi="Georgia"/>
          <w:lang w:val="de-DE"/>
        </w:rPr>
        <w:t>ch</w:t>
      </w:r>
      <w:proofErr w:type="spellEnd"/>
      <w:r w:rsidRPr="00A83592">
        <w:rPr>
          <w:rStyle w:val="dn"/>
          <w:rFonts w:ascii="Georgia" w:hAnsi="Georgia"/>
          <w:lang w:val="de-DE"/>
        </w:rPr>
        <w:t xml:space="preserve"> </w:t>
      </w:r>
      <w:r w:rsidRPr="00A83592">
        <w:rPr>
          <w:rStyle w:val="dn"/>
          <w:rFonts w:ascii="Georgia" w:hAnsi="Georgia"/>
        </w:rPr>
        <w:t xml:space="preserve">či </w:t>
      </w:r>
      <w:r w:rsidR="003A5199" w:rsidRPr="00A83592">
        <w:rPr>
          <w:rStyle w:val="dn"/>
          <w:rFonts w:ascii="Georgia" w:hAnsi="Georgia"/>
        </w:rPr>
        <w:tab/>
      </w:r>
      <w:r w:rsidR="003A5199" w:rsidRPr="00A83592">
        <w:rPr>
          <w:rStyle w:val="dn"/>
          <w:rFonts w:ascii="Georgia" w:hAnsi="Georgia"/>
        </w:rPr>
        <w:tab/>
      </w:r>
      <w:r w:rsidRPr="00A83592">
        <w:rPr>
          <w:rStyle w:val="dn"/>
          <w:rFonts w:ascii="Georgia" w:hAnsi="Georgia"/>
        </w:rPr>
        <w:t>právní</w:t>
      </w:r>
      <w:r w:rsidRPr="00A83592">
        <w:rPr>
          <w:rStyle w:val="dn"/>
          <w:rFonts w:ascii="Georgia" w:hAnsi="Georgia"/>
          <w:lang w:val="sv-SE"/>
        </w:rPr>
        <w:t xml:space="preserve">ch vad </w:t>
      </w:r>
      <w:r w:rsidRPr="00A83592">
        <w:rPr>
          <w:rStyle w:val="dn"/>
          <w:rFonts w:ascii="Georgia" w:hAnsi="Georgia"/>
        </w:rPr>
        <w:t xml:space="preserve">Objednateli a Objednatel se zavazuje </w:t>
      </w:r>
      <w:r w:rsidR="00D015CB" w:rsidRPr="00A83592">
        <w:rPr>
          <w:rStyle w:val="dn"/>
          <w:rFonts w:ascii="Georgia" w:hAnsi="Georgia"/>
        </w:rPr>
        <w:t>Služby</w:t>
      </w:r>
      <w:r w:rsidRPr="00A83592">
        <w:rPr>
          <w:rStyle w:val="dn"/>
          <w:rFonts w:ascii="Georgia" w:hAnsi="Georgia"/>
        </w:rPr>
        <w:t xml:space="preserve"> </w:t>
      </w:r>
      <w:r w:rsidRPr="00A83592">
        <w:rPr>
          <w:rStyle w:val="dn"/>
          <w:rFonts w:ascii="Georgia" w:hAnsi="Georgia"/>
          <w:lang w:val="it-IT"/>
        </w:rPr>
        <w:t>p</w:t>
      </w:r>
      <w:proofErr w:type="spellStart"/>
      <w:r w:rsidRPr="00A83592">
        <w:rPr>
          <w:rStyle w:val="dn"/>
          <w:rFonts w:ascii="Georgia" w:hAnsi="Georgia"/>
        </w:rPr>
        <w:t>řevzí</w:t>
      </w:r>
      <w:proofErr w:type="spellEnd"/>
      <w:r w:rsidRPr="00A83592">
        <w:rPr>
          <w:rStyle w:val="dn"/>
          <w:rFonts w:ascii="Georgia" w:hAnsi="Georgia"/>
          <w:lang w:val="pt-PT"/>
        </w:rPr>
        <w:t>t.</w:t>
      </w:r>
      <w:r w:rsidR="00D015CB" w:rsidRPr="00A83592">
        <w:rPr>
          <w:rStyle w:val="dn"/>
          <w:rFonts w:ascii="Georgia" w:hAnsi="Georgia"/>
          <w:lang w:val="pt-PT"/>
        </w:rPr>
        <w:t xml:space="preserve"> O předání a převzetí </w:t>
      </w:r>
      <w:r w:rsidR="003A5199" w:rsidRPr="00A83592">
        <w:rPr>
          <w:rStyle w:val="dn"/>
          <w:rFonts w:ascii="Georgia" w:hAnsi="Georgia"/>
          <w:lang w:val="pt-PT"/>
        </w:rPr>
        <w:tab/>
      </w:r>
      <w:r w:rsidR="003A5199" w:rsidRPr="00A83592">
        <w:rPr>
          <w:rStyle w:val="dn"/>
          <w:rFonts w:ascii="Georgia" w:hAnsi="Georgia"/>
          <w:lang w:val="pt-PT"/>
        </w:rPr>
        <w:tab/>
      </w:r>
      <w:r w:rsidR="00D015CB" w:rsidRPr="00A83592">
        <w:rPr>
          <w:rStyle w:val="dn"/>
          <w:rFonts w:ascii="Georgia" w:hAnsi="Georgia"/>
          <w:lang w:val="pt-PT"/>
        </w:rPr>
        <w:t>Služeb</w:t>
      </w:r>
      <w:r w:rsidR="003A5199" w:rsidRPr="00A83592">
        <w:rPr>
          <w:rStyle w:val="dn"/>
          <w:rFonts w:ascii="Georgia" w:hAnsi="Georgia"/>
          <w:lang w:val="pt-PT"/>
        </w:rPr>
        <w:t xml:space="preserve"> </w:t>
      </w:r>
      <w:r w:rsidR="00D015CB" w:rsidRPr="00A83592">
        <w:rPr>
          <w:rStyle w:val="dn"/>
          <w:rFonts w:ascii="Georgia" w:hAnsi="Georgia"/>
          <w:lang w:val="pt-PT"/>
        </w:rPr>
        <w:t>bude sepsán</w:t>
      </w:r>
      <w:r w:rsidR="003A5199" w:rsidRPr="00A83592">
        <w:rPr>
          <w:rStyle w:val="dn"/>
          <w:rFonts w:ascii="Georgia" w:hAnsi="Georgia"/>
          <w:lang w:val="pt-PT"/>
        </w:rPr>
        <w:t xml:space="preserve"> </w:t>
      </w:r>
      <w:r w:rsidR="00D015CB" w:rsidRPr="00A83592">
        <w:rPr>
          <w:rStyle w:val="dn"/>
          <w:rFonts w:ascii="Georgia" w:hAnsi="Georgia"/>
          <w:lang w:val="pt-PT"/>
        </w:rPr>
        <w:t>předáva</w:t>
      </w:r>
      <w:r w:rsidR="003A5199" w:rsidRPr="00A83592">
        <w:rPr>
          <w:rStyle w:val="dn"/>
          <w:rFonts w:ascii="Georgia" w:hAnsi="Georgia"/>
          <w:lang w:val="pt-PT"/>
        </w:rPr>
        <w:t>c</w:t>
      </w:r>
      <w:r w:rsidR="00D015CB" w:rsidRPr="00A83592">
        <w:rPr>
          <w:rStyle w:val="dn"/>
          <w:rFonts w:ascii="Georgia" w:hAnsi="Georgia"/>
          <w:lang w:val="pt-PT"/>
        </w:rPr>
        <w:t>í protokol.</w:t>
      </w:r>
    </w:p>
    <w:p w14:paraId="38BD16B9" w14:textId="77777777" w:rsidR="00A83592" w:rsidRDefault="00A83592" w:rsidP="00A83592">
      <w:pPr>
        <w:pStyle w:val="Normln1"/>
        <w:tabs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09" w:hanging="709"/>
        <w:jc w:val="both"/>
        <w:rPr>
          <w:rStyle w:val="dn"/>
          <w:rFonts w:ascii="Georgia" w:hAnsi="Georgia"/>
          <w:sz w:val="22"/>
          <w:szCs w:val="22"/>
        </w:rPr>
      </w:pPr>
    </w:p>
    <w:p w14:paraId="588051BD" w14:textId="5F5AC825" w:rsidR="009F2147" w:rsidRPr="00A83592" w:rsidRDefault="001D2AA9" w:rsidP="00A83592">
      <w:pPr>
        <w:pStyle w:val="Normln1"/>
        <w:tabs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709" w:hanging="709"/>
        <w:jc w:val="both"/>
        <w:rPr>
          <w:rStyle w:val="dn"/>
          <w:rFonts w:ascii="Georgia" w:eastAsia="Georgia" w:hAnsi="Georgia" w:cs="Georgia"/>
          <w:sz w:val="22"/>
          <w:szCs w:val="22"/>
        </w:rPr>
      </w:pPr>
      <w:r w:rsidRPr="00A83592">
        <w:rPr>
          <w:rStyle w:val="dn"/>
          <w:rFonts w:ascii="Georgia" w:hAnsi="Georgia"/>
          <w:sz w:val="22"/>
          <w:szCs w:val="22"/>
        </w:rPr>
        <w:t xml:space="preserve">5.2.      </w:t>
      </w:r>
      <w:r w:rsidRPr="00A83592">
        <w:rPr>
          <w:rStyle w:val="dn"/>
          <w:rFonts w:ascii="Georgia" w:hAnsi="Georgia"/>
          <w:sz w:val="22"/>
          <w:szCs w:val="22"/>
        </w:rPr>
        <w:tab/>
        <w:t xml:space="preserve">Objednatel je oprávněn odmítnout převzetí </w:t>
      </w:r>
      <w:r w:rsidR="00D015CB" w:rsidRPr="00A83592">
        <w:rPr>
          <w:rStyle w:val="dn"/>
          <w:rFonts w:ascii="Georgia" w:hAnsi="Georgia"/>
          <w:sz w:val="22"/>
          <w:szCs w:val="22"/>
        </w:rPr>
        <w:t>Služeb nebo jejich část</w:t>
      </w:r>
      <w:r w:rsidRPr="00A83592">
        <w:rPr>
          <w:rStyle w:val="dn"/>
          <w:rFonts w:ascii="Georgia" w:hAnsi="Georgia"/>
          <w:sz w:val="22"/>
          <w:szCs w:val="22"/>
        </w:rPr>
        <w:t>, bud</w:t>
      </w:r>
      <w:r w:rsidR="00D015CB" w:rsidRPr="00A83592">
        <w:rPr>
          <w:rStyle w:val="dn"/>
          <w:rFonts w:ascii="Georgia" w:hAnsi="Georgia"/>
          <w:sz w:val="22"/>
          <w:szCs w:val="22"/>
        </w:rPr>
        <w:t>ou</w:t>
      </w:r>
      <w:r w:rsidRPr="00A83592">
        <w:rPr>
          <w:rStyle w:val="dn"/>
          <w:rFonts w:ascii="Georgia" w:hAnsi="Georgia"/>
          <w:sz w:val="22"/>
          <w:szCs w:val="22"/>
        </w:rPr>
        <w:t>-li vykazovat v okamžiku předání vadu/ví</w:t>
      </w:r>
      <w:r w:rsidRPr="00A83592">
        <w:rPr>
          <w:rStyle w:val="dn"/>
          <w:rFonts w:ascii="Georgia" w:hAnsi="Georgia"/>
          <w:sz w:val="22"/>
          <w:szCs w:val="22"/>
          <w:lang w:val="sv-SE"/>
        </w:rPr>
        <w:t xml:space="preserve">ce vad </w:t>
      </w:r>
      <w:r w:rsidRPr="00A83592">
        <w:rPr>
          <w:rStyle w:val="dn"/>
          <w:rFonts w:ascii="Georgia" w:hAnsi="Georgia"/>
          <w:sz w:val="22"/>
          <w:szCs w:val="22"/>
        </w:rPr>
        <w:t xml:space="preserve">či nedodělků. O odmítnutí převzetí plnění součásti Služeb bude </w:t>
      </w:r>
      <w:proofErr w:type="spellStart"/>
      <w:r w:rsidRPr="00A83592">
        <w:rPr>
          <w:rStyle w:val="dn"/>
          <w:rFonts w:ascii="Georgia" w:hAnsi="Georgia"/>
          <w:sz w:val="22"/>
          <w:szCs w:val="22"/>
        </w:rPr>
        <w:t>sepsá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nl-NL"/>
        </w:rPr>
        <w:t>n z</w:t>
      </w:r>
      <w:proofErr w:type="spellStart"/>
      <w:r w:rsidRPr="00A83592">
        <w:rPr>
          <w:rStyle w:val="dn"/>
          <w:rFonts w:ascii="Georgia" w:hAnsi="Georgia"/>
          <w:sz w:val="22"/>
          <w:szCs w:val="22"/>
        </w:rPr>
        <w:t>ápis</w:t>
      </w:r>
      <w:proofErr w:type="spellEnd"/>
      <w:r w:rsidRPr="00A83592">
        <w:rPr>
          <w:rStyle w:val="dn"/>
          <w:rFonts w:ascii="Georgia" w:hAnsi="Georgia"/>
          <w:sz w:val="22"/>
          <w:szCs w:val="22"/>
        </w:rPr>
        <w:t>, v němž budou specifikovány vady či nedodělky</w:t>
      </w:r>
      <w:r w:rsidRPr="00A83592">
        <w:rPr>
          <w:rStyle w:val="dn"/>
          <w:rFonts w:ascii="Georgia" w:hAnsi="Georgia"/>
          <w:sz w:val="22"/>
          <w:szCs w:val="22"/>
          <w:lang w:val="it-IT"/>
        </w:rPr>
        <w:t>, p</w:t>
      </w:r>
      <w:proofErr w:type="spellStart"/>
      <w:r w:rsidRPr="00A83592">
        <w:rPr>
          <w:rStyle w:val="dn"/>
          <w:rFonts w:ascii="Georgia" w:hAnsi="Georgia"/>
          <w:sz w:val="22"/>
          <w:szCs w:val="22"/>
        </w:rPr>
        <w:t>řípadně</w:t>
      </w:r>
      <w:proofErr w:type="spellEnd"/>
      <w:r w:rsidRPr="00A83592">
        <w:rPr>
          <w:rStyle w:val="dn"/>
          <w:rFonts w:ascii="Georgia" w:hAnsi="Georgia"/>
          <w:sz w:val="22"/>
          <w:szCs w:val="22"/>
        </w:rPr>
        <w:t xml:space="preserve"> jiná porušení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>to Smlouvy a stanovena lhůta pro jejich odstranění.</w:t>
      </w:r>
    </w:p>
    <w:p w14:paraId="4DCCAF27" w14:textId="77777777" w:rsidR="009F2147" w:rsidRPr="00A83592" w:rsidRDefault="009F2147" w:rsidP="00A83592">
      <w:pPr>
        <w:spacing w:after="0" w:line="240" w:lineRule="auto"/>
        <w:ind w:left="360"/>
        <w:jc w:val="both"/>
        <w:rPr>
          <w:rStyle w:val="dn"/>
          <w:rFonts w:ascii="Georgia" w:eastAsia="Georgia" w:hAnsi="Georgia" w:cs="Georgia"/>
          <w:shd w:val="clear" w:color="auto" w:fill="FFFF00"/>
        </w:rPr>
      </w:pPr>
    </w:p>
    <w:p w14:paraId="40684FCC" w14:textId="69D497FE" w:rsidR="009F2147" w:rsidRPr="00A83592" w:rsidRDefault="001D2AA9" w:rsidP="00A83592">
      <w:pPr>
        <w:numPr>
          <w:ilvl w:val="0"/>
          <w:numId w:val="16"/>
        </w:numPr>
        <w:spacing w:after="0" w:line="240" w:lineRule="auto"/>
        <w:jc w:val="both"/>
        <w:rPr>
          <w:rStyle w:val="dn"/>
          <w:rFonts w:ascii="Georgia" w:hAnsi="Georgia"/>
        </w:rPr>
      </w:pPr>
      <w:r w:rsidRPr="00A83592">
        <w:rPr>
          <w:rStyle w:val="dn"/>
          <w:rFonts w:ascii="Georgia" w:hAnsi="Georgia"/>
          <w:b/>
          <w:bCs/>
        </w:rPr>
        <w:t>Smluvní sankce</w:t>
      </w:r>
    </w:p>
    <w:p w14:paraId="1BD7E256" w14:textId="77777777" w:rsidR="00A83592" w:rsidRPr="00A83592" w:rsidRDefault="00A83592" w:rsidP="00A83592">
      <w:pPr>
        <w:spacing w:after="0" w:line="240" w:lineRule="auto"/>
        <w:ind w:left="446"/>
        <w:jc w:val="both"/>
        <w:rPr>
          <w:rStyle w:val="dn"/>
          <w:rFonts w:ascii="Georgia" w:hAnsi="Georgia"/>
        </w:rPr>
      </w:pPr>
    </w:p>
    <w:p w14:paraId="7CCA1CC6" w14:textId="6CCD16D5" w:rsidR="009F2147" w:rsidRPr="00A83592" w:rsidRDefault="001D2AA9" w:rsidP="00A83592">
      <w:pPr>
        <w:pStyle w:val="Normln1"/>
        <w:numPr>
          <w:ilvl w:val="1"/>
          <w:numId w:val="15"/>
        </w:numPr>
        <w:spacing w:after="0" w:line="240" w:lineRule="auto"/>
        <w:jc w:val="both"/>
        <w:rPr>
          <w:rFonts w:ascii="Georgia" w:hAnsi="Georgia"/>
          <w:sz w:val="22"/>
          <w:szCs w:val="22"/>
          <w:lang w:val="it-IT"/>
        </w:rPr>
      </w:pPr>
      <w:r w:rsidRPr="00A83592">
        <w:rPr>
          <w:rStyle w:val="dn"/>
          <w:rFonts w:ascii="Georgia" w:hAnsi="Georgia"/>
          <w:sz w:val="22"/>
          <w:szCs w:val="22"/>
          <w:lang w:val="it-IT"/>
        </w:rPr>
        <w:t>Pro p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řípad</w:t>
      </w:r>
      <w:proofErr w:type="spellEnd"/>
      <w:r w:rsidRPr="00A83592">
        <w:rPr>
          <w:rStyle w:val="Hyperlink0"/>
          <w:rFonts w:ascii="Georgia" w:hAnsi="Georgia"/>
          <w:sz w:val="22"/>
          <w:szCs w:val="22"/>
        </w:rPr>
        <w:t xml:space="preserve"> nedodržení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sjednan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Pr="00A83592">
        <w:rPr>
          <w:rStyle w:val="Hyperlink0"/>
          <w:rFonts w:ascii="Georgia" w:hAnsi="Georgia"/>
          <w:sz w:val="22"/>
          <w:szCs w:val="22"/>
        </w:rPr>
        <w:t xml:space="preserve">doby </w:t>
      </w:r>
      <w:proofErr w:type="spellStart"/>
      <w:r w:rsidR="005B287E" w:rsidRPr="00A83592">
        <w:rPr>
          <w:rStyle w:val="Hyperlink0"/>
          <w:rFonts w:ascii="Georgia" w:hAnsi="Georgia"/>
          <w:sz w:val="22"/>
          <w:szCs w:val="22"/>
        </w:rPr>
        <w:t>posytnutí</w:t>
      </w:r>
      <w:proofErr w:type="spellEnd"/>
      <w:r w:rsidRPr="00A83592">
        <w:rPr>
          <w:rStyle w:val="Hyperlink0"/>
          <w:rFonts w:ascii="Georgia" w:hAnsi="Georgia"/>
          <w:sz w:val="22"/>
          <w:szCs w:val="22"/>
        </w:rPr>
        <w:t xml:space="preserve"> Služeb dle článku 3, odst. </w:t>
      </w:r>
      <w:proofErr w:type="gramStart"/>
      <w:r w:rsidRPr="00A83592">
        <w:rPr>
          <w:rStyle w:val="Hyperlink0"/>
          <w:rFonts w:ascii="Georgia" w:hAnsi="Georgia"/>
          <w:sz w:val="22"/>
          <w:szCs w:val="22"/>
        </w:rPr>
        <w:t>3.</w:t>
      </w:r>
      <w:r w:rsidR="005B287E" w:rsidRPr="00A83592">
        <w:rPr>
          <w:rStyle w:val="Hyperlink0"/>
          <w:rFonts w:ascii="Georgia" w:hAnsi="Georgia"/>
          <w:sz w:val="22"/>
          <w:szCs w:val="22"/>
        </w:rPr>
        <w:t>2</w:t>
      </w:r>
      <w:r w:rsidRPr="00A83592">
        <w:rPr>
          <w:rStyle w:val="Hyperlink0"/>
          <w:rFonts w:ascii="Georgia" w:hAnsi="Georgia"/>
          <w:sz w:val="22"/>
          <w:szCs w:val="22"/>
        </w:rPr>
        <w:t>. výše</w:t>
      </w:r>
      <w:proofErr w:type="gramEnd"/>
      <w:r w:rsidRPr="00A83592">
        <w:rPr>
          <w:rStyle w:val="Hyperlink0"/>
          <w:rFonts w:ascii="Georgia" w:hAnsi="Georgia"/>
          <w:sz w:val="22"/>
          <w:szCs w:val="22"/>
        </w:rPr>
        <w:t xml:space="preserve"> je Objednatel oprávněn vyúčtovat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>i smluvní pokutu ve výši 0,</w:t>
      </w:r>
      <w:r w:rsidR="005B287E" w:rsidRPr="00A83592">
        <w:rPr>
          <w:rStyle w:val="Hyperlink0"/>
          <w:rFonts w:ascii="Georgia" w:hAnsi="Georgia"/>
          <w:sz w:val="22"/>
          <w:szCs w:val="22"/>
        </w:rPr>
        <w:t>05</w:t>
      </w:r>
      <w:r w:rsidRPr="00A83592">
        <w:rPr>
          <w:rStyle w:val="Hyperlink0"/>
          <w:rFonts w:ascii="Georgia" w:hAnsi="Georgia"/>
          <w:sz w:val="22"/>
          <w:szCs w:val="22"/>
        </w:rPr>
        <w:t xml:space="preserve"> % z ceny Služeb bez DPH, a to za každý i započatý den prodlení. </w:t>
      </w:r>
      <w:r w:rsidR="00B4543F" w:rsidRPr="00A83592">
        <w:rPr>
          <w:rStyle w:val="Hyperlink0"/>
          <w:rFonts w:ascii="Georgia" w:hAnsi="Georgia"/>
          <w:sz w:val="22"/>
          <w:szCs w:val="22"/>
        </w:rPr>
        <w:t xml:space="preserve">Stejnou smluvní pokutu uhradí </w:t>
      </w:r>
      <w:r w:rsidR="00B4543F" w:rsidRPr="00A83592">
        <w:rPr>
          <w:rStyle w:val="Hyperlink0"/>
          <w:rFonts w:ascii="Georgia" w:hAnsi="Georgia"/>
          <w:sz w:val="22"/>
          <w:szCs w:val="22"/>
        </w:rPr>
        <w:lastRenderedPageBreak/>
        <w:t xml:space="preserve">Poskytovatel v případě prodlení s odstraněním vad a nedodělků Služeb ve lhůtě stanovené Objednatelem dle článku 5., odst. </w:t>
      </w:r>
      <w:proofErr w:type="gramStart"/>
      <w:r w:rsidR="00B4543F" w:rsidRPr="00A83592">
        <w:rPr>
          <w:rStyle w:val="Hyperlink0"/>
          <w:rFonts w:ascii="Georgia" w:hAnsi="Georgia"/>
          <w:sz w:val="22"/>
          <w:szCs w:val="22"/>
        </w:rPr>
        <w:t>5.2. výše</w:t>
      </w:r>
      <w:proofErr w:type="gramEnd"/>
      <w:r w:rsidR="00393DCF" w:rsidRPr="00A83592">
        <w:rPr>
          <w:rStyle w:val="Hyperlink0"/>
          <w:rFonts w:ascii="Georgia" w:hAnsi="Georgia"/>
          <w:sz w:val="22"/>
          <w:szCs w:val="22"/>
        </w:rPr>
        <w:t xml:space="preserve">, a to </w:t>
      </w:r>
      <w:proofErr w:type="spellStart"/>
      <w:r w:rsidR="00393DCF" w:rsidRPr="00A83592">
        <w:rPr>
          <w:rStyle w:val="Hyperlink0"/>
          <w:rFonts w:ascii="Georgia" w:hAnsi="Georgia"/>
          <w:sz w:val="22"/>
          <w:szCs w:val="22"/>
        </w:rPr>
        <w:t>zakaždou</w:t>
      </w:r>
      <w:proofErr w:type="spellEnd"/>
      <w:r w:rsidR="00393DCF" w:rsidRPr="00A83592">
        <w:rPr>
          <w:rStyle w:val="Hyperlink0"/>
          <w:rFonts w:ascii="Georgia" w:hAnsi="Georgia"/>
          <w:sz w:val="22"/>
          <w:szCs w:val="22"/>
        </w:rPr>
        <w:t xml:space="preserve"> vadu a den.</w:t>
      </w:r>
      <w:r w:rsidR="00B4543F" w:rsidRPr="00A83592">
        <w:rPr>
          <w:rStyle w:val="Hyperlink0"/>
          <w:rFonts w:ascii="Georgia" w:hAnsi="Georgia"/>
          <w:sz w:val="22"/>
          <w:szCs w:val="22"/>
        </w:rPr>
        <w:t xml:space="preserve">. </w:t>
      </w:r>
    </w:p>
    <w:p w14:paraId="70BEC5B2" w14:textId="0C5A9EB0" w:rsidR="009F2147" w:rsidRDefault="001D2AA9" w:rsidP="00A83592">
      <w:pPr>
        <w:pStyle w:val="Normln1"/>
        <w:numPr>
          <w:ilvl w:val="1"/>
          <w:numId w:val="15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V případě prodlení Objednatele s úhradou faktury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>e vystavenou na základě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 xml:space="preserve">to Smlouvy je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 xml:space="preserve"> oprávněn požadovat zaplacení zá</w:t>
      </w:r>
      <w:proofErr w:type="spellStart"/>
      <w:r w:rsidRPr="00A83592">
        <w:rPr>
          <w:rStyle w:val="dn"/>
          <w:rFonts w:ascii="Georgia" w:hAnsi="Georgia"/>
          <w:sz w:val="22"/>
          <w:szCs w:val="22"/>
          <w:lang w:val="de-DE"/>
        </w:rPr>
        <w:t>konn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>ho úroku z prodlení za každý den prodlení.</w:t>
      </w:r>
    </w:p>
    <w:p w14:paraId="0B86743F" w14:textId="77777777" w:rsidR="00A83592" w:rsidRPr="00A83592" w:rsidRDefault="00A83592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61B341E9" w14:textId="13D88E6F" w:rsidR="009F2147" w:rsidRPr="00A83592" w:rsidRDefault="001D2AA9" w:rsidP="00A83592">
      <w:pPr>
        <w:pStyle w:val="Normln1"/>
        <w:numPr>
          <w:ilvl w:val="1"/>
          <w:numId w:val="15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Za porušení mlčenlivosti dále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specifikovan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Pr="00A83592">
        <w:rPr>
          <w:rStyle w:val="Hyperlink0"/>
          <w:rFonts w:ascii="Georgia" w:hAnsi="Georgia"/>
          <w:sz w:val="22"/>
          <w:szCs w:val="22"/>
        </w:rPr>
        <w:t xml:space="preserve">v čl. </w:t>
      </w:r>
      <w:r w:rsidR="005B287E" w:rsidRPr="00A83592">
        <w:rPr>
          <w:rStyle w:val="Hyperlink0"/>
          <w:rFonts w:ascii="Georgia" w:hAnsi="Georgia"/>
          <w:sz w:val="22"/>
          <w:szCs w:val="22"/>
        </w:rPr>
        <w:t>9</w:t>
      </w:r>
      <w:r w:rsidRPr="00A83592">
        <w:rPr>
          <w:rStyle w:val="Hyperlink0"/>
          <w:rFonts w:ascii="Georgia" w:hAnsi="Georgia"/>
          <w:sz w:val="22"/>
          <w:szCs w:val="22"/>
        </w:rPr>
        <w:t xml:space="preserve">. odst. </w:t>
      </w:r>
      <w:r w:rsidR="005B287E" w:rsidRPr="00A83592">
        <w:rPr>
          <w:rStyle w:val="Hyperlink0"/>
          <w:rFonts w:ascii="Georgia" w:hAnsi="Georgia"/>
          <w:sz w:val="22"/>
          <w:szCs w:val="22"/>
        </w:rPr>
        <w:t>9</w:t>
      </w:r>
      <w:r w:rsidRPr="00A83592">
        <w:rPr>
          <w:rStyle w:val="Hyperlink0"/>
          <w:rFonts w:ascii="Georgia" w:hAnsi="Georgia"/>
          <w:sz w:val="22"/>
          <w:szCs w:val="22"/>
        </w:rPr>
        <w:t>.1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 xml:space="preserve">to Smlouvy je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 xml:space="preserve"> povinen uhradit Objednateli smluvní pokutu ve výši 10.000,- Kč, a to za každý jednotlivý případ porušení povinnosti.</w:t>
      </w:r>
    </w:p>
    <w:p w14:paraId="75DCFA55" w14:textId="266F62DF" w:rsidR="003A5199" w:rsidRDefault="003A5199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1A30C261" w14:textId="77777777" w:rsidR="00A83592" w:rsidRPr="00A83592" w:rsidRDefault="00A83592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34F4786A" w14:textId="233594F3" w:rsidR="009F2147" w:rsidRPr="00A83592" w:rsidRDefault="001D2AA9" w:rsidP="00A83592">
      <w:pPr>
        <w:numPr>
          <w:ilvl w:val="0"/>
          <w:numId w:val="15"/>
        </w:numPr>
        <w:spacing w:after="0" w:line="240" w:lineRule="auto"/>
        <w:jc w:val="both"/>
        <w:rPr>
          <w:rStyle w:val="dn"/>
          <w:rFonts w:ascii="Georgia" w:hAnsi="Georgia"/>
        </w:rPr>
      </w:pPr>
      <w:r w:rsidRPr="00A83592">
        <w:rPr>
          <w:rStyle w:val="dn"/>
          <w:rFonts w:ascii="Georgia" w:hAnsi="Georgia"/>
          <w:b/>
          <w:bCs/>
        </w:rPr>
        <w:t>Trvání Smlouvy a ukončení Smlouvy</w:t>
      </w:r>
    </w:p>
    <w:p w14:paraId="599FF981" w14:textId="77777777" w:rsidR="00A83592" w:rsidRPr="00A83592" w:rsidRDefault="00A83592" w:rsidP="00A83592">
      <w:pPr>
        <w:spacing w:after="0" w:line="240" w:lineRule="auto"/>
        <w:ind w:left="446"/>
        <w:jc w:val="both"/>
        <w:rPr>
          <w:rFonts w:ascii="Georgia" w:hAnsi="Georgia"/>
        </w:rPr>
      </w:pPr>
    </w:p>
    <w:p w14:paraId="4C4DE433" w14:textId="77777777" w:rsidR="00A83592" w:rsidRDefault="001D2AA9" w:rsidP="00A83592">
      <w:pPr>
        <w:pStyle w:val="Normln1"/>
        <w:numPr>
          <w:ilvl w:val="1"/>
          <w:numId w:val="15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>Smlouva se uzavírá na dobu určitou</w:t>
      </w:r>
      <w:r w:rsidR="005B287E" w:rsidRPr="00A83592">
        <w:rPr>
          <w:rStyle w:val="Hyperlink0"/>
          <w:rFonts w:ascii="Georgia" w:hAnsi="Georgia"/>
          <w:sz w:val="22"/>
          <w:szCs w:val="22"/>
        </w:rPr>
        <w:t xml:space="preserve"> do data </w:t>
      </w:r>
      <w:r w:rsidR="00393DCF" w:rsidRPr="00A83592">
        <w:rPr>
          <w:rStyle w:val="Hyperlink0"/>
          <w:rFonts w:ascii="Georgia" w:hAnsi="Georgia"/>
          <w:sz w:val="22"/>
          <w:szCs w:val="22"/>
        </w:rPr>
        <w:t>splnění všech závazků smluvních stran</w:t>
      </w:r>
      <w:r w:rsidR="00A83592">
        <w:rPr>
          <w:rStyle w:val="Hyperlink0"/>
          <w:rFonts w:ascii="Georgia" w:hAnsi="Georgia"/>
          <w:sz w:val="22"/>
          <w:szCs w:val="22"/>
        </w:rPr>
        <w:t>.</w:t>
      </w:r>
    </w:p>
    <w:p w14:paraId="21BC3C26" w14:textId="5270CBF9" w:rsidR="009F2147" w:rsidRPr="00A83592" w:rsidRDefault="00393DCF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 </w:t>
      </w:r>
    </w:p>
    <w:p w14:paraId="6404720E" w14:textId="77777777" w:rsidR="00A83592" w:rsidRDefault="001D2AA9" w:rsidP="00A83592">
      <w:pPr>
        <w:pStyle w:val="Normln1"/>
        <w:numPr>
          <w:ilvl w:val="1"/>
          <w:numId w:val="17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>Každá smluvní strana je oprávněna odstoupit od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 xml:space="preserve">to Smlouvy v případě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závažn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 xml:space="preserve">ho porušení Smlouvy druhou smluvní stranou. Za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závažn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Pr="00A83592">
        <w:rPr>
          <w:rStyle w:val="Hyperlink0"/>
          <w:rFonts w:ascii="Georgia" w:hAnsi="Georgia"/>
          <w:sz w:val="22"/>
          <w:szCs w:val="22"/>
        </w:rPr>
        <w:t xml:space="preserve">porušení Smlouvy ze strany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 xml:space="preserve">e je považováno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zejm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>na prodlení s</w:t>
      </w:r>
      <w:r w:rsidR="005B287E" w:rsidRPr="00A83592">
        <w:rPr>
          <w:rStyle w:val="Hyperlink0"/>
          <w:rFonts w:ascii="Georgia" w:hAnsi="Georgia"/>
          <w:sz w:val="22"/>
          <w:szCs w:val="22"/>
        </w:rPr>
        <w:t> provedením Služeb</w:t>
      </w:r>
      <w:r w:rsidRPr="00A83592">
        <w:rPr>
          <w:rStyle w:val="Hyperlink0"/>
          <w:rFonts w:ascii="Georgia" w:hAnsi="Georgia"/>
          <w:sz w:val="22"/>
          <w:szCs w:val="22"/>
        </w:rPr>
        <w:t xml:space="preserve"> v d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  <w:lang w:val="it-IT"/>
        </w:rPr>
        <w:t>lce p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řesahující</w:t>
      </w:r>
      <w:proofErr w:type="spellEnd"/>
      <w:r w:rsidRPr="00A83592">
        <w:rPr>
          <w:rStyle w:val="Hyperlink0"/>
          <w:rFonts w:ascii="Georgia" w:hAnsi="Georgia"/>
          <w:sz w:val="22"/>
          <w:szCs w:val="22"/>
        </w:rPr>
        <w:t xml:space="preserve"> 30 dnů oproti termínu stanoven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>mu v článku 3., odst. 3.</w:t>
      </w:r>
      <w:r w:rsidR="005B287E" w:rsidRPr="00A83592">
        <w:rPr>
          <w:rStyle w:val="Hyperlink0"/>
          <w:rFonts w:ascii="Georgia" w:hAnsi="Georgia"/>
          <w:sz w:val="22"/>
          <w:szCs w:val="22"/>
        </w:rPr>
        <w:t>2</w:t>
      </w:r>
      <w:r w:rsidRPr="00A83592">
        <w:rPr>
          <w:rStyle w:val="Hyperlink0"/>
          <w:rFonts w:ascii="Georgia" w:hAnsi="Georgia"/>
          <w:sz w:val="22"/>
          <w:szCs w:val="22"/>
        </w:rPr>
        <w:t xml:space="preserve"> výše. Za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závažn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Pr="00A83592">
        <w:rPr>
          <w:rStyle w:val="Hyperlink0"/>
          <w:rFonts w:ascii="Georgia" w:hAnsi="Georgia"/>
          <w:sz w:val="22"/>
          <w:szCs w:val="22"/>
        </w:rPr>
        <w:t xml:space="preserve">porušení </w:t>
      </w:r>
      <w:r w:rsidR="00393DCF" w:rsidRPr="00A83592">
        <w:rPr>
          <w:rStyle w:val="Hyperlink0"/>
          <w:rFonts w:ascii="Georgia" w:hAnsi="Georgia"/>
          <w:sz w:val="22"/>
          <w:szCs w:val="22"/>
        </w:rPr>
        <w:t>S</w:t>
      </w:r>
      <w:r w:rsidRPr="00A83592">
        <w:rPr>
          <w:rStyle w:val="Hyperlink0"/>
          <w:rFonts w:ascii="Georgia" w:hAnsi="Georgia"/>
          <w:sz w:val="22"/>
          <w:szCs w:val="22"/>
        </w:rPr>
        <w:t xml:space="preserve">mlouvy ze strany Objednatele je považováno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zejm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>na prodlení s úhradou faktury v trvání přesahujícím 30 dnů.</w:t>
      </w:r>
    </w:p>
    <w:p w14:paraId="4D5C35C7" w14:textId="12AF23FE" w:rsidR="009F2147" w:rsidRPr="00A83592" w:rsidRDefault="001D2AA9" w:rsidP="00A83592">
      <w:pPr>
        <w:pStyle w:val="Normln1"/>
        <w:tabs>
          <w:tab w:val="left" w:pos="5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 </w:t>
      </w:r>
    </w:p>
    <w:p w14:paraId="6587E111" w14:textId="0092F7E9" w:rsidR="009F2147" w:rsidRDefault="001D2AA9" w:rsidP="00A83592">
      <w:pPr>
        <w:pStyle w:val="Normln1"/>
        <w:numPr>
          <w:ilvl w:val="1"/>
          <w:numId w:val="15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Účinky odstoupení od Smlouvy nastávají okamžikem doručení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písemn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>ho projevu vůle odstoupit od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>to Smlouvy druh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Pr="00A83592">
        <w:rPr>
          <w:rStyle w:val="Hyperlink0"/>
          <w:rFonts w:ascii="Georgia" w:hAnsi="Georgia"/>
          <w:sz w:val="22"/>
          <w:szCs w:val="22"/>
        </w:rPr>
        <w:t>smluvní straně.</w:t>
      </w:r>
    </w:p>
    <w:p w14:paraId="213D5753" w14:textId="77777777" w:rsidR="00A83592" w:rsidRPr="00A83592" w:rsidRDefault="00A83592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28D237D9" w14:textId="2368D9C2" w:rsidR="009F2147" w:rsidRPr="00A83592" w:rsidRDefault="001D2AA9" w:rsidP="00A83592">
      <w:pPr>
        <w:pStyle w:val="Normln1"/>
        <w:numPr>
          <w:ilvl w:val="1"/>
          <w:numId w:val="15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Objednatel je oprávněn vypovědět Smlouvu i bez udání důvodu ve výpovědní době 15 dnů ode dne doručení výpovědi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>i. V 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takov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Hyperlink0"/>
          <w:rFonts w:ascii="Georgia" w:hAnsi="Georgia"/>
          <w:sz w:val="22"/>
          <w:szCs w:val="22"/>
        </w:rPr>
        <w:t xml:space="preserve">m případě je Objednatel povinen uhradit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 xml:space="preserve">i náležitě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prokázan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Pr="00A83592">
        <w:rPr>
          <w:rStyle w:val="Hyperlink0"/>
          <w:rFonts w:ascii="Georgia" w:hAnsi="Georgia"/>
          <w:sz w:val="22"/>
          <w:szCs w:val="22"/>
        </w:rPr>
        <w:t xml:space="preserve">náklady, </w:t>
      </w:r>
      <w:proofErr w:type="spellStart"/>
      <w:r w:rsidRPr="00A83592">
        <w:rPr>
          <w:rStyle w:val="Hyperlink0"/>
          <w:rFonts w:ascii="Georgia" w:hAnsi="Georgia"/>
          <w:sz w:val="22"/>
          <w:szCs w:val="22"/>
        </w:rPr>
        <w:t>kter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 xml:space="preserve">é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>i případně vznikly do doby doručení výpovědi.</w:t>
      </w:r>
    </w:p>
    <w:p w14:paraId="0876ACA4" w14:textId="3F4D783F" w:rsidR="003A5199" w:rsidRDefault="003A5199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1A0AD94A" w14:textId="77777777" w:rsidR="00A83592" w:rsidRPr="00A83592" w:rsidRDefault="00A83592" w:rsidP="00A83592">
      <w:pPr>
        <w:pStyle w:val="Normln1"/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23B53E2D" w14:textId="5FC7E00C" w:rsidR="009F2147" w:rsidRPr="00A83592" w:rsidRDefault="001D2AA9" w:rsidP="00A83592">
      <w:pPr>
        <w:numPr>
          <w:ilvl w:val="0"/>
          <w:numId w:val="15"/>
        </w:numPr>
        <w:spacing w:after="0" w:line="240" w:lineRule="auto"/>
        <w:jc w:val="both"/>
        <w:rPr>
          <w:rStyle w:val="dn"/>
          <w:rFonts w:ascii="Georgia" w:hAnsi="Georgia"/>
        </w:rPr>
      </w:pPr>
      <w:r w:rsidRPr="00A83592">
        <w:rPr>
          <w:rStyle w:val="dn"/>
          <w:rFonts w:ascii="Georgia" w:hAnsi="Georgia"/>
          <w:b/>
          <w:bCs/>
        </w:rPr>
        <w:t>Kontaktní osoby</w:t>
      </w:r>
    </w:p>
    <w:p w14:paraId="11EB1496" w14:textId="77777777" w:rsidR="00A83592" w:rsidRPr="00A83592" w:rsidRDefault="00A83592" w:rsidP="00A83592">
      <w:pPr>
        <w:spacing w:after="0" w:line="240" w:lineRule="auto"/>
        <w:ind w:left="446"/>
        <w:jc w:val="both"/>
        <w:rPr>
          <w:rFonts w:ascii="Georgia" w:hAnsi="Georgia"/>
        </w:rPr>
      </w:pPr>
    </w:p>
    <w:p w14:paraId="7B1EFC9E" w14:textId="0FED09C4" w:rsidR="009F2147" w:rsidRDefault="001D2AA9" w:rsidP="00A83592">
      <w:pPr>
        <w:numPr>
          <w:ilvl w:val="1"/>
          <w:numId w:val="18"/>
        </w:numPr>
        <w:spacing w:after="0" w:line="240" w:lineRule="auto"/>
        <w:jc w:val="both"/>
        <w:rPr>
          <w:rStyle w:val="Hyperlink0"/>
          <w:rFonts w:ascii="Georgia" w:hAnsi="Georgia"/>
        </w:rPr>
      </w:pPr>
      <w:r w:rsidRPr="00A83592">
        <w:rPr>
          <w:rStyle w:val="Hyperlink0"/>
          <w:rFonts w:ascii="Georgia" w:hAnsi="Georgia"/>
        </w:rPr>
        <w:t xml:space="preserve">Kontaktní osobou odpovědnou za Objednatele v záležitostech plnění Smlouvy je </w:t>
      </w:r>
      <w:r w:rsidR="00FA6221">
        <w:rPr>
          <w:rStyle w:val="Hyperlink0"/>
          <w:rFonts w:ascii="Georgia" w:hAnsi="Georgia"/>
        </w:rPr>
        <w:t>XXX</w:t>
      </w:r>
      <w:r w:rsidRPr="00A83592">
        <w:rPr>
          <w:rStyle w:val="Hyperlink0"/>
          <w:rFonts w:ascii="Georgia" w:hAnsi="Georgia"/>
        </w:rPr>
        <w:t xml:space="preserve">, tel.: </w:t>
      </w:r>
      <w:r w:rsidR="00FA6221">
        <w:rPr>
          <w:rStyle w:val="Hyperlink0"/>
          <w:rFonts w:ascii="Georgia" w:hAnsi="Georgia"/>
        </w:rPr>
        <w:t>XXX</w:t>
      </w:r>
      <w:r w:rsidRPr="00A83592">
        <w:rPr>
          <w:rStyle w:val="Hyperlink0"/>
          <w:rFonts w:ascii="Georgia" w:hAnsi="Georgia"/>
        </w:rPr>
        <w:t>, e-mail</w:t>
      </w:r>
      <w:r w:rsidR="00FA6221">
        <w:rPr>
          <w:rStyle w:val="Hyperlink0"/>
          <w:rFonts w:ascii="Georgia" w:hAnsi="Georgia"/>
        </w:rPr>
        <w:t xml:space="preserve"> : XXX</w:t>
      </w:r>
      <w:r w:rsidRPr="00A83592">
        <w:rPr>
          <w:rStyle w:val="Hyperlink0"/>
          <w:rFonts w:ascii="Georgia" w:hAnsi="Georgia"/>
        </w:rPr>
        <w:t xml:space="preserve"> nebo jí pověřená osoba.</w:t>
      </w:r>
    </w:p>
    <w:p w14:paraId="450EB5D0" w14:textId="77777777" w:rsidR="00A83592" w:rsidRPr="00A83592" w:rsidRDefault="00A83592" w:rsidP="00A83592">
      <w:pPr>
        <w:tabs>
          <w:tab w:val="left" w:pos="5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20"/>
        <w:jc w:val="both"/>
        <w:rPr>
          <w:rFonts w:ascii="Georgia" w:hAnsi="Georgia"/>
        </w:rPr>
      </w:pPr>
    </w:p>
    <w:p w14:paraId="6ECE230B" w14:textId="4DDB5BE4" w:rsidR="009F2147" w:rsidRDefault="001D2AA9" w:rsidP="00A83592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Style w:val="Hyperlink0"/>
          <w:rFonts w:ascii="Georgia" w:hAnsi="Georgia"/>
          <w:sz w:val="22"/>
          <w:szCs w:val="22"/>
        </w:rPr>
      </w:pPr>
      <w:r w:rsidRPr="00A83592">
        <w:rPr>
          <w:rStyle w:val="Hyperlink0"/>
          <w:rFonts w:ascii="Georgia" w:hAnsi="Georgia"/>
          <w:sz w:val="22"/>
          <w:szCs w:val="22"/>
        </w:rPr>
        <w:t xml:space="preserve">Kontaktní osobou odpovědnou za </w:t>
      </w:r>
      <w:r w:rsidR="00555CA2" w:rsidRPr="00A83592">
        <w:rPr>
          <w:rStyle w:val="Hyperlink0"/>
          <w:rFonts w:ascii="Georgia" w:hAnsi="Georgia"/>
          <w:sz w:val="22"/>
          <w:szCs w:val="22"/>
        </w:rPr>
        <w:t>Poskytovatel</w:t>
      </w:r>
      <w:r w:rsidRPr="00A83592">
        <w:rPr>
          <w:rStyle w:val="Hyperlink0"/>
          <w:rFonts w:ascii="Georgia" w:hAnsi="Georgia"/>
          <w:sz w:val="22"/>
          <w:szCs w:val="22"/>
        </w:rPr>
        <w:t xml:space="preserve">e v záležitostech plnění Smlouvy je </w:t>
      </w:r>
      <w:r w:rsidR="00FA6221">
        <w:rPr>
          <w:rStyle w:val="Hyperlink0"/>
          <w:rFonts w:ascii="Georgia" w:hAnsi="Georgia"/>
          <w:sz w:val="22"/>
          <w:szCs w:val="22"/>
        </w:rPr>
        <w:t>XXX</w:t>
      </w:r>
      <w:r w:rsidRPr="00A83592">
        <w:rPr>
          <w:rStyle w:val="Hyperlink0"/>
          <w:rFonts w:ascii="Georgia" w:hAnsi="Georgia"/>
          <w:sz w:val="22"/>
          <w:szCs w:val="22"/>
        </w:rPr>
        <w:t xml:space="preserve">, </w:t>
      </w:r>
      <w:proofErr w:type="gramStart"/>
      <w:r w:rsidRPr="00A83592">
        <w:rPr>
          <w:rStyle w:val="Hyperlink0"/>
          <w:rFonts w:ascii="Georgia" w:hAnsi="Georgia"/>
          <w:sz w:val="22"/>
          <w:szCs w:val="22"/>
        </w:rPr>
        <w:t>tel</w:t>
      </w:r>
      <w:r w:rsidR="00FA6221">
        <w:rPr>
          <w:rStyle w:val="Hyperlink0"/>
          <w:rFonts w:ascii="Georgia" w:hAnsi="Georgia"/>
          <w:sz w:val="22"/>
          <w:szCs w:val="22"/>
        </w:rPr>
        <w:t>. : XXX</w:t>
      </w:r>
      <w:proofErr w:type="gramEnd"/>
      <w:r w:rsidRPr="00A83592">
        <w:rPr>
          <w:rStyle w:val="Hyperlink0"/>
          <w:rFonts w:ascii="Georgia" w:hAnsi="Georgia"/>
          <w:sz w:val="22"/>
          <w:szCs w:val="22"/>
        </w:rPr>
        <w:t xml:space="preserve">, e-mail: </w:t>
      </w:r>
      <w:r w:rsidR="00FA6221">
        <w:rPr>
          <w:rStyle w:val="Hyperlink0"/>
          <w:rFonts w:ascii="Georgia" w:hAnsi="Georgia"/>
          <w:sz w:val="22"/>
          <w:szCs w:val="22"/>
        </w:rPr>
        <w:t xml:space="preserve">XXX </w:t>
      </w:r>
      <w:r w:rsidRPr="00A83592">
        <w:rPr>
          <w:rStyle w:val="Hyperlink0"/>
          <w:rFonts w:ascii="Georgia" w:hAnsi="Georgia"/>
          <w:sz w:val="22"/>
          <w:szCs w:val="22"/>
        </w:rPr>
        <w:t>nebo jím pověřená osoba.</w:t>
      </w:r>
    </w:p>
    <w:p w14:paraId="55099649" w14:textId="77777777" w:rsidR="00A83592" w:rsidRPr="00A83592" w:rsidRDefault="00A83592" w:rsidP="00A83592">
      <w:pPr>
        <w:pStyle w:val="Odstavecseseznamem"/>
        <w:tabs>
          <w:tab w:val="left" w:pos="5"/>
        </w:tabs>
        <w:spacing w:after="0" w:line="240" w:lineRule="auto"/>
        <w:ind w:left="567"/>
        <w:jc w:val="both"/>
        <w:rPr>
          <w:rFonts w:ascii="Georgia" w:hAnsi="Georgia"/>
          <w:sz w:val="22"/>
          <w:szCs w:val="22"/>
        </w:rPr>
      </w:pPr>
    </w:p>
    <w:p w14:paraId="752361B1" w14:textId="77777777" w:rsidR="009F2147" w:rsidRPr="00A83592" w:rsidRDefault="001D2AA9" w:rsidP="00A83592">
      <w:pPr>
        <w:numPr>
          <w:ilvl w:val="1"/>
          <w:numId w:val="15"/>
        </w:numPr>
        <w:spacing w:after="0" w:line="240" w:lineRule="auto"/>
        <w:jc w:val="both"/>
        <w:rPr>
          <w:rFonts w:ascii="Georgia" w:hAnsi="Georgia"/>
          <w:lang w:val="pt-PT"/>
        </w:rPr>
      </w:pPr>
      <w:r w:rsidRPr="00A83592">
        <w:rPr>
          <w:rStyle w:val="dn"/>
          <w:rFonts w:ascii="Georgia" w:hAnsi="Georgia"/>
          <w:lang w:val="pt-PT"/>
        </w:rPr>
        <w:t>O p</w:t>
      </w:r>
      <w:proofErr w:type="spellStart"/>
      <w:r w:rsidRPr="00A83592">
        <w:rPr>
          <w:rStyle w:val="Hyperlink0"/>
          <w:rFonts w:ascii="Georgia" w:hAnsi="Georgia"/>
        </w:rPr>
        <w:t>řípadných</w:t>
      </w:r>
      <w:proofErr w:type="spellEnd"/>
      <w:r w:rsidRPr="00A83592">
        <w:rPr>
          <w:rStyle w:val="Hyperlink0"/>
          <w:rFonts w:ascii="Georgia" w:hAnsi="Georgia"/>
        </w:rPr>
        <w:t xml:space="preserve"> změnách kontaktních osob musí být vždy písemně informována druhá smluvní strana.</w:t>
      </w:r>
    </w:p>
    <w:p w14:paraId="6967B783" w14:textId="2AC93309" w:rsidR="009F2147" w:rsidRDefault="009F2147" w:rsidP="00A835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firstLine="60"/>
        <w:jc w:val="both"/>
        <w:rPr>
          <w:rStyle w:val="dn"/>
          <w:rFonts w:ascii="Georgia" w:eastAsia="Georgia" w:hAnsi="Georgia" w:cs="Georgia"/>
        </w:rPr>
      </w:pPr>
    </w:p>
    <w:p w14:paraId="03B7AE6C" w14:textId="77777777" w:rsidR="00A83592" w:rsidRPr="00A83592" w:rsidRDefault="00A83592" w:rsidP="00A83592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 w:firstLine="60"/>
        <w:jc w:val="both"/>
        <w:rPr>
          <w:rStyle w:val="dn"/>
          <w:rFonts w:ascii="Georgia" w:eastAsia="Georgia" w:hAnsi="Georgia" w:cs="Georgia"/>
        </w:rPr>
      </w:pPr>
    </w:p>
    <w:p w14:paraId="4AF8124D" w14:textId="424EF4D7" w:rsidR="009F2147" w:rsidRPr="00A83592" w:rsidRDefault="001D2AA9" w:rsidP="00A83592">
      <w:pPr>
        <w:numPr>
          <w:ilvl w:val="0"/>
          <w:numId w:val="15"/>
        </w:numPr>
        <w:spacing w:after="0" w:line="240" w:lineRule="auto"/>
        <w:jc w:val="both"/>
        <w:rPr>
          <w:rStyle w:val="dn"/>
          <w:rFonts w:ascii="Georgia" w:hAnsi="Georgia"/>
        </w:rPr>
      </w:pPr>
      <w:r w:rsidRPr="00A83592">
        <w:rPr>
          <w:rStyle w:val="dn"/>
          <w:rFonts w:ascii="Georgia" w:hAnsi="Georgia"/>
          <w:b/>
          <w:bCs/>
        </w:rPr>
        <w:t>Zvláštní ujednání</w:t>
      </w:r>
    </w:p>
    <w:p w14:paraId="6A13B378" w14:textId="77777777" w:rsidR="00A83592" w:rsidRPr="00A83592" w:rsidRDefault="00A83592" w:rsidP="00A83592">
      <w:pPr>
        <w:spacing w:after="0" w:line="240" w:lineRule="auto"/>
        <w:ind w:left="446"/>
        <w:jc w:val="both"/>
        <w:rPr>
          <w:rFonts w:ascii="Georgia" w:hAnsi="Georgia"/>
        </w:rPr>
      </w:pPr>
    </w:p>
    <w:p w14:paraId="29E2FB86" w14:textId="3E00A164" w:rsidR="009F2147" w:rsidRPr="00A83592" w:rsidRDefault="00555CA2" w:rsidP="00A83592">
      <w:pPr>
        <w:numPr>
          <w:ilvl w:val="1"/>
          <w:numId w:val="18"/>
        </w:numPr>
        <w:spacing w:after="0" w:line="240" w:lineRule="auto"/>
        <w:jc w:val="both"/>
        <w:rPr>
          <w:rFonts w:ascii="Georgia" w:hAnsi="Georgia"/>
        </w:rPr>
      </w:pPr>
      <w:r w:rsidRPr="00A83592">
        <w:rPr>
          <w:rStyle w:val="Hyperlink0"/>
          <w:rFonts w:ascii="Georgia" w:hAnsi="Georgia"/>
        </w:rPr>
        <w:t>Poskytovatel</w:t>
      </w:r>
      <w:r w:rsidR="001D2AA9" w:rsidRPr="00A83592">
        <w:rPr>
          <w:rStyle w:val="Hyperlink0"/>
          <w:rFonts w:ascii="Georgia" w:hAnsi="Georgia"/>
        </w:rPr>
        <w:t xml:space="preserve"> se zavazuje zachovávat mlčenlivost ohledně všech skutečností, se kterými se seznámí při plnění t</w:t>
      </w:r>
      <w:r w:rsidR="001D2AA9" w:rsidRPr="00A83592">
        <w:rPr>
          <w:rStyle w:val="dn"/>
          <w:rFonts w:ascii="Georgia" w:hAnsi="Georgia"/>
          <w:lang w:val="fr-FR"/>
        </w:rPr>
        <w:t>é</w:t>
      </w:r>
      <w:r w:rsidR="001D2AA9" w:rsidRPr="00A83592">
        <w:rPr>
          <w:rStyle w:val="Hyperlink0"/>
          <w:rFonts w:ascii="Georgia" w:hAnsi="Georgia"/>
        </w:rPr>
        <w:t>to Smlouvy. Tato povinnost zavazuje zaměstnance, zmocněnce nebo jin</w:t>
      </w:r>
      <w:r w:rsidR="001D2AA9" w:rsidRPr="00A83592">
        <w:rPr>
          <w:rStyle w:val="dn"/>
          <w:rFonts w:ascii="Georgia" w:hAnsi="Georgia"/>
          <w:lang w:val="fr-FR"/>
        </w:rPr>
        <w:t xml:space="preserve">é </w:t>
      </w:r>
      <w:r w:rsidR="001D2AA9" w:rsidRPr="00A83592">
        <w:rPr>
          <w:rStyle w:val="Hyperlink0"/>
          <w:rFonts w:ascii="Georgia" w:hAnsi="Georgia"/>
        </w:rPr>
        <w:t xml:space="preserve">spolupracovníky </w:t>
      </w:r>
      <w:r w:rsidRPr="00A83592">
        <w:rPr>
          <w:rStyle w:val="Hyperlink0"/>
          <w:rFonts w:ascii="Georgia" w:hAnsi="Georgia"/>
        </w:rPr>
        <w:t>Poskytovatel</w:t>
      </w:r>
      <w:r w:rsidR="001D2AA9" w:rsidRPr="00A83592">
        <w:rPr>
          <w:rStyle w:val="Hyperlink0"/>
          <w:rFonts w:ascii="Georgia" w:hAnsi="Georgia"/>
        </w:rPr>
        <w:t>e, kteří se podílejí na plnění t</w:t>
      </w:r>
      <w:r w:rsidR="001D2AA9" w:rsidRPr="00A83592">
        <w:rPr>
          <w:rStyle w:val="dn"/>
          <w:rFonts w:ascii="Georgia" w:hAnsi="Georgia"/>
          <w:lang w:val="fr-FR"/>
        </w:rPr>
        <w:t>é</w:t>
      </w:r>
      <w:r w:rsidR="001D2AA9" w:rsidRPr="00A83592">
        <w:rPr>
          <w:rStyle w:val="Hyperlink0"/>
          <w:rFonts w:ascii="Georgia" w:hAnsi="Georgia"/>
        </w:rPr>
        <w:t>to Smlouvy.</w:t>
      </w:r>
    </w:p>
    <w:p w14:paraId="03D81E92" w14:textId="77777777" w:rsidR="009F2147" w:rsidRPr="00A83592" w:rsidRDefault="009F2147" w:rsidP="00A83592">
      <w:pPr>
        <w:tabs>
          <w:tab w:val="left" w:pos="426"/>
          <w:tab w:val="left" w:pos="567"/>
          <w:tab w:val="left" w:pos="709"/>
          <w:tab w:val="left" w:pos="5664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Style w:val="dn"/>
          <w:rFonts w:ascii="Georgia" w:eastAsia="Georgia" w:hAnsi="Georgia" w:cs="Georgia"/>
        </w:rPr>
      </w:pPr>
    </w:p>
    <w:p w14:paraId="1519872E" w14:textId="393C5F28" w:rsidR="009F2147" w:rsidRPr="00A83592" w:rsidRDefault="005B287E" w:rsidP="00A83592">
      <w:pPr>
        <w:tabs>
          <w:tab w:val="left" w:pos="567"/>
          <w:tab w:val="left" w:pos="709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9</w:t>
      </w:r>
      <w:r w:rsidR="001D2AA9" w:rsidRPr="00A83592">
        <w:rPr>
          <w:rStyle w:val="dn"/>
          <w:rFonts w:ascii="Georgia" w:hAnsi="Georgia"/>
        </w:rPr>
        <w:t>.2</w:t>
      </w:r>
      <w:proofErr w:type="gramEnd"/>
      <w:r w:rsidR="001D2AA9" w:rsidRPr="00A83592">
        <w:rPr>
          <w:rStyle w:val="dn"/>
          <w:rFonts w:ascii="Georgia" w:hAnsi="Georgia"/>
        </w:rPr>
        <w:t>.</w:t>
      </w:r>
      <w:r w:rsidR="001D2AA9" w:rsidRPr="00A83592">
        <w:rPr>
          <w:rStyle w:val="dn"/>
          <w:rFonts w:ascii="Georgia" w:eastAsia="Georgia" w:hAnsi="Georgia" w:cs="Georgia"/>
          <w:b/>
          <w:bCs/>
        </w:rPr>
        <w:tab/>
      </w:r>
      <w:r w:rsidR="001D2AA9" w:rsidRPr="00A83592">
        <w:rPr>
          <w:rStyle w:val="dn"/>
          <w:rFonts w:ascii="Georgia" w:hAnsi="Georgia"/>
        </w:rPr>
        <w:t xml:space="preserve">V souladu se zákonem č. 340/2015 Sb., zákon o zvláštních </w:t>
      </w:r>
      <w:proofErr w:type="spellStart"/>
      <w:r w:rsidR="001D2AA9" w:rsidRPr="00A83592">
        <w:rPr>
          <w:rStyle w:val="dn"/>
          <w:rFonts w:ascii="Georgia" w:hAnsi="Georgia"/>
        </w:rPr>
        <w:t>podmínká</w:t>
      </w:r>
      <w:r w:rsidR="001D2AA9" w:rsidRPr="00A83592">
        <w:rPr>
          <w:rStyle w:val="dn"/>
          <w:rFonts w:ascii="Georgia" w:hAnsi="Georgia"/>
          <w:lang w:val="de-DE"/>
        </w:rPr>
        <w:t>ch</w:t>
      </w:r>
      <w:proofErr w:type="spellEnd"/>
      <w:r w:rsidR="001D2AA9" w:rsidRPr="00A83592">
        <w:rPr>
          <w:rStyle w:val="dn"/>
          <w:rFonts w:ascii="Georgia" w:hAnsi="Georgia"/>
          <w:lang w:val="de-DE"/>
        </w:rPr>
        <w:t xml:space="preserve"> </w:t>
      </w:r>
      <w:r w:rsidR="001D2AA9" w:rsidRPr="00A83592">
        <w:rPr>
          <w:rStyle w:val="dn"/>
          <w:rFonts w:ascii="Georgia" w:hAnsi="Georgia"/>
        </w:rPr>
        <w:t xml:space="preserve">účinnosti </w:t>
      </w:r>
      <w:r w:rsidR="001D2AA9" w:rsidRPr="00A83592">
        <w:rPr>
          <w:rStyle w:val="dn"/>
          <w:rFonts w:ascii="Georgia" w:hAnsi="Georgia"/>
        </w:rPr>
        <w:tab/>
        <w:t xml:space="preserve">některých smluv, uveřejňování těchto smluv a o registru smluv (zákon o registru </w:t>
      </w:r>
      <w:r w:rsidR="001D2AA9" w:rsidRPr="00A83592">
        <w:rPr>
          <w:rStyle w:val="dn"/>
          <w:rFonts w:ascii="Georgia" w:hAnsi="Georgia"/>
        </w:rPr>
        <w:tab/>
        <w:t>smluv) zajistí Objednatel zveřejnění cel</w:t>
      </w:r>
      <w:r w:rsidR="001D2AA9" w:rsidRPr="00A83592">
        <w:rPr>
          <w:rStyle w:val="dn"/>
          <w:rFonts w:ascii="Georgia" w:hAnsi="Georgia"/>
          <w:lang w:val="fr-FR"/>
        </w:rPr>
        <w:t>é</w:t>
      </w:r>
      <w:r w:rsidR="001D2AA9" w:rsidRPr="00A83592">
        <w:rPr>
          <w:rStyle w:val="dn"/>
          <w:rFonts w:ascii="Georgia" w:hAnsi="Georgia"/>
        </w:rPr>
        <w:t xml:space="preserve">ho textu Smlouvy, vyjma </w:t>
      </w:r>
      <w:r w:rsidR="001D2AA9" w:rsidRPr="00A83592">
        <w:rPr>
          <w:rStyle w:val="dn"/>
          <w:rFonts w:ascii="Georgia" w:hAnsi="Georgia"/>
        </w:rPr>
        <w:tab/>
        <w:t>osobní</w:t>
      </w:r>
      <w:proofErr w:type="spellStart"/>
      <w:r w:rsidR="001D2AA9" w:rsidRPr="00A83592">
        <w:rPr>
          <w:rStyle w:val="dn"/>
          <w:rFonts w:ascii="Georgia" w:hAnsi="Georgia"/>
          <w:lang w:val="de-DE"/>
        </w:rPr>
        <w:t>ch</w:t>
      </w:r>
      <w:proofErr w:type="spellEnd"/>
      <w:r w:rsidR="001D2AA9" w:rsidRPr="00A83592">
        <w:rPr>
          <w:rStyle w:val="dn"/>
          <w:rFonts w:ascii="Georgia" w:hAnsi="Georgia"/>
          <w:lang w:val="de-DE"/>
        </w:rPr>
        <w:t xml:space="preserve"> </w:t>
      </w:r>
      <w:r w:rsidR="001D2AA9" w:rsidRPr="00A83592">
        <w:rPr>
          <w:rStyle w:val="dn"/>
          <w:rFonts w:ascii="Georgia" w:hAnsi="Georgia"/>
        </w:rPr>
        <w:t>údajů</w:t>
      </w:r>
      <w:r w:rsidR="001D2AA9" w:rsidRPr="00A83592">
        <w:rPr>
          <w:rStyle w:val="dn"/>
          <w:rFonts w:ascii="Georgia" w:hAnsi="Georgia"/>
          <w:lang w:val="pt-PT"/>
        </w:rPr>
        <w:t xml:space="preserve">, a </w:t>
      </w:r>
      <w:r w:rsidR="001D2AA9" w:rsidRPr="00A83592">
        <w:rPr>
          <w:rStyle w:val="dn"/>
          <w:rFonts w:ascii="Georgia" w:hAnsi="Georgia"/>
          <w:lang w:val="pt-PT"/>
        </w:rPr>
        <w:tab/>
        <w:t>metadat Smlouvy v registru smluv.</w:t>
      </w:r>
    </w:p>
    <w:p w14:paraId="0F63B5C6" w14:textId="77777777" w:rsidR="009F2147" w:rsidRPr="00A83592" w:rsidRDefault="009F2147" w:rsidP="00A83592">
      <w:pPr>
        <w:tabs>
          <w:tab w:val="left" w:pos="567"/>
          <w:tab w:val="left" w:pos="709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67"/>
        <w:jc w:val="both"/>
        <w:rPr>
          <w:rStyle w:val="dn"/>
          <w:rFonts w:ascii="Georgia" w:eastAsia="Georgia" w:hAnsi="Georgia" w:cs="Georgia"/>
        </w:rPr>
      </w:pPr>
    </w:p>
    <w:p w14:paraId="7F411A08" w14:textId="357793E2" w:rsidR="009F2147" w:rsidRPr="00A83592" w:rsidRDefault="005B287E" w:rsidP="00A83592"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9</w:t>
      </w:r>
      <w:r w:rsidR="001D2AA9" w:rsidRPr="00A83592">
        <w:rPr>
          <w:rStyle w:val="dn"/>
          <w:rFonts w:ascii="Georgia" w:hAnsi="Georgia"/>
        </w:rPr>
        <w:t>.3</w:t>
      </w:r>
      <w:proofErr w:type="gramEnd"/>
      <w:r w:rsidR="001D2AA9" w:rsidRPr="00A83592">
        <w:rPr>
          <w:rStyle w:val="dn"/>
          <w:rFonts w:ascii="Georgia" w:hAnsi="Georgia"/>
        </w:rPr>
        <w:t>.</w:t>
      </w:r>
      <w:r w:rsidR="001D2AA9" w:rsidRPr="00A83592">
        <w:rPr>
          <w:rStyle w:val="dn"/>
          <w:rFonts w:ascii="Georgia" w:hAnsi="Georgia"/>
        </w:rPr>
        <w:tab/>
      </w:r>
      <w:r w:rsidR="00555CA2" w:rsidRPr="00A83592">
        <w:rPr>
          <w:rStyle w:val="dn"/>
          <w:rFonts w:ascii="Georgia" w:hAnsi="Georgia"/>
        </w:rPr>
        <w:t>Poskytovatel</w:t>
      </w:r>
      <w:r w:rsidR="001D2AA9" w:rsidRPr="00A83592">
        <w:rPr>
          <w:rStyle w:val="dn"/>
          <w:rFonts w:ascii="Georgia" w:hAnsi="Georgia"/>
        </w:rPr>
        <w:t xml:space="preserve"> je podle ustanovení § 2 písm. e) zákona č</w:t>
      </w:r>
      <w:r w:rsidR="001D2AA9" w:rsidRPr="00A83592">
        <w:rPr>
          <w:rStyle w:val="dn"/>
          <w:rFonts w:ascii="Georgia" w:hAnsi="Georgia"/>
          <w:lang w:val="pt-PT"/>
        </w:rPr>
        <w:t>. 320/2001 Sb., o finan</w:t>
      </w:r>
      <w:r w:rsidR="001D2AA9" w:rsidRPr="00A83592">
        <w:rPr>
          <w:rStyle w:val="dn"/>
          <w:rFonts w:ascii="Georgia" w:hAnsi="Georgia"/>
        </w:rPr>
        <w:t xml:space="preserve">ční </w:t>
      </w:r>
      <w:r w:rsidR="001D2AA9" w:rsidRPr="00A83592">
        <w:rPr>
          <w:rStyle w:val="dn"/>
          <w:rFonts w:ascii="Georgia" w:hAnsi="Georgia"/>
        </w:rPr>
        <w:tab/>
        <w:t xml:space="preserve">kontrole ve </w:t>
      </w:r>
      <w:proofErr w:type="spellStart"/>
      <w:r w:rsidR="001D2AA9" w:rsidRPr="00A83592">
        <w:rPr>
          <w:rStyle w:val="dn"/>
          <w:rFonts w:ascii="Georgia" w:hAnsi="Georgia"/>
        </w:rPr>
        <w:t>veřejn</w:t>
      </w:r>
      <w:proofErr w:type="spellEnd"/>
      <w:r w:rsidR="001D2AA9" w:rsidRPr="00A83592">
        <w:rPr>
          <w:rStyle w:val="dn"/>
          <w:rFonts w:ascii="Georgia" w:hAnsi="Georgia"/>
          <w:lang w:val="fr-FR"/>
        </w:rPr>
        <w:t xml:space="preserve">é </w:t>
      </w:r>
      <w:proofErr w:type="spellStart"/>
      <w:r w:rsidR="001D2AA9" w:rsidRPr="00A83592">
        <w:rPr>
          <w:rStyle w:val="dn"/>
          <w:rFonts w:ascii="Georgia" w:hAnsi="Georgia"/>
          <w:lang w:val="de-DE"/>
        </w:rPr>
        <w:t>spr</w:t>
      </w:r>
      <w:r w:rsidR="001D2AA9" w:rsidRPr="00A83592">
        <w:rPr>
          <w:rStyle w:val="dn"/>
          <w:rFonts w:ascii="Georgia" w:hAnsi="Georgia"/>
        </w:rPr>
        <w:t>ávě</w:t>
      </w:r>
      <w:proofErr w:type="spellEnd"/>
      <w:r w:rsidR="001D2AA9" w:rsidRPr="00A83592">
        <w:rPr>
          <w:rStyle w:val="dn"/>
          <w:rFonts w:ascii="Georgia" w:hAnsi="Georgia"/>
        </w:rPr>
        <w:t xml:space="preserve"> a o změně některý</w:t>
      </w:r>
      <w:proofErr w:type="spellStart"/>
      <w:r w:rsidR="001D2AA9" w:rsidRPr="00A83592">
        <w:rPr>
          <w:rStyle w:val="dn"/>
          <w:rFonts w:ascii="Georgia" w:hAnsi="Georgia"/>
          <w:lang w:val="de-DE"/>
        </w:rPr>
        <w:t>ch</w:t>
      </w:r>
      <w:proofErr w:type="spellEnd"/>
      <w:r w:rsidR="001D2AA9" w:rsidRPr="00A83592">
        <w:rPr>
          <w:rStyle w:val="dn"/>
          <w:rFonts w:ascii="Georgia" w:hAnsi="Georgia"/>
          <w:lang w:val="de-DE"/>
        </w:rPr>
        <w:t xml:space="preserve"> z</w:t>
      </w:r>
      <w:proofErr w:type="spellStart"/>
      <w:r w:rsidR="001D2AA9" w:rsidRPr="00A83592">
        <w:rPr>
          <w:rStyle w:val="dn"/>
          <w:rFonts w:ascii="Georgia" w:hAnsi="Georgia"/>
        </w:rPr>
        <w:t>ákonů</w:t>
      </w:r>
      <w:proofErr w:type="spellEnd"/>
      <w:r w:rsidR="001D2AA9" w:rsidRPr="00A83592">
        <w:rPr>
          <w:rStyle w:val="dn"/>
          <w:rFonts w:ascii="Georgia" w:hAnsi="Georgia"/>
        </w:rPr>
        <w:t xml:space="preserve"> (zákon o finanční kontrole), ve </w:t>
      </w:r>
      <w:r w:rsidR="001D2AA9" w:rsidRPr="00A83592">
        <w:rPr>
          <w:rStyle w:val="dn"/>
          <w:rFonts w:ascii="Georgia" w:hAnsi="Georgia"/>
        </w:rPr>
        <w:lastRenderedPageBreak/>
        <w:tab/>
        <w:t xml:space="preserve">znění pozdějších předpisů, osobou povinnou spolupůsobit při výkonu finanční kontroly </w:t>
      </w:r>
      <w:r w:rsidR="001D2AA9" w:rsidRPr="00A83592">
        <w:rPr>
          <w:rStyle w:val="dn"/>
          <w:rFonts w:ascii="Georgia" w:hAnsi="Georgia"/>
        </w:rPr>
        <w:tab/>
        <w:t>prováděn</w:t>
      </w:r>
      <w:r w:rsidR="001D2AA9" w:rsidRPr="00A83592">
        <w:rPr>
          <w:rStyle w:val="dn"/>
          <w:rFonts w:ascii="Georgia" w:hAnsi="Georgia"/>
          <w:lang w:val="fr-FR"/>
        </w:rPr>
        <w:t xml:space="preserve">é </w:t>
      </w:r>
      <w:r w:rsidR="001D2AA9" w:rsidRPr="00A83592">
        <w:rPr>
          <w:rStyle w:val="dn"/>
          <w:rFonts w:ascii="Georgia" w:hAnsi="Georgia"/>
        </w:rPr>
        <w:t>v souvislosti s úhradou zboží nebo služeb z veřejný</w:t>
      </w:r>
      <w:proofErr w:type="spellStart"/>
      <w:r w:rsidR="001D2AA9" w:rsidRPr="00A83592">
        <w:rPr>
          <w:rStyle w:val="dn"/>
          <w:rFonts w:ascii="Georgia" w:hAnsi="Georgia"/>
          <w:lang w:val="de-DE"/>
        </w:rPr>
        <w:t>ch</w:t>
      </w:r>
      <w:proofErr w:type="spellEnd"/>
      <w:r w:rsidR="001D2AA9" w:rsidRPr="00A83592">
        <w:rPr>
          <w:rStyle w:val="dn"/>
          <w:rFonts w:ascii="Georgia" w:hAnsi="Georgia"/>
          <w:lang w:val="de-DE"/>
        </w:rPr>
        <w:t xml:space="preserve"> v</w:t>
      </w:r>
      <w:proofErr w:type="spellStart"/>
      <w:r w:rsidR="001D2AA9" w:rsidRPr="00A83592">
        <w:rPr>
          <w:rStyle w:val="dn"/>
          <w:rFonts w:ascii="Georgia" w:hAnsi="Georgia"/>
        </w:rPr>
        <w:t>ýdajů</w:t>
      </w:r>
      <w:proofErr w:type="spellEnd"/>
      <w:r w:rsidR="001D2AA9" w:rsidRPr="00A83592">
        <w:rPr>
          <w:rStyle w:val="dn"/>
          <w:rFonts w:ascii="Georgia" w:hAnsi="Georgia"/>
        </w:rPr>
        <w:t xml:space="preserve">. </w:t>
      </w:r>
      <w:r w:rsidR="00555CA2" w:rsidRPr="00A83592">
        <w:rPr>
          <w:rStyle w:val="dn"/>
          <w:rFonts w:ascii="Georgia" w:hAnsi="Georgia"/>
        </w:rPr>
        <w:t>Poskytovatel</w:t>
      </w:r>
      <w:r w:rsidR="001D2AA9" w:rsidRPr="00A83592">
        <w:rPr>
          <w:rStyle w:val="dn"/>
          <w:rFonts w:ascii="Georgia" w:hAnsi="Georgia"/>
        </w:rPr>
        <w:t xml:space="preserve"> se </w:t>
      </w:r>
      <w:r w:rsidR="001D2AA9" w:rsidRPr="00A83592">
        <w:rPr>
          <w:rStyle w:val="dn"/>
          <w:rFonts w:ascii="Georgia" w:hAnsi="Georgia"/>
        </w:rPr>
        <w:tab/>
        <w:t>zavazuje k uchování účetní</w:t>
      </w:r>
      <w:proofErr w:type="spellStart"/>
      <w:r w:rsidR="001D2AA9" w:rsidRPr="00A83592">
        <w:rPr>
          <w:rStyle w:val="dn"/>
          <w:rFonts w:ascii="Georgia" w:hAnsi="Georgia"/>
          <w:lang w:val="de-DE"/>
        </w:rPr>
        <w:t>ch</w:t>
      </w:r>
      <w:proofErr w:type="spellEnd"/>
      <w:r w:rsidR="001D2AA9" w:rsidRPr="00A83592">
        <w:rPr>
          <w:rStyle w:val="dn"/>
          <w:rFonts w:ascii="Georgia" w:hAnsi="Georgia"/>
          <w:lang w:val="de-DE"/>
        </w:rPr>
        <w:t xml:space="preserve"> z</w:t>
      </w:r>
      <w:proofErr w:type="spellStart"/>
      <w:r w:rsidR="001D2AA9" w:rsidRPr="00A83592">
        <w:rPr>
          <w:rStyle w:val="dn"/>
          <w:rFonts w:ascii="Georgia" w:hAnsi="Georgia"/>
        </w:rPr>
        <w:t>áznamů</w:t>
      </w:r>
      <w:proofErr w:type="spellEnd"/>
      <w:r w:rsidR="001D2AA9" w:rsidRPr="00A83592">
        <w:rPr>
          <w:rStyle w:val="dn"/>
          <w:rFonts w:ascii="Georgia" w:hAnsi="Georgia"/>
        </w:rPr>
        <w:t xml:space="preserve"> a </w:t>
      </w:r>
      <w:r w:rsidR="001D2AA9" w:rsidRPr="00A83592">
        <w:rPr>
          <w:rStyle w:val="dn"/>
          <w:rFonts w:ascii="Georgia" w:hAnsi="Georgia"/>
          <w:lang w:val="it-IT"/>
        </w:rPr>
        <w:t>dal</w:t>
      </w:r>
      <w:r w:rsidR="001D2AA9" w:rsidRPr="00A83592">
        <w:rPr>
          <w:rStyle w:val="dn"/>
          <w:rFonts w:ascii="Georgia" w:hAnsi="Georgia"/>
        </w:rPr>
        <w:t>ších relevantních podkladů související</w:t>
      </w:r>
      <w:proofErr w:type="spellStart"/>
      <w:r w:rsidR="001D2AA9" w:rsidRPr="00A83592">
        <w:rPr>
          <w:rStyle w:val="dn"/>
          <w:rFonts w:ascii="Georgia" w:hAnsi="Georgia"/>
          <w:lang w:val="de-DE"/>
        </w:rPr>
        <w:t>ch</w:t>
      </w:r>
      <w:proofErr w:type="spellEnd"/>
      <w:r w:rsidR="001D2AA9" w:rsidRPr="00A83592">
        <w:rPr>
          <w:rStyle w:val="dn"/>
          <w:rFonts w:ascii="Georgia" w:hAnsi="Georgia"/>
          <w:lang w:val="de-DE"/>
        </w:rPr>
        <w:t xml:space="preserve"> </w:t>
      </w:r>
      <w:r w:rsidR="001D2AA9" w:rsidRPr="00A83592">
        <w:rPr>
          <w:rStyle w:val="dn"/>
          <w:rFonts w:ascii="Georgia" w:hAnsi="Georgia"/>
          <w:lang w:val="de-DE"/>
        </w:rPr>
        <w:tab/>
        <w:t>s</w:t>
      </w:r>
      <w:r w:rsidR="001D2AA9" w:rsidRPr="00A83592">
        <w:rPr>
          <w:rStyle w:val="dn"/>
          <w:rFonts w:ascii="Georgia" w:hAnsi="Georgia"/>
        </w:rPr>
        <w:t xml:space="preserve"> dodávkou dle platných právních předpisů. </w:t>
      </w:r>
    </w:p>
    <w:p w14:paraId="7F90B271" w14:textId="77777777" w:rsidR="009F2147" w:rsidRPr="00A83592" w:rsidRDefault="009F2147" w:rsidP="00A83592"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</w:p>
    <w:p w14:paraId="6D1A9DE5" w14:textId="77777777" w:rsidR="009F2147" w:rsidRPr="00A83592" w:rsidRDefault="009F2147" w:rsidP="00A83592">
      <w:pPr>
        <w:tabs>
          <w:tab w:val="left" w:pos="567"/>
          <w:tab w:val="left" w:pos="709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Style w:val="dn"/>
          <w:rFonts w:ascii="Georgia" w:eastAsia="Georgia" w:hAnsi="Georgia" w:cs="Georgia"/>
        </w:rPr>
      </w:pPr>
    </w:p>
    <w:p w14:paraId="746B6313" w14:textId="73A5765D" w:rsidR="009F2147" w:rsidRPr="00A83592" w:rsidRDefault="001D2AA9" w:rsidP="00A8359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Style w:val="dn"/>
          <w:rFonts w:ascii="Georgia" w:hAnsi="Georgia"/>
          <w:sz w:val="22"/>
          <w:szCs w:val="22"/>
        </w:rPr>
      </w:pPr>
      <w:r w:rsidRPr="00A83592">
        <w:rPr>
          <w:rStyle w:val="dn"/>
          <w:rFonts w:ascii="Georgia" w:hAnsi="Georgia"/>
          <w:b/>
          <w:bCs/>
          <w:sz w:val="22"/>
          <w:szCs w:val="22"/>
        </w:rPr>
        <w:t>Závěrečná ustanovení</w:t>
      </w:r>
    </w:p>
    <w:p w14:paraId="2DBAB051" w14:textId="77777777" w:rsidR="00A83592" w:rsidRPr="00A83592" w:rsidRDefault="00A83592" w:rsidP="00A83592">
      <w:pPr>
        <w:pStyle w:val="Odstavecseseznamem"/>
        <w:spacing w:after="0" w:line="240" w:lineRule="auto"/>
        <w:ind w:left="446"/>
        <w:jc w:val="both"/>
        <w:rPr>
          <w:rFonts w:ascii="Georgia" w:hAnsi="Georgia"/>
          <w:sz w:val="22"/>
          <w:szCs w:val="22"/>
        </w:rPr>
      </w:pPr>
    </w:p>
    <w:p w14:paraId="56C4B834" w14:textId="47711CD8" w:rsidR="009F2147" w:rsidRPr="00A83592" w:rsidRDefault="001D2AA9" w:rsidP="00A83592">
      <w:pPr>
        <w:spacing w:after="0" w:line="240" w:lineRule="auto"/>
        <w:ind w:left="720" w:hanging="720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1</w:t>
      </w:r>
      <w:r w:rsidR="005B287E" w:rsidRPr="00A83592">
        <w:rPr>
          <w:rStyle w:val="dn"/>
          <w:rFonts w:ascii="Georgia" w:hAnsi="Georgia"/>
        </w:rPr>
        <w:t>0</w:t>
      </w:r>
      <w:r w:rsidRPr="00A83592">
        <w:rPr>
          <w:rStyle w:val="dn"/>
          <w:rFonts w:ascii="Georgia" w:hAnsi="Georgia"/>
        </w:rPr>
        <w:t>.1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 xml:space="preserve">Smlouva nabývá platnosti dnem jejího podpisu druhou ze smluvních stran a účinnosti dnem uveřejnění v registru smluv prostřednictvím Objednatele. Realizace plnění je tedy možná až </w:t>
      </w:r>
      <w:r w:rsidRPr="00A83592">
        <w:rPr>
          <w:rStyle w:val="dn"/>
          <w:rFonts w:ascii="Georgia" w:hAnsi="Georgia"/>
          <w:lang w:val="nl-NL"/>
        </w:rPr>
        <w:t xml:space="preserve">od data </w:t>
      </w:r>
      <w:r w:rsidRPr="00A83592">
        <w:rPr>
          <w:rStyle w:val="dn"/>
          <w:rFonts w:ascii="Georgia" w:hAnsi="Georgia"/>
        </w:rPr>
        <w:t>účinnosti Smlouvy.</w:t>
      </w:r>
    </w:p>
    <w:p w14:paraId="53DB76BC" w14:textId="77777777" w:rsidR="009F2147" w:rsidRPr="00A83592" w:rsidRDefault="009F2147" w:rsidP="00A83592">
      <w:pPr>
        <w:spacing w:after="0" w:line="240" w:lineRule="auto"/>
        <w:ind w:left="720" w:hanging="720"/>
        <w:jc w:val="both"/>
        <w:rPr>
          <w:rStyle w:val="dn"/>
          <w:rFonts w:ascii="Georgia" w:eastAsia="Georgia" w:hAnsi="Georgia" w:cs="Georgia"/>
        </w:rPr>
      </w:pPr>
    </w:p>
    <w:p w14:paraId="2566EDF4" w14:textId="596C58D8" w:rsidR="009F2147" w:rsidRPr="00A83592" w:rsidRDefault="001D2AA9" w:rsidP="00A83592">
      <w:pPr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1</w:t>
      </w:r>
      <w:r w:rsidR="005B287E" w:rsidRPr="00A83592">
        <w:rPr>
          <w:rStyle w:val="dn"/>
          <w:rFonts w:ascii="Georgia" w:hAnsi="Georgia"/>
        </w:rPr>
        <w:t>0</w:t>
      </w:r>
      <w:r w:rsidRPr="00A83592">
        <w:rPr>
          <w:rStyle w:val="dn"/>
          <w:rFonts w:ascii="Georgia" w:hAnsi="Georgia"/>
        </w:rPr>
        <w:t>.2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>Vešker</w:t>
      </w:r>
      <w:r w:rsidRPr="00A83592">
        <w:rPr>
          <w:rStyle w:val="dn"/>
          <w:rFonts w:ascii="Georgia" w:hAnsi="Georgia"/>
          <w:lang w:val="fr-FR"/>
        </w:rPr>
        <w:t xml:space="preserve">é </w:t>
      </w:r>
      <w:r w:rsidRPr="00A83592">
        <w:rPr>
          <w:rStyle w:val="dn"/>
          <w:rFonts w:ascii="Georgia" w:hAnsi="Georgia"/>
        </w:rPr>
        <w:t xml:space="preserve">změny Smlouvy je </w:t>
      </w:r>
      <w:proofErr w:type="spellStart"/>
      <w:r w:rsidRPr="00A83592">
        <w:rPr>
          <w:rStyle w:val="dn"/>
          <w:rFonts w:ascii="Georgia" w:hAnsi="Georgia"/>
        </w:rPr>
        <w:t>mož</w:t>
      </w:r>
      <w:proofErr w:type="spellEnd"/>
      <w:r w:rsidRPr="00A83592">
        <w:rPr>
          <w:rStyle w:val="dn"/>
          <w:rFonts w:ascii="Georgia" w:hAnsi="Georgia"/>
          <w:lang w:val="it-IT"/>
        </w:rPr>
        <w:t xml:space="preserve">no </w:t>
      </w:r>
      <w:r w:rsidRPr="00A83592">
        <w:rPr>
          <w:rStyle w:val="dn"/>
          <w:rFonts w:ascii="Georgia" w:hAnsi="Georgia"/>
        </w:rPr>
        <w:t xml:space="preserve">činit jen v </w:t>
      </w:r>
      <w:proofErr w:type="spellStart"/>
      <w:r w:rsidRPr="00A83592">
        <w:rPr>
          <w:rStyle w:val="dn"/>
          <w:rFonts w:ascii="Georgia" w:hAnsi="Georgia"/>
        </w:rPr>
        <w:t>písemn</w:t>
      </w:r>
      <w:proofErr w:type="spellEnd"/>
      <w:r w:rsidRPr="00A83592">
        <w:rPr>
          <w:rStyle w:val="dn"/>
          <w:rFonts w:ascii="Georgia" w:hAnsi="Georgia"/>
          <w:lang w:val="fr-FR"/>
        </w:rPr>
        <w:t xml:space="preserve">é </w:t>
      </w:r>
      <w:r w:rsidRPr="00A83592">
        <w:rPr>
          <w:rStyle w:val="dn"/>
          <w:rFonts w:ascii="Georgia" w:hAnsi="Georgia"/>
          <w:lang w:val="en-US"/>
        </w:rPr>
        <w:t>form</w:t>
      </w:r>
      <w:r w:rsidRPr="00A83592">
        <w:rPr>
          <w:rStyle w:val="dn"/>
          <w:rFonts w:ascii="Georgia" w:hAnsi="Georgia"/>
        </w:rPr>
        <w:t xml:space="preserve">ě, a to vzestupně číslovanými </w:t>
      </w:r>
      <w:r w:rsidRPr="00A83592">
        <w:rPr>
          <w:rStyle w:val="dn"/>
          <w:rFonts w:ascii="Georgia" w:hAnsi="Georgia"/>
        </w:rPr>
        <w:tab/>
        <w:t>dodatky podepsanými oběma smluvními stranami.</w:t>
      </w:r>
    </w:p>
    <w:p w14:paraId="78C37371" w14:textId="77777777" w:rsidR="009F2147" w:rsidRPr="00A83592" w:rsidRDefault="009F2147" w:rsidP="00A83592">
      <w:pPr>
        <w:spacing w:after="0" w:line="240" w:lineRule="auto"/>
        <w:ind w:left="567"/>
        <w:jc w:val="both"/>
        <w:rPr>
          <w:rStyle w:val="dn"/>
          <w:rFonts w:ascii="Georgia" w:eastAsia="Georgia" w:hAnsi="Georgia" w:cs="Georgia"/>
        </w:rPr>
      </w:pPr>
    </w:p>
    <w:p w14:paraId="7D30B307" w14:textId="192A2466" w:rsidR="009F2147" w:rsidRPr="00A83592" w:rsidRDefault="001D2AA9" w:rsidP="00A83592">
      <w:pPr>
        <w:spacing w:after="0" w:line="240" w:lineRule="auto"/>
        <w:jc w:val="both"/>
        <w:rPr>
          <w:rStyle w:val="dn"/>
          <w:rFonts w:ascii="Georgia" w:hAnsi="Georgia"/>
        </w:rPr>
      </w:pPr>
      <w:proofErr w:type="gramStart"/>
      <w:r w:rsidRPr="00A83592">
        <w:rPr>
          <w:rStyle w:val="dn"/>
          <w:rFonts w:ascii="Georgia" w:hAnsi="Georgia"/>
        </w:rPr>
        <w:t>1</w:t>
      </w:r>
      <w:r w:rsidR="005B287E" w:rsidRPr="00A83592">
        <w:rPr>
          <w:rStyle w:val="dn"/>
          <w:rFonts w:ascii="Georgia" w:hAnsi="Georgia"/>
        </w:rPr>
        <w:t>0</w:t>
      </w:r>
      <w:r w:rsidRPr="00A83592">
        <w:rPr>
          <w:rStyle w:val="dn"/>
          <w:rFonts w:ascii="Georgia" w:hAnsi="Georgia"/>
        </w:rPr>
        <w:t>.3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>Práva a povinnosti touto Smlouvou neupravené či upraven</w:t>
      </w:r>
      <w:r w:rsidRPr="00A83592">
        <w:rPr>
          <w:rStyle w:val="dn"/>
          <w:rFonts w:ascii="Georgia" w:hAnsi="Georgia"/>
          <w:lang w:val="fr-FR"/>
        </w:rPr>
        <w:t xml:space="preserve">é </w:t>
      </w:r>
      <w:r w:rsidRPr="00A83592">
        <w:rPr>
          <w:rStyle w:val="dn"/>
          <w:rFonts w:ascii="Georgia" w:hAnsi="Georgia"/>
        </w:rPr>
        <w:t xml:space="preserve">jen částečně se řídí </w:t>
      </w:r>
      <w:r w:rsidRPr="00A83592">
        <w:rPr>
          <w:rStyle w:val="dn"/>
          <w:rFonts w:ascii="Georgia" w:hAnsi="Georgia"/>
        </w:rPr>
        <w:tab/>
        <w:t>pří</w:t>
      </w:r>
      <w:r w:rsidRPr="00A83592">
        <w:rPr>
          <w:rStyle w:val="dn"/>
          <w:rFonts w:ascii="Georgia" w:hAnsi="Georgia"/>
          <w:lang w:val="da-DK"/>
        </w:rPr>
        <w:t>slu</w:t>
      </w:r>
      <w:proofErr w:type="spellStart"/>
      <w:r w:rsidRPr="00A83592">
        <w:rPr>
          <w:rStyle w:val="dn"/>
          <w:rFonts w:ascii="Georgia" w:hAnsi="Georgia"/>
        </w:rPr>
        <w:t>šnými</w:t>
      </w:r>
      <w:proofErr w:type="spellEnd"/>
      <w:r w:rsidRPr="00A83592">
        <w:rPr>
          <w:rStyle w:val="dn"/>
          <w:rFonts w:ascii="Georgia" w:hAnsi="Georgia"/>
        </w:rPr>
        <w:t xml:space="preserve"> ustanoveními </w:t>
      </w:r>
      <w:proofErr w:type="spellStart"/>
      <w:r w:rsidRPr="00A83592">
        <w:rPr>
          <w:rStyle w:val="dn"/>
          <w:rFonts w:ascii="Georgia" w:hAnsi="Georgia"/>
        </w:rPr>
        <w:t>obč</w:t>
      </w:r>
      <w:proofErr w:type="spellEnd"/>
      <w:r w:rsidRPr="00A83592">
        <w:rPr>
          <w:rStyle w:val="dn"/>
          <w:rFonts w:ascii="Georgia" w:hAnsi="Georgia"/>
          <w:lang w:val="da-DK"/>
        </w:rPr>
        <w:t>ansk</w:t>
      </w:r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 xml:space="preserve">ho zákoníku, přičemž smluvní strany se dohodly, </w:t>
      </w:r>
      <w:r w:rsidRPr="00A83592">
        <w:rPr>
          <w:rStyle w:val="dn"/>
          <w:rFonts w:ascii="Georgia" w:hAnsi="Georgia"/>
        </w:rPr>
        <w:tab/>
        <w:t xml:space="preserve">že obchodní zvyklosti nemají přednost </w:t>
      </w:r>
      <w:proofErr w:type="spellStart"/>
      <w:r w:rsidRPr="00A83592">
        <w:rPr>
          <w:rStyle w:val="dn"/>
          <w:rFonts w:ascii="Georgia" w:hAnsi="Georgia"/>
        </w:rPr>
        <w:t>př</w:t>
      </w:r>
      <w:r w:rsidRPr="00A83592">
        <w:rPr>
          <w:rStyle w:val="dn"/>
          <w:rFonts w:ascii="Georgia" w:hAnsi="Georgia"/>
          <w:lang w:val="en-US"/>
        </w:rPr>
        <w:t>ed</w:t>
      </w:r>
      <w:proofErr w:type="spellEnd"/>
      <w:r w:rsidRPr="00A83592">
        <w:rPr>
          <w:rStyle w:val="dn"/>
          <w:rFonts w:ascii="Georgia" w:hAnsi="Georgia"/>
          <w:lang w:val="en-US"/>
        </w:rPr>
        <w:t xml:space="preserve"> </w:t>
      </w:r>
      <w:r w:rsidRPr="00A83592">
        <w:rPr>
          <w:rStyle w:val="dn"/>
          <w:rFonts w:ascii="Georgia" w:hAnsi="Georgia"/>
        </w:rPr>
        <w:t xml:space="preserve">žádným ustanovením zákona, a to ani </w:t>
      </w:r>
      <w:proofErr w:type="spellStart"/>
      <w:r w:rsidRPr="00A83592">
        <w:rPr>
          <w:rStyle w:val="dn"/>
          <w:rFonts w:ascii="Georgia" w:hAnsi="Georgia"/>
        </w:rPr>
        <w:t>př</w:t>
      </w:r>
      <w:r w:rsidRPr="00A83592">
        <w:rPr>
          <w:rStyle w:val="dn"/>
          <w:rFonts w:ascii="Georgia" w:hAnsi="Georgia"/>
          <w:lang w:val="en-US"/>
        </w:rPr>
        <w:t>ed</w:t>
      </w:r>
      <w:proofErr w:type="spellEnd"/>
      <w:r w:rsidRPr="00A83592">
        <w:rPr>
          <w:rStyle w:val="dn"/>
          <w:rFonts w:ascii="Georgia" w:hAnsi="Georgia"/>
          <w:lang w:val="en-US"/>
        </w:rPr>
        <w:t xml:space="preserve"> </w:t>
      </w:r>
      <w:r w:rsidRPr="00A83592">
        <w:rPr>
          <w:rStyle w:val="dn"/>
          <w:rFonts w:ascii="Georgia" w:hAnsi="Georgia"/>
          <w:lang w:val="en-US"/>
        </w:rPr>
        <w:tab/>
      </w:r>
      <w:proofErr w:type="spellStart"/>
      <w:r w:rsidRPr="00A83592">
        <w:rPr>
          <w:rStyle w:val="dn"/>
          <w:rFonts w:ascii="Georgia" w:hAnsi="Georgia"/>
          <w:lang w:val="en-US"/>
        </w:rPr>
        <w:t>ustanoven</w:t>
      </w:r>
      <w:r w:rsidRPr="00A83592">
        <w:rPr>
          <w:rStyle w:val="dn"/>
          <w:rFonts w:ascii="Georgia" w:hAnsi="Georgia"/>
        </w:rPr>
        <w:t>ím</w:t>
      </w:r>
      <w:proofErr w:type="spellEnd"/>
      <w:r w:rsidRPr="00A83592">
        <w:rPr>
          <w:rStyle w:val="dn"/>
          <w:rFonts w:ascii="Georgia" w:hAnsi="Georgia"/>
        </w:rPr>
        <w:t xml:space="preserve"> zákona, jež nemá donucující účinky.</w:t>
      </w:r>
    </w:p>
    <w:p w14:paraId="00C32A16" w14:textId="77777777" w:rsidR="003A5199" w:rsidRPr="00A83592" w:rsidRDefault="003A5199" w:rsidP="00A83592">
      <w:pPr>
        <w:spacing w:after="0" w:line="240" w:lineRule="auto"/>
        <w:jc w:val="both"/>
        <w:rPr>
          <w:rStyle w:val="dn"/>
          <w:rFonts w:ascii="Georgia" w:eastAsia="Georgia" w:hAnsi="Georgia" w:cs="Georgia"/>
        </w:rPr>
      </w:pPr>
    </w:p>
    <w:p w14:paraId="514CD9AF" w14:textId="0BD958A2" w:rsidR="009F2147" w:rsidRPr="00A83592" w:rsidRDefault="001D2AA9" w:rsidP="00A83592">
      <w:pPr>
        <w:spacing w:after="0" w:line="240" w:lineRule="auto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1</w:t>
      </w:r>
      <w:r w:rsidR="005B287E" w:rsidRPr="00A83592">
        <w:rPr>
          <w:rStyle w:val="dn"/>
          <w:rFonts w:ascii="Georgia" w:hAnsi="Georgia"/>
        </w:rPr>
        <w:t>0</w:t>
      </w:r>
      <w:r w:rsidRPr="00A83592">
        <w:rPr>
          <w:rStyle w:val="dn"/>
          <w:rFonts w:ascii="Georgia" w:hAnsi="Georgia"/>
        </w:rPr>
        <w:t>.4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 xml:space="preserve">Tato Smlouva byla sepsána ve dvou vyhotoveních, z nichž každá smluvní strana </w:t>
      </w:r>
      <w:r w:rsidRPr="00A83592">
        <w:rPr>
          <w:rStyle w:val="dn"/>
          <w:rFonts w:ascii="Georgia" w:hAnsi="Georgia"/>
        </w:rPr>
        <w:tab/>
        <w:t>obdrží jedno dvě vyhotovení.</w:t>
      </w:r>
    </w:p>
    <w:p w14:paraId="0C47FA06" w14:textId="77777777" w:rsidR="009F2147" w:rsidRPr="00A83592" w:rsidRDefault="009F2147" w:rsidP="00A83592">
      <w:pPr>
        <w:spacing w:after="0" w:line="240" w:lineRule="auto"/>
        <w:ind w:left="567"/>
        <w:jc w:val="both"/>
        <w:rPr>
          <w:rStyle w:val="dn"/>
          <w:rFonts w:ascii="Georgia" w:eastAsia="Georgia" w:hAnsi="Georgia" w:cs="Georgia"/>
        </w:rPr>
      </w:pPr>
    </w:p>
    <w:p w14:paraId="404F7DCA" w14:textId="2C29FA1F" w:rsidR="009F2147" w:rsidRPr="00A83592" w:rsidRDefault="001D2AA9" w:rsidP="00A83592">
      <w:pPr>
        <w:spacing w:after="0" w:line="240" w:lineRule="auto"/>
        <w:ind w:left="661" w:hanging="661"/>
        <w:jc w:val="both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1</w:t>
      </w:r>
      <w:r w:rsidR="005B287E" w:rsidRPr="00A83592">
        <w:rPr>
          <w:rStyle w:val="dn"/>
          <w:rFonts w:ascii="Georgia" w:hAnsi="Georgia"/>
        </w:rPr>
        <w:t>0</w:t>
      </w:r>
      <w:r w:rsidRPr="00A83592">
        <w:rPr>
          <w:rStyle w:val="dn"/>
          <w:rFonts w:ascii="Georgia" w:hAnsi="Georgia"/>
        </w:rPr>
        <w:t>.5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 xml:space="preserve">Pokud se </w:t>
      </w:r>
      <w:proofErr w:type="spellStart"/>
      <w:r w:rsidRPr="00A83592">
        <w:rPr>
          <w:rStyle w:val="dn"/>
          <w:rFonts w:ascii="Georgia" w:hAnsi="Georgia"/>
        </w:rPr>
        <w:t>kter</w:t>
      </w:r>
      <w:proofErr w:type="spellEnd"/>
      <w:r w:rsidRPr="00A83592">
        <w:rPr>
          <w:rStyle w:val="dn"/>
          <w:rFonts w:ascii="Georgia" w:hAnsi="Georgia"/>
          <w:lang w:val="fr-FR"/>
        </w:rPr>
        <w:t>é</w:t>
      </w:r>
      <w:proofErr w:type="spellStart"/>
      <w:r w:rsidRPr="00A83592">
        <w:rPr>
          <w:rStyle w:val="dn"/>
          <w:rFonts w:ascii="Georgia" w:hAnsi="Georgia"/>
        </w:rPr>
        <w:t>koli</w:t>
      </w:r>
      <w:proofErr w:type="spellEnd"/>
      <w:r w:rsidRPr="00A83592">
        <w:rPr>
          <w:rStyle w:val="dn"/>
          <w:rFonts w:ascii="Georgia" w:hAnsi="Georgia"/>
        </w:rPr>
        <w:t xml:space="preserve"> ustanovení t</w:t>
      </w:r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>to Smlouvy stane nebo bude shledáno neplatným nebo nevymahatelným, nebude tím dotčena platnost a vymahatelnost ostatních ustanovení t</w:t>
      </w:r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 xml:space="preserve">to Smlouvy. Smluvní strany se zavazují řádně jednat za účelem nahrazení </w:t>
      </w:r>
      <w:proofErr w:type="spellStart"/>
      <w:r w:rsidRPr="00A83592">
        <w:rPr>
          <w:rStyle w:val="dn"/>
          <w:rFonts w:ascii="Georgia" w:hAnsi="Georgia"/>
        </w:rPr>
        <w:t>neplatn</w:t>
      </w:r>
      <w:proofErr w:type="spellEnd"/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 xml:space="preserve">ho či </w:t>
      </w:r>
      <w:proofErr w:type="spellStart"/>
      <w:r w:rsidRPr="00A83592">
        <w:rPr>
          <w:rStyle w:val="dn"/>
          <w:rFonts w:ascii="Georgia" w:hAnsi="Georgia"/>
        </w:rPr>
        <w:t>nevymahateln</w:t>
      </w:r>
      <w:proofErr w:type="spellEnd"/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>ho ustanovení ustanovením platným a vymahatelným v souladu s účelem t</w:t>
      </w:r>
      <w:r w:rsidRPr="00A83592">
        <w:rPr>
          <w:rStyle w:val="dn"/>
          <w:rFonts w:ascii="Georgia" w:hAnsi="Georgia"/>
          <w:lang w:val="fr-FR"/>
        </w:rPr>
        <w:t>é</w:t>
      </w:r>
      <w:r w:rsidRPr="00A83592">
        <w:rPr>
          <w:rStyle w:val="dn"/>
          <w:rFonts w:ascii="Georgia" w:hAnsi="Georgia"/>
        </w:rPr>
        <w:t>to Smlouvy.</w:t>
      </w:r>
    </w:p>
    <w:p w14:paraId="44997E68" w14:textId="77777777" w:rsidR="009F2147" w:rsidRPr="00A83592" w:rsidRDefault="009F2147" w:rsidP="00A83592">
      <w:pPr>
        <w:spacing w:after="0" w:line="240" w:lineRule="auto"/>
        <w:ind w:left="567"/>
        <w:jc w:val="both"/>
        <w:rPr>
          <w:rStyle w:val="dn"/>
          <w:rFonts w:ascii="Georgia" w:eastAsia="Georgia" w:hAnsi="Georgia" w:cs="Georgia"/>
        </w:rPr>
      </w:pPr>
    </w:p>
    <w:p w14:paraId="4F933552" w14:textId="30CE0AD9" w:rsidR="009F2147" w:rsidRDefault="001D2AA9" w:rsidP="00A83592">
      <w:pPr>
        <w:pStyle w:val="Textodst1sl"/>
        <w:tabs>
          <w:tab w:val="clear" w:pos="284"/>
        </w:tabs>
        <w:spacing w:before="0" w:after="0" w:line="240" w:lineRule="auto"/>
        <w:ind w:left="0" w:firstLine="0"/>
        <w:rPr>
          <w:rStyle w:val="dn"/>
          <w:rFonts w:ascii="Georgia" w:hAnsi="Georgia"/>
          <w:sz w:val="22"/>
          <w:szCs w:val="22"/>
        </w:rPr>
      </w:pPr>
      <w:proofErr w:type="gramStart"/>
      <w:r w:rsidRPr="00A83592">
        <w:rPr>
          <w:rStyle w:val="dn"/>
          <w:rFonts w:ascii="Georgia" w:hAnsi="Georgia"/>
          <w:sz w:val="22"/>
          <w:szCs w:val="22"/>
        </w:rPr>
        <w:t>1</w:t>
      </w:r>
      <w:r w:rsidR="005B287E" w:rsidRPr="00A83592">
        <w:rPr>
          <w:rStyle w:val="dn"/>
          <w:rFonts w:ascii="Georgia" w:hAnsi="Georgia"/>
          <w:sz w:val="22"/>
          <w:szCs w:val="22"/>
        </w:rPr>
        <w:t>0</w:t>
      </w:r>
      <w:r w:rsidRPr="00A83592">
        <w:rPr>
          <w:rStyle w:val="dn"/>
          <w:rFonts w:ascii="Georgia" w:hAnsi="Georgia"/>
          <w:sz w:val="22"/>
          <w:szCs w:val="22"/>
        </w:rPr>
        <w:t>.6</w:t>
      </w:r>
      <w:proofErr w:type="gramEnd"/>
      <w:r w:rsidRPr="00A83592">
        <w:rPr>
          <w:rStyle w:val="dn"/>
          <w:rFonts w:ascii="Georgia" w:hAnsi="Georgia"/>
          <w:sz w:val="22"/>
          <w:szCs w:val="22"/>
        </w:rPr>
        <w:t>.</w:t>
      </w:r>
      <w:r w:rsidRPr="00A83592">
        <w:rPr>
          <w:rStyle w:val="dn"/>
          <w:rFonts w:ascii="Georgia" w:hAnsi="Georgia"/>
          <w:sz w:val="22"/>
          <w:szCs w:val="22"/>
        </w:rPr>
        <w:tab/>
        <w:t>Smluvní strany souhlasí se zveřejněním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>to Smlouvy v pln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>m rozsahu včetně osobní</w:t>
      </w:r>
      <w:proofErr w:type="spellStart"/>
      <w:r w:rsidRPr="00A83592">
        <w:rPr>
          <w:rStyle w:val="dn"/>
          <w:rFonts w:ascii="Georgia" w:hAnsi="Georgia"/>
          <w:sz w:val="22"/>
          <w:szCs w:val="22"/>
          <w:lang w:val="de-DE"/>
        </w:rPr>
        <w:t>ch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de-DE"/>
        </w:rPr>
        <w:t xml:space="preserve"> </w:t>
      </w:r>
      <w:r w:rsidRPr="00A83592">
        <w:rPr>
          <w:rStyle w:val="dn"/>
          <w:rFonts w:ascii="Georgia" w:hAnsi="Georgia"/>
          <w:sz w:val="22"/>
          <w:szCs w:val="22"/>
          <w:lang w:val="de-DE"/>
        </w:rPr>
        <w:tab/>
      </w:r>
      <w:r w:rsidRPr="00A83592">
        <w:rPr>
          <w:rStyle w:val="dn"/>
          <w:rFonts w:ascii="Georgia" w:hAnsi="Georgia"/>
          <w:sz w:val="22"/>
          <w:szCs w:val="22"/>
        </w:rPr>
        <w:t>údajů ve Smlouvě obsažený</w:t>
      </w:r>
      <w:proofErr w:type="spellStart"/>
      <w:r w:rsidRPr="00A83592">
        <w:rPr>
          <w:rStyle w:val="dn"/>
          <w:rFonts w:ascii="Georgia" w:hAnsi="Georgia"/>
          <w:sz w:val="22"/>
          <w:szCs w:val="22"/>
          <w:lang w:val="de-DE"/>
        </w:rPr>
        <w:t>ch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de-DE"/>
        </w:rPr>
        <w:t xml:space="preserve"> </w:t>
      </w:r>
      <w:r w:rsidRPr="00A83592">
        <w:rPr>
          <w:rStyle w:val="dn"/>
          <w:rFonts w:ascii="Georgia" w:hAnsi="Georgia"/>
          <w:sz w:val="22"/>
          <w:szCs w:val="22"/>
        </w:rPr>
        <w:t xml:space="preserve">či poskytnutím informace třetím </w:t>
      </w:r>
      <w:proofErr w:type="spellStart"/>
      <w:r w:rsidRPr="00A83592">
        <w:rPr>
          <w:rStyle w:val="dn"/>
          <w:rFonts w:ascii="Georgia" w:hAnsi="Georgia"/>
          <w:sz w:val="22"/>
          <w:szCs w:val="22"/>
        </w:rPr>
        <w:t>osobá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pt-PT"/>
        </w:rPr>
        <w:t>m o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 xml:space="preserve">to Smlouvě </w:t>
      </w:r>
      <w:r w:rsidRPr="00A83592">
        <w:rPr>
          <w:rStyle w:val="dn"/>
          <w:rFonts w:ascii="Georgia" w:hAnsi="Georgia"/>
          <w:sz w:val="22"/>
          <w:szCs w:val="22"/>
        </w:rPr>
        <w:tab/>
        <w:t>či podstatný</w:t>
      </w:r>
      <w:proofErr w:type="spellStart"/>
      <w:r w:rsidRPr="00A83592">
        <w:rPr>
          <w:rStyle w:val="dn"/>
          <w:rFonts w:ascii="Georgia" w:hAnsi="Georgia"/>
          <w:sz w:val="22"/>
          <w:szCs w:val="22"/>
          <w:lang w:val="de-DE"/>
        </w:rPr>
        <w:t>ch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de-DE"/>
        </w:rPr>
        <w:t xml:space="preserve"> </w:t>
      </w:r>
      <w:r w:rsidRPr="00A83592">
        <w:rPr>
          <w:rStyle w:val="dn"/>
          <w:rFonts w:ascii="Georgia" w:hAnsi="Georgia"/>
          <w:sz w:val="22"/>
          <w:szCs w:val="22"/>
        </w:rPr>
        <w:t>částech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>to Smlouvy za podmínek definovaný</w:t>
      </w:r>
      <w:proofErr w:type="spellStart"/>
      <w:r w:rsidRPr="00A83592">
        <w:rPr>
          <w:rStyle w:val="dn"/>
          <w:rFonts w:ascii="Georgia" w:hAnsi="Georgia"/>
          <w:sz w:val="22"/>
          <w:szCs w:val="22"/>
          <w:lang w:val="de-DE"/>
        </w:rPr>
        <w:t>ch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de-DE"/>
        </w:rPr>
        <w:t xml:space="preserve"> z</w:t>
      </w:r>
      <w:proofErr w:type="spellStart"/>
      <w:r w:rsidRPr="00A83592">
        <w:rPr>
          <w:rStyle w:val="dn"/>
          <w:rFonts w:ascii="Georgia" w:hAnsi="Georgia"/>
          <w:sz w:val="22"/>
          <w:szCs w:val="22"/>
        </w:rPr>
        <w:t>ákonem</w:t>
      </w:r>
      <w:proofErr w:type="spellEnd"/>
      <w:r w:rsidRPr="00A83592">
        <w:rPr>
          <w:rStyle w:val="dn"/>
          <w:rFonts w:ascii="Georgia" w:hAnsi="Georgia"/>
          <w:sz w:val="22"/>
          <w:szCs w:val="22"/>
        </w:rPr>
        <w:t xml:space="preserve"> č. 106/1999 </w:t>
      </w:r>
      <w:r w:rsidRPr="00A83592">
        <w:rPr>
          <w:rStyle w:val="dn"/>
          <w:rFonts w:ascii="Georgia" w:hAnsi="Georgia"/>
          <w:sz w:val="22"/>
          <w:szCs w:val="22"/>
        </w:rPr>
        <w:tab/>
        <w:t xml:space="preserve">Sb., o </w:t>
      </w:r>
      <w:proofErr w:type="spellStart"/>
      <w:r w:rsidRPr="00A83592">
        <w:rPr>
          <w:rStyle w:val="dn"/>
          <w:rFonts w:ascii="Georgia" w:hAnsi="Georgia"/>
          <w:sz w:val="22"/>
          <w:szCs w:val="22"/>
        </w:rPr>
        <w:t>svobodn</w:t>
      </w:r>
      <w:proofErr w:type="spellEnd"/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 xml:space="preserve">m přístupu k informacím, ve znění aktuálním ke dni požadavku na </w:t>
      </w:r>
      <w:r w:rsidRPr="00A83592">
        <w:rPr>
          <w:rStyle w:val="dn"/>
          <w:rFonts w:ascii="Georgia" w:hAnsi="Georgia"/>
          <w:sz w:val="22"/>
          <w:szCs w:val="22"/>
        </w:rPr>
        <w:tab/>
        <w:t>informace či zveřejnění, a rovněž prohlašují, že nic z obsahu t</w:t>
      </w:r>
      <w:r w:rsidRPr="00A83592">
        <w:rPr>
          <w:rStyle w:val="dn"/>
          <w:rFonts w:ascii="Georgia" w:hAnsi="Georgia"/>
          <w:sz w:val="22"/>
          <w:szCs w:val="22"/>
          <w:lang w:val="fr-FR"/>
        </w:rPr>
        <w:t>é</w:t>
      </w:r>
      <w:r w:rsidRPr="00A83592">
        <w:rPr>
          <w:rStyle w:val="dn"/>
          <w:rFonts w:ascii="Georgia" w:hAnsi="Georgia"/>
          <w:sz w:val="22"/>
          <w:szCs w:val="22"/>
        </w:rPr>
        <w:t xml:space="preserve">to Smlouvy nepovažují </w:t>
      </w:r>
      <w:r w:rsidRPr="00A83592">
        <w:rPr>
          <w:rStyle w:val="dn"/>
          <w:rFonts w:ascii="Georgia" w:hAnsi="Georgia"/>
          <w:sz w:val="22"/>
          <w:szCs w:val="22"/>
        </w:rPr>
        <w:tab/>
        <w:t>za obchodní tajemství.</w:t>
      </w:r>
    </w:p>
    <w:p w14:paraId="6B82FE1F" w14:textId="77777777" w:rsidR="00E6359F" w:rsidRPr="00A83592" w:rsidRDefault="00E6359F" w:rsidP="00A83592">
      <w:pPr>
        <w:pStyle w:val="Textodst1sl"/>
        <w:tabs>
          <w:tab w:val="clear" w:pos="284"/>
        </w:tabs>
        <w:spacing w:before="0" w:after="0" w:line="240" w:lineRule="auto"/>
        <w:ind w:left="0" w:firstLine="0"/>
        <w:rPr>
          <w:rStyle w:val="dn"/>
          <w:rFonts w:ascii="Georgia" w:hAnsi="Georgia"/>
          <w:sz w:val="22"/>
          <w:szCs w:val="22"/>
        </w:rPr>
      </w:pPr>
    </w:p>
    <w:p w14:paraId="22047C8D" w14:textId="543A2A46" w:rsidR="00772E73" w:rsidRDefault="00772E73" w:rsidP="00A83592">
      <w:pPr>
        <w:pStyle w:val="Textodst1sl"/>
        <w:tabs>
          <w:tab w:val="clear" w:pos="284"/>
        </w:tabs>
        <w:spacing w:before="0" w:after="0" w:line="240" w:lineRule="auto"/>
        <w:ind w:left="0" w:firstLine="0"/>
        <w:rPr>
          <w:rStyle w:val="dn"/>
          <w:rFonts w:ascii="Georgia" w:hAnsi="Georgia"/>
          <w:sz w:val="22"/>
          <w:szCs w:val="22"/>
        </w:rPr>
      </w:pPr>
      <w:proofErr w:type="gramStart"/>
      <w:r w:rsidRPr="00A83592">
        <w:rPr>
          <w:rStyle w:val="dn"/>
          <w:rFonts w:ascii="Georgia" w:hAnsi="Georgia"/>
          <w:sz w:val="22"/>
          <w:szCs w:val="22"/>
        </w:rPr>
        <w:t>10.7</w:t>
      </w:r>
      <w:proofErr w:type="gramEnd"/>
      <w:r w:rsidRPr="00A83592">
        <w:rPr>
          <w:rStyle w:val="dn"/>
          <w:rFonts w:ascii="Georgia" w:hAnsi="Georgia"/>
          <w:sz w:val="22"/>
          <w:szCs w:val="22"/>
        </w:rPr>
        <w:t>.</w:t>
      </w:r>
      <w:r w:rsidRPr="00A83592">
        <w:rPr>
          <w:rStyle w:val="dn"/>
          <w:rFonts w:ascii="Georgia" w:hAnsi="Georgia"/>
          <w:sz w:val="22"/>
          <w:szCs w:val="22"/>
        </w:rPr>
        <w:tab/>
        <w:t xml:space="preserve">Nedílnou součástí této Smlouvy je </w:t>
      </w:r>
      <w:r w:rsidRPr="00A83592">
        <w:rPr>
          <w:rStyle w:val="dn"/>
          <w:rFonts w:ascii="Georgia" w:hAnsi="Georgia"/>
          <w:sz w:val="22"/>
          <w:szCs w:val="22"/>
          <w:u w:val="single"/>
        </w:rPr>
        <w:t>příloha č. 1</w:t>
      </w:r>
      <w:r w:rsidRPr="00A83592">
        <w:rPr>
          <w:rStyle w:val="dn"/>
          <w:rFonts w:ascii="Georgia" w:hAnsi="Georgia"/>
          <w:sz w:val="22"/>
          <w:szCs w:val="22"/>
        </w:rPr>
        <w:t>: Aplikace „návštěvnost"</w:t>
      </w:r>
      <w:r w:rsidR="00521B25" w:rsidRPr="00A83592">
        <w:rPr>
          <w:rStyle w:val="dn"/>
          <w:rFonts w:ascii="Georgia" w:hAnsi="Georgia"/>
          <w:sz w:val="22"/>
          <w:szCs w:val="22"/>
        </w:rPr>
        <w:t xml:space="preserve"> – návrh řešení</w:t>
      </w:r>
      <w:r w:rsidRPr="00A83592">
        <w:rPr>
          <w:rStyle w:val="dn"/>
          <w:rFonts w:ascii="Georgia" w:hAnsi="Georgia"/>
          <w:sz w:val="22"/>
          <w:szCs w:val="22"/>
        </w:rPr>
        <w:t>.</w:t>
      </w:r>
    </w:p>
    <w:p w14:paraId="5674AF26" w14:textId="77777777" w:rsidR="00E6359F" w:rsidRPr="00A83592" w:rsidRDefault="00E6359F" w:rsidP="00A83592">
      <w:pPr>
        <w:pStyle w:val="Textodst1sl"/>
        <w:tabs>
          <w:tab w:val="clear" w:pos="284"/>
        </w:tabs>
        <w:spacing w:before="0" w:after="0" w:line="240" w:lineRule="auto"/>
        <w:ind w:left="0" w:firstLine="0"/>
        <w:rPr>
          <w:rStyle w:val="dn"/>
          <w:rFonts w:ascii="Georgia" w:hAnsi="Georgia"/>
          <w:sz w:val="22"/>
          <w:szCs w:val="22"/>
        </w:rPr>
      </w:pPr>
    </w:p>
    <w:p w14:paraId="5D7166F3" w14:textId="6A91B0C7" w:rsidR="009F2147" w:rsidRPr="00A83592" w:rsidRDefault="001D2AA9" w:rsidP="00A83592">
      <w:pPr>
        <w:suppressAutoHyphens w:val="0"/>
        <w:spacing w:after="0" w:line="240" w:lineRule="auto"/>
        <w:ind w:left="720" w:hanging="720"/>
        <w:jc w:val="both"/>
        <w:outlineLvl w:val="1"/>
        <w:rPr>
          <w:rStyle w:val="dn"/>
          <w:rFonts w:ascii="Georgia" w:eastAsia="Georgia" w:hAnsi="Georgia" w:cs="Georgia"/>
        </w:rPr>
      </w:pPr>
      <w:proofErr w:type="gramStart"/>
      <w:r w:rsidRPr="00A83592">
        <w:rPr>
          <w:rStyle w:val="dn"/>
          <w:rFonts w:ascii="Georgia" w:hAnsi="Georgia"/>
        </w:rPr>
        <w:t>1</w:t>
      </w:r>
      <w:r w:rsidR="005B287E" w:rsidRPr="00A83592">
        <w:rPr>
          <w:rStyle w:val="dn"/>
          <w:rFonts w:ascii="Georgia" w:hAnsi="Georgia"/>
        </w:rPr>
        <w:t>0</w:t>
      </w:r>
      <w:r w:rsidRPr="00A83592">
        <w:rPr>
          <w:rStyle w:val="dn"/>
          <w:rFonts w:ascii="Georgia" w:hAnsi="Georgia"/>
        </w:rPr>
        <w:t>.</w:t>
      </w:r>
      <w:r w:rsidR="00772E73" w:rsidRPr="00A83592">
        <w:rPr>
          <w:rStyle w:val="dn"/>
          <w:rFonts w:ascii="Georgia" w:hAnsi="Georgia"/>
        </w:rPr>
        <w:t>8</w:t>
      </w:r>
      <w:proofErr w:type="gramEnd"/>
      <w:r w:rsidRPr="00A83592">
        <w:rPr>
          <w:rStyle w:val="dn"/>
          <w:rFonts w:ascii="Georgia" w:hAnsi="Georgia"/>
        </w:rPr>
        <w:t>.</w:t>
      </w:r>
      <w:r w:rsidRPr="00A83592">
        <w:rPr>
          <w:rStyle w:val="dn"/>
          <w:rFonts w:ascii="Georgia" w:hAnsi="Georgia"/>
        </w:rPr>
        <w:tab/>
        <w:t xml:space="preserve">Každá ze smluvních stran prohlašuje, že tuto Smlouvu přečetla, jejímu obsahu rozumí a souhlasí s ním, na důkaz čehož připojuje svůj podpis. </w:t>
      </w:r>
    </w:p>
    <w:p w14:paraId="7ECD3EE4" w14:textId="31FDDAF9" w:rsidR="009F2147" w:rsidRDefault="009F2147">
      <w:pPr>
        <w:spacing w:before="120" w:after="120" w:line="240" w:lineRule="auto"/>
        <w:ind w:left="357"/>
        <w:rPr>
          <w:rStyle w:val="dn"/>
          <w:rFonts w:ascii="Georgia" w:eastAsia="Georgia" w:hAnsi="Georgia" w:cs="Georgia"/>
        </w:rPr>
      </w:pPr>
    </w:p>
    <w:p w14:paraId="72C65A92" w14:textId="77777777" w:rsidR="00D60AFB" w:rsidRDefault="00D60AFB">
      <w:pPr>
        <w:spacing w:before="120" w:after="120" w:line="240" w:lineRule="auto"/>
        <w:ind w:left="357"/>
        <w:rPr>
          <w:rStyle w:val="dn"/>
          <w:rFonts w:ascii="Georgia" w:eastAsia="Georgia" w:hAnsi="Georgia" w:cs="Georgia"/>
        </w:rPr>
      </w:pPr>
    </w:p>
    <w:p w14:paraId="22F2B108" w14:textId="56EA3EE7" w:rsidR="009F2147" w:rsidRDefault="001D2AA9">
      <w:pPr>
        <w:spacing w:after="120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 xml:space="preserve"> V Praze dne …………..</w:t>
      </w:r>
      <w:r>
        <w:rPr>
          <w:rStyle w:val="dn"/>
          <w:rFonts w:ascii="Georgia" w:hAnsi="Georgia"/>
        </w:rPr>
        <w:tab/>
      </w:r>
      <w:r>
        <w:rPr>
          <w:rStyle w:val="dn"/>
          <w:rFonts w:ascii="Georgia" w:hAnsi="Georgia"/>
        </w:rPr>
        <w:tab/>
      </w:r>
      <w:r>
        <w:rPr>
          <w:rStyle w:val="dn"/>
          <w:rFonts w:ascii="Georgia" w:hAnsi="Georgia"/>
        </w:rPr>
        <w:tab/>
      </w:r>
      <w:r>
        <w:rPr>
          <w:rStyle w:val="dn"/>
          <w:rFonts w:ascii="Georgia" w:hAnsi="Georgia"/>
        </w:rPr>
        <w:tab/>
      </w:r>
      <w:r>
        <w:rPr>
          <w:rStyle w:val="dn"/>
          <w:rFonts w:ascii="Georgia" w:hAnsi="Georgia"/>
        </w:rPr>
        <w:tab/>
        <w:t>V …………….. dne …</w:t>
      </w:r>
      <w:proofErr w:type="gramStart"/>
      <w:r w:rsidR="00FA6221">
        <w:rPr>
          <w:rStyle w:val="dn"/>
          <w:rFonts w:ascii="Georgia" w:hAnsi="Georgia"/>
        </w:rPr>
        <w:t>10.11.2023</w:t>
      </w:r>
      <w:proofErr w:type="gramEnd"/>
      <w:r>
        <w:rPr>
          <w:rStyle w:val="dn"/>
          <w:rFonts w:ascii="Georgia" w:hAnsi="Georgia"/>
        </w:rPr>
        <w:t>………..</w:t>
      </w:r>
    </w:p>
    <w:p w14:paraId="537E51A7" w14:textId="77777777" w:rsidR="009F2147" w:rsidRDefault="009F2147">
      <w:pPr>
        <w:spacing w:after="120"/>
        <w:jc w:val="both"/>
        <w:rPr>
          <w:rStyle w:val="dn"/>
          <w:rFonts w:ascii="Georgia" w:eastAsia="Georgia" w:hAnsi="Georgia" w:cs="Georgia"/>
        </w:rPr>
      </w:pPr>
    </w:p>
    <w:p w14:paraId="300F5407" w14:textId="7A8D2C53" w:rsidR="009F2147" w:rsidRDefault="001D2AA9">
      <w:pPr>
        <w:spacing w:after="120" w:line="240" w:lineRule="auto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 xml:space="preserve">Za Objednatele:                                                                     Za </w:t>
      </w:r>
      <w:r w:rsidR="00555CA2">
        <w:rPr>
          <w:rStyle w:val="dn"/>
          <w:rFonts w:ascii="Georgia" w:hAnsi="Georgia"/>
        </w:rPr>
        <w:t>Poskytovatel</w:t>
      </w:r>
      <w:r>
        <w:rPr>
          <w:rStyle w:val="dn"/>
          <w:rFonts w:ascii="Georgia" w:hAnsi="Georgia"/>
        </w:rPr>
        <w:t>e:</w:t>
      </w:r>
    </w:p>
    <w:p w14:paraId="7DE48985" w14:textId="77777777" w:rsidR="00D60AFB" w:rsidRDefault="001D2AA9">
      <w:pPr>
        <w:spacing w:after="120"/>
        <w:jc w:val="both"/>
        <w:rPr>
          <w:rStyle w:val="dn"/>
          <w:rFonts w:ascii="Georgia" w:hAnsi="Georgia"/>
        </w:rPr>
      </w:pPr>
      <w:r>
        <w:rPr>
          <w:rStyle w:val="dn"/>
          <w:rFonts w:ascii="Georgia" w:hAnsi="Georgia"/>
        </w:rPr>
        <w:t xml:space="preserve">       </w:t>
      </w:r>
    </w:p>
    <w:p w14:paraId="57175AA5" w14:textId="4902FA75" w:rsidR="009F2147" w:rsidRDefault="001D2AA9">
      <w:pPr>
        <w:spacing w:after="120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 xml:space="preserve">                                                                                         </w:t>
      </w:r>
    </w:p>
    <w:p w14:paraId="35FD5E6F" w14:textId="77777777" w:rsidR="009F2147" w:rsidRDefault="001D2AA9">
      <w:pPr>
        <w:spacing w:after="0" w:line="240" w:lineRule="auto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</w:rPr>
        <w:t xml:space="preserve">…………………………………                                  </w:t>
      </w:r>
      <w:r>
        <w:rPr>
          <w:rStyle w:val="dn"/>
          <w:rFonts w:ascii="Georgia" w:hAnsi="Georgia"/>
        </w:rPr>
        <w:tab/>
        <w:t xml:space="preserve">       </w:t>
      </w:r>
      <w:r>
        <w:rPr>
          <w:rStyle w:val="dn"/>
          <w:rFonts w:ascii="Georgia" w:hAnsi="Georgia"/>
        </w:rPr>
        <w:tab/>
        <w:t xml:space="preserve">  .…………………………….</w:t>
      </w:r>
    </w:p>
    <w:p w14:paraId="541C90C7" w14:textId="77777777" w:rsidR="009F2147" w:rsidRDefault="001D2AA9">
      <w:pPr>
        <w:spacing w:after="0" w:line="240" w:lineRule="auto"/>
        <w:jc w:val="both"/>
        <w:rPr>
          <w:rStyle w:val="dn"/>
          <w:rFonts w:ascii="Georgia" w:eastAsia="Georgia" w:hAnsi="Georgia" w:cs="Georgia"/>
        </w:rPr>
      </w:pPr>
      <w:r>
        <w:rPr>
          <w:rStyle w:val="dn"/>
          <w:rFonts w:ascii="Georgia" w:hAnsi="Georgia"/>
          <w:lang w:val="pt-PT"/>
        </w:rPr>
        <w:t>Mgr. Miroslav Bobek</w:t>
      </w:r>
      <w:r>
        <w:rPr>
          <w:rStyle w:val="dn"/>
          <w:rFonts w:ascii="Georgia" w:hAnsi="Georgia"/>
          <w:lang w:val="pt-PT"/>
        </w:rPr>
        <w:tab/>
      </w:r>
      <w:r>
        <w:rPr>
          <w:rStyle w:val="dn"/>
          <w:rFonts w:ascii="Georgia" w:hAnsi="Georgia"/>
          <w:lang w:val="pt-PT"/>
        </w:rPr>
        <w:tab/>
      </w:r>
      <w:r>
        <w:rPr>
          <w:rStyle w:val="dn"/>
          <w:rFonts w:ascii="Georgia" w:hAnsi="Georgia"/>
          <w:lang w:val="pt-PT"/>
        </w:rPr>
        <w:tab/>
      </w:r>
      <w:r>
        <w:rPr>
          <w:rStyle w:val="dn"/>
          <w:rFonts w:ascii="Georgia" w:hAnsi="Georgia"/>
          <w:lang w:val="pt-PT"/>
        </w:rPr>
        <w:tab/>
      </w:r>
      <w:r>
        <w:rPr>
          <w:rStyle w:val="dn"/>
          <w:rFonts w:ascii="Georgia" w:hAnsi="Georgia"/>
          <w:lang w:val="pt-PT"/>
        </w:rPr>
        <w:tab/>
        <w:t>Mgr. Filip Humpl</w:t>
      </w:r>
      <w:r>
        <w:rPr>
          <w:rStyle w:val="dn"/>
          <w:rFonts w:ascii="Georgia" w:hAnsi="Georgia"/>
        </w:rPr>
        <w:t>í</w:t>
      </w:r>
      <w:r>
        <w:rPr>
          <w:rStyle w:val="dn"/>
          <w:rFonts w:ascii="Georgia" w:hAnsi="Georgia"/>
          <w:lang w:val="en-US"/>
        </w:rPr>
        <w:t>k, MBA</w:t>
      </w:r>
    </w:p>
    <w:p w14:paraId="66EB14EE" w14:textId="77777777" w:rsidR="009F2147" w:rsidRDefault="001D2AA9">
      <w:pPr>
        <w:spacing w:after="0" w:line="240" w:lineRule="auto"/>
        <w:jc w:val="both"/>
      </w:pPr>
      <w:r>
        <w:rPr>
          <w:rStyle w:val="dn"/>
          <w:rFonts w:ascii="Georgia" w:hAnsi="Georgia"/>
        </w:rPr>
        <w:t xml:space="preserve">ředitel </w:t>
      </w:r>
      <w:proofErr w:type="spellStart"/>
      <w:r>
        <w:rPr>
          <w:rStyle w:val="dn"/>
          <w:rFonts w:ascii="Georgia" w:hAnsi="Georgia"/>
        </w:rPr>
        <w:t>Zoologick</w:t>
      </w:r>
      <w:proofErr w:type="spellEnd"/>
      <w:r>
        <w:rPr>
          <w:rStyle w:val="dn"/>
          <w:rFonts w:ascii="Georgia" w:hAnsi="Georgia"/>
          <w:lang w:val="fr-FR"/>
        </w:rPr>
        <w:t xml:space="preserve">é </w:t>
      </w:r>
      <w:proofErr w:type="spellStart"/>
      <w:r>
        <w:rPr>
          <w:rStyle w:val="dn"/>
          <w:rFonts w:ascii="Georgia" w:hAnsi="Georgia"/>
          <w:lang w:val="de-DE"/>
        </w:rPr>
        <w:t>zahrady</w:t>
      </w:r>
      <w:proofErr w:type="spellEnd"/>
      <w:r>
        <w:rPr>
          <w:rStyle w:val="dn"/>
          <w:rFonts w:ascii="Georgia" w:hAnsi="Georgia"/>
          <w:lang w:val="de-DE"/>
        </w:rPr>
        <w:t xml:space="preserve"> hl. m. </w:t>
      </w:r>
      <w:proofErr w:type="spellStart"/>
      <w:r>
        <w:rPr>
          <w:rStyle w:val="dn"/>
          <w:rFonts w:ascii="Georgia" w:hAnsi="Georgia"/>
          <w:lang w:val="de-DE"/>
        </w:rPr>
        <w:t>Prahy</w:t>
      </w:r>
      <w:proofErr w:type="spellEnd"/>
      <w:r>
        <w:rPr>
          <w:rStyle w:val="dn"/>
          <w:rFonts w:ascii="Georgia" w:hAnsi="Georgia"/>
          <w:lang w:val="de-DE"/>
        </w:rPr>
        <w:tab/>
      </w:r>
      <w:r>
        <w:rPr>
          <w:rStyle w:val="dn"/>
          <w:rFonts w:ascii="Georgia" w:hAnsi="Georgia"/>
          <w:lang w:val="de-DE"/>
        </w:rPr>
        <w:tab/>
      </w:r>
      <w:proofErr w:type="spellStart"/>
      <w:r>
        <w:rPr>
          <w:rStyle w:val="dn"/>
          <w:rFonts w:ascii="Georgia" w:hAnsi="Georgia"/>
          <w:lang w:val="de-DE"/>
        </w:rPr>
        <w:t>jednatel</w:t>
      </w:r>
      <w:proofErr w:type="spellEnd"/>
      <w:r>
        <w:rPr>
          <w:rStyle w:val="dn"/>
          <w:rFonts w:ascii="Georgia" w:hAnsi="Georgia"/>
          <w:lang w:val="de-DE"/>
        </w:rPr>
        <w:t xml:space="preserve"> EZRN Consulting </w:t>
      </w:r>
      <w:proofErr w:type="spellStart"/>
      <w:r>
        <w:rPr>
          <w:rStyle w:val="dn"/>
          <w:rFonts w:ascii="Georgia" w:hAnsi="Georgia"/>
          <w:lang w:val="de-DE"/>
        </w:rPr>
        <w:t>s.r.o</w:t>
      </w:r>
      <w:proofErr w:type="spellEnd"/>
      <w:r>
        <w:rPr>
          <w:rStyle w:val="dn"/>
          <w:rFonts w:ascii="Georgia" w:hAnsi="Georgia"/>
          <w:lang w:val="de-DE"/>
        </w:rPr>
        <w:t xml:space="preserve">.            </w:t>
      </w:r>
    </w:p>
    <w:sectPr w:rsidR="009F2147">
      <w:footerReference w:type="default" r:id="rId8"/>
      <w:footerReference w:type="first" r:id="rId9"/>
      <w:pgSz w:w="11900" w:h="16840"/>
      <w:pgMar w:top="1417" w:right="1417" w:bottom="1417" w:left="1417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A4049" w14:textId="77777777" w:rsidR="00EA67F5" w:rsidRDefault="00EA67F5">
      <w:pPr>
        <w:spacing w:after="0" w:line="240" w:lineRule="auto"/>
      </w:pPr>
      <w:r>
        <w:separator/>
      </w:r>
    </w:p>
  </w:endnote>
  <w:endnote w:type="continuationSeparator" w:id="0">
    <w:p w14:paraId="75E58BE4" w14:textId="77777777" w:rsidR="00EA67F5" w:rsidRDefault="00EA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5819" w14:textId="2C380806" w:rsidR="009F2147" w:rsidRDefault="001D2AA9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B41E6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BB41E6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8580" w14:textId="77777777" w:rsidR="009F2147" w:rsidRDefault="009F2147">
    <w:pPr>
      <w:pStyle w:val="Zhlav"/>
      <w:tabs>
        <w:tab w:val="clear" w:pos="9072"/>
        <w:tab w:val="right" w:pos="9046"/>
      </w:tabs>
      <w:jc w:val="center"/>
    </w:pPr>
  </w:p>
  <w:p w14:paraId="2761616F" w14:textId="2FCB758C" w:rsidR="009F2147" w:rsidRDefault="001D2AA9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B41E6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 w:rsidR="00BB41E6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E144" w14:textId="77777777" w:rsidR="00EA67F5" w:rsidRDefault="00EA67F5">
      <w:pPr>
        <w:spacing w:after="0" w:line="240" w:lineRule="auto"/>
      </w:pPr>
      <w:r>
        <w:separator/>
      </w:r>
    </w:p>
  </w:footnote>
  <w:footnote w:type="continuationSeparator" w:id="0">
    <w:p w14:paraId="4ECFBDA5" w14:textId="77777777" w:rsidR="00EA67F5" w:rsidRDefault="00EA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956"/>
    <w:multiLevelType w:val="multilevel"/>
    <w:tmpl w:val="9000B9CE"/>
    <w:styleLink w:val="Importovanstyl6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72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39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406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73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540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107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674" w:hanging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084F7A85"/>
    <w:multiLevelType w:val="hybridMultilevel"/>
    <w:tmpl w:val="269236A0"/>
    <w:styleLink w:val="Importovanstyl14"/>
    <w:lvl w:ilvl="0" w:tplc="E50EF0C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E374C">
      <w:start w:val="1"/>
      <w:numFmt w:val="bullet"/>
      <w:lvlText w:val="o"/>
      <w:lvlJc w:val="left"/>
      <w:pPr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1E7C9E">
      <w:start w:val="1"/>
      <w:numFmt w:val="bullet"/>
      <w:lvlText w:val="▪"/>
      <w:lvlJc w:val="left"/>
      <w:pPr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0D93C">
      <w:start w:val="1"/>
      <w:numFmt w:val="bullet"/>
      <w:lvlText w:val="·"/>
      <w:lvlJc w:val="left"/>
      <w:pPr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C6524">
      <w:start w:val="1"/>
      <w:numFmt w:val="bullet"/>
      <w:lvlText w:val="o"/>
      <w:lvlJc w:val="left"/>
      <w:pPr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B00CA2">
      <w:start w:val="1"/>
      <w:numFmt w:val="bullet"/>
      <w:lvlText w:val="▪"/>
      <w:lvlJc w:val="left"/>
      <w:pPr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124066">
      <w:start w:val="1"/>
      <w:numFmt w:val="bullet"/>
      <w:lvlText w:val="·"/>
      <w:lvlJc w:val="left"/>
      <w:pPr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0CB54">
      <w:start w:val="1"/>
      <w:numFmt w:val="bullet"/>
      <w:lvlText w:val="o"/>
      <w:lvlJc w:val="left"/>
      <w:pPr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DECADC">
      <w:start w:val="1"/>
      <w:numFmt w:val="bullet"/>
      <w:lvlText w:val="▪"/>
      <w:lvlJc w:val="left"/>
      <w:pPr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AD13CF"/>
    <w:multiLevelType w:val="multilevel"/>
    <w:tmpl w:val="26223D58"/>
    <w:numStyleLink w:val="Importovanstyl10"/>
  </w:abstractNum>
  <w:abstractNum w:abstractNumId="3" w15:restartNumberingAfterBreak="0">
    <w:nsid w:val="19B6078A"/>
    <w:multiLevelType w:val="hybridMultilevel"/>
    <w:tmpl w:val="F620B510"/>
    <w:styleLink w:val="Importovanstyl2"/>
    <w:lvl w:ilvl="0" w:tplc="BBCAB1FA">
      <w:start w:val="1"/>
      <w:numFmt w:val="decimal"/>
      <w:lvlText w:val="%1."/>
      <w:lvlJc w:val="left"/>
      <w:pPr>
        <w:tabs>
          <w:tab w:val="num" w:pos="708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4121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4E215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6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CE514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6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4871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6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007D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6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9B5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6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F2D6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6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404E4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57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F95000"/>
    <w:multiLevelType w:val="multilevel"/>
    <w:tmpl w:val="7FEE59A2"/>
    <w:styleLink w:val="Importovanstyl3"/>
    <w:lvl w:ilvl="0">
      <w:start w:val="1"/>
      <w:numFmt w:val="decimal"/>
      <w:lvlText w:val="%1."/>
      <w:lvlJc w:val="left"/>
      <w:pPr>
        <w:tabs>
          <w:tab w:val="left" w:pos="567"/>
        </w:tabs>
        <w:ind w:left="446" w:hanging="446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6F10E8"/>
    <w:multiLevelType w:val="multilevel"/>
    <w:tmpl w:val="26223D58"/>
    <w:styleLink w:val="Importovanstyl10"/>
    <w:lvl w:ilvl="0">
      <w:start w:val="1"/>
      <w:numFmt w:val="decimal"/>
      <w:lvlText w:val="%1."/>
      <w:lvlJc w:val="left"/>
      <w:pPr>
        <w:ind w:left="446" w:hanging="446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hanging="567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" w:hanging="138"/>
      </w:pPr>
      <w:rPr>
        <w:rFonts w:ascii="Georgia" w:eastAsia="Georgia" w:hAnsi="Georgia" w:cs="Georg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B14E24"/>
    <w:multiLevelType w:val="multilevel"/>
    <w:tmpl w:val="7FEE59A2"/>
    <w:numStyleLink w:val="Importovanstyl3"/>
  </w:abstractNum>
  <w:abstractNum w:abstractNumId="7" w15:restartNumberingAfterBreak="0">
    <w:nsid w:val="68E435B2"/>
    <w:multiLevelType w:val="hybridMultilevel"/>
    <w:tmpl w:val="F620B510"/>
    <w:numStyleLink w:val="Importovanstyl2"/>
  </w:abstractNum>
  <w:abstractNum w:abstractNumId="8" w15:restartNumberingAfterBreak="0">
    <w:nsid w:val="71477F43"/>
    <w:multiLevelType w:val="hybridMultilevel"/>
    <w:tmpl w:val="269236A0"/>
    <w:numStyleLink w:val="Importovanstyl14"/>
  </w:abstractNum>
  <w:abstractNum w:abstractNumId="9" w15:restartNumberingAfterBreak="0">
    <w:nsid w:val="7F5778BC"/>
    <w:multiLevelType w:val="multilevel"/>
    <w:tmpl w:val="9000B9CE"/>
    <w:numStyleLink w:val="Importovanstyl6"/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</w:tabs>
          <w:ind w:left="567" w:hanging="56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8"/>
  </w:num>
  <w:num w:numId="8">
    <w:abstractNumId w:val="8"/>
    <w:lvlOverride w:ilvl="0">
      <w:lvl w:ilvl="0" w:tplc="CFF69698">
        <w:start w:val="1"/>
        <w:numFmt w:val="bullet"/>
        <w:lvlText w:val="·"/>
        <w:lvlJc w:val="left"/>
        <w:pPr>
          <w:ind w:left="746" w:hanging="3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A8CBD40">
        <w:start w:val="1"/>
        <w:numFmt w:val="bullet"/>
        <w:lvlText w:val="o"/>
        <w:lvlJc w:val="left"/>
        <w:pPr>
          <w:ind w:left="1453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384A172">
        <w:start w:val="1"/>
        <w:numFmt w:val="bullet"/>
        <w:lvlText w:val="▪"/>
        <w:lvlJc w:val="left"/>
        <w:pPr>
          <w:ind w:left="2160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DF0D878">
        <w:start w:val="1"/>
        <w:numFmt w:val="bullet"/>
        <w:lvlText w:val="·"/>
        <w:lvlJc w:val="left"/>
        <w:pPr>
          <w:ind w:left="2867" w:hanging="3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E48291A">
        <w:start w:val="1"/>
        <w:numFmt w:val="bullet"/>
        <w:lvlText w:val="o"/>
        <w:lvlJc w:val="left"/>
        <w:pPr>
          <w:ind w:left="3574" w:hanging="3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3B0BCD4">
        <w:start w:val="1"/>
        <w:numFmt w:val="bullet"/>
        <w:lvlText w:val="▪"/>
        <w:lvlJc w:val="left"/>
        <w:pPr>
          <w:ind w:left="4281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96C6D0A">
        <w:start w:val="1"/>
        <w:numFmt w:val="bullet"/>
        <w:lvlText w:val="·"/>
        <w:lvlJc w:val="left"/>
        <w:pPr>
          <w:ind w:left="4988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5965484">
        <w:start w:val="1"/>
        <w:numFmt w:val="bullet"/>
        <w:lvlText w:val="o"/>
        <w:lvlJc w:val="left"/>
        <w:pPr>
          <w:ind w:left="5695" w:hanging="2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A17470B2">
        <w:start w:val="1"/>
        <w:numFmt w:val="bullet"/>
        <w:lvlText w:val="▪"/>
        <w:lvlJc w:val="left"/>
        <w:pPr>
          <w:ind w:left="6402" w:hanging="2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9"/>
    <w:lvlOverride w:ilvl="0">
      <w:startOverride w:val="5"/>
    </w:lvlOverride>
  </w:num>
  <w:num w:numId="14">
    <w:abstractNumId w:val="5"/>
  </w:num>
  <w:num w:numId="15">
    <w:abstractNumId w:val="2"/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  <w:tab w:val="left" w:pos="7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ascii="Georgia" w:eastAsia="Georgia" w:hAnsi="Georgia" w:cs="Georgia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startOverride w:val="6"/>
    </w:lvlOverride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ind w:left="446" w:hanging="446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67" w:hanging="567"/>
        </w:pPr>
        <w:rPr>
          <w:rFonts w:ascii="Georgia" w:eastAsia="Georgia" w:hAnsi="Georgia" w:cs="Georgia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  <w:tab w:val="left" w:pos="70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ind w:left="446" w:hanging="446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20" w:hanging="52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  <w:tab w:val="left" w:pos="567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ind w:left="446" w:hanging="446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"/>
          </w:tabs>
          <w:ind w:left="567" w:hanging="56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"/>
          </w:tabs>
          <w:ind w:left="123" w:hanging="123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ind w:left="446" w:hanging="446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20" w:hanging="520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38" w:hanging="138"/>
        </w:pPr>
        <w:rPr>
          <w:rFonts w:ascii="Georgia" w:eastAsia="Georgia" w:hAnsi="Georgia" w:cs="Georg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47"/>
    <w:rsid w:val="000F1D43"/>
    <w:rsid w:val="001D2AA9"/>
    <w:rsid w:val="00374F49"/>
    <w:rsid w:val="00393DCF"/>
    <w:rsid w:val="003A5199"/>
    <w:rsid w:val="004B0BB1"/>
    <w:rsid w:val="004C782A"/>
    <w:rsid w:val="00521B25"/>
    <w:rsid w:val="00555CA2"/>
    <w:rsid w:val="005B287E"/>
    <w:rsid w:val="005E6639"/>
    <w:rsid w:val="00772E73"/>
    <w:rsid w:val="007A3BD1"/>
    <w:rsid w:val="007C14D4"/>
    <w:rsid w:val="008276B9"/>
    <w:rsid w:val="009F2147"/>
    <w:rsid w:val="00A83592"/>
    <w:rsid w:val="00B4543F"/>
    <w:rsid w:val="00BB41E6"/>
    <w:rsid w:val="00C62920"/>
    <w:rsid w:val="00D015CB"/>
    <w:rsid w:val="00D60AFB"/>
    <w:rsid w:val="00E6359F"/>
    <w:rsid w:val="00EA67F5"/>
    <w:rsid w:val="00EB1DE5"/>
    <w:rsid w:val="00F750F4"/>
    <w:rsid w:val="00F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1B94"/>
  <w15:docId w15:val="{ADC4D93A-6F6E-481B-AE35-525DAF26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Normln1">
    <w:name w:val="Normální1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paragraph" w:styleId="Zkladntext">
    <w:name w:val="Body Text"/>
    <w:pPr>
      <w:suppressAutoHyphens/>
      <w:spacing w:after="140" w:line="288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uppressAutoHyphens/>
      <w:spacing w:after="200" w:line="360" w:lineRule="auto"/>
      <w:ind w:left="720"/>
    </w:pPr>
    <w:rPr>
      <w:rFonts w:ascii="Tahoma" w:hAnsi="Tahoma" w:cs="Arial Unicode MS"/>
      <w:color w:val="000000"/>
      <w:sz w:val="28"/>
      <w:szCs w:val="28"/>
      <w:u w:color="000000"/>
    </w:rPr>
  </w:style>
  <w:style w:type="numbering" w:customStyle="1" w:styleId="Importovanstyl14">
    <w:name w:val="Importovaný styl 14"/>
    <w:pPr>
      <w:numPr>
        <w:numId w:val="6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10">
    <w:name w:val="Importovaný styl 10"/>
    <w:pPr>
      <w:numPr>
        <w:numId w:val="14"/>
      </w:numPr>
    </w:pPr>
  </w:style>
  <w:style w:type="character" w:customStyle="1" w:styleId="Hyperlink1">
    <w:name w:val="Hyperlink.1"/>
    <w:basedOn w:val="dn"/>
    <w:rPr>
      <w:outline w:val="0"/>
      <w:color w:val="0000FF"/>
      <w:u w:val="single" w:color="0000FF"/>
      <w:lang w:val="it-IT"/>
    </w:rPr>
  </w:style>
  <w:style w:type="paragraph" w:customStyle="1" w:styleId="Textodst1sl">
    <w:name w:val="Text odst.1čísl"/>
    <w:pPr>
      <w:tabs>
        <w:tab w:val="left" w:pos="284"/>
        <w:tab w:val="left" w:pos="720"/>
      </w:tabs>
      <w:suppressAutoHyphens/>
      <w:spacing w:before="80" w:after="200" w:line="276" w:lineRule="auto"/>
      <w:ind w:left="436" w:hanging="436"/>
      <w:jc w:val="both"/>
      <w:outlineLvl w:val="1"/>
    </w:pPr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55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C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CA2"/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C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CA2"/>
    <w:rPr>
      <w:rFonts w:ascii="Arial" w:hAnsi="Arial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CA2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29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6292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ace@zoo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1416</Words>
  <Characters>8360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Henzlová Pavla</dc:creator>
  <cp:lastModifiedBy>Stratilová Alena</cp:lastModifiedBy>
  <cp:revision>6</cp:revision>
  <cp:lastPrinted>2023-11-01T06:46:00Z</cp:lastPrinted>
  <dcterms:created xsi:type="dcterms:W3CDTF">2023-10-31T10:01:00Z</dcterms:created>
  <dcterms:modified xsi:type="dcterms:W3CDTF">2023-11-13T11:28:00Z</dcterms:modified>
</cp:coreProperties>
</file>