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9BA4" w14:textId="77777777" w:rsidR="00270B3F" w:rsidRPr="003F1F26" w:rsidRDefault="00270B3F" w:rsidP="00270B3F">
      <w:pPr>
        <w:pStyle w:val="Nadpis1"/>
        <w:spacing w:before="0"/>
        <w:jc w:val="both"/>
        <w:rPr>
          <w:b w:val="0"/>
          <w:iCs/>
          <w:color w:val="000000"/>
          <w:sz w:val="22"/>
          <w:szCs w:val="22"/>
        </w:rPr>
      </w:pPr>
      <w:r w:rsidRPr="003F1F26">
        <w:rPr>
          <w:b w:val="0"/>
          <w:iCs/>
          <w:color w:val="000000"/>
          <w:sz w:val="22"/>
          <w:szCs w:val="22"/>
        </w:rPr>
        <w:t>Níže uvedeného dne, měsíce a roku uzavřeli spolu</w:t>
      </w:r>
    </w:p>
    <w:p w14:paraId="3A3CD37F" w14:textId="77777777" w:rsidR="00270B3F" w:rsidRPr="003F1F26" w:rsidRDefault="00270B3F" w:rsidP="00270B3F">
      <w:pPr>
        <w:rPr>
          <w:sz w:val="22"/>
          <w:szCs w:val="22"/>
        </w:rPr>
      </w:pPr>
    </w:p>
    <w:p w14:paraId="4A8A7EB6" w14:textId="77777777" w:rsidR="00270B3F" w:rsidRPr="003F1F26" w:rsidRDefault="00270B3F" w:rsidP="00270B3F">
      <w:pPr>
        <w:rPr>
          <w:sz w:val="22"/>
          <w:szCs w:val="22"/>
        </w:rPr>
      </w:pPr>
    </w:p>
    <w:p w14:paraId="3E2BE236" w14:textId="77777777" w:rsidR="00270B3F" w:rsidRPr="003F1F26" w:rsidRDefault="00270B3F" w:rsidP="00270B3F">
      <w:pPr>
        <w:pStyle w:val="Nadpis5"/>
        <w:ind w:left="1440" w:right="-426" w:hanging="1440"/>
        <w:jc w:val="both"/>
        <w:rPr>
          <w:bCs w:val="0"/>
          <w:sz w:val="22"/>
          <w:szCs w:val="22"/>
        </w:rPr>
      </w:pPr>
    </w:p>
    <w:p w14:paraId="34920025" w14:textId="77777777" w:rsidR="00270B3F" w:rsidRPr="003F1F26" w:rsidRDefault="00270B3F" w:rsidP="00270B3F">
      <w:pPr>
        <w:pStyle w:val="Nadpis5"/>
        <w:numPr>
          <w:ilvl w:val="0"/>
          <w:numId w:val="5"/>
        </w:numPr>
        <w:ind w:right="-426"/>
        <w:jc w:val="both"/>
        <w:rPr>
          <w:b w:val="0"/>
          <w:sz w:val="22"/>
          <w:szCs w:val="22"/>
        </w:rPr>
      </w:pPr>
      <w:r w:rsidRPr="003F1F26">
        <w:rPr>
          <w:bCs w:val="0"/>
          <w:sz w:val="22"/>
          <w:szCs w:val="22"/>
        </w:rPr>
        <w:t>Město</w:t>
      </w:r>
      <w:r w:rsidRPr="003F1F26">
        <w:rPr>
          <w:b w:val="0"/>
          <w:sz w:val="22"/>
          <w:szCs w:val="22"/>
        </w:rPr>
        <w:t xml:space="preserve"> </w:t>
      </w:r>
      <w:r w:rsidRPr="003F1F26">
        <w:rPr>
          <w:bCs w:val="0"/>
          <w:sz w:val="22"/>
          <w:szCs w:val="22"/>
        </w:rPr>
        <w:t>Velké Meziříčí</w:t>
      </w:r>
    </w:p>
    <w:p w14:paraId="601C4CB4" w14:textId="77777777" w:rsidR="00270B3F" w:rsidRPr="003F1F26" w:rsidRDefault="00270B3F" w:rsidP="00270B3F">
      <w:pPr>
        <w:pStyle w:val="Nadpis5"/>
        <w:ind w:left="0" w:right="-426" w:firstLine="708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 xml:space="preserve">se sídlem Radnická 29/1, 594 13 Velké Meziříčí </w:t>
      </w:r>
    </w:p>
    <w:p w14:paraId="38B7773F" w14:textId="77777777" w:rsidR="00270B3F" w:rsidRPr="003F1F26" w:rsidRDefault="00270B3F" w:rsidP="00270B3F">
      <w:pPr>
        <w:pStyle w:val="Nadpis5"/>
        <w:ind w:left="708" w:right="-426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>IČ: 00295671</w:t>
      </w:r>
    </w:p>
    <w:p w14:paraId="71668E44" w14:textId="77777777" w:rsidR="00270B3F" w:rsidRPr="003F1F26" w:rsidRDefault="00270B3F" w:rsidP="00270B3F">
      <w:pPr>
        <w:pStyle w:val="Nadpis5"/>
        <w:ind w:left="0" w:right="-426" w:firstLine="708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>zastoupené Ing. arch. Alexandrosem Kaminarasem, starostou</w:t>
      </w:r>
    </w:p>
    <w:p w14:paraId="0DF0DF5A" w14:textId="77777777" w:rsidR="00270B3F" w:rsidRPr="003F1F26" w:rsidRDefault="00270B3F" w:rsidP="00270B3F">
      <w:pPr>
        <w:ind w:right="-426"/>
        <w:jc w:val="both"/>
        <w:rPr>
          <w:sz w:val="22"/>
          <w:szCs w:val="22"/>
        </w:rPr>
      </w:pPr>
    </w:p>
    <w:p w14:paraId="6CB5399D" w14:textId="718596A1" w:rsidR="00270B3F" w:rsidRPr="003F1F26" w:rsidRDefault="00270B3F" w:rsidP="00270B3F">
      <w:pPr>
        <w:ind w:right="-426"/>
        <w:jc w:val="right"/>
        <w:rPr>
          <w:sz w:val="22"/>
          <w:szCs w:val="22"/>
        </w:rPr>
      </w:pPr>
      <w:r w:rsidRPr="003F1F26">
        <w:rPr>
          <w:sz w:val="22"/>
          <w:szCs w:val="22"/>
        </w:rPr>
        <w:t>(dále též „</w:t>
      </w:r>
      <w:r w:rsidR="00127167">
        <w:rPr>
          <w:b/>
          <w:sz w:val="22"/>
          <w:szCs w:val="22"/>
        </w:rPr>
        <w:t>Město</w:t>
      </w:r>
      <w:r w:rsidRPr="003F1F26">
        <w:rPr>
          <w:sz w:val="22"/>
          <w:szCs w:val="22"/>
        </w:rPr>
        <w:t>“)</w:t>
      </w:r>
    </w:p>
    <w:p w14:paraId="7F702588" w14:textId="77777777" w:rsidR="00270B3F" w:rsidRPr="003F1F26" w:rsidRDefault="00270B3F" w:rsidP="00270B3F">
      <w:pPr>
        <w:ind w:right="-426"/>
        <w:rPr>
          <w:sz w:val="22"/>
          <w:szCs w:val="22"/>
        </w:rPr>
      </w:pPr>
    </w:p>
    <w:p w14:paraId="0C5CC905" w14:textId="10677F78" w:rsidR="00270B3F" w:rsidRDefault="00270B3F" w:rsidP="00270B3F">
      <w:pPr>
        <w:ind w:right="-426"/>
        <w:jc w:val="center"/>
        <w:rPr>
          <w:sz w:val="22"/>
          <w:szCs w:val="22"/>
        </w:rPr>
      </w:pPr>
      <w:r w:rsidRPr="003F1F26">
        <w:rPr>
          <w:sz w:val="22"/>
          <w:szCs w:val="22"/>
        </w:rPr>
        <w:t>a</w:t>
      </w:r>
    </w:p>
    <w:p w14:paraId="6D91E70C" w14:textId="1159AA01" w:rsidR="00356CDF" w:rsidRDefault="00356CDF" w:rsidP="00270B3F">
      <w:pPr>
        <w:ind w:right="-426"/>
        <w:jc w:val="center"/>
        <w:rPr>
          <w:sz w:val="22"/>
          <w:szCs w:val="22"/>
        </w:rPr>
      </w:pPr>
    </w:p>
    <w:p w14:paraId="37DB988B" w14:textId="58BF24A9" w:rsidR="00356CDF" w:rsidRPr="00B971AF" w:rsidRDefault="00356CDF" w:rsidP="00356CDF">
      <w:pPr>
        <w:pStyle w:val="Odstavecseseznamem"/>
        <w:numPr>
          <w:ilvl w:val="0"/>
          <w:numId w:val="5"/>
        </w:numPr>
        <w:ind w:right="-426"/>
        <w:jc w:val="both"/>
        <w:rPr>
          <w:b/>
          <w:sz w:val="22"/>
          <w:szCs w:val="22"/>
        </w:rPr>
      </w:pPr>
      <w:r w:rsidRPr="00B971AF">
        <w:rPr>
          <w:b/>
          <w:sz w:val="22"/>
          <w:szCs w:val="22"/>
        </w:rPr>
        <w:t xml:space="preserve">Sociální služby </w:t>
      </w:r>
      <w:r w:rsidR="00B971AF" w:rsidRPr="00B971AF">
        <w:rPr>
          <w:b/>
          <w:sz w:val="22"/>
          <w:szCs w:val="22"/>
        </w:rPr>
        <w:t>města Velké Meziříčí</w:t>
      </w:r>
    </w:p>
    <w:p w14:paraId="37EE57CA" w14:textId="7F4A9690" w:rsid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>se sídlem Zdenky Vorlové 2001, 594 01 Velké Meziříčí</w:t>
      </w:r>
    </w:p>
    <w:p w14:paraId="6B7F0972" w14:textId="729192B7" w:rsid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68726732  </w:t>
      </w:r>
    </w:p>
    <w:p w14:paraId="55B66573" w14:textId="3443AA77" w:rsidR="00B971AF" w:rsidRP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246B6">
        <w:rPr>
          <w:sz w:val="22"/>
          <w:szCs w:val="22"/>
        </w:rPr>
        <w:t>xxx</w:t>
      </w:r>
      <w:r>
        <w:rPr>
          <w:sz w:val="22"/>
          <w:szCs w:val="22"/>
        </w:rPr>
        <w:t>, ředitelkou</w:t>
      </w:r>
    </w:p>
    <w:p w14:paraId="7D363583" w14:textId="62EC7030" w:rsidR="00356CDF" w:rsidRDefault="00356CDF" w:rsidP="00356CDF">
      <w:pPr>
        <w:ind w:right="-426"/>
        <w:jc w:val="both"/>
        <w:rPr>
          <w:sz w:val="22"/>
          <w:szCs w:val="22"/>
        </w:rPr>
      </w:pPr>
    </w:p>
    <w:p w14:paraId="2398D4C1" w14:textId="1D9749F4" w:rsidR="00356CDF" w:rsidRDefault="00356CDF" w:rsidP="00356CDF">
      <w:pPr>
        <w:ind w:right="-426"/>
        <w:jc w:val="right"/>
        <w:rPr>
          <w:sz w:val="22"/>
          <w:szCs w:val="22"/>
        </w:rPr>
      </w:pPr>
      <w:r>
        <w:rPr>
          <w:sz w:val="22"/>
          <w:szCs w:val="22"/>
        </w:rPr>
        <w:t>(dále též „</w:t>
      </w:r>
      <w:r w:rsidRPr="00F60337">
        <w:rPr>
          <w:b/>
          <w:sz w:val="22"/>
          <w:szCs w:val="22"/>
        </w:rPr>
        <w:t>Sociální služby</w:t>
      </w:r>
      <w:r>
        <w:rPr>
          <w:sz w:val="22"/>
          <w:szCs w:val="22"/>
        </w:rPr>
        <w:t>“)</w:t>
      </w:r>
    </w:p>
    <w:p w14:paraId="1D80A573" w14:textId="6B57E0ED" w:rsidR="00356CDF" w:rsidRPr="00356CDF" w:rsidRDefault="00356CDF" w:rsidP="00356CDF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E988CF9" w14:textId="77777777" w:rsidR="00270B3F" w:rsidRPr="003F1F26" w:rsidRDefault="00270B3F" w:rsidP="00270B3F">
      <w:pPr>
        <w:ind w:right="-426"/>
        <w:jc w:val="center"/>
        <w:rPr>
          <w:sz w:val="22"/>
          <w:szCs w:val="22"/>
        </w:rPr>
      </w:pPr>
    </w:p>
    <w:p w14:paraId="444DA31A" w14:textId="2645084C" w:rsidR="00975BEB" w:rsidRPr="0040298A" w:rsidRDefault="00975BEB" w:rsidP="0040298A">
      <w:pPr>
        <w:pStyle w:val="Odstavecseseznamem"/>
        <w:numPr>
          <w:ilvl w:val="0"/>
          <w:numId w:val="5"/>
        </w:numPr>
        <w:ind w:right="-426"/>
        <w:jc w:val="both"/>
        <w:rPr>
          <w:sz w:val="22"/>
          <w:szCs w:val="22"/>
        </w:rPr>
      </w:pPr>
      <w:r w:rsidRPr="0040298A">
        <w:rPr>
          <w:b/>
          <w:sz w:val="22"/>
          <w:szCs w:val="22"/>
        </w:rPr>
        <w:t>Hotelová škola Světlá a Střední odborná škola řemesel Velké Meziříčí</w:t>
      </w:r>
    </w:p>
    <w:p w14:paraId="415C0528" w14:textId="08175098" w:rsidR="00975BEB" w:rsidRDefault="00975BEB" w:rsidP="00975BEB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>se sídlem U Světlé 855/36, 594 01 Velké Meziříčí</w:t>
      </w:r>
    </w:p>
    <w:p w14:paraId="017B7E7C" w14:textId="6FD8A989" w:rsidR="00975BEB" w:rsidRDefault="00975BEB" w:rsidP="00975BEB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>IČ: 48895377</w:t>
      </w:r>
    </w:p>
    <w:p w14:paraId="65ECEE78" w14:textId="42D8F3F0" w:rsidR="00975BEB" w:rsidRPr="00975BEB" w:rsidRDefault="00975BEB" w:rsidP="00975BEB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B246B6">
        <w:rPr>
          <w:sz w:val="22"/>
          <w:szCs w:val="22"/>
        </w:rPr>
        <w:t>xxx</w:t>
      </w:r>
      <w:r w:rsidR="00B971AF">
        <w:rPr>
          <w:sz w:val="22"/>
          <w:szCs w:val="22"/>
        </w:rPr>
        <w:t xml:space="preserve">, ředitelkou školy </w:t>
      </w:r>
    </w:p>
    <w:p w14:paraId="6C971DA4" w14:textId="7C590207" w:rsidR="00B71B39" w:rsidRDefault="00B71B39" w:rsidP="00270B3F">
      <w:pPr>
        <w:ind w:left="708" w:right="-426"/>
        <w:jc w:val="both"/>
        <w:rPr>
          <w:sz w:val="22"/>
          <w:szCs w:val="22"/>
        </w:rPr>
      </w:pPr>
    </w:p>
    <w:p w14:paraId="0F7CE2C6" w14:textId="302CD7C4" w:rsidR="00270B3F" w:rsidRPr="003F1F26" w:rsidRDefault="00270B3F" w:rsidP="00270B3F">
      <w:pPr>
        <w:ind w:left="708" w:right="-426"/>
        <w:jc w:val="right"/>
        <w:rPr>
          <w:sz w:val="22"/>
          <w:szCs w:val="22"/>
        </w:rPr>
      </w:pPr>
      <w:r w:rsidRPr="003F1F26">
        <w:rPr>
          <w:sz w:val="22"/>
          <w:szCs w:val="22"/>
        </w:rPr>
        <w:t>(dále též „</w:t>
      </w:r>
      <w:r w:rsidR="00975BEB">
        <w:rPr>
          <w:b/>
          <w:sz w:val="22"/>
          <w:szCs w:val="22"/>
        </w:rPr>
        <w:t>Hotelová škola</w:t>
      </w:r>
      <w:r w:rsidRPr="003F1F26">
        <w:rPr>
          <w:sz w:val="22"/>
          <w:szCs w:val="22"/>
        </w:rPr>
        <w:t>“)</w:t>
      </w:r>
    </w:p>
    <w:p w14:paraId="4514889E" w14:textId="77777777" w:rsidR="00270B3F" w:rsidRPr="003F1F26" w:rsidRDefault="00270B3F" w:rsidP="00270B3F">
      <w:pPr>
        <w:ind w:right="-426"/>
        <w:rPr>
          <w:color w:val="000000"/>
          <w:sz w:val="22"/>
          <w:szCs w:val="22"/>
        </w:rPr>
      </w:pP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  <w:t xml:space="preserve">       </w:t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</w:p>
    <w:p w14:paraId="3FC9E233" w14:textId="1D0A449C" w:rsidR="00270B3F" w:rsidRPr="003F1F26" w:rsidRDefault="00270B3F" w:rsidP="005E23FC">
      <w:pPr>
        <w:ind w:left="708" w:right="-426"/>
        <w:rPr>
          <w:sz w:val="22"/>
          <w:szCs w:val="22"/>
        </w:rPr>
      </w:pPr>
      <w:r w:rsidRPr="003F1F26">
        <w:rPr>
          <w:sz w:val="22"/>
          <w:szCs w:val="22"/>
        </w:rPr>
        <w:t>(</w:t>
      </w:r>
      <w:r w:rsidR="004113D0">
        <w:rPr>
          <w:sz w:val="22"/>
          <w:szCs w:val="22"/>
        </w:rPr>
        <w:t>Město</w:t>
      </w:r>
      <w:r w:rsidR="00B971AF">
        <w:rPr>
          <w:sz w:val="22"/>
          <w:szCs w:val="22"/>
        </w:rPr>
        <w:t>, Sociální služby</w:t>
      </w:r>
      <w:r w:rsidR="004113D0">
        <w:rPr>
          <w:sz w:val="22"/>
          <w:szCs w:val="22"/>
        </w:rPr>
        <w:t xml:space="preserve"> a </w:t>
      </w:r>
      <w:r w:rsidR="00975BEB">
        <w:rPr>
          <w:sz w:val="22"/>
          <w:szCs w:val="22"/>
        </w:rPr>
        <w:t>Hotelová škola</w:t>
      </w:r>
      <w:r w:rsidRPr="003F1F26">
        <w:rPr>
          <w:sz w:val="22"/>
          <w:szCs w:val="22"/>
        </w:rPr>
        <w:t xml:space="preserve"> dále společně označováni též jako „účastníci“ či „smluvní strany“)</w:t>
      </w:r>
    </w:p>
    <w:p w14:paraId="3EF79F56" w14:textId="77777777" w:rsidR="00270B3F" w:rsidRPr="003F1F26" w:rsidRDefault="00270B3F" w:rsidP="00270B3F">
      <w:pPr>
        <w:rPr>
          <w:sz w:val="22"/>
          <w:szCs w:val="22"/>
        </w:rPr>
      </w:pPr>
    </w:p>
    <w:p w14:paraId="3CA873CB" w14:textId="77777777" w:rsidR="00270B3F" w:rsidRPr="003F1F26" w:rsidRDefault="00270B3F" w:rsidP="00270B3F">
      <w:pPr>
        <w:rPr>
          <w:sz w:val="22"/>
          <w:szCs w:val="22"/>
        </w:rPr>
      </w:pPr>
    </w:p>
    <w:p w14:paraId="256F0C83" w14:textId="5BA6D05F" w:rsidR="00270B3F" w:rsidRPr="003F1F26" w:rsidRDefault="00270B3F" w:rsidP="00270B3F">
      <w:pPr>
        <w:jc w:val="both"/>
        <w:rPr>
          <w:sz w:val="22"/>
          <w:szCs w:val="22"/>
        </w:rPr>
      </w:pPr>
      <w:r w:rsidRPr="003F1F26">
        <w:rPr>
          <w:sz w:val="22"/>
          <w:szCs w:val="22"/>
        </w:rPr>
        <w:t xml:space="preserve">dle ustanovení § </w:t>
      </w:r>
      <w:r w:rsidR="004113D0">
        <w:rPr>
          <w:sz w:val="22"/>
          <w:szCs w:val="22"/>
        </w:rPr>
        <w:t>1746</w:t>
      </w:r>
      <w:r w:rsidRPr="003F1F26">
        <w:rPr>
          <w:sz w:val="22"/>
          <w:szCs w:val="22"/>
        </w:rPr>
        <w:t xml:space="preserve"> </w:t>
      </w:r>
      <w:r w:rsidR="004113D0">
        <w:rPr>
          <w:sz w:val="22"/>
          <w:szCs w:val="22"/>
        </w:rPr>
        <w:t>odst. 2</w:t>
      </w:r>
      <w:r w:rsidRPr="003F1F26">
        <w:rPr>
          <w:sz w:val="22"/>
          <w:szCs w:val="22"/>
        </w:rPr>
        <w:t xml:space="preserve"> zákona č. 89/2012 Sb., občanský zákoník v platném znění</w:t>
      </w:r>
    </w:p>
    <w:p w14:paraId="303FC84B" w14:textId="77777777" w:rsidR="00270B3F" w:rsidRPr="003F1F26" w:rsidRDefault="00270B3F" w:rsidP="00270B3F">
      <w:pPr>
        <w:jc w:val="both"/>
        <w:rPr>
          <w:sz w:val="22"/>
          <w:szCs w:val="22"/>
        </w:rPr>
      </w:pPr>
    </w:p>
    <w:p w14:paraId="19F3C2C2" w14:textId="77777777" w:rsidR="00270B3F" w:rsidRPr="003F1F26" w:rsidRDefault="00270B3F" w:rsidP="00270B3F">
      <w:pPr>
        <w:jc w:val="center"/>
        <w:rPr>
          <w:sz w:val="22"/>
          <w:szCs w:val="22"/>
        </w:rPr>
      </w:pPr>
      <w:r w:rsidRPr="003F1F26">
        <w:rPr>
          <w:sz w:val="22"/>
          <w:szCs w:val="22"/>
        </w:rPr>
        <w:t>tuto</w:t>
      </w:r>
    </w:p>
    <w:p w14:paraId="37835A54" w14:textId="3369AEB6" w:rsidR="00270B3F" w:rsidRDefault="00270B3F" w:rsidP="00270B3F">
      <w:pPr>
        <w:jc w:val="center"/>
        <w:rPr>
          <w:sz w:val="22"/>
          <w:szCs w:val="22"/>
        </w:rPr>
      </w:pPr>
    </w:p>
    <w:p w14:paraId="78604D56" w14:textId="77777777" w:rsidR="00F369E4" w:rsidRPr="003F1F26" w:rsidRDefault="00F369E4" w:rsidP="00270B3F">
      <w:pPr>
        <w:jc w:val="center"/>
        <w:rPr>
          <w:sz w:val="22"/>
          <w:szCs w:val="22"/>
        </w:rPr>
      </w:pPr>
    </w:p>
    <w:p w14:paraId="452D17CA" w14:textId="413315D8" w:rsidR="00270B3F" w:rsidRPr="003F1F26" w:rsidRDefault="00004D2B" w:rsidP="00270B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DOHODU</w:t>
      </w:r>
      <w:r w:rsidR="00270B3F" w:rsidRPr="003F1F26">
        <w:rPr>
          <w:b/>
          <w:sz w:val="36"/>
          <w:szCs w:val="36"/>
        </w:rPr>
        <w:t xml:space="preserve"> </w:t>
      </w:r>
    </w:p>
    <w:p w14:paraId="6DF680F7" w14:textId="77777777" w:rsidR="00270B3F" w:rsidRPr="003F1F26" w:rsidRDefault="00270B3F" w:rsidP="00270B3F">
      <w:pPr>
        <w:rPr>
          <w:sz w:val="22"/>
          <w:szCs w:val="22"/>
        </w:rPr>
      </w:pPr>
    </w:p>
    <w:p w14:paraId="24BE62BE" w14:textId="77777777" w:rsidR="00270B3F" w:rsidRPr="003F1F26" w:rsidRDefault="00270B3F" w:rsidP="00270B3F">
      <w:pPr>
        <w:rPr>
          <w:sz w:val="22"/>
          <w:szCs w:val="22"/>
        </w:rPr>
      </w:pPr>
    </w:p>
    <w:p w14:paraId="36DED2CA" w14:textId="4EC6B58D" w:rsidR="00270B3F" w:rsidRDefault="00270B3F" w:rsidP="00270B3F">
      <w:pPr>
        <w:jc w:val="center"/>
        <w:rPr>
          <w:b/>
          <w:sz w:val="22"/>
          <w:szCs w:val="22"/>
        </w:rPr>
      </w:pPr>
      <w:r w:rsidRPr="003F1F26">
        <w:rPr>
          <w:b/>
          <w:sz w:val="22"/>
          <w:szCs w:val="22"/>
        </w:rPr>
        <w:t>I.</w:t>
      </w:r>
    </w:p>
    <w:p w14:paraId="382FC714" w14:textId="527700E1" w:rsidR="004113D0" w:rsidRPr="003F1F26" w:rsidRDefault="004113D0" w:rsidP="00270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Právní vztahy</w:t>
      </w:r>
    </w:p>
    <w:p w14:paraId="21E6BD72" w14:textId="77777777" w:rsidR="00270B3F" w:rsidRPr="003F1F26" w:rsidRDefault="00270B3F" w:rsidP="00270B3F">
      <w:pPr>
        <w:rPr>
          <w:sz w:val="22"/>
          <w:szCs w:val="22"/>
        </w:rPr>
      </w:pPr>
    </w:p>
    <w:p w14:paraId="3A725229" w14:textId="4DD9D146" w:rsidR="004113D0" w:rsidRPr="00F369E4" w:rsidRDefault="00975BEB" w:rsidP="00270B3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AA5075">
        <w:rPr>
          <w:color w:val="000000"/>
          <w:sz w:val="22"/>
          <w:szCs w:val="22"/>
        </w:rPr>
        <w:t>Kraj Vysočina</w:t>
      </w:r>
      <w:r>
        <w:rPr>
          <w:b/>
          <w:color w:val="000000"/>
          <w:sz w:val="22"/>
          <w:szCs w:val="22"/>
        </w:rPr>
        <w:t xml:space="preserve"> </w:t>
      </w:r>
      <w:r w:rsidR="00AA5075">
        <w:rPr>
          <w:sz w:val="22"/>
          <w:szCs w:val="22"/>
        </w:rPr>
        <w:t xml:space="preserve">se sídlem Žižkova 1882/57, 586 01 Jihlava, IČ: 70890749 </w:t>
      </w:r>
      <w:r>
        <w:rPr>
          <w:color w:val="000000"/>
          <w:sz w:val="22"/>
          <w:szCs w:val="22"/>
        </w:rPr>
        <w:t>je výlučným vlastníkem pozemku p.</w:t>
      </w:r>
      <w:r w:rsidR="004151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č. 702/3 – zastavěná plocha a nádvoří o výměře 2.040 m</w:t>
      </w:r>
      <w:r w:rsidRPr="00356CDF"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, jehož součástí je stavba obč. vyb. č.</w:t>
      </w:r>
      <w:r w:rsidR="004151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p. 395 </w:t>
      </w:r>
      <w:r w:rsidR="000B2E5C">
        <w:rPr>
          <w:color w:val="000000"/>
          <w:sz w:val="22"/>
          <w:szCs w:val="22"/>
        </w:rPr>
        <w:t xml:space="preserve">v </w:t>
      </w:r>
      <w:r w:rsidR="000B2E5C" w:rsidRPr="003F1F26">
        <w:rPr>
          <w:sz w:val="22"/>
          <w:szCs w:val="22"/>
        </w:rPr>
        <w:t>obci a k.</w:t>
      </w:r>
      <w:r w:rsidR="004151E1">
        <w:rPr>
          <w:sz w:val="22"/>
          <w:szCs w:val="22"/>
        </w:rPr>
        <w:t xml:space="preserve"> </w:t>
      </w:r>
      <w:r w:rsidR="000B2E5C" w:rsidRPr="003F1F26">
        <w:rPr>
          <w:sz w:val="22"/>
          <w:szCs w:val="22"/>
        </w:rPr>
        <w:t>ú. Velké Meziříčí</w:t>
      </w:r>
      <w:r w:rsidR="00356CDF">
        <w:rPr>
          <w:sz w:val="22"/>
          <w:szCs w:val="22"/>
        </w:rPr>
        <w:t xml:space="preserve"> (dále též „</w:t>
      </w:r>
      <w:r w:rsidR="00356CDF" w:rsidRPr="00356CDF">
        <w:rPr>
          <w:b/>
          <w:sz w:val="22"/>
          <w:szCs w:val="22"/>
        </w:rPr>
        <w:t>budova internátu</w:t>
      </w:r>
      <w:r w:rsidR="00356CDF">
        <w:rPr>
          <w:sz w:val="22"/>
          <w:szCs w:val="22"/>
        </w:rPr>
        <w:t>“)</w:t>
      </w:r>
      <w:r w:rsidR="000B2E5C" w:rsidRPr="003F1F26">
        <w:rPr>
          <w:sz w:val="22"/>
          <w:szCs w:val="22"/>
        </w:rPr>
        <w:t>, zapsan</w:t>
      </w:r>
      <w:r w:rsidR="00356CDF">
        <w:rPr>
          <w:sz w:val="22"/>
          <w:szCs w:val="22"/>
        </w:rPr>
        <w:t>é</w:t>
      </w:r>
      <w:r w:rsidR="000B2E5C" w:rsidRPr="003F1F26">
        <w:rPr>
          <w:sz w:val="22"/>
          <w:szCs w:val="22"/>
        </w:rPr>
        <w:t xml:space="preserve"> v katastru nemovitostí na LV č. </w:t>
      </w:r>
      <w:r>
        <w:rPr>
          <w:sz w:val="22"/>
          <w:szCs w:val="22"/>
        </w:rPr>
        <w:t>2942</w:t>
      </w:r>
      <w:r w:rsidR="000B2E5C" w:rsidRPr="003F1F26">
        <w:rPr>
          <w:sz w:val="22"/>
          <w:szCs w:val="22"/>
        </w:rPr>
        <w:t xml:space="preserve"> u Katastrálního úřadu pro Vysočinu se sídlem v Jihlavě, katastrální pracoviště Velké Meziříčí, pro obec a katastrální území Velké Meziříčí</w:t>
      </w:r>
      <w:r w:rsidR="000B2E5C">
        <w:rPr>
          <w:sz w:val="22"/>
          <w:szCs w:val="22"/>
        </w:rPr>
        <w:t>.</w:t>
      </w:r>
      <w:r w:rsidR="00356CDF">
        <w:rPr>
          <w:sz w:val="22"/>
          <w:szCs w:val="22"/>
        </w:rPr>
        <w:t xml:space="preserve"> Právo hospodaření se svěřeným majetkem kraje – pozemkem p.</w:t>
      </w:r>
      <w:r w:rsidR="004151E1">
        <w:rPr>
          <w:sz w:val="22"/>
          <w:szCs w:val="22"/>
        </w:rPr>
        <w:t xml:space="preserve"> </w:t>
      </w:r>
      <w:r w:rsidR="00356CDF">
        <w:rPr>
          <w:sz w:val="22"/>
          <w:szCs w:val="22"/>
        </w:rPr>
        <w:t xml:space="preserve">č. 702/3 i jeho součástí, </w:t>
      </w:r>
      <w:r w:rsidR="00356CDF" w:rsidRPr="00356CDF">
        <w:rPr>
          <w:b/>
          <w:sz w:val="22"/>
          <w:szCs w:val="22"/>
        </w:rPr>
        <w:t>budovou internátu</w:t>
      </w:r>
      <w:r w:rsidR="00356CDF">
        <w:rPr>
          <w:sz w:val="22"/>
          <w:szCs w:val="22"/>
        </w:rPr>
        <w:t>, má</w:t>
      </w:r>
      <w:r w:rsidR="00AA5075">
        <w:rPr>
          <w:sz w:val="22"/>
          <w:szCs w:val="22"/>
        </w:rPr>
        <w:t xml:space="preserve"> na základě zřizovací listiny</w:t>
      </w:r>
      <w:r w:rsidR="00356CDF">
        <w:rPr>
          <w:sz w:val="22"/>
          <w:szCs w:val="22"/>
        </w:rPr>
        <w:t xml:space="preserve"> </w:t>
      </w:r>
      <w:r w:rsidR="00356CDF" w:rsidRPr="00356CDF">
        <w:rPr>
          <w:b/>
          <w:sz w:val="22"/>
          <w:szCs w:val="22"/>
        </w:rPr>
        <w:t>Hotelová škola</w:t>
      </w:r>
      <w:r w:rsidR="00356CDF">
        <w:rPr>
          <w:sz w:val="22"/>
          <w:szCs w:val="22"/>
        </w:rPr>
        <w:t>.</w:t>
      </w:r>
    </w:p>
    <w:p w14:paraId="5A1759E2" w14:textId="77777777" w:rsidR="00F369E4" w:rsidRPr="00F369E4" w:rsidRDefault="00F369E4" w:rsidP="00F369E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9892B62" w14:textId="383E3BA7" w:rsidR="000B2E5C" w:rsidRPr="004113D0" w:rsidRDefault="000B2E5C" w:rsidP="000B2E5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0B2E5C">
        <w:rPr>
          <w:b/>
          <w:sz w:val="22"/>
          <w:szCs w:val="22"/>
        </w:rPr>
        <w:t>Město</w:t>
      </w:r>
      <w:r>
        <w:rPr>
          <w:sz w:val="22"/>
          <w:szCs w:val="22"/>
        </w:rPr>
        <w:t xml:space="preserve"> je výlučným vlastníkem pozemku p.</w:t>
      </w:r>
      <w:r w:rsidR="004151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</w:t>
      </w:r>
      <w:r w:rsidR="00356CDF">
        <w:rPr>
          <w:sz w:val="22"/>
          <w:szCs w:val="22"/>
        </w:rPr>
        <w:t>703/2 – zastavěná plocha a nádvoří o výměře 2.423</w:t>
      </w:r>
      <w:r>
        <w:rPr>
          <w:sz w:val="22"/>
          <w:szCs w:val="22"/>
        </w:rPr>
        <w:t xml:space="preserve"> m</w:t>
      </w:r>
      <w:r w:rsidRPr="00712A0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="00356CDF">
        <w:rPr>
          <w:sz w:val="22"/>
          <w:szCs w:val="22"/>
        </w:rPr>
        <w:t>jehož součástí je stavba – byt. dům č.p. 2310 (dále též „</w:t>
      </w:r>
      <w:r w:rsidR="00356CDF" w:rsidRPr="00356CDF">
        <w:rPr>
          <w:b/>
          <w:sz w:val="22"/>
          <w:szCs w:val="22"/>
        </w:rPr>
        <w:t>bytový dům pro seniory</w:t>
      </w:r>
      <w:r w:rsidR="00356CDF">
        <w:rPr>
          <w:sz w:val="22"/>
          <w:szCs w:val="22"/>
        </w:rPr>
        <w:t xml:space="preserve">“), </w:t>
      </w:r>
      <w:r w:rsidRPr="003F1F26">
        <w:rPr>
          <w:sz w:val="22"/>
          <w:szCs w:val="22"/>
        </w:rPr>
        <w:t>zapsané v katastru nemovitostí na LV č. </w:t>
      </w:r>
      <w:r w:rsidR="00356CDF">
        <w:rPr>
          <w:sz w:val="22"/>
          <w:szCs w:val="22"/>
        </w:rPr>
        <w:t>1</w:t>
      </w:r>
      <w:r w:rsidRPr="003F1F26">
        <w:rPr>
          <w:sz w:val="22"/>
          <w:szCs w:val="22"/>
        </w:rPr>
        <w:t xml:space="preserve"> u Katastrálního úřadu pro Vysočinu se sídlem v Jihlavě, katastrální </w:t>
      </w:r>
      <w:r w:rsidRPr="003F1F26">
        <w:rPr>
          <w:sz w:val="22"/>
          <w:szCs w:val="22"/>
        </w:rPr>
        <w:lastRenderedPageBreak/>
        <w:t>pracoviště Velké Meziříčí, pro obec a katastrální území Velké Meziříčí</w:t>
      </w:r>
      <w:r w:rsidR="00B971AF">
        <w:rPr>
          <w:sz w:val="22"/>
          <w:szCs w:val="22"/>
        </w:rPr>
        <w:t xml:space="preserve">, ve kterém zajišťují některé služby </w:t>
      </w:r>
      <w:r w:rsidR="00B971AF" w:rsidRPr="00B971AF">
        <w:rPr>
          <w:b/>
          <w:sz w:val="22"/>
          <w:szCs w:val="22"/>
        </w:rPr>
        <w:t>Sociální služby</w:t>
      </w:r>
      <w:r>
        <w:rPr>
          <w:sz w:val="22"/>
          <w:szCs w:val="22"/>
        </w:rPr>
        <w:t>.</w:t>
      </w:r>
      <w:r w:rsidR="00356CDF">
        <w:rPr>
          <w:sz w:val="22"/>
          <w:szCs w:val="22"/>
        </w:rPr>
        <w:t xml:space="preserve"> </w:t>
      </w:r>
    </w:p>
    <w:p w14:paraId="2E94D334" w14:textId="77777777" w:rsidR="00270B3F" w:rsidRPr="003F1F26" w:rsidRDefault="00270B3F" w:rsidP="00270B3F">
      <w:pPr>
        <w:pStyle w:val="Odstavecseseznamem"/>
        <w:rPr>
          <w:color w:val="000000"/>
          <w:sz w:val="22"/>
          <w:szCs w:val="22"/>
        </w:rPr>
      </w:pPr>
    </w:p>
    <w:p w14:paraId="02A78415" w14:textId="77777777" w:rsidR="00270B3F" w:rsidRPr="003F1F26" w:rsidRDefault="00270B3F" w:rsidP="00270B3F">
      <w:pPr>
        <w:rPr>
          <w:sz w:val="22"/>
          <w:szCs w:val="22"/>
        </w:rPr>
      </w:pPr>
    </w:p>
    <w:p w14:paraId="6F82BD4B" w14:textId="77777777" w:rsidR="00270B3F" w:rsidRPr="003F1F26" w:rsidRDefault="00270B3F" w:rsidP="00270B3F">
      <w:pPr>
        <w:jc w:val="center"/>
        <w:rPr>
          <w:b/>
          <w:sz w:val="22"/>
          <w:szCs w:val="22"/>
        </w:rPr>
      </w:pPr>
      <w:r w:rsidRPr="003F1F26">
        <w:rPr>
          <w:b/>
          <w:sz w:val="22"/>
          <w:szCs w:val="22"/>
        </w:rPr>
        <w:t>II.</w:t>
      </w:r>
    </w:p>
    <w:p w14:paraId="1F105626" w14:textId="77777777" w:rsidR="00270B3F" w:rsidRPr="003F1F26" w:rsidRDefault="00270B3F" w:rsidP="00270B3F">
      <w:pPr>
        <w:rPr>
          <w:sz w:val="22"/>
          <w:szCs w:val="22"/>
        </w:rPr>
      </w:pPr>
    </w:p>
    <w:p w14:paraId="645C4600" w14:textId="4B0A1064" w:rsidR="00F60337" w:rsidRDefault="00356CDF" w:rsidP="009978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Město </w:t>
      </w: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Sociální služby </w:t>
      </w:r>
      <w:r>
        <w:rPr>
          <w:sz w:val="22"/>
          <w:szCs w:val="22"/>
        </w:rPr>
        <w:t xml:space="preserve">mají zájem na zajištění průchodu pro obyvatele </w:t>
      </w:r>
      <w:r w:rsidRPr="0022340C">
        <w:rPr>
          <w:b/>
          <w:sz w:val="22"/>
          <w:szCs w:val="22"/>
        </w:rPr>
        <w:t>bytového domu pro seniory</w:t>
      </w:r>
      <w:r w:rsidR="00530C9F">
        <w:rPr>
          <w:sz w:val="22"/>
          <w:szCs w:val="22"/>
        </w:rPr>
        <w:t xml:space="preserve">, </w:t>
      </w:r>
      <w:r w:rsidR="003807AC">
        <w:rPr>
          <w:sz w:val="22"/>
          <w:szCs w:val="22"/>
        </w:rPr>
        <w:t xml:space="preserve">pro </w:t>
      </w:r>
      <w:r w:rsidR="00F60337">
        <w:rPr>
          <w:sz w:val="22"/>
          <w:szCs w:val="22"/>
        </w:rPr>
        <w:t xml:space="preserve">zaměstnance </w:t>
      </w:r>
      <w:r w:rsidR="00F60337" w:rsidRPr="00C13248">
        <w:rPr>
          <w:b/>
          <w:sz w:val="22"/>
          <w:szCs w:val="22"/>
        </w:rPr>
        <w:t>Sociálních služeb</w:t>
      </w:r>
      <w:r w:rsidR="00530C9F">
        <w:rPr>
          <w:sz w:val="22"/>
          <w:szCs w:val="22"/>
        </w:rPr>
        <w:t xml:space="preserve"> </w:t>
      </w:r>
      <w:r w:rsidR="00530C9F" w:rsidRPr="00B971AF">
        <w:rPr>
          <w:sz w:val="22"/>
          <w:szCs w:val="22"/>
        </w:rPr>
        <w:t xml:space="preserve">a pro zaměstnance </w:t>
      </w:r>
      <w:r w:rsidR="00530C9F" w:rsidRPr="00B971AF">
        <w:rPr>
          <w:b/>
          <w:sz w:val="22"/>
          <w:szCs w:val="22"/>
        </w:rPr>
        <w:t>Města</w:t>
      </w:r>
      <w:r w:rsidR="00F60337">
        <w:rPr>
          <w:sz w:val="22"/>
          <w:szCs w:val="22"/>
        </w:rPr>
        <w:t xml:space="preserve">, kteří vykonávají činnosti v bytovém domě pro seniory, do bytového domu pro seniory </w:t>
      </w:r>
      <w:r w:rsidR="0022340C" w:rsidRPr="0022340C">
        <w:rPr>
          <w:b/>
          <w:sz w:val="22"/>
          <w:szCs w:val="22"/>
        </w:rPr>
        <w:t>budovou internátu</w:t>
      </w:r>
      <w:r w:rsidR="0022340C">
        <w:rPr>
          <w:sz w:val="22"/>
          <w:szCs w:val="22"/>
        </w:rPr>
        <w:t xml:space="preserve"> </w:t>
      </w:r>
      <w:r w:rsidR="00F60337">
        <w:rPr>
          <w:sz w:val="22"/>
          <w:szCs w:val="22"/>
        </w:rPr>
        <w:t xml:space="preserve">z ulice Hornoměstská, a dále na přístupu technika do </w:t>
      </w:r>
      <w:r w:rsidR="00F60337" w:rsidRPr="00B971AF">
        <w:rPr>
          <w:sz w:val="22"/>
          <w:szCs w:val="22"/>
        </w:rPr>
        <w:t>přilehlé kotelny</w:t>
      </w:r>
      <w:r w:rsidR="00B971AF">
        <w:rPr>
          <w:sz w:val="22"/>
          <w:szCs w:val="22"/>
        </w:rPr>
        <w:t xml:space="preserve"> za účelem údržby a servisních prací na ob</w:t>
      </w:r>
      <w:r w:rsidR="004151E1">
        <w:rPr>
          <w:sz w:val="22"/>
          <w:szCs w:val="22"/>
        </w:rPr>
        <w:t>s</w:t>
      </w:r>
      <w:r w:rsidR="00B971AF">
        <w:rPr>
          <w:sz w:val="22"/>
          <w:szCs w:val="22"/>
        </w:rPr>
        <w:t>lužném zařízení pro systém otevírání dveří</w:t>
      </w:r>
      <w:r w:rsidR="003807AC">
        <w:rPr>
          <w:sz w:val="22"/>
          <w:szCs w:val="22"/>
        </w:rPr>
        <w:t>.</w:t>
      </w:r>
    </w:p>
    <w:p w14:paraId="34D487A5" w14:textId="77777777" w:rsidR="00F60337" w:rsidRPr="00F60337" w:rsidRDefault="00F60337" w:rsidP="00F60337">
      <w:pPr>
        <w:autoSpaceDE w:val="0"/>
        <w:autoSpaceDN w:val="0"/>
        <w:adjustRightInd w:val="0"/>
        <w:ind w:left="-76"/>
        <w:jc w:val="both"/>
        <w:rPr>
          <w:sz w:val="22"/>
          <w:szCs w:val="22"/>
        </w:rPr>
      </w:pPr>
    </w:p>
    <w:p w14:paraId="0F7019CD" w14:textId="46834B9C" w:rsidR="00F60337" w:rsidRDefault="00F60337" w:rsidP="00F6033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Hotelová škola </w:t>
      </w:r>
      <w:r>
        <w:rPr>
          <w:sz w:val="22"/>
          <w:szCs w:val="22"/>
        </w:rPr>
        <w:t xml:space="preserve">s průchodem pro obyvatele bytového domu pro seniory </w:t>
      </w:r>
      <w:r w:rsidR="00530C9F">
        <w:rPr>
          <w:sz w:val="22"/>
          <w:szCs w:val="22"/>
        </w:rPr>
        <w:t xml:space="preserve">pro zaměstnance </w:t>
      </w:r>
      <w:r w:rsidR="00530C9F" w:rsidRPr="00C13248">
        <w:rPr>
          <w:b/>
          <w:sz w:val="22"/>
          <w:szCs w:val="22"/>
        </w:rPr>
        <w:t>Sociálních služeb</w:t>
      </w:r>
      <w:r w:rsidR="00530C9F">
        <w:rPr>
          <w:sz w:val="22"/>
          <w:szCs w:val="22"/>
        </w:rPr>
        <w:t xml:space="preserve"> </w:t>
      </w:r>
      <w:r w:rsidR="00530C9F" w:rsidRPr="00404302">
        <w:rPr>
          <w:sz w:val="22"/>
          <w:szCs w:val="22"/>
        </w:rPr>
        <w:t xml:space="preserve">a pro zaměstnance </w:t>
      </w:r>
      <w:r w:rsidR="00530C9F" w:rsidRPr="00404302">
        <w:rPr>
          <w:b/>
          <w:sz w:val="22"/>
          <w:szCs w:val="22"/>
        </w:rPr>
        <w:t>Města</w:t>
      </w:r>
      <w:r w:rsidR="00530C9F">
        <w:rPr>
          <w:sz w:val="22"/>
          <w:szCs w:val="22"/>
        </w:rPr>
        <w:t>,</w:t>
      </w:r>
      <w:r>
        <w:rPr>
          <w:sz w:val="22"/>
          <w:szCs w:val="22"/>
        </w:rPr>
        <w:t xml:space="preserve"> kteří vykonávají činnosti v bytovém domě pro seniory, do bytového domu pro seniory </w:t>
      </w:r>
      <w:r w:rsidR="003807AC">
        <w:rPr>
          <w:sz w:val="22"/>
          <w:szCs w:val="22"/>
        </w:rPr>
        <w:t xml:space="preserve">budovou internátu </w:t>
      </w:r>
      <w:r>
        <w:rPr>
          <w:sz w:val="22"/>
          <w:szCs w:val="22"/>
        </w:rPr>
        <w:t xml:space="preserve">z ulice Hornoměstská a s přístupem technika do přilehlé kotelny </w:t>
      </w:r>
      <w:r w:rsidR="00404302">
        <w:rPr>
          <w:sz w:val="22"/>
          <w:szCs w:val="22"/>
        </w:rPr>
        <w:t>za účelem údržby a servisních prací na ob</w:t>
      </w:r>
      <w:r w:rsidR="004151E1">
        <w:rPr>
          <w:sz w:val="22"/>
          <w:szCs w:val="22"/>
        </w:rPr>
        <w:t>s</w:t>
      </w:r>
      <w:r w:rsidR="00404302">
        <w:rPr>
          <w:sz w:val="22"/>
          <w:szCs w:val="22"/>
        </w:rPr>
        <w:t xml:space="preserve">lužném zařízení pro systém otevírání dveří </w:t>
      </w:r>
      <w:r>
        <w:rPr>
          <w:sz w:val="22"/>
          <w:szCs w:val="22"/>
        </w:rPr>
        <w:t xml:space="preserve">za dále vymezených podmínek souhlasí.  </w:t>
      </w:r>
    </w:p>
    <w:p w14:paraId="4EA769AA" w14:textId="02E62A69" w:rsidR="007A1E73" w:rsidRDefault="007A1E73" w:rsidP="00F60337">
      <w:pPr>
        <w:pStyle w:val="Odstavecseseznamem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0191F02E" w14:textId="204CEB5C" w:rsidR="009978F6" w:rsidRPr="009978F6" w:rsidRDefault="009978F6" w:rsidP="009978F6">
      <w:pPr>
        <w:pStyle w:val="Odstavecseseznamem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322D0B20" w14:textId="67F0539C" w:rsidR="00270B3F" w:rsidRPr="003F1F26" w:rsidRDefault="00270B3F" w:rsidP="005E23FC">
      <w:pPr>
        <w:autoSpaceDE w:val="0"/>
        <w:autoSpaceDN w:val="0"/>
        <w:adjustRightInd w:val="0"/>
        <w:ind w:left="-76"/>
        <w:jc w:val="center"/>
        <w:rPr>
          <w:b/>
          <w:color w:val="000000"/>
          <w:sz w:val="22"/>
          <w:szCs w:val="22"/>
        </w:rPr>
      </w:pPr>
      <w:r w:rsidRPr="003F1F26">
        <w:rPr>
          <w:b/>
          <w:color w:val="000000"/>
          <w:sz w:val="22"/>
          <w:szCs w:val="22"/>
        </w:rPr>
        <w:t>III.</w:t>
      </w:r>
    </w:p>
    <w:p w14:paraId="09C47A2A" w14:textId="0AFA54F9" w:rsidR="00CC6F02" w:rsidRDefault="009978F6" w:rsidP="00270B3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dohody</w:t>
      </w:r>
    </w:p>
    <w:p w14:paraId="409A8DB4" w14:textId="77777777" w:rsidR="00F369E4" w:rsidRPr="003F1F26" w:rsidRDefault="00F369E4" w:rsidP="00270B3F">
      <w:pPr>
        <w:jc w:val="center"/>
        <w:rPr>
          <w:color w:val="000000"/>
          <w:sz w:val="22"/>
          <w:szCs w:val="22"/>
        </w:rPr>
      </w:pPr>
    </w:p>
    <w:p w14:paraId="5980A273" w14:textId="77777777" w:rsidR="007B56BE" w:rsidRDefault="0022340C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 w:rsidRPr="003807AC">
        <w:rPr>
          <w:b/>
          <w:color w:val="000000"/>
          <w:sz w:val="22"/>
          <w:szCs w:val="22"/>
        </w:rPr>
        <w:t>Hotelová škola</w:t>
      </w:r>
      <w:r>
        <w:rPr>
          <w:color w:val="000000"/>
          <w:sz w:val="22"/>
          <w:szCs w:val="22"/>
        </w:rPr>
        <w:t xml:space="preserve"> touto dohodou souhlasí s tím, že</w:t>
      </w:r>
      <w:r w:rsidR="007B56BE">
        <w:rPr>
          <w:color w:val="000000"/>
          <w:sz w:val="22"/>
          <w:szCs w:val="22"/>
        </w:rPr>
        <w:t>:</w:t>
      </w:r>
    </w:p>
    <w:p w14:paraId="4144C882" w14:textId="5C23A9D6" w:rsidR="007B56BE" w:rsidRPr="007B56BE" w:rsidRDefault="0022340C" w:rsidP="007B56BE">
      <w:pPr>
        <w:pStyle w:val="Odstavecseseznamem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7B56BE">
        <w:rPr>
          <w:b/>
          <w:color w:val="000000"/>
          <w:sz w:val="22"/>
          <w:szCs w:val="22"/>
        </w:rPr>
        <w:t>budova internátu</w:t>
      </w:r>
      <w:r w:rsidRPr="007B56BE">
        <w:rPr>
          <w:color w:val="000000"/>
          <w:sz w:val="22"/>
          <w:szCs w:val="22"/>
        </w:rPr>
        <w:t xml:space="preserve"> </w:t>
      </w:r>
      <w:r w:rsidR="003807AC" w:rsidRPr="007B56BE">
        <w:rPr>
          <w:color w:val="000000"/>
          <w:sz w:val="22"/>
          <w:szCs w:val="22"/>
        </w:rPr>
        <w:t>a pozemek p.</w:t>
      </w:r>
      <w:r w:rsidR="004151E1">
        <w:rPr>
          <w:color w:val="000000"/>
          <w:sz w:val="22"/>
          <w:szCs w:val="22"/>
        </w:rPr>
        <w:t xml:space="preserve"> </w:t>
      </w:r>
      <w:r w:rsidR="003807AC" w:rsidRPr="007B56BE">
        <w:rPr>
          <w:color w:val="000000"/>
          <w:sz w:val="22"/>
          <w:szCs w:val="22"/>
        </w:rPr>
        <w:t xml:space="preserve">č. 702/3 budou v rozsahu vymezeném </w:t>
      </w:r>
      <w:r w:rsidR="003807AC" w:rsidRPr="007B56BE">
        <w:rPr>
          <w:b/>
          <w:color w:val="000000"/>
          <w:sz w:val="22"/>
          <w:szCs w:val="22"/>
          <w:u w:val="single"/>
        </w:rPr>
        <w:t>v příloze č. 1 této dohody</w:t>
      </w:r>
      <w:r w:rsidR="003807AC" w:rsidRPr="007B56BE">
        <w:rPr>
          <w:color w:val="000000"/>
          <w:sz w:val="22"/>
          <w:szCs w:val="22"/>
        </w:rPr>
        <w:t xml:space="preserve"> </w:t>
      </w:r>
      <w:r w:rsidR="00AA5075">
        <w:rPr>
          <w:color w:val="000000"/>
          <w:sz w:val="22"/>
          <w:szCs w:val="22"/>
        </w:rPr>
        <w:t xml:space="preserve">každý den v době od </w:t>
      </w:r>
      <w:r w:rsidR="00307168" w:rsidRPr="00307168">
        <w:rPr>
          <w:color w:val="000000"/>
          <w:sz w:val="22"/>
          <w:szCs w:val="22"/>
        </w:rPr>
        <w:t>6.00</w:t>
      </w:r>
      <w:r w:rsidR="00AA5075">
        <w:rPr>
          <w:color w:val="000000"/>
          <w:sz w:val="22"/>
          <w:szCs w:val="22"/>
        </w:rPr>
        <w:t xml:space="preserve"> hod. do </w:t>
      </w:r>
      <w:r w:rsidR="00307168" w:rsidRPr="00307168">
        <w:rPr>
          <w:color w:val="000000"/>
          <w:sz w:val="22"/>
          <w:szCs w:val="22"/>
        </w:rPr>
        <w:t>23.00</w:t>
      </w:r>
      <w:r w:rsidR="00AA5075">
        <w:rPr>
          <w:color w:val="000000"/>
          <w:sz w:val="22"/>
          <w:szCs w:val="22"/>
        </w:rPr>
        <w:t xml:space="preserve"> hod. </w:t>
      </w:r>
      <w:r w:rsidR="003807AC" w:rsidRPr="007B56BE">
        <w:rPr>
          <w:color w:val="000000"/>
          <w:sz w:val="22"/>
          <w:szCs w:val="22"/>
        </w:rPr>
        <w:t xml:space="preserve">zpřístupněny za účelem volného průchodu pro obyvatele </w:t>
      </w:r>
      <w:r w:rsidR="003807AC" w:rsidRPr="007B56BE">
        <w:rPr>
          <w:b/>
          <w:color w:val="000000"/>
          <w:sz w:val="22"/>
          <w:szCs w:val="22"/>
        </w:rPr>
        <w:t>bytového domu pro seniory</w:t>
      </w:r>
      <w:r w:rsidR="003807AC" w:rsidRPr="007B56BE">
        <w:rPr>
          <w:color w:val="000000"/>
          <w:sz w:val="22"/>
          <w:szCs w:val="22"/>
        </w:rPr>
        <w:t xml:space="preserve"> </w:t>
      </w:r>
      <w:r w:rsidR="00530C9F">
        <w:rPr>
          <w:sz w:val="22"/>
          <w:szCs w:val="22"/>
        </w:rPr>
        <w:t xml:space="preserve">pro zaměstnance </w:t>
      </w:r>
      <w:r w:rsidR="00530C9F" w:rsidRPr="00C13248">
        <w:rPr>
          <w:b/>
          <w:sz w:val="22"/>
          <w:szCs w:val="22"/>
        </w:rPr>
        <w:t>Sociálních služeb</w:t>
      </w:r>
      <w:r w:rsidR="00530C9F">
        <w:rPr>
          <w:sz w:val="22"/>
          <w:szCs w:val="22"/>
        </w:rPr>
        <w:t xml:space="preserve"> </w:t>
      </w:r>
      <w:r w:rsidR="00530C9F" w:rsidRPr="00404302">
        <w:rPr>
          <w:sz w:val="22"/>
          <w:szCs w:val="22"/>
        </w:rPr>
        <w:t xml:space="preserve">a pro zaměstnance </w:t>
      </w:r>
      <w:r w:rsidR="00530C9F" w:rsidRPr="00404302">
        <w:rPr>
          <w:b/>
          <w:sz w:val="22"/>
          <w:szCs w:val="22"/>
        </w:rPr>
        <w:t>Města</w:t>
      </w:r>
      <w:r w:rsidR="00530C9F">
        <w:rPr>
          <w:sz w:val="22"/>
          <w:szCs w:val="22"/>
        </w:rPr>
        <w:t>,</w:t>
      </w:r>
      <w:r w:rsidR="003807AC" w:rsidRPr="007B56BE">
        <w:rPr>
          <w:sz w:val="22"/>
          <w:szCs w:val="22"/>
        </w:rPr>
        <w:t xml:space="preserve"> kteří vykonávají činnosti v bytovém domě pro seniory, do bytového domu pro seniory z ulice Hornoměstská</w:t>
      </w:r>
    </w:p>
    <w:p w14:paraId="6B3487C3" w14:textId="37283853" w:rsidR="00CF0F4B" w:rsidRPr="007B56BE" w:rsidRDefault="007B56BE" w:rsidP="007B56BE">
      <w:pPr>
        <w:pStyle w:val="Odstavecseseznamem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7B56BE">
        <w:rPr>
          <w:b/>
          <w:color w:val="000000"/>
          <w:sz w:val="22"/>
          <w:szCs w:val="22"/>
        </w:rPr>
        <w:t>budova internátu</w:t>
      </w:r>
      <w:r w:rsidRPr="007B56BE">
        <w:rPr>
          <w:color w:val="000000"/>
          <w:sz w:val="22"/>
          <w:szCs w:val="22"/>
        </w:rPr>
        <w:t xml:space="preserve"> a pozemek p.</w:t>
      </w:r>
      <w:r w:rsidR="004151E1">
        <w:rPr>
          <w:color w:val="000000"/>
          <w:sz w:val="22"/>
          <w:szCs w:val="22"/>
        </w:rPr>
        <w:t xml:space="preserve"> </w:t>
      </w:r>
      <w:r w:rsidRPr="007B56BE">
        <w:rPr>
          <w:color w:val="000000"/>
          <w:sz w:val="22"/>
          <w:szCs w:val="22"/>
        </w:rPr>
        <w:t xml:space="preserve">č. 702/3 budou v rozsahu vymezeném </w:t>
      </w:r>
      <w:r w:rsidRPr="007B56BE">
        <w:rPr>
          <w:b/>
          <w:color w:val="000000"/>
          <w:sz w:val="22"/>
          <w:szCs w:val="22"/>
          <w:u w:val="single"/>
        </w:rPr>
        <w:t>v příloze č. 1 této dohody</w:t>
      </w:r>
      <w:r w:rsidRPr="007B56BE">
        <w:rPr>
          <w:color w:val="000000"/>
          <w:sz w:val="22"/>
          <w:szCs w:val="22"/>
        </w:rPr>
        <w:t xml:space="preserve"> zpřístupněny</w:t>
      </w:r>
      <w:r w:rsidRPr="007B56BE">
        <w:rPr>
          <w:sz w:val="22"/>
          <w:szCs w:val="22"/>
        </w:rPr>
        <w:t xml:space="preserve"> </w:t>
      </w:r>
      <w:r w:rsidR="003807AC" w:rsidRPr="007B56BE">
        <w:rPr>
          <w:sz w:val="22"/>
          <w:szCs w:val="22"/>
        </w:rPr>
        <w:t xml:space="preserve">pro přístup technika do přilehlé kotelny, jejíž poloha je rovněž vyznačena </w:t>
      </w:r>
      <w:r w:rsidR="003807AC" w:rsidRPr="007B56BE">
        <w:rPr>
          <w:b/>
          <w:sz w:val="22"/>
          <w:szCs w:val="22"/>
          <w:u w:val="single"/>
        </w:rPr>
        <w:t>v příloze č. 1 této dohody</w:t>
      </w:r>
      <w:r w:rsidR="003807AC" w:rsidRPr="007B56BE">
        <w:rPr>
          <w:sz w:val="22"/>
          <w:szCs w:val="22"/>
        </w:rPr>
        <w:t xml:space="preserve">, </w:t>
      </w:r>
      <w:r w:rsidR="00404302">
        <w:rPr>
          <w:sz w:val="22"/>
          <w:szCs w:val="22"/>
        </w:rPr>
        <w:t xml:space="preserve">za účelem </w:t>
      </w:r>
      <w:bookmarkStart w:id="0" w:name="_Hlk149046648"/>
      <w:r w:rsidR="00404302">
        <w:rPr>
          <w:sz w:val="22"/>
          <w:szCs w:val="22"/>
        </w:rPr>
        <w:t>údržby a servisních prací na ob</w:t>
      </w:r>
      <w:r w:rsidR="004151E1">
        <w:rPr>
          <w:sz w:val="22"/>
          <w:szCs w:val="22"/>
        </w:rPr>
        <w:t>s</w:t>
      </w:r>
      <w:r w:rsidR="00404302">
        <w:rPr>
          <w:sz w:val="22"/>
          <w:szCs w:val="22"/>
        </w:rPr>
        <w:t>lužném zařízení pro systém otevírání dveří</w:t>
      </w:r>
      <w:bookmarkEnd w:id="0"/>
      <w:r w:rsidR="003807AC" w:rsidRPr="007B56BE">
        <w:rPr>
          <w:sz w:val="22"/>
          <w:szCs w:val="22"/>
        </w:rPr>
        <w:t xml:space="preserve">. </w:t>
      </w:r>
      <w:r w:rsidR="00AA5075">
        <w:rPr>
          <w:sz w:val="22"/>
          <w:szCs w:val="22"/>
        </w:rPr>
        <w:t>Vstupu technika do kotelny bude předcházet předchozí domluva s </w:t>
      </w:r>
      <w:r w:rsidR="00AA5075" w:rsidRPr="00D10804">
        <w:rPr>
          <w:b/>
          <w:sz w:val="22"/>
          <w:szCs w:val="22"/>
        </w:rPr>
        <w:t>Hotelovou školou</w:t>
      </w:r>
      <w:r w:rsidR="00AA5075">
        <w:rPr>
          <w:sz w:val="22"/>
          <w:szCs w:val="22"/>
        </w:rPr>
        <w:t xml:space="preserve"> a vstup bude možný za přítomnosti správce budovy </w:t>
      </w:r>
      <w:r w:rsidR="00AA5075" w:rsidRPr="00AA5075">
        <w:rPr>
          <w:b/>
          <w:sz w:val="22"/>
          <w:szCs w:val="22"/>
        </w:rPr>
        <w:t>Hotelové školy</w:t>
      </w:r>
      <w:r w:rsidR="00AA5075">
        <w:rPr>
          <w:sz w:val="22"/>
          <w:szCs w:val="22"/>
        </w:rPr>
        <w:t>.</w:t>
      </w:r>
    </w:p>
    <w:p w14:paraId="6703941B" w14:textId="77777777" w:rsidR="00F369E4" w:rsidRPr="00F369E4" w:rsidRDefault="00F369E4" w:rsidP="00F369E4">
      <w:pPr>
        <w:jc w:val="both"/>
        <w:rPr>
          <w:color w:val="000000"/>
          <w:sz w:val="22"/>
          <w:szCs w:val="22"/>
        </w:rPr>
      </w:pPr>
    </w:p>
    <w:p w14:paraId="425EABED" w14:textId="3E7F3AC0" w:rsidR="003807AC" w:rsidRDefault="0010610F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 w:rsidRPr="007B56BE">
        <w:rPr>
          <w:b/>
          <w:color w:val="000000"/>
          <w:sz w:val="22"/>
          <w:szCs w:val="22"/>
        </w:rPr>
        <w:t>Sociální služby</w:t>
      </w:r>
      <w:r>
        <w:rPr>
          <w:color w:val="000000"/>
          <w:sz w:val="22"/>
          <w:szCs w:val="22"/>
        </w:rPr>
        <w:t xml:space="preserve"> se </w:t>
      </w:r>
      <w:r w:rsidR="007B56BE">
        <w:rPr>
          <w:color w:val="000000"/>
          <w:sz w:val="22"/>
          <w:szCs w:val="22"/>
        </w:rPr>
        <w:t xml:space="preserve">před zprůchodněním </w:t>
      </w:r>
      <w:r w:rsidR="007B56BE" w:rsidRPr="007B56BE">
        <w:rPr>
          <w:b/>
          <w:color w:val="000000"/>
          <w:sz w:val="22"/>
          <w:szCs w:val="22"/>
        </w:rPr>
        <w:t>budovy internátu</w:t>
      </w:r>
      <w:r w:rsidR="007B56BE">
        <w:rPr>
          <w:color w:val="000000"/>
          <w:sz w:val="22"/>
          <w:szCs w:val="22"/>
        </w:rPr>
        <w:t xml:space="preserve"> </w:t>
      </w:r>
      <w:r w:rsidR="00D10804">
        <w:rPr>
          <w:color w:val="000000"/>
          <w:sz w:val="22"/>
          <w:szCs w:val="22"/>
        </w:rPr>
        <w:t xml:space="preserve">na vlastní náklady </w:t>
      </w:r>
      <w:r w:rsidR="007B56BE">
        <w:rPr>
          <w:color w:val="000000"/>
          <w:sz w:val="22"/>
          <w:szCs w:val="22"/>
        </w:rPr>
        <w:t>zavazují:</w:t>
      </w:r>
    </w:p>
    <w:p w14:paraId="262F9934" w14:textId="7E416A14" w:rsidR="007B56BE" w:rsidRDefault="007B56BE" w:rsidP="007B56BE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osadit 2 ks stávajících </w:t>
      </w:r>
      <w:r w:rsidR="00D10804">
        <w:rPr>
          <w:color w:val="000000"/>
          <w:sz w:val="22"/>
          <w:szCs w:val="22"/>
        </w:rPr>
        <w:t xml:space="preserve">dveří </w:t>
      </w:r>
      <w:r>
        <w:rPr>
          <w:color w:val="000000"/>
          <w:sz w:val="22"/>
          <w:szCs w:val="22"/>
        </w:rPr>
        <w:t xml:space="preserve">elektronickým čipovým přístupovým systémem a otevíracím mechanismem a zajistit seřízení a </w:t>
      </w:r>
      <w:r w:rsidR="00404302">
        <w:rPr>
          <w:color w:val="000000"/>
          <w:sz w:val="22"/>
          <w:szCs w:val="22"/>
        </w:rPr>
        <w:t>údržbu</w:t>
      </w:r>
      <w:r>
        <w:rPr>
          <w:color w:val="000000"/>
          <w:sz w:val="22"/>
          <w:szCs w:val="22"/>
        </w:rPr>
        <w:t xml:space="preserve"> </w:t>
      </w:r>
      <w:r w:rsidR="00D10804">
        <w:rPr>
          <w:color w:val="000000"/>
          <w:sz w:val="22"/>
          <w:szCs w:val="22"/>
        </w:rPr>
        <w:t xml:space="preserve">dveří </w:t>
      </w:r>
    </w:p>
    <w:p w14:paraId="2F93DC42" w14:textId="21897A6E" w:rsidR="007B56BE" w:rsidRDefault="007B56BE" w:rsidP="007B56BE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upravit vnitřní dveře (z chodby do šaten) tak, aby nedocházelo k úniku tepla z budovy internátu do chodby</w:t>
      </w:r>
    </w:p>
    <w:p w14:paraId="322A8961" w14:textId="6EB612DC" w:rsidR="007B56BE" w:rsidRPr="007B56BE" w:rsidRDefault="007B56BE" w:rsidP="007B56BE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upravit osvětlení a napojit ho na přístupový systém tak, aby při zhoršených světelných podmínkách docházelo k jeho automatickému rozsvěcování</w:t>
      </w:r>
      <w:r w:rsidR="00530C9F">
        <w:rPr>
          <w:color w:val="000000"/>
          <w:sz w:val="22"/>
          <w:szCs w:val="22"/>
        </w:rPr>
        <w:t>.</w:t>
      </w:r>
    </w:p>
    <w:p w14:paraId="70184EF0" w14:textId="77777777" w:rsidR="007B56BE" w:rsidRPr="007B56BE" w:rsidRDefault="007B56BE" w:rsidP="007B56BE">
      <w:pPr>
        <w:pStyle w:val="Odstavecseseznamem"/>
        <w:rPr>
          <w:color w:val="000000"/>
          <w:sz w:val="22"/>
          <w:szCs w:val="22"/>
        </w:rPr>
      </w:pPr>
    </w:p>
    <w:p w14:paraId="3EAE7BC7" w14:textId="180A78B9" w:rsidR="00A464BC" w:rsidRPr="00A464BC" w:rsidRDefault="00A464BC" w:rsidP="00A464BC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Sociální služby se zavazují zajistit </w:t>
      </w:r>
      <w:r w:rsidR="00D10804">
        <w:rPr>
          <w:color w:val="000000"/>
          <w:sz w:val="22"/>
          <w:szCs w:val="22"/>
        </w:rPr>
        <w:t xml:space="preserve">na své náklady </w:t>
      </w:r>
      <w:r w:rsidR="004151E1">
        <w:rPr>
          <w:color w:val="000000"/>
          <w:sz w:val="22"/>
          <w:szCs w:val="22"/>
        </w:rPr>
        <w:t xml:space="preserve">10 </w:t>
      </w:r>
      <w:r>
        <w:rPr>
          <w:color w:val="000000"/>
          <w:sz w:val="22"/>
          <w:szCs w:val="22"/>
        </w:rPr>
        <w:t xml:space="preserve">ks čipů a poskytnout je </w:t>
      </w:r>
      <w:r w:rsidRPr="00C13248">
        <w:rPr>
          <w:b/>
          <w:color w:val="000000"/>
          <w:sz w:val="22"/>
          <w:szCs w:val="22"/>
        </w:rPr>
        <w:t>Hotelové škole</w:t>
      </w:r>
      <w:r>
        <w:rPr>
          <w:color w:val="000000"/>
          <w:sz w:val="22"/>
          <w:szCs w:val="22"/>
        </w:rPr>
        <w:t xml:space="preserve"> za účelem jejich poskytnutí nájemcům tělocvičny nacházející se v budově internátu a pracovníkům </w:t>
      </w:r>
      <w:r w:rsidRPr="00D10804">
        <w:rPr>
          <w:b/>
          <w:color w:val="000000"/>
          <w:sz w:val="22"/>
          <w:szCs w:val="22"/>
        </w:rPr>
        <w:t>Hotelové školy</w:t>
      </w:r>
      <w:r>
        <w:rPr>
          <w:color w:val="000000"/>
          <w:sz w:val="22"/>
          <w:szCs w:val="22"/>
        </w:rPr>
        <w:t>.</w:t>
      </w:r>
    </w:p>
    <w:p w14:paraId="44F68A0D" w14:textId="77777777" w:rsidR="003807AC" w:rsidRPr="003807AC" w:rsidRDefault="003807AC" w:rsidP="003807AC">
      <w:pPr>
        <w:pStyle w:val="Odstavecseseznamem"/>
        <w:rPr>
          <w:b/>
          <w:color w:val="000000"/>
          <w:sz w:val="22"/>
          <w:szCs w:val="22"/>
        </w:rPr>
      </w:pPr>
    </w:p>
    <w:p w14:paraId="25EE0594" w14:textId="1E62F713" w:rsidR="00A464BC" w:rsidRDefault="00A464BC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Sociální služby </w:t>
      </w:r>
      <w:r>
        <w:rPr>
          <w:color w:val="000000"/>
          <w:sz w:val="22"/>
          <w:szCs w:val="22"/>
        </w:rPr>
        <w:t xml:space="preserve">se zavazují </w:t>
      </w:r>
      <w:r w:rsidR="00D10804">
        <w:rPr>
          <w:color w:val="000000"/>
          <w:sz w:val="22"/>
          <w:szCs w:val="22"/>
        </w:rPr>
        <w:t xml:space="preserve">na své náklady </w:t>
      </w:r>
      <w:r>
        <w:rPr>
          <w:color w:val="000000"/>
          <w:sz w:val="22"/>
          <w:szCs w:val="22"/>
        </w:rPr>
        <w:t>zajistit:</w:t>
      </w:r>
    </w:p>
    <w:p w14:paraId="4DBB0544" w14:textId="35FA2D8C" w:rsidR="00A464BC" w:rsidRDefault="00A464BC" w:rsidP="00A464BC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zimní údržbu chodníku mezi bytovým domem pro seniory a budovou internátu a před budovou internátu z ulice Hornoměstská</w:t>
      </w:r>
      <w:r w:rsidR="00FA009A">
        <w:rPr>
          <w:color w:val="000000"/>
          <w:sz w:val="22"/>
          <w:szCs w:val="22"/>
        </w:rPr>
        <w:t>.</w:t>
      </w:r>
    </w:p>
    <w:p w14:paraId="3EA44C2D" w14:textId="4BF0F595" w:rsidR="00A464BC" w:rsidRDefault="00A464BC" w:rsidP="00A464BC">
      <w:pPr>
        <w:pStyle w:val="Odstavecseseznamem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úklid podlahy v chodbě budovy internátu, užívané za účelem průchodu pro obyvatele bytového domu pro seniory, zaměstnance </w:t>
      </w:r>
      <w:r w:rsidRPr="00D10804">
        <w:rPr>
          <w:b/>
          <w:color w:val="000000"/>
          <w:sz w:val="22"/>
          <w:szCs w:val="22"/>
        </w:rPr>
        <w:t>Sociálních služeb</w:t>
      </w:r>
      <w:r w:rsidR="00530C9F">
        <w:rPr>
          <w:color w:val="000000"/>
          <w:sz w:val="22"/>
          <w:szCs w:val="22"/>
        </w:rPr>
        <w:t xml:space="preserve">, zaměstnance </w:t>
      </w:r>
      <w:r w:rsidR="00530C9F" w:rsidRPr="00D10804">
        <w:rPr>
          <w:b/>
          <w:color w:val="000000"/>
          <w:sz w:val="22"/>
          <w:szCs w:val="22"/>
        </w:rPr>
        <w:t>Města</w:t>
      </w:r>
      <w:r>
        <w:rPr>
          <w:color w:val="000000"/>
          <w:sz w:val="22"/>
          <w:szCs w:val="22"/>
        </w:rPr>
        <w:t xml:space="preserve"> a technika. </w:t>
      </w:r>
    </w:p>
    <w:p w14:paraId="5ADECC21" w14:textId="6B9DF91B" w:rsidR="001A016B" w:rsidRDefault="001A016B" w:rsidP="001A016B">
      <w:pPr>
        <w:jc w:val="both"/>
        <w:rPr>
          <w:color w:val="000000"/>
          <w:sz w:val="22"/>
          <w:szCs w:val="22"/>
        </w:rPr>
      </w:pPr>
    </w:p>
    <w:p w14:paraId="343B98DD" w14:textId="77777777" w:rsidR="004151E1" w:rsidRPr="00A464BC" w:rsidRDefault="004151E1" w:rsidP="00A464BC">
      <w:pPr>
        <w:pStyle w:val="Odstavecseseznamem"/>
        <w:rPr>
          <w:b/>
          <w:color w:val="000000"/>
          <w:sz w:val="22"/>
          <w:szCs w:val="22"/>
        </w:rPr>
      </w:pPr>
    </w:p>
    <w:p w14:paraId="4C1FA1CB" w14:textId="748EB6BE" w:rsidR="00FA009A" w:rsidRDefault="00FA009A" w:rsidP="00712A0D">
      <w:pPr>
        <w:jc w:val="both"/>
        <w:rPr>
          <w:sz w:val="22"/>
          <w:szCs w:val="22"/>
        </w:rPr>
      </w:pPr>
    </w:p>
    <w:p w14:paraId="22059A9A" w14:textId="77777777" w:rsidR="00FA009A" w:rsidRPr="00712A0D" w:rsidRDefault="00FA009A" w:rsidP="00712A0D">
      <w:pPr>
        <w:jc w:val="both"/>
        <w:rPr>
          <w:sz w:val="22"/>
          <w:szCs w:val="22"/>
        </w:rPr>
      </w:pPr>
    </w:p>
    <w:p w14:paraId="16A75339" w14:textId="1E400AF1" w:rsidR="00712A0D" w:rsidRDefault="00712A0D" w:rsidP="00712A0D">
      <w:pPr>
        <w:jc w:val="center"/>
        <w:rPr>
          <w:b/>
          <w:sz w:val="22"/>
          <w:szCs w:val="22"/>
        </w:rPr>
      </w:pPr>
      <w:r w:rsidRPr="00E76506">
        <w:rPr>
          <w:b/>
          <w:sz w:val="22"/>
          <w:szCs w:val="22"/>
        </w:rPr>
        <w:lastRenderedPageBreak/>
        <w:t>IV.</w:t>
      </w:r>
    </w:p>
    <w:p w14:paraId="19F07F9E" w14:textId="10BC62E6" w:rsidR="00D10804" w:rsidRDefault="00C1290E" w:rsidP="00712A0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Povinnosti smluvních stran</w:t>
      </w:r>
    </w:p>
    <w:p w14:paraId="262ADD3C" w14:textId="55761A2C" w:rsidR="00C1290E" w:rsidRDefault="00C1290E" w:rsidP="00712A0D">
      <w:pPr>
        <w:jc w:val="center"/>
        <w:rPr>
          <w:sz w:val="22"/>
          <w:szCs w:val="22"/>
        </w:rPr>
      </w:pPr>
    </w:p>
    <w:p w14:paraId="2ED6F210" w14:textId="1D74AAD1" w:rsidR="00C1290E" w:rsidRDefault="00C1290E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Sociální služby a Město se zavazují k tomu, že prokazatelně zajistí splnění povinností zaměstnavatele uvedených v zákoně č. 262/2006</w:t>
      </w:r>
      <w:r w:rsidR="004151E1">
        <w:rPr>
          <w:sz w:val="22"/>
          <w:szCs w:val="22"/>
        </w:rPr>
        <w:t xml:space="preserve"> Sb.</w:t>
      </w:r>
      <w:r>
        <w:rPr>
          <w:sz w:val="22"/>
          <w:szCs w:val="22"/>
        </w:rPr>
        <w:t>, zákoník práce ve znění pozdějších předpisů, ve vztahu k bezpečnosti a ochraně zdraví při práci svých zaměstnanců, bude-li volný pr</w:t>
      </w:r>
      <w:r w:rsidR="004151E1">
        <w:rPr>
          <w:sz w:val="22"/>
          <w:szCs w:val="22"/>
        </w:rPr>
        <w:t>ů</w:t>
      </w:r>
      <w:r>
        <w:rPr>
          <w:sz w:val="22"/>
          <w:szCs w:val="22"/>
        </w:rPr>
        <w:t>chod vymezený v čl. III. této dohody využíván ze strany zaměstnanců při plnění jejich pracovních povinností.</w:t>
      </w:r>
    </w:p>
    <w:p w14:paraId="2BA39965" w14:textId="17BD6C61" w:rsidR="00C1290E" w:rsidRDefault="00C1290E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Sociální služby a Město se zavazují k tomu, že volný průchod bude využíván pouze osobám povolaným po dobu nezbytně nutnou, a to výlučně za účelem zajištění průchodu či přístupu technika do kotelny za účelem údržby a servisních prací na ob</w:t>
      </w:r>
      <w:r w:rsidR="004151E1">
        <w:rPr>
          <w:sz w:val="22"/>
          <w:szCs w:val="22"/>
        </w:rPr>
        <w:t>s</w:t>
      </w:r>
      <w:r>
        <w:rPr>
          <w:sz w:val="22"/>
          <w:szCs w:val="22"/>
        </w:rPr>
        <w:t xml:space="preserve">lužném zařízení pro systém otevírání dveří. </w:t>
      </w:r>
    </w:p>
    <w:p w14:paraId="1BABDFBD" w14:textId="413C927C" w:rsidR="00C1290E" w:rsidRDefault="00C1290E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Sociální služby a Město se zavazují k tomu, že informují všechny osoby, které budou průchod využívat, že podle ustanovení § 2900 zákona č. 89/2012 Sb., občanský zákoník ve znění pozdějších předpisů, platí obecná prevenční povinnost, na základě které je každý povinen počínat si tak, aby nedošlo k nedůvodné újmě na životě, zdraví nebo vlastnictví jiného. </w:t>
      </w:r>
    </w:p>
    <w:p w14:paraId="4BCC7105" w14:textId="0160AABE" w:rsidR="004B12BE" w:rsidRDefault="002738A0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Sociální služby zajistí každodenně kontrolu průchozích dveří, zda jsou po </w:t>
      </w:r>
      <w:r w:rsidR="00307168" w:rsidRPr="00307168">
        <w:rPr>
          <w:sz w:val="22"/>
          <w:szCs w:val="22"/>
        </w:rPr>
        <w:t>23.00</w:t>
      </w:r>
      <w:r>
        <w:rPr>
          <w:sz w:val="22"/>
          <w:szCs w:val="22"/>
        </w:rPr>
        <w:t xml:space="preserve"> hod. uzavřené. </w:t>
      </w:r>
    </w:p>
    <w:p w14:paraId="1ED4ECD5" w14:textId="132386A9" w:rsidR="002738A0" w:rsidRPr="002738A0" w:rsidRDefault="002738A0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Sociální služby a Město nejsou oprávněny provádět bez předchozího souhlasu Hotelové školy žádné stavební úpravy a zásahy do </w:t>
      </w:r>
      <w:r w:rsidRPr="002738A0">
        <w:rPr>
          <w:b/>
          <w:sz w:val="22"/>
          <w:szCs w:val="22"/>
        </w:rPr>
        <w:t>budovy internátu</w:t>
      </w:r>
      <w:r>
        <w:rPr>
          <w:sz w:val="22"/>
          <w:szCs w:val="22"/>
        </w:rPr>
        <w:t xml:space="preserve">. </w:t>
      </w:r>
    </w:p>
    <w:p w14:paraId="0BF98601" w14:textId="7E9694CC" w:rsidR="00D10804" w:rsidRDefault="00D10804" w:rsidP="00712A0D">
      <w:pPr>
        <w:jc w:val="center"/>
        <w:rPr>
          <w:b/>
          <w:sz w:val="22"/>
          <w:szCs w:val="22"/>
        </w:rPr>
      </w:pPr>
    </w:p>
    <w:p w14:paraId="71D75E67" w14:textId="54F1B505" w:rsidR="00D10804" w:rsidRDefault="00D10804" w:rsidP="00712A0D">
      <w:pPr>
        <w:jc w:val="center"/>
        <w:rPr>
          <w:b/>
          <w:sz w:val="22"/>
          <w:szCs w:val="22"/>
        </w:rPr>
      </w:pPr>
    </w:p>
    <w:p w14:paraId="57BA606C" w14:textId="62999C5C" w:rsidR="002738A0" w:rsidRDefault="002738A0" w:rsidP="00712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78D77823" w14:textId="0A7B3C66" w:rsidR="00A464BC" w:rsidRDefault="00DB6E51" w:rsidP="00712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Úplatnost, d</w:t>
      </w:r>
      <w:r w:rsidR="00B23139">
        <w:rPr>
          <w:b/>
          <w:sz w:val="22"/>
          <w:szCs w:val="22"/>
        </w:rPr>
        <w:t>oba trvání smlouvy</w:t>
      </w:r>
    </w:p>
    <w:p w14:paraId="34C8C935" w14:textId="77777777" w:rsidR="002738A0" w:rsidRDefault="002738A0" w:rsidP="00712A0D">
      <w:pPr>
        <w:jc w:val="center"/>
        <w:rPr>
          <w:sz w:val="22"/>
          <w:szCs w:val="22"/>
        </w:rPr>
      </w:pPr>
    </w:p>
    <w:p w14:paraId="17009C4D" w14:textId="1FC9C801" w:rsidR="00DB6E51" w:rsidRPr="005E23FC" w:rsidRDefault="00DB6E51" w:rsidP="005E23FC">
      <w:pPr>
        <w:pStyle w:val="Odstavecseseznamem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sz w:val="22"/>
          <w:szCs w:val="22"/>
        </w:rPr>
      </w:pPr>
      <w:r w:rsidRPr="005E23FC">
        <w:rPr>
          <w:sz w:val="22"/>
          <w:szCs w:val="22"/>
        </w:rPr>
        <w:t xml:space="preserve">Tato dohoda se sjednává jako bezúplatná, </w:t>
      </w:r>
      <w:r w:rsidRPr="005E23FC">
        <w:rPr>
          <w:b/>
          <w:sz w:val="22"/>
          <w:szCs w:val="22"/>
        </w:rPr>
        <w:t>Město</w:t>
      </w:r>
      <w:r w:rsidRPr="005E23FC">
        <w:rPr>
          <w:sz w:val="22"/>
          <w:szCs w:val="22"/>
        </w:rPr>
        <w:t xml:space="preserve"> ani </w:t>
      </w:r>
      <w:r w:rsidRPr="005E23FC">
        <w:rPr>
          <w:b/>
          <w:sz w:val="22"/>
          <w:szCs w:val="22"/>
        </w:rPr>
        <w:t>Sociální služby</w:t>
      </w:r>
      <w:r w:rsidRPr="005E23FC">
        <w:rPr>
          <w:sz w:val="22"/>
          <w:szCs w:val="22"/>
        </w:rPr>
        <w:t xml:space="preserve"> nejsou povinny v souvislosti </w:t>
      </w:r>
      <w:r w:rsidR="00FA009A">
        <w:rPr>
          <w:sz w:val="22"/>
          <w:szCs w:val="22"/>
        </w:rPr>
        <w:t xml:space="preserve">s </w:t>
      </w:r>
      <w:r w:rsidRPr="005E23FC">
        <w:rPr>
          <w:sz w:val="22"/>
          <w:szCs w:val="22"/>
        </w:rPr>
        <w:t xml:space="preserve">poskytovaným průchodem budovou internátu a pozemkem </w:t>
      </w:r>
      <w:r w:rsidRPr="005E23FC">
        <w:rPr>
          <w:b/>
          <w:sz w:val="22"/>
          <w:szCs w:val="22"/>
        </w:rPr>
        <w:t>Hotelové škole</w:t>
      </w:r>
      <w:r w:rsidRPr="005E23FC">
        <w:rPr>
          <w:sz w:val="22"/>
          <w:szCs w:val="22"/>
        </w:rPr>
        <w:t xml:space="preserve"> poskytovat žádné plnění. </w:t>
      </w:r>
    </w:p>
    <w:p w14:paraId="3F38638A" w14:textId="1B0A8B0F" w:rsidR="00182CF4" w:rsidRPr="005E23FC" w:rsidRDefault="00C41608" w:rsidP="005E23FC">
      <w:pPr>
        <w:pStyle w:val="Odstavecseseznamem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sz w:val="22"/>
          <w:szCs w:val="22"/>
        </w:rPr>
      </w:pPr>
      <w:r w:rsidRPr="005E23FC">
        <w:rPr>
          <w:sz w:val="22"/>
          <w:szCs w:val="22"/>
        </w:rPr>
        <w:t>Tato dohoda</w:t>
      </w:r>
      <w:r w:rsidR="00182CF4" w:rsidRPr="005E23FC">
        <w:rPr>
          <w:sz w:val="22"/>
          <w:szCs w:val="22"/>
        </w:rPr>
        <w:t xml:space="preserve"> se uzavírá na dobu určitou, a to </w:t>
      </w:r>
      <w:r w:rsidR="00D10804" w:rsidRPr="005E23FC">
        <w:rPr>
          <w:sz w:val="22"/>
          <w:szCs w:val="22"/>
        </w:rPr>
        <w:t xml:space="preserve">na dobu jednoho roku </w:t>
      </w:r>
      <w:r w:rsidR="00182CF4" w:rsidRPr="005E23FC">
        <w:rPr>
          <w:sz w:val="22"/>
          <w:szCs w:val="22"/>
        </w:rPr>
        <w:t xml:space="preserve">od data podpisu </w:t>
      </w:r>
      <w:r w:rsidRPr="005E23FC">
        <w:rPr>
          <w:sz w:val="22"/>
          <w:szCs w:val="22"/>
        </w:rPr>
        <w:t>dohody</w:t>
      </w:r>
      <w:r w:rsidR="00182CF4" w:rsidRPr="005E23FC">
        <w:rPr>
          <w:sz w:val="22"/>
          <w:szCs w:val="22"/>
        </w:rPr>
        <w:t>.</w:t>
      </w:r>
    </w:p>
    <w:p w14:paraId="714F75AE" w14:textId="7EC41B3D" w:rsidR="00182CF4" w:rsidRPr="005E23FC" w:rsidRDefault="00182CF4" w:rsidP="00182CF4">
      <w:pPr>
        <w:pStyle w:val="Odstavecseseznamem"/>
        <w:numPr>
          <w:ilvl w:val="0"/>
          <w:numId w:val="16"/>
        </w:numPr>
        <w:ind w:left="426"/>
        <w:jc w:val="both"/>
        <w:rPr>
          <w:sz w:val="22"/>
          <w:szCs w:val="22"/>
        </w:rPr>
      </w:pPr>
      <w:r w:rsidRPr="005E23FC">
        <w:rPr>
          <w:sz w:val="22"/>
          <w:szCs w:val="22"/>
        </w:rPr>
        <w:t xml:space="preserve">Tato </w:t>
      </w:r>
      <w:r w:rsidR="00C41608" w:rsidRPr="005E23FC">
        <w:rPr>
          <w:sz w:val="22"/>
          <w:szCs w:val="22"/>
        </w:rPr>
        <w:t>dohoda</w:t>
      </w:r>
      <w:r w:rsidRPr="005E23FC">
        <w:rPr>
          <w:sz w:val="22"/>
          <w:szCs w:val="22"/>
        </w:rPr>
        <w:t xml:space="preserve"> může být ukončena:</w:t>
      </w:r>
    </w:p>
    <w:p w14:paraId="1062782B" w14:textId="601BA9C5" w:rsidR="00182CF4" w:rsidRPr="005E23FC" w:rsidRDefault="00182CF4" w:rsidP="00182CF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E23FC">
        <w:rPr>
          <w:sz w:val="22"/>
          <w:szCs w:val="22"/>
        </w:rPr>
        <w:t>písemnou dohodou smluvních stran</w:t>
      </w:r>
      <w:r w:rsidR="00FA009A">
        <w:rPr>
          <w:sz w:val="22"/>
          <w:szCs w:val="22"/>
        </w:rPr>
        <w:t>,</w:t>
      </w:r>
    </w:p>
    <w:p w14:paraId="2CA8C916" w14:textId="7E8576DE" w:rsidR="00182CF4" w:rsidRPr="005E23FC" w:rsidRDefault="00182CF4" w:rsidP="00182CF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E23FC">
        <w:rPr>
          <w:sz w:val="22"/>
          <w:szCs w:val="22"/>
        </w:rPr>
        <w:t xml:space="preserve">písemnou výpovědí kterékoliv smluvní strany, a to </w:t>
      </w:r>
      <w:r w:rsidR="00D10804" w:rsidRPr="005E23FC">
        <w:rPr>
          <w:sz w:val="22"/>
          <w:szCs w:val="22"/>
        </w:rPr>
        <w:t>z </w:t>
      </w:r>
      <w:r w:rsidRPr="005E23FC">
        <w:rPr>
          <w:sz w:val="22"/>
          <w:szCs w:val="22"/>
        </w:rPr>
        <w:t>důvodu</w:t>
      </w:r>
      <w:r w:rsidR="00D10804" w:rsidRPr="005E23FC">
        <w:rPr>
          <w:sz w:val="22"/>
          <w:szCs w:val="22"/>
        </w:rPr>
        <w:t xml:space="preserve"> porušení povinností </w:t>
      </w:r>
      <w:r w:rsidR="008A5195" w:rsidRPr="005E23FC">
        <w:rPr>
          <w:sz w:val="22"/>
          <w:szCs w:val="22"/>
        </w:rPr>
        <w:t xml:space="preserve">druhé smluvní strany </w:t>
      </w:r>
      <w:r w:rsidR="00D10804" w:rsidRPr="005E23FC">
        <w:rPr>
          <w:sz w:val="22"/>
          <w:szCs w:val="22"/>
        </w:rPr>
        <w:t>uložených touto dohodou</w:t>
      </w:r>
      <w:r w:rsidRPr="005E23FC">
        <w:rPr>
          <w:sz w:val="22"/>
          <w:szCs w:val="22"/>
        </w:rPr>
        <w:t xml:space="preserve">. Výpovědní lhůta je tříměsíční a počíná běžet od prvého dne měsíce následujícího po doručení výpovědi. </w:t>
      </w:r>
    </w:p>
    <w:p w14:paraId="4B2A40B1" w14:textId="2F00B5DF" w:rsidR="00B23139" w:rsidRDefault="00B23139" w:rsidP="00B23139">
      <w:pPr>
        <w:jc w:val="both"/>
        <w:rPr>
          <w:sz w:val="22"/>
          <w:szCs w:val="22"/>
        </w:rPr>
      </w:pPr>
    </w:p>
    <w:p w14:paraId="494DF13F" w14:textId="4E2CD16E" w:rsidR="00B23139" w:rsidRDefault="00B23139" w:rsidP="00712A0D">
      <w:pPr>
        <w:jc w:val="center"/>
        <w:rPr>
          <w:sz w:val="22"/>
          <w:szCs w:val="22"/>
        </w:rPr>
      </w:pPr>
    </w:p>
    <w:p w14:paraId="286B571B" w14:textId="3A10607F" w:rsidR="00B23139" w:rsidRPr="00DB6E51" w:rsidRDefault="00DB6E51" w:rsidP="00712A0D">
      <w:pPr>
        <w:jc w:val="center"/>
        <w:rPr>
          <w:b/>
          <w:sz w:val="22"/>
          <w:szCs w:val="22"/>
        </w:rPr>
      </w:pPr>
      <w:r w:rsidRPr="00DB6E51">
        <w:rPr>
          <w:b/>
          <w:sz w:val="22"/>
          <w:szCs w:val="22"/>
        </w:rPr>
        <w:t>V</w:t>
      </w:r>
      <w:r w:rsidR="002738A0">
        <w:rPr>
          <w:b/>
          <w:sz w:val="22"/>
          <w:szCs w:val="22"/>
        </w:rPr>
        <w:t>I</w:t>
      </w:r>
      <w:r w:rsidRPr="00DB6E51">
        <w:rPr>
          <w:b/>
          <w:sz w:val="22"/>
          <w:szCs w:val="22"/>
        </w:rPr>
        <w:t xml:space="preserve">. </w:t>
      </w:r>
    </w:p>
    <w:p w14:paraId="144EDC6E" w14:textId="77777777" w:rsidR="00701C9C" w:rsidRPr="00E76506" w:rsidRDefault="00701C9C" w:rsidP="00701C9C">
      <w:pPr>
        <w:pStyle w:val="Nadpis4"/>
        <w:numPr>
          <w:ilvl w:val="0"/>
          <w:numId w:val="0"/>
        </w:numPr>
        <w:ind w:left="360"/>
        <w:jc w:val="center"/>
        <w:rPr>
          <w:sz w:val="22"/>
          <w:szCs w:val="22"/>
        </w:rPr>
      </w:pPr>
      <w:r w:rsidRPr="00E76506">
        <w:rPr>
          <w:sz w:val="22"/>
          <w:szCs w:val="22"/>
        </w:rPr>
        <w:t>Schvalovací doložka</w:t>
      </w:r>
    </w:p>
    <w:p w14:paraId="306B12F9" w14:textId="77777777" w:rsidR="00701C9C" w:rsidRPr="00E76506" w:rsidRDefault="00701C9C" w:rsidP="00701C9C">
      <w:pPr>
        <w:rPr>
          <w:sz w:val="22"/>
          <w:szCs w:val="22"/>
        </w:rPr>
      </w:pPr>
    </w:p>
    <w:p w14:paraId="16C397FA" w14:textId="2599E2FB" w:rsidR="00701C9C" w:rsidRPr="00E76506" w:rsidRDefault="00701C9C" w:rsidP="00701C9C">
      <w:pPr>
        <w:pStyle w:val="Odstavecseseznamem"/>
        <w:ind w:left="284"/>
        <w:jc w:val="both"/>
        <w:rPr>
          <w:sz w:val="22"/>
          <w:szCs w:val="22"/>
        </w:rPr>
      </w:pPr>
      <w:r w:rsidRPr="00E76506">
        <w:rPr>
          <w:sz w:val="22"/>
          <w:szCs w:val="22"/>
        </w:rPr>
        <w:t xml:space="preserve">Uzavření této dohody bylo projednáno a schváleno na schůzi rady Města Velké Meziříčí dne </w:t>
      </w:r>
      <w:r w:rsidR="00B246B6">
        <w:rPr>
          <w:sz w:val="22"/>
          <w:szCs w:val="22"/>
        </w:rPr>
        <w:t>1.11.2023</w:t>
      </w:r>
      <w:r w:rsidRPr="00E76506">
        <w:rPr>
          <w:sz w:val="22"/>
          <w:szCs w:val="22"/>
        </w:rPr>
        <w:t xml:space="preserve"> </w:t>
      </w:r>
      <w:r w:rsidR="004151E1" w:rsidRPr="00E76506">
        <w:rPr>
          <w:sz w:val="22"/>
          <w:szCs w:val="22"/>
        </w:rPr>
        <w:t>pod</w:t>
      </w:r>
      <w:r w:rsidR="004151E1">
        <w:rPr>
          <w:sz w:val="22"/>
          <w:szCs w:val="22"/>
        </w:rPr>
        <w:t> </w:t>
      </w:r>
      <w:r w:rsidRPr="00E76506">
        <w:rPr>
          <w:sz w:val="22"/>
          <w:szCs w:val="22"/>
        </w:rPr>
        <w:t xml:space="preserve">číslem usnesení </w:t>
      </w:r>
      <w:r w:rsidR="00B246B6">
        <w:rPr>
          <w:sz w:val="22"/>
          <w:szCs w:val="22"/>
        </w:rPr>
        <w:t>855/28</w:t>
      </w:r>
      <w:r w:rsidRPr="00E76506">
        <w:rPr>
          <w:sz w:val="22"/>
          <w:szCs w:val="22"/>
        </w:rPr>
        <w:t>/RM/2023 v souladu se zákonem č. 128/2000 Sb., o obcích v platném znění.</w:t>
      </w:r>
    </w:p>
    <w:p w14:paraId="4933950D" w14:textId="77777777" w:rsidR="00701C9C" w:rsidRPr="00E76506" w:rsidRDefault="00701C9C" w:rsidP="00701C9C">
      <w:pPr>
        <w:pStyle w:val="Odstavecseseznamem"/>
        <w:ind w:left="284"/>
        <w:jc w:val="both"/>
        <w:rPr>
          <w:sz w:val="22"/>
          <w:szCs w:val="22"/>
        </w:rPr>
      </w:pPr>
    </w:p>
    <w:p w14:paraId="2E74E638" w14:textId="77777777" w:rsidR="00701C9C" w:rsidRDefault="00701C9C" w:rsidP="00701C9C">
      <w:pPr>
        <w:pStyle w:val="Odstavecseseznamem"/>
        <w:ind w:left="1004"/>
        <w:rPr>
          <w:b/>
        </w:rPr>
      </w:pPr>
    </w:p>
    <w:p w14:paraId="78CCCB0A" w14:textId="2152B145" w:rsidR="00701C9C" w:rsidRPr="005E23FC" w:rsidRDefault="00701C9C" w:rsidP="00701C9C">
      <w:pPr>
        <w:pStyle w:val="Odstavecseseznamem"/>
        <w:ind w:left="0"/>
        <w:jc w:val="center"/>
        <w:rPr>
          <w:b/>
          <w:sz w:val="22"/>
          <w:szCs w:val="22"/>
        </w:rPr>
      </w:pPr>
      <w:r w:rsidRPr="005E23FC">
        <w:rPr>
          <w:b/>
          <w:sz w:val="22"/>
          <w:szCs w:val="22"/>
        </w:rPr>
        <w:t>V</w:t>
      </w:r>
      <w:r w:rsidR="00DB6E51" w:rsidRPr="005E23FC">
        <w:rPr>
          <w:b/>
          <w:sz w:val="22"/>
          <w:szCs w:val="22"/>
        </w:rPr>
        <w:t>I</w:t>
      </w:r>
      <w:r w:rsidR="002738A0" w:rsidRPr="005E23FC">
        <w:rPr>
          <w:b/>
          <w:sz w:val="22"/>
          <w:szCs w:val="22"/>
        </w:rPr>
        <w:t>I</w:t>
      </w:r>
      <w:r w:rsidRPr="005E23FC">
        <w:rPr>
          <w:b/>
          <w:sz w:val="22"/>
          <w:szCs w:val="22"/>
        </w:rPr>
        <w:t>.</w:t>
      </w:r>
    </w:p>
    <w:p w14:paraId="2C30664F" w14:textId="77777777" w:rsidR="00712A0D" w:rsidRPr="00712A0D" w:rsidRDefault="00712A0D" w:rsidP="00712A0D">
      <w:pPr>
        <w:pStyle w:val="Nadpis4"/>
        <w:numPr>
          <w:ilvl w:val="0"/>
          <w:numId w:val="0"/>
        </w:numPr>
        <w:jc w:val="center"/>
        <w:rPr>
          <w:sz w:val="22"/>
          <w:szCs w:val="22"/>
        </w:rPr>
      </w:pPr>
      <w:r w:rsidRPr="00712A0D">
        <w:rPr>
          <w:sz w:val="22"/>
          <w:szCs w:val="22"/>
        </w:rPr>
        <w:t>Ostatní ujednání</w:t>
      </w:r>
    </w:p>
    <w:p w14:paraId="57D1ABCE" w14:textId="77777777" w:rsidR="00712A0D" w:rsidRPr="00712A0D" w:rsidRDefault="00712A0D" w:rsidP="00712A0D">
      <w:pPr>
        <w:rPr>
          <w:sz w:val="22"/>
          <w:szCs w:val="22"/>
        </w:rPr>
      </w:pPr>
    </w:p>
    <w:p w14:paraId="21B8E623" w14:textId="7A6030D0" w:rsidR="00712A0D" w:rsidRDefault="00712A0D" w:rsidP="00712A0D">
      <w:pPr>
        <w:pStyle w:val="Odstavecseseznamem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712A0D">
        <w:rPr>
          <w:sz w:val="22"/>
          <w:szCs w:val="22"/>
        </w:rPr>
        <w:t xml:space="preserve">Smluvní strany souhlasí s tím, že obsah této dohody může být zveřejněn, zejména v rozsahu a za podmínek dle zákona č. 106/1999 Sb., o svobodném přístupu k informacím, v platném znění. </w:t>
      </w:r>
    </w:p>
    <w:p w14:paraId="573D99E4" w14:textId="77777777" w:rsidR="00F369E4" w:rsidRPr="00F369E4" w:rsidRDefault="00F369E4" w:rsidP="00F369E4">
      <w:pPr>
        <w:jc w:val="both"/>
        <w:rPr>
          <w:sz w:val="22"/>
          <w:szCs w:val="22"/>
        </w:rPr>
      </w:pPr>
    </w:p>
    <w:p w14:paraId="4D61A08F" w14:textId="4503B951" w:rsidR="00712A0D" w:rsidRDefault="00712A0D" w:rsidP="005E23FC">
      <w:pPr>
        <w:pStyle w:val="Bezmezer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Smluvní strany souhlasí s tím, že tato dohoda </w:t>
      </w:r>
      <w:r w:rsidR="00D10804">
        <w:rPr>
          <w:rFonts w:ascii="Times New Roman" w:hAnsi="Times New Roman" w:cs="Times New Roman"/>
        </w:rPr>
        <w:t>bude</w:t>
      </w:r>
      <w:r w:rsidRPr="00712A0D">
        <w:rPr>
          <w:rFonts w:ascii="Times New Roman" w:hAnsi="Times New Roman" w:cs="Times New Roman"/>
        </w:rPr>
        <w:t xml:space="preserve"> zveřejněna v registru smluv dle zákona č</w:t>
      </w:r>
      <w:r w:rsidR="004151E1" w:rsidRPr="00712A0D">
        <w:rPr>
          <w:rFonts w:ascii="Times New Roman" w:hAnsi="Times New Roman" w:cs="Times New Roman"/>
        </w:rPr>
        <w:t>.</w:t>
      </w:r>
      <w:r w:rsidR="004151E1">
        <w:rPr>
          <w:rFonts w:ascii="Times New Roman" w:hAnsi="Times New Roman" w:cs="Times New Roman"/>
        </w:rPr>
        <w:t> </w:t>
      </w:r>
      <w:r w:rsidRPr="00712A0D">
        <w:rPr>
          <w:rFonts w:ascii="Times New Roman" w:hAnsi="Times New Roman" w:cs="Times New Roman"/>
        </w:rPr>
        <w:t xml:space="preserve">340/2015 Sb., o zvláštních podmínkách účinnosti některých smluv, uveřejňování těchto smluv </w:t>
      </w:r>
      <w:r w:rsidR="004151E1" w:rsidRPr="00712A0D">
        <w:rPr>
          <w:rFonts w:ascii="Times New Roman" w:hAnsi="Times New Roman" w:cs="Times New Roman"/>
        </w:rPr>
        <w:t>a</w:t>
      </w:r>
      <w:r w:rsidR="004151E1">
        <w:rPr>
          <w:rFonts w:ascii="Times New Roman" w:hAnsi="Times New Roman" w:cs="Times New Roman"/>
        </w:rPr>
        <w:t> </w:t>
      </w:r>
      <w:r w:rsidRPr="00712A0D">
        <w:rPr>
          <w:rFonts w:ascii="Times New Roman" w:hAnsi="Times New Roman" w:cs="Times New Roman"/>
        </w:rPr>
        <w:t xml:space="preserve">o registru smluv (zákon o registru smluv). </w:t>
      </w:r>
      <w:r w:rsidR="00D10804">
        <w:rPr>
          <w:rFonts w:ascii="Times New Roman" w:hAnsi="Times New Roman" w:cs="Times New Roman"/>
        </w:rPr>
        <w:t xml:space="preserve">Zveřejnění dohody v registru smluv provede Město. Tato dohoda nabývá účinnosti dnem uveřejnění v registru smluv. </w:t>
      </w:r>
    </w:p>
    <w:p w14:paraId="071A6642" w14:textId="77777777" w:rsidR="002738A0" w:rsidRDefault="002738A0" w:rsidP="002738A0">
      <w:pPr>
        <w:pStyle w:val="Odstavecseseznamem"/>
      </w:pPr>
    </w:p>
    <w:p w14:paraId="5DEA786A" w14:textId="1CE9F068" w:rsidR="002738A0" w:rsidRPr="00712A0D" w:rsidRDefault="002738A0" w:rsidP="00712A0D">
      <w:pPr>
        <w:pStyle w:val="Bezmezer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Osobou určenou </w:t>
      </w:r>
      <w:r w:rsidRPr="002738A0">
        <w:rPr>
          <w:rFonts w:ascii="Times New Roman" w:hAnsi="Times New Roman" w:cs="Times New Roman"/>
          <w:b/>
        </w:rPr>
        <w:t>Sociálními službami</w:t>
      </w:r>
      <w:r>
        <w:rPr>
          <w:rFonts w:ascii="Times New Roman" w:hAnsi="Times New Roman" w:cs="Times New Roman"/>
        </w:rPr>
        <w:t xml:space="preserve"> pro případ nefunkčnosti nebo ztráty čipu a pro servis přístupového systému je: </w:t>
      </w:r>
      <w:r w:rsidR="00B246B6">
        <w:rPr>
          <w:rFonts w:ascii="Times New Roman" w:hAnsi="Times New Roman" w:cs="Times New Roman"/>
        </w:rPr>
        <w:t>xxxx</w:t>
      </w:r>
      <w:r w:rsidR="004029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tel. č.: </w:t>
      </w:r>
      <w:r w:rsidR="00B246B6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.</w:t>
      </w:r>
    </w:p>
    <w:p w14:paraId="36FBD448" w14:textId="760B9FE6" w:rsidR="004151E1" w:rsidRDefault="004151E1" w:rsidP="00712A0D">
      <w:pPr>
        <w:pStyle w:val="Bezmezer"/>
        <w:jc w:val="both"/>
        <w:rPr>
          <w:rFonts w:ascii="Times New Roman" w:hAnsi="Times New Roman" w:cs="Times New Roman"/>
        </w:rPr>
      </w:pPr>
    </w:p>
    <w:p w14:paraId="37024147" w14:textId="77777777" w:rsidR="004151E1" w:rsidRDefault="004151E1" w:rsidP="00712A0D">
      <w:pPr>
        <w:pStyle w:val="Bezmezer"/>
        <w:jc w:val="both"/>
        <w:rPr>
          <w:rFonts w:ascii="Times New Roman" w:hAnsi="Times New Roman" w:cs="Times New Roman"/>
        </w:rPr>
      </w:pPr>
    </w:p>
    <w:p w14:paraId="6D8D1D1B" w14:textId="7C676254" w:rsidR="00712A0D" w:rsidRPr="00712A0D" w:rsidRDefault="00712A0D" w:rsidP="00712A0D">
      <w:pPr>
        <w:pStyle w:val="Bezmezer"/>
        <w:jc w:val="center"/>
        <w:rPr>
          <w:rFonts w:ascii="Times New Roman" w:hAnsi="Times New Roman" w:cs="Times New Roman"/>
          <w:b/>
        </w:rPr>
      </w:pPr>
      <w:r w:rsidRPr="00712A0D">
        <w:rPr>
          <w:rFonts w:ascii="Times New Roman" w:hAnsi="Times New Roman" w:cs="Times New Roman"/>
          <w:b/>
        </w:rPr>
        <w:t>V</w:t>
      </w:r>
      <w:r w:rsidR="00DB6E51">
        <w:rPr>
          <w:rFonts w:ascii="Times New Roman" w:hAnsi="Times New Roman" w:cs="Times New Roman"/>
          <w:b/>
        </w:rPr>
        <w:t>I</w:t>
      </w:r>
      <w:r w:rsidR="002738A0">
        <w:rPr>
          <w:rFonts w:ascii="Times New Roman" w:hAnsi="Times New Roman" w:cs="Times New Roman"/>
          <w:b/>
        </w:rPr>
        <w:t>I</w:t>
      </w:r>
      <w:r w:rsidR="00701C9C">
        <w:rPr>
          <w:rFonts w:ascii="Times New Roman" w:hAnsi="Times New Roman" w:cs="Times New Roman"/>
          <w:b/>
        </w:rPr>
        <w:t>I</w:t>
      </w:r>
      <w:r w:rsidRPr="00712A0D">
        <w:rPr>
          <w:rFonts w:ascii="Times New Roman" w:hAnsi="Times New Roman" w:cs="Times New Roman"/>
          <w:b/>
        </w:rPr>
        <w:t>.</w:t>
      </w:r>
    </w:p>
    <w:p w14:paraId="59A285F3" w14:textId="77777777" w:rsidR="00712A0D" w:rsidRPr="00712A0D" w:rsidRDefault="00712A0D" w:rsidP="00712A0D">
      <w:pPr>
        <w:pStyle w:val="Nadpis4"/>
        <w:numPr>
          <w:ilvl w:val="0"/>
          <w:numId w:val="0"/>
        </w:numPr>
        <w:jc w:val="center"/>
        <w:rPr>
          <w:sz w:val="22"/>
          <w:szCs w:val="22"/>
        </w:rPr>
      </w:pPr>
      <w:r w:rsidRPr="00712A0D">
        <w:rPr>
          <w:sz w:val="22"/>
          <w:szCs w:val="22"/>
        </w:rPr>
        <w:t>Závěrečná ustanovení</w:t>
      </w:r>
    </w:p>
    <w:p w14:paraId="4AF99FE8" w14:textId="77777777" w:rsidR="00712A0D" w:rsidRPr="00712A0D" w:rsidRDefault="00712A0D" w:rsidP="00712A0D">
      <w:pPr>
        <w:rPr>
          <w:sz w:val="22"/>
          <w:szCs w:val="22"/>
        </w:rPr>
      </w:pPr>
    </w:p>
    <w:p w14:paraId="65785EF2" w14:textId="3AE92275" w:rsidR="00712A0D" w:rsidRDefault="00712A0D" w:rsidP="005E23FC">
      <w:pPr>
        <w:pStyle w:val="Bezmezer"/>
        <w:numPr>
          <w:ilvl w:val="3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Tato dohoda je vyhotovena v pěti vyhotoveních, z nichž každé má platnost originálu. Tři vyhotovení jsou určena pro Město Velké Meziříčí, jedno vyhotovení pro </w:t>
      </w:r>
      <w:r w:rsidR="00DB6E51">
        <w:rPr>
          <w:rFonts w:ascii="Times New Roman" w:hAnsi="Times New Roman" w:cs="Times New Roman"/>
        </w:rPr>
        <w:t xml:space="preserve">Hotelovou školu </w:t>
      </w:r>
      <w:r w:rsidRPr="00712A0D">
        <w:rPr>
          <w:rFonts w:ascii="Times New Roman" w:hAnsi="Times New Roman" w:cs="Times New Roman"/>
        </w:rPr>
        <w:t xml:space="preserve">a jedno vyhotovení pro </w:t>
      </w:r>
      <w:r w:rsidR="00DB6E51">
        <w:rPr>
          <w:rFonts w:ascii="Times New Roman" w:hAnsi="Times New Roman" w:cs="Times New Roman"/>
        </w:rPr>
        <w:t>Sociální služby</w:t>
      </w:r>
      <w:r w:rsidRPr="00712A0D">
        <w:rPr>
          <w:rFonts w:ascii="Times New Roman" w:hAnsi="Times New Roman" w:cs="Times New Roman"/>
        </w:rPr>
        <w:t>.</w:t>
      </w:r>
    </w:p>
    <w:p w14:paraId="1FB44414" w14:textId="511DFFA4" w:rsidR="00D10804" w:rsidRDefault="00D10804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součásti této dohody je příloha č. 1.</w:t>
      </w:r>
    </w:p>
    <w:p w14:paraId="2A8AF758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55DF57AF" w14:textId="303FC5B5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>Neplatnost či neúčinnost kteréhokoliv ustanovení této dohody nemá vliv na platnost či účinnosti jejích ostatních ustanovení. Neplatné ustanovení bude nahrazeno novým, které bude odpovídat původnímu úmyslu stran.</w:t>
      </w:r>
    </w:p>
    <w:p w14:paraId="19908952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7433B262" w14:textId="2B5E8E14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>Jakoukoliv změnu této dohody lze provést pouze formou písemného dodatku.</w:t>
      </w:r>
    </w:p>
    <w:p w14:paraId="657D5D1F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65457B6F" w14:textId="1CDBA7AA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Smluvní strany prohlašují, že tato dohoda nebyla uzavřena v tísni ani za jednostranně nevýhodných podmínek či na nátlak kterékoliv strany či třetí osoby. Tato dohoda byla učiněna vážně a smluvní strany prohlašují, že jim nejsou známy žádné skutečnosti, které by vylučovaly její uzavření. </w:t>
      </w:r>
    </w:p>
    <w:p w14:paraId="10234E77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359D30B5" w14:textId="31BBF156" w:rsidR="00712A0D" w:rsidRP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Smluvní strany prohlašují, že si tuto dohodu přečetly, že jejímu obsahu v celém rozsahu rozumí </w:t>
      </w:r>
      <w:r w:rsidR="004151E1" w:rsidRPr="00712A0D">
        <w:rPr>
          <w:rFonts w:ascii="Times New Roman" w:hAnsi="Times New Roman" w:cs="Times New Roman"/>
        </w:rPr>
        <w:t>a</w:t>
      </w:r>
      <w:r w:rsidR="004151E1">
        <w:rPr>
          <w:rFonts w:ascii="Times New Roman" w:hAnsi="Times New Roman" w:cs="Times New Roman"/>
        </w:rPr>
        <w:t> </w:t>
      </w:r>
      <w:r w:rsidRPr="00712A0D">
        <w:rPr>
          <w:rFonts w:ascii="Times New Roman" w:hAnsi="Times New Roman" w:cs="Times New Roman"/>
        </w:rPr>
        <w:t xml:space="preserve">na důkaz svého souhlasu s jejím obsahem připojují své podpisy. </w:t>
      </w:r>
    </w:p>
    <w:p w14:paraId="2F1C2CBA" w14:textId="77777777" w:rsidR="00F369E4" w:rsidRPr="00712A0D" w:rsidRDefault="00F369E4" w:rsidP="00712A0D">
      <w:pPr>
        <w:rPr>
          <w:sz w:val="22"/>
          <w:szCs w:val="22"/>
        </w:rPr>
      </w:pPr>
    </w:p>
    <w:p w14:paraId="140FEAC8" w14:textId="6F8EEB74" w:rsidR="00712A0D" w:rsidRDefault="00712A0D" w:rsidP="00712A0D">
      <w:pPr>
        <w:rPr>
          <w:sz w:val="22"/>
          <w:szCs w:val="22"/>
        </w:rPr>
      </w:pPr>
    </w:p>
    <w:p w14:paraId="58EBACD0" w14:textId="44BC5968" w:rsidR="00F369E4" w:rsidRDefault="00F369E4" w:rsidP="00712A0D">
      <w:pPr>
        <w:rPr>
          <w:sz w:val="22"/>
          <w:szCs w:val="22"/>
        </w:rPr>
      </w:pPr>
    </w:p>
    <w:p w14:paraId="65E19488" w14:textId="77777777" w:rsidR="00701C9C" w:rsidRDefault="00701C9C" w:rsidP="00701C9C"/>
    <w:p w14:paraId="1A0C1654" w14:textId="77777777" w:rsidR="00701C9C" w:rsidRDefault="00701C9C" w:rsidP="00701C9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1C9C" w14:paraId="270C238A" w14:textId="77777777" w:rsidTr="00E4133D">
        <w:tc>
          <w:tcPr>
            <w:tcW w:w="4531" w:type="dxa"/>
          </w:tcPr>
          <w:p w14:paraId="5CC154BA" w14:textId="77777777" w:rsidR="00701C9C" w:rsidRDefault="00701C9C" w:rsidP="00E4133D">
            <w:pPr>
              <w:rPr>
                <w:color w:val="000000"/>
              </w:rPr>
            </w:pPr>
            <w:r w:rsidRPr="00783E80">
              <w:rPr>
                <w:color w:val="000000"/>
              </w:rPr>
              <w:t xml:space="preserve">Ve Velkém Meziříčí dne </w:t>
            </w:r>
            <w:r>
              <w:rPr>
                <w:color w:val="000000"/>
              </w:rPr>
              <w:t>…………….</w:t>
            </w:r>
          </w:p>
          <w:p w14:paraId="7FDC56F5" w14:textId="77777777" w:rsidR="00701C9C" w:rsidRDefault="00701C9C" w:rsidP="00E4133D"/>
          <w:p w14:paraId="4300EAB7" w14:textId="77777777" w:rsidR="00701C9C" w:rsidRDefault="00701C9C" w:rsidP="00E4133D"/>
          <w:p w14:paraId="1539561C" w14:textId="77777777" w:rsidR="00701C9C" w:rsidRDefault="00701C9C" w:rsidP="00E4133D"/>
        </w:tc>
        <w:tc>
          <w:tcPr>
            <w:tcW w:w="4531" w:type="dxa"/>
          </w:tcPr>
          <w:p w14:paraId="53A92BAA" w14:textId="77777777" w:rsidR="00701C9C" w:rsidRPr="00783E80" w:rsidRDefault="00701C9C" w:rsidP="00E4133D">
            <w:pPr>
              <w:jc w:val="center"/>
              <w:rPr>
                <w:color w:val="000000"/>
              </w:rPr>
            </w:pPr>
            <w:r w:rsidRPr="00783E80">
              <w:rPr>
                <w:color w:val="000000"/>
              </w:rPr>
              <w:t xml:space="preserve">Ve Velkém Meziříčí dne </w:t>
            </w:r>
            <w:r>
              <w:rPr>
                <w:color w:val="000000"/>
              </w:rPr>
              <w:t>…………….</w:t>
            </w:r>
          </w:p>
          <w:p w14:paraId="1BFCFB24" w14:textId="77777777" w:rsidR="00701C9C" w:rsidRPr="00783E80" w:rsidRDefault="00701C9C" w:rsidP="00E4133D">
            <w:pPr>
              <w:jc w:val="center"/>
            </w:pPr>
          </w:p>
          <w:p w14:paraId="533B5A83" w14:textId="77777777" w:rsidR="00701C9C" w:rsidRDefault="00701C9C" w:rsidP="00E4133D"/>
        </w:tc>
      </w:tr>
      <w:tr w:rsidR="00701C9C" w14:paraId="0031D095" w14:textId="77777777" w:rsidTr="00E4133D">
        <w:tc>
          <w:tcPr>
            <w:tcW w:w="4531" w:type="dxa"/>
          </w:tcPr>
          <w:p w14:paraId="17BC37B5" w14:textId="77777777" w:rsidR="00701C9C" w:rsidRPr="00783E80" w:rsidRDefault="00701C9C" w:rsidP="00E4133D">
            <w:pPr>
              <w:jc w:val="center"/>
            </w:pPr>
            <w:r w:rsidRPr="00783E80">
              <w:t>…………………………………..</w:t>
            </w:r>
          </w:p>
          <w:p w14:paraId="2AB1D4AD" w14:textId="77777777" w:rsidR="00701C9C" w:rsidRPr="00783E80" w:rsidRDefault="00701C9C" w:rsidP="00E4133D">
            <w:pPr>
              <w:jc w:val="center"/>
            </w:pPr>
            <w:r w:rsidRPr="00783E80">
              <w:t>Město Velké Meziříčí</w:t>
            </w:r>
          </w:p>
          <w:p w14:paraId="0338B3FD" w14:textId="77777777" w:rsidR="00701C9C" w:rsidRDefault="00701C9C" w:rsidP="00E4133D">
            <w:r>
              <w:t>Ing. arch. Alexandros Kaminaras, starosta</w:t>
            </w:r>
          </w:p>
        </w:tc>
        <w:tc>
          <w:tcPr>
            <w:tcW w:w="4531" w:type="dxa"/>
          </w:tcPr>
          <w:p w14:paraId="315D9ACC" w14:textId="77777777" w:rsidR="00701C9C" w:rsidRPr="00783E80" w:rsidRDefault="00701C9C" w:rsidP="00E4133D">
            <w:pPr>
              <w:jc w:val="center"/>
            </w:pPr>
            <w:r w:rsidRPr="00783E80">
              <w:t>…………………………………..</w:t>
            </w:r>
          </w:p>
          <w:p w14:paraId="6F084C31" w14:textId="5E62833B" w:rsidR="00701C9C" w:rsidRDefault="00CB3A5A" w:rsidP="00E4133D">
            <w:pPr>
              <w:jc w:val="center"/>
            </w:pPr>
            <w:r>
              <w:t>Sociální služby</w:t>
            </w:r>
          </w:p>
          <w:p w14:paraId="045151DE" w14:textId="65A695A1" w:rsidR="00CB3A5A" w:rsidRDefault="00B246B6" w:rsidP="00E4133D">
            <w:pPr>
              <w:jc w:val="center"/>
            </w:pPr>
            <w:r>
              <w:t>xxx</w:t>
            </w:r>
            <w:r w:rsidR="00CB3A5A">
              <w:t>, ředitelka</w:t>
            </w:r>
          </w:p>
          <w:p w14:paraId="2C5FDA9B" w14:textId="77777777" w:rsidR="00701C9C" w:rsidRDefault="00701C9C" w:rsidP="00E4133D">
            <w:pPr>
              <w:jc w:val="center"/>
            </w:pPr>
          </w:p>
          <w:p w14:paraId="745227E0" w14:textId="77777777" w:rsidR="00701C9C" w:rsidRDefault="00701C9C" w:rsidP="00E4133D">
            <w:pPr>
              <w:jc w:val="center"/>
            </w:pPr>
          </w:p>
          <w:p w14:paraId="0ED0A5BA" w14:textId="77777777" w:rsidR="00701C9C" w:rsidRDefault="00701C9C" w:rsidP="00E4133D">
            <w:pPr>
              <w:jc w:val="center"/>
            </w:pPr>
          </w:p>
          <w:p w14:paraId="75729307" w14:textId="13469345" w:rsidR="00701C9C" w:rsidRDefault="00701C9C" w:rsidP="00E4133D">
            <w:pPr>
              <w:jc w:val="center"/>
            </w:pPr>
          </w:p>
          <w:p w14:paraId="158C840D" w14:textId="77777777" w:rsidR="00701C9C" w:rsidRDefault="00701C9C" w:rsidP="00E4133D">
            <w:pPr>
              <w:jc w:val="center"/>
            </w:pPr>
          </w:p>
          <w:p w14:paraId="477F782A" w14:textId="77777777" w:rsidR="00701C9C" w:rsidRDefault="00701C9C" w:rsidP="00E4133D">
            <w:pPr>
              <w:jc w:val="center"/>
            </w:pPr>
          </w:p>
        </w:tc>
      </w:tr>
      <w:tr w:rsidR="00701C9C" w14:paraId="395DA533" w14:textId="77777777" w:rsidTr="00E4133D">
        <w:tc>
          <w:tcPr>
            <w:tcW w:w="4531" w:type="dxa"/>
          </w:tcPr>
          <w:p w14:paraId="121B9822" w14:textId="77777777" w:rsidR="00701C9C" w:rsidRDefault="00701C9C" w:rsidP="00E4133D"/>
        </w:tc>
        <w:tc>
          <w:tcPr>
            <w:tcW w:w="4531" w:type="dxa"/>
          </w:tcPr>
          <w:p w14:paraId="47A80614" w14:textId="77777777" w:rsidR="00701C9C" w:rsidRPr="00783E80" w:rsidRDefault="00701C9C" w:rsidP="00E4133D">
            <w:pPr>
              <w:jc w:val="center"/>
              <w:rPr>
                <w:color w:val="000000"/>
              </w:rPr>
            </w:pPr>
            <w:r w:rsidRPr="00783E80">
              <w:rPr>
                <w:color w:val="000000"/>
              </w:rPr>
              <w:t xml:space="preserve">Ve Velkém Meziříčí dne </w:t>
            </w:r>
            <w:r>
              <w:rPr>
                <w:color w:val="000000"/>
              </w:rPr>
              <w:t>…………….</w:t>
            </w:r>
          </w:p>
          <w:p w14:paraId="13FDF82E" w14:textId="77777777" w:rsidR="00701C9C" w:rsidRDefault="00701C9C" w:rsidP="00E4133D"/>
          <w:p w14:paraId="1126AA45" w14:textId="77777777" w:rsidR="00701C9C" w:rsidRDefault="00701C9C" w:rsidP="00E4133D"/>
          <w:p w14:paraId="135EDD54" w14:textId="77777777" w:rsidR="00701C9C" w:rsidRDefault="00701C9C" w:rsidP="00E4133D"/>
        </w:tc>
      </w:tr>
      <w:tr w:rsidR="00701C9C" w:rsidRPr="00F6057F" w14:paraId="50A5146B" w14:textId="77777777" w:rsidTr="00E4133D">
        <w:tc>
          <w:tcPr>
            <w:tcW w:w="4531" w:type="dxa"/>
          </w:tcPr>
          <w:p w14:paraId="58976C85" w14:textId="77777777" w:rsidR="00701C9C" w:rsidRPr="00F6057F" w:rsidRDefault="00701C9C" w:rsidP="00E4133D"/>
        </w:tc>
        <w:tc>
          <w:tcPr>
            <w:tcW w:w="4531" w:type="dxa"/>
          </w:tcPr>
          <w:p w14:paraId="442AFFBC" w14:textId="77777777" w:rsidR="00701C9C" w:rsidRPr="00F6057F" w:rsidRDefault="00701C9C" w:rsidP="00E4133D">
            <w:pPr>
              <w:jc w:val="center"/>
            </w:pPr>
            <w:r w:rsidRPr="00F6057F">
              <w:t>…………………………………..</w:t>
            </w:r>
          </w:p>
          <w:p w14:paraId="40A1ABD5" w14:textId="1BBF69C9" w:rsidR="00701C9C" w:rsidRPr="00F6057F" w:rsidRDefault="00CB3A5A" w:rsidP="00E4133D">
            <w:pPr>
              <w:jc w:val="center"/>
            </w:pPr>
            <w:r w:rsidRPr="00F6057F">
              <w:t xml:space="preserve">Hotelová škola </w:t>
            </w:r>
          </w:p>
          <w:p w14:paraId="1549F0BC" w14:textId="5A344E6F" w:rsidR="00701C9C" w:rsidRPr="00F6057F" w:rsidRDefault="00B246B6" w:rsidP="00404302">
            <w:pPr>
              <w:jc w:val="center"/>
            </w:pPr>
            <w:r>
              <w:t>xxx</w:t>
            </w:r>
            <w:r w:rsidR="00015695">
              <w:t>, ředitelka</w:t>
            </w:r>
          </w:p>
        </w:tc>
      </w:tr>
    </w:tbl>
    <w:p w14:paraId="02A3EDAC" w14:textId="77777777" w:rsidR="00701C9C" w:rsidRDefault="00701C9C" w:rsidP="00712A0D">
      <w:pPr>
        <w:rPr>
          <w:sz w:val="22"/>
          <w:szCs w:val="22"/>
        </w:rPr>
      </w:pPr>
    </w:p>
    <w:sectPr w:rsidR="00701C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290B" w14:textId="77777777" w:rsidR="004E4B42" w:rsidRDefault="004E4B42">
      <w:r>
        <w:separator/>
      </w:r>
    </w:p>
  </w:endnote>
  <w:endnote w:type="continuationSeparator" w:id="0">
    <w:p w14:paraId="3B79CCD0" w14:textId="77777777" w:rsidR="004E4B42" w:rsidRDefault="004E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631368"/>
      <w:docPartObj>
        <w:docPartGallery w:val="Page Numbers (Bottom of Page)"/>
        <w:docPartUnique/>
      </w:docPartObj>
    </w:sdtPr>
    <w:sdtEndPr/>
    <w:sdtContent>
      <w:p w14:paraId="477FF32D" w14:textId="77777777" w:rsidR="0040227B" w:rsidRDefault="00A64C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0D6DF" w14:textId="77777777" w:rsidR="0040227B" w:rsidRDefault="004E4B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157B" w14:textId="77777777" w:rsidR="004E4B42" w:rsidRDefault="004E4B42">
      <w:r>
        <w:separator/>
      </w:r>
    </w:p>
  </w:footnote>
  <w:footnote w:type="continuationSeparator" w:id="0">
    <w:p w14:paraId="5D2EE7DD" w14:textId="77777777" w:rsidR="004E4B42" w:rsidRDefault="004E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504"/>
    <w:multiLevelType w:val="hybridMultilevel"/>
    <w:tmpl w:val="EE2E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0971"/>
    <w:multiLevelType w:val="hybridMultilevel"/>
    <w:tmpl w:val="758E5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D44424"/>
    <w:multiLevelType w:val="hybridMultilevel"/>
    <w:tmpl w:val="B16AB35E"/>
    <w:lvl w:ilvl="0" w:tplc="C1A0C1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613A0E"/>
    <w:multiLevelType w:val="hybridMultilevel"/>
    <w:tmpl w:val="52D06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BE2CC2"/>
    <w:multiLevelType w:val="hybridMultilevel"/>
    <w:tmpl w:val="4A32D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403"/>
    <w:multiLevelType w:val="hybridMultilevel"/>
    <w:tmpl w:val="664E2F0E"/>
    <w:lvl w:ilvl="0" w:tplc="99E4668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2C1738B9"/>
    <w:multiLevelType w:val="hybridMultilevel"/>
    <w:tmpl w:val="B2DC41B2"/>
    <w:lvl w:ilvl="0" w:tplc="094E76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060"/>
    <w:multiLevelType w:val="hybridMultilevel"/>
    <w:tmpl w:val="9496B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13448"/>
    <w:multiLevelType w:val="hybridMultilevel"/>
    <w:tmpl w:val="4D424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70204"/>
    <w:multiLevelType w:val="hybridMultilevel"/>
    <w:tmpl w:val="8EB077AE"/>
    <w:lvl w:ilvl="0" w:tplc="503ED62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24D99"/>
    <w:multiLevelType w:val="hybridMultilevel"/>
    <w:tmpl w:val="41D62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64FA"/>
    <w:multiLevelType w:val="hybridMultilevel"/>
    <w:tmpl w:val="291C5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22BD"/>
    <w:multiLevelType w:val="hybridMultilevel"/>
    <w:tmpl w:val="98267FB4"/>
    <w:lvl w:ilvl="0" w:tplc="C5749E98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A151339"/>
    <w:multiLevelType w:val="hybridMultilevel"/>
    <w:tmpl w:val="5E6A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29B8"/>
    <w:multiLevelType w:val="hybridMultilevel"/>
    <w:tmpl w:val="778A7CAA"/>
    <w:lvl w:ilvl="0" w:tplc="7F78B59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A80573"/>
    <w:multiLevelType w:val="hybridMultilevel"/>
    <w:tmpl w:val="8628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46837"/>
    <w:multiLevelType w:val="hybridMultilevel"/>
    <w:tmpl w:val="7EBA4254"/>
    <w:lvl w:ilvl="0" w:tplc="2B5CB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17"/>
  </w:num>
  <w:num w:numId="13">
    <w:abstractNumId w:val="6"/>
  </w:num>
  <w:num w:numId="14">
    <w:abstractNumId w:val="13"/>
  </w:num>
  <w:num w:numId="15">
    <w:abstractNumId w:val="7"/>
  </w:num>
  <w:num w:numId="16">
    <w:abstractNumId w:val="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38"/>
    <w:rsid w:val="00004D2B"/>
    <w:rsid w:val="00015695"/>
    <w:rsid w:val="00080D61"/>
    <w:rsid w:val="000B2E5C"/>
    <w:rsid w:val="001014B4"/>
    <w:rsid w:val="0010610F"/>
    <w:rsid w:val="00127167"/>
    <w:rsid w:val="00182CF4"/>
    <w:rsid w:val="001A016B"/>
    <w:rsid w:val="001D69BF"/>
    <w:rsid w:val="001E32B1"/>
    <w:rsid w:val="0022340C"/>
    <w:rsid w:val="002339A5"/>
    <w:rsid w:val="00270B3F"/>
    <w:rsid w:val="002738A0"/>
    <w:rsid w:val="002916EB"/>
    <w:rsid w:val="002C4E40"/>
    <w:rsid w:val="002D55AC"/>
    <w:rsid w:val="002F130C"/>
    <w:rsid w:val="00307168"/>
    <w:rsid w:val="00356CDF"/>
    <w:rsid w:val="003807AC"/>
    <w:rsid w:val="003F1F26"/>
    <w:rsid w:val="0040298A"/>
    <w:rsid w:val="00404302"/>
    <w:rsid w:val="004113D0"/>
    <w:rsid w:val="004151E1"/>
    <w:rsid w:val="004B12BE"/>
    <w:rsid w:val="004D5CD8"/>
    <w:rsid w:val="004E4B42"/>
    <w:rsid w:val="00530C9F"/>
    <w:rsid w:val="005554F7"/>
    <w:rsid w:val="005E23FC"/>
    <w:rsid w:val="006020E3"/>
    <w:rsid w:val="00625EAD"/>
    <w:rsid w:val="00701C9C"/>
    <w:rsid w:val="00712A0D"/>
    <w:rsid w:val="0071770F"/>
    <w:rsid w:val="0074579B"/>
    <w:rsid w:val="007464B2"/>
    <w:rsid w:val="007A1E73"/>
    <w:rsid w:val="007B56BE"/>
    <w:rsid w:val="008A5195"/>
    <w:rsid w:val="008E4E57"/>
    <w:rsid w:val="008F4686"/>
    <w:rsid w:val="009712E7"/>
    <w:rsid w:val="00975BEB"/>
    <w:rsid w:val="009978F6"/>
    <w:rsid w:val="00A447EB"/>
    <w:rsid w:val="00A464BC"/>
    <w:rsid w:val="00A64C71"/>
    <w:rsid w:val="00AA5075"/>
    <w:rsid w:val="00B203FE"/>
    <w:rsid w:val="00B23139"/>
    <w:rsid w:val="00B246B6"/>
    <w:rsid w:val="00B71B39"/>
    <w:rsid w:val="00B971AF"/>
    <w:rsid w:val="00BB0511"/>
    <w:rsid w:val="00BC76C4"/>
    <w:rsid w:val="00BE09C8"/>
    <w:rsid w:val="00C1290E"/>
    <w:rsid w:val="00C13248"/>
    <w:rsid w:val="00C41608"/>
    <w:rsid w:val="00CB3A5A"/>
    <w:rsid w:val="00CC6F02"/>
    <w:rsid w:val="00CF0F4B"/>
    <w:rsid w:val="00D10804"/>
    <w:rsid w:val="00D11DBB"/>
    <w:rsid w:val="00D5640F"/>
    <w:rsid w:val="00D64138"/>
    <w:rsid w:val="00DB6E51"/>
    <w:rsid w:val="00DD16F2"/>
    <w:rsid w:val="00DE5007"/>
    <w:rsid w:val="00E76506"/>
    <w:rsid w:val="00E806FA"/>
    <w:rsid w:val="00EF310B"/>
    <w:rsid w:val="00F333CC"/>
    <w:rsid w:val="00F369E4"/>
    <w:rsid w:val="00F60337"/>
    <w:rsid w:val="00F6057F"/>
    <w:rsid w:val="00F60E05"/>
    <w:rsid w:val="00FA009A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D1D4"/>
  <w15:chartTrackingRefBased/>
  <w15:docId w15:val="{0443AACC-92CA-4A30-B5FB-C70D8E44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0B3F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70B3F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70B3F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0B3F"/>
    <w:pPr>
      <w:ind w:left="720"/>
      <w:contextualSpacing/>
    </w:pPr>
  </w:style>
  <w:style w:type="paragraph" w:styleId="Bezmezer">
    <w:name w:val="No Spacing"/>
    <w:uiPriority w:val="1"/>
    <w:qFormat/>
    <w:rsid w:val="00270B3F"/>
    <w:pPr>
      <w:spacing w:after="0" w:line="240" w:lineRule="auto"/>
    </w:pPr>
  </w:style>
  <w:style w:type="table" w:styleId="Mkatabulky">
    <w:name w:val="Table Grid"/>
    <w:basedOn w:val="Normlntabulka"/>
    <w:uiPriority w:val="39"/>
    <w:rsid w:val="0027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7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014B4"/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1014B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6C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7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1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1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Anna</dc:creator>
  <cp:keywords/>
  <dc:description/>
  <cp:lastModifiedBy>Kovářová Anna</cp:lastModifiedBy>
  <cp:revision>39</cp:revision>
  <cp:lastPrinted>2023-10-24T11:32:00Z</cp:lastPrinted>
  <dcterms:created xsi:type="dcterms:W3CDTF">2023-01-24T09:37:00Z</dcterms:created>
  <dcterms:modified xsi:type="dcterms:W3CDTF">2023-11-13T11:06:00Z</dcterms:modified>
</cp:coreProperties>
</file>