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2B" w:rsidRDefault="00FE4DF9">
      <w:pPr>
        <w:spacing w:before="63"/>
        <w:ind w:right="849"/>
        <w:jc w:val="right"/>
        <w:rPr>
          <w:sz w:val="18"/>
        </w:rPr>
      </w:pPr>
      <w:r>
        <w:pict>
          <v:group id="_x0000_s1040" style="position:absolute;left:0;text-align:left;margin-left:7pt;margin-top:2.95pt;width:548pt;height:149.5pt;z-index:-251656192;mso-position-horizontal-relative:page" coordorigin="140,59" coordsize="10960,2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40;top:59;width:1000;height:1000">
              <v:imagedata r:id="rId4" o:title=""/>
            </v:shape>
            <v:shape id="_x0000_s1049" type="#_x0000_t75" style="position:absolute;left:1180;top:1099;width:1700;height:1177">
              <v:imagedata r:id="rId5" o:title=""/>
            </v:shape>
            <v:shape id="_x0000_s1048" style="position:absolute;left:1175;top:1094;width:1710;height:1950" coordorigin="1175,1094" coordsize="1710,1950" o:spt="100" adj="0,,0" path="m1175,1099r1710,m1180,1094r,1950m1175,3039r1710,m2880,1094r,1950e" filled="f" strokecolor="white" strokeweight=".5pt">
              <v:stroke joinstyle="round"/>
              <v:formulas/>
              <v:path arrowok="t" o:connecttype="segments"/>
            </v:shape>
            <v:shape id="_x0000_s1047" type="#_x0000_t75" style="position:absolute;left:1180;top:1099;width:1700;height:1700">
              <v:imagedata r:id="rId6" o:title=""/>
            </v:shape>
            <v:shape id="_x0000_s1046" style="position:absolute;left:1175;top:1094;width:1710;height:1950" coordorigin="1175,1094" coordsize="1710,1950" o:spt="100" adj="0,,0" path="m1175,1099r1710,m1180,1094r,1950m1175,3039r1710,m2880,1094r,1950e" filled="f" strokecolor="white" strokeweight=".5pt">
              <v:stroke joinstyle="round"/>
              <v:formulas/>
              <v:path arrowok="t" o:connecttype="segments"/>
            </v:shape>
            <v:rect id="_x0000_s1045" style="position:absolute;left:1180;top:1099;width:1700;height:1940" stroked="f"/>
            <v:shape id="_x0000_s1044" type="#_x0000_t75" style="position:absolute;left:1180;top:1099;width:1700;height:1488">
              <v:imagedata r:id="rId7" o:title=""/>
            </v:shape>
            <v:shape id="_x0000_s1043" style="position:absolute;left:1175;top:1094;width:1710;height:1950" coordorigin="1175,1094" coordsize="1710,1950" o:spt="100" adj="0,,0" path="m1175,1099r1710,m1180,1094r,1950m1175,3039r1710,m2880,1094r,1950e" filled="f" strokecolor="white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180;top:827;width:1032;height:266" filled="f" stroked="f">
              <v:textbox inset="0,0,0,0">
                <w:txbxContent>
                  <w:p w:rsidR="0043272B" w:rsidRDefault="00FE4DF9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Odběratel</w:t>
                    </w:r>
                    <w:proofErr w:type="spellEnd"/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41" type="#_x0000_t202" style="position:absolute;left:1200;top:319;width:9880;height:400" fillcolor="#f4f4f4" strokeweight="2pt">
              <v:textbox inset="0,0,0,0">
                <w:txbxContent>
                  <w:p w:rsidR="0043272B" w:rsidRDefault="00FE4DF9">
                    <w:pPr>
                      <w:spacing w:before="25"/>
                      <w:ind w:left="6549"/>
                      <w:rPr>
                        <w:b/>
                        <w:i/>
                        <w:sz w:val="28"/>
                      </w:rPr>
                    </w:pPr>
                    <w:proofErr w:type="spellStart"/>
                    <w:r>
                      <w:rPr>
                        <w:b/>
                        <w:i/>
                        <w:sz w:val="28"/>
                      </w:rPr>
                      <w:t>Objednávka</w:t>
                    </w:r>
                    <w:proofErr w:type="spellEnd"/>
                    <w:r>
                      <w:rPr>
                        <w:b/>
                        <w:i/>
                        <w:sz w:val="28"/>
                      </w:rPr>
                      <w:t xml:space="preserve"> č.: 0230100630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39" type="#_x0000_t202" style="position:absolute;left:0;text-align:left;margin-left:26.4pt;margin-top:53.95pt;width:10.9pt;height:38pt;z-index:251658240;mso-position-horizontal-relative:page" filled="f" stroked="f">
            <v:textbox style="layout-flow:vertical;mso-layout-flow-alt:bottom-to-top" inset="0,0,0,0">
              <w:txbxContent>
                <w:p w:rsidR="0043272B" w:rsidRDefault="00FE4DF9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230100630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>:  1 z 1</w:t>
      </w:r>
    </w:p>
    <w:p w:rsidR="0043272B" w:rsidRDefault="0043272B">
      <w:pPr>
        <w:pStyle w:val="Zkladntext"/>
      </w:pPr>
    </w:p>
    <w:p w:rsidR="0043272B" w:rsidRDefault="0043272B">
      <w:pPr>
        <w:pStyle w:val="Zkladntext"/>
        <w:rPr>
          <w:sz w:val="24"/>
        </w:rPr>
      </w:pPr>
    </w:p>
    <w:p w:rsidR="0043272B" w:rsidRDefault="0043272B">
      <w:pPr>
        <w:rPr>
          <w:sz w:val="24"/>
        </w:rPr>
        <w:sectPr w:rsidR="0043272B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rPr>
          <w:sz w:val="26"/>
        </w:rPr>
      </w:pPr>
    </w:p>
    <w:p w:rsidR="0043272B" w:rsidRDefault="0043272B">
      <w:pPr>
        <w:pStyle w:val="Zkladntext"/>
        <w:spacing w:before="1"/>
        <w:rPr>
          <w:sz w:val="37"/>
        </w:rPr>
      </w:pPr>
    </w:p>
    <w:p w:rsidR="0043272B" w:rsidRDefault="00FE4DF9">
      <w:pPr>
        <w:ind w:left="1180"/>
        <w:rPr>
          <w:sz w:val="24"/>
        </w:rPr>
      </w:pPr>
      <w:r>
        <w:pict>
          <v:group id="_x0000_s1036" style="position:absolute;left:0;text-align:left;margin-left:58pt;margin-top:13.15pt;width:244pt;height:114pt;z-index:-251655168;mso-position-horizontal-relative:page" coordorigin="1160,263" coordsize="4880,2280">
            <v:line id="_x0000_s1038" style="position:absolute" from="1240,1723" to="5960,1723" strokeweight=".5pt"/>
            <v:shape id="_x0000_s1037" style="position:absolute;left:1170;top:273;width:4860;height:2260" coordorigin="1170,273" coordsize="4860,2260" o:spt="100" adj="0,,0" path="m1170,283r4860,m1180,273r,2260m1170,2523r4860,m6020,273r,2260e" filled="f" strokeweight="1pt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rPr>
          <w:sz w:val="24"/>
        </w:rPr>
        <w:t>Konečný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:</w:t>
      </w:r>
    </w:p>
    <w:p w:rsidR="0043272B" w:rsidRDefault="00FE4DF9">
      <w:pPr>
        <w:pStyle w:val="Nadpis1"/>
        <w:spacing w:before="10"/>
        <w:ind w:left="1220"/>
      </w:pPr>
      <w:r>
        <w:t>410101 ÚDU AVČR</w:t>
      </w:r>
    </w:p>
    <w:p w:rsidR="0043272B" w:rsidRDefault="0043272B">
      <w:pPr>
        <w:pStyle w:val="Zkladntext"/>
        <w:rPr>
          <w:b/>
          <w:sz w:val="22"/>
        </w:rPr>
      </w:pPr>
    </w:p>
    <w:p w:rsidR="0043272B" w:rsidRDefault="0043272B">
      <w:pPr>
        <w:pStyle w:val="Zkladntext"/>
        <w:rPr>
          <w:b/>
          <w:sz w:val="22"/>
        </w:rPr>
      </w:pPr>
    </w:p>
    <w:p w:rsidR="0043272B" w:rsidRDefault="0043272B">
      <w:pPr>
        <w:pStyle w:val="Zkladntext"/>
        <w:rPr>
          <w:b/>
          <w:sz w:val="22"/>
        </w:rPr>
      </w:pPr>
    </w:p>
    <w:p w:rsidR="0043272B" w:rsidRDefault="0043272B">
      <w:pPr>
        <w:pStyle w:val="Zkladntext"/>
        <w:rPr>
          <w:b/>
          <w:sz w:val="22"/>
        </w:rPr>
      </w:pPr>
    </w:p>
    <w:p w:rsidR="0043272B" w:rsidRDefault="0043272B">
      <w:pPr>
        <w:pStyle w:val="Zkladntext"/>
        <w:spacing w:before="10"/>
        <w:rPr>
          <w:b/>
          <w:sz w:val="18"/>
        </w:rPr>
      </w:pPr>
    </w:p>
    <w:p w:rsidR="00FE4DF9" w:rsidRDefault="00FE4DF9">
      <w:pPr>
        <w:pStyle w:val="Zkladntext"/>
        <w:spacing w:before="92"/>
        <w:ind w:left="2742" w:right="2797"/>
        <w:jc w:val="center"/>
      </w:pPr>
    </w:p>
    <w:p w:rsidR="0043272B" w:rsidRDefault="00FE4DF9">
      <w:pPr>
        <w:pStyle w:val="Zkladntext"/>
        <w:spacing w:before="92"/>
        <w:ind w:left="2742" w:right="2797"/>
        <w:jc w:val="center"/>
      </w:pPr>
      <w:r>
        <w:t>ID:</w:t>
      </w:r>
    </w:p>
    <w:p w:rsidR="0043272B" w:rsidRDefault="00FE4DF9">
      <w:pPr>
        <w:pStyle w:val="Zkladntext"/>
        <w:spacing w:before="10"/>
        <w:ind w:left="2689" w:right="3238"/>
        <w:jc w:val="center"/>
      </w:pPr>
      <w:r>
        <w:pict>
          <v:group id="_x0000_s1030" style="position:absolute;left:0;text-align:left;margin-left:148pt;margin-top:-11.95pt;width:214pt;height:114pt;z-index:251655168;mso-position-horizontal-relative:page" coordorigin="2960,-239" coordsize="4280,2280">
            <v:shape id="_x0000_s1035" style="position:absolute;left:2960;top:1561;width:3240;height:480" coordorigin="2960,1561" coordsize="3240,480" path="m6200,1561r-2300,l2960,1561r,240l2960,2041r940,l6200,2041r,-240l6200,1561e" fillcolor="#f4f4f4" stroked="f">
              <v:path arrowok="t"/>
            </v:shape>
            <v:rect id="_x0000_s1034" style="position:absolute;left:2960;top:1261;width:3240;height:300" fillcolor="#f4f4f4" stroked="f"/>
            <v:shape id="_x0000_s1033" type="#_x0000_t202" style="position:absolute;left:3000;top:1578;width:420;height:462" filled="f" stroked="f">
              <v:textbox inset="0,0,0,0">
                <w:txbxContent>
                  <w:p w:rsidR="0043272B" w:rsidRDefault="00FE4DF9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32" type="#_x0000_t202" style="position:absolute;left:3940;top:1578;width:1098;height:462" filled="f" stroked="f">
              <v:textbox inset="0,0,0,0">
                <w:txbxContent>
                  <w:p w:rsidR="0043272B" w:rsidRDefault="00FE4DF9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1" type="#_x0000_t202" style="position:absolute;left:2960;top:-239;width:4280;height:1500" fillcolor="#f4f4f4" stroked="f">
              <v:textbox inset="0,0,0,0">
                <w:txbxContent>
                  <w:p w:rsidR="0043272B" w:rsidRDefault="00FE4DF9">
                    <w:pPr>
                      <w:spacing w:before="4"/>
                      <w:ind w:right="152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Ústav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dějin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AV ČR, </w:t>
                    </w:r>
                    <w:proofErr w:type="spellStart"/>
                    <w:r>
                      <w:rPr>
                        <w:b/>
                        <w:sz w:val="20"/>
                      </w:rPr>
                      <w:t>v.v.i</w:t>
                    </w:r>
                    <w:proofErr w:type="spellEnd"/>
                    <w:r>
                      <w:rPr>
                        <w:b/>
                        <w:sz w:val="20"/>
                      </w:rPr>
                      <w:t>. Husova 352/4</w:t>
                    </w:r>
                  </w:p>
                  <w:p w:rsidR="0043272B" w:rsidRDefault="00FE4DF9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:rsidR="0043272B" w:rsidRDefault="00FE4DF9">
                    <w:pPr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polyline id="_x0000_s1029" style="position:absolute;left:0;text-align:left;z-index:251656192;mso-position-horizontal-relative:page" points="987pt,-23.9pt,12in,-23.9pt,12in,-11.9pt,12in,.1pt,987pt,.1pt,987pt,-11.9pt,987pt,-23.9pt" coordorigin="8640,-239" coordsize="2460,480" fillcolor="#f4f4f4" stroked="f">
            <v:path arrowok="t"/>
            <w10:wrap anchorx="page"/>
          </v:polyline>
        </w:pict>
      </w:r>
      <w:proofErr w:type="spellStart"/>
      <w:r>
        <w:t>Smlouva</w:t>
      </w:r>
      <w:proofErr w:type="spellEnd"/>
      <w:r>
        <w:t>:</w:t>
      </w:r>
    </w:p>
    <w:p w:rsidR="0043272B" w:rsidRDefault="0043272B">
      <w:pPr>
        <w:pStyle w:val="Zkladntext"/>
        <w:spacing w:before="8"/>
        <w:rPr>
          <w:sz w:val="21"/>
        </w:rPr>
      </w:pPr>
    </w:p>
    <w:p w:rsidR="0043272B" w:rsidRDefault="00FE4DF9">
      <w:pPr>
        <w:pStyle w:val="Zkladntext"/>
        <w:spacing w:line="249" w:lineRule="auto"/>
        <w:ind w:left="2420" w:right="3239" w:firstLine="288"/>
      </w:pPr>
      <w:r>
        <w:pict>
          <v:polyline id="_x0000_s1028" style="position:absolute;left:0;text-align:left;z-index:251657216;mso-position-horizontal-relative:page" points="987pt,-.9pt,12in,-.9pt,12in,11.1pt,12in,23.1pt,987pt,23.1pt,987pt,11.1pt,987pt,-.9pt" coordorigin="8640,-9" coordsize="2460,480" fillcolor="#f4f4f4" stroked="f">
            <v:path arrowok="t"/>
            <w10:wrap anchorx="page"/>
          </v:polylin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43272B" w:rsidRDefault="0043272B">
      <w:pPr>
        <w:spacing w:line="249" w:lineRule="auto"/>
        <w:sectPr w:rsidR="0043272B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3724" w:space="1296"/>
            <w:col w:w="6840"/>
          </w:cols>
        </w:sectPr>
      </w:pPr>
    </w:p>
    <w:p w:rsidR="0043272B" w:rsidRDefault="00FE4DF9">
      <w:pPr>
        <w:pStyle w:val="Zkladntext"/>
        <w:spacing w:before="65"/>
        <w:ind w:left="1140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</w:p>
    <w:p w:rsidR="0043272B" w:rsidRDefault="0043272B">
      <w:pPr>
        <w:pStyle w:val="Zkladntext"/>
        <w:spacing w:before="2"/>
        <w:rPr>
          <w:sz w:val="18"/>
        </w:rPr>
      </w:pPr>
    </w:p>
    <w:p w:rsidR="0043272B" w:rsidRDefault="00FE4DF9">
      <w:pPr>
        <w:pStyle w:val="Zkladntext"/>
        <w:spacing w:line="249" w:lineRule="auto"/>
        <w:ind w:left="1140" w:right="-19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rPr>
          <w:spacing w:val="-2"/>
        </w:rPr>
        <w:t xml:space="preserve"> </w:t>
      </w:r>
      <w:proofErr w:type="spellStart"/>
      <w:r>
        <w:t>podmínky</w:t>
      </w:r>
      <w:proofErr w:type="spellEnd"/>
      <w:r>
        <w:t>:</w:t>
      </w:r>
    </w:p>
    <w:p w:rsidR="0043272B" w:rsidRDefault="00FE4DF9">
      <w:pPr>
        <w:pStyle w:val="Nadpis1"/>
        <w:spacing w:before="175"/>
      </w:pPr>
      <w:proofErr w:type="spellStart"/>
      <w:r>
        <w:t>Dodejte</w:t>
      </w:r>
      <w:proofErr w:type="spellEnd"/>
      <w:r>
        <w:t>:</w:t>
      </w:r>
    </w:p>
    <w:p w:rsidR="0043272B" w:rsidRDefault="00FE4DF9">
      <w:pPr>
        <w:spacing w:before="50"/>
        <w:ind w:left="166" w:right="-18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Ústav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dějin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umění</w:t>
      </w:r>
      <w:proofErr w:type="spellEnd"/>
      <w:r>
        <w:rPr>
          <w:b/>
          <w:sz w:val="20"/>
        </w:rPr>
        <w:t xml:space="preserve"> AV ČR, v. v. 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>., Husova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352/4,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11000 PRAHA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p w:rsidR="0043272B" w:rsidRDefault="00FE4DF9">
      <w:pPr>
        <w:spacing w:before="25"/>
        <w:ind w:left="749"/>
        <w:rPr>
          <w:b/>
          <w:sz w:val="20"/>
        </w:rPr>
      </w:pPr>
      <w:r>
        <w:br w:type="column"/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b/>
          <w:sz w:val="20"/>
        </w:rPr>
        <w:t>Příkazem</w:t>
      </w:r>
      <w:proofErr w:type="spellEnd"/>
    </w:p>
    <w:p w:rsidR="0043272B" w:rsidRDefault="00FE4DF9">
      <w:pPr>
        <w:pStyle w:val="Zkladntext"/>
        <w:spacing w:before="9"/>
        <w:ind w:left="683"/>
      </w:pPr>
      <w:r>
        <w:pict>
          <v:shape id="_x0000_s1027" type="#_x0000_t202" style="position:absolute;left:0;text-align:left;margin-left:312pt;margin-top:-184pt;width:245pt;height:173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6" w:space="0" w:color="000000"/>
                      <w:left w:val="single" w:sz="16" w:space="0" w:color="000000"/>
                      <w:bottom w:val="single" w:sz="16" w:space="0" w:color="000000"/>
                      <w:right w:val="single" w:sz="16" w:space="0" w:color="000000"/>
                      <w:insideH w:val="single" w:sz="16" w:space="0" w:color="000000"/>
                      <w:insideV w:val="single" w:sz="1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20"/>
                    <w:gridCol w:w="1520"/>
                  </w:tblGrid>
                  <w:tr w:rsidR="0043272B">
                    <w:trPr>
                      <w:trHeight w:hRule="exact" w:val="640"/>
                    </w:trPr>
                    <w:tc>
                      <w:tcPr>
                        <w:tcW w:w="4840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43272B" w:rsidRDefault="00FE4DF9">
                        <w:pPr>
                          <w:pStyle w:val="TableParagraph"/>
                          <w:spacing w:before="4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Dodavatel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43272B" w:rsidRDefault="00FE4DF9">
                        <w:pPr>
                          <w:pStyle w:val="TableParagraph"/>
                          <w:tabs>
                            <w:tab w:val="left" w:pos="819"/>
                            <w:tab w:val="left" w:pos="2339"/>
                            <w:tab w:val="left" w:pos="3139"/>
                          </w:tabs>
                          <w:spacing w:before="28"/>
                          <w:ind w:left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64824390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CZ64824390</w:t>
                        </w:r>
                      </w:p>
                    </w:tc>
                  </w:tr>
                  <w:tr w:rsidR="0043272B">
                    <w:trPr>
                      <w:trHeight w:hRule="exact" w:val="2220"/>
                    </w:trPr>
                    <w:tc>
                      <w:tcPr>
                        <w:tcW w:w="4840" w:type="dxa"/>
                        <w:gridSpan w:val="2"/>
                        <w:shd w:val="clear" w:color="auto" w:fill="F4F4F4"/>
                      </w:tcPr>
                      <w:p w:rsidR="0043272B" w:rsidRDefault="00FE4DF9">
                        <w:pPr>
                          <w:pStyle w:val="TableParagraph"/>
                          <w:spacing w:before="0"/>
                          <w:ind w:left="40" w:right="27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KP-SYS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spol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. s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r.o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Čacké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2735</w:t>
                        </w:r>
                      </w:p>
                      <w:p w:rsidR="0043272B" w:rsidRDefault="00FE4DF9">
                        <w:pPr>
                          <w:pStyle w:val="TableParagraph"/>
                          <w:ind w:left="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530 02 PARDUBICE</w:t>
                        </w:r>
                      </w:p>
                      <w:p w:rsidR="0043272B" w:rsidRDefault="00FE4DF9">
                        <w:pPr>
                          <w:pStyle w:val="TableParagraph"/>
                          <w:spacing w:before="0"/>
                          <w:ind w:left="40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Česká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republika</w:t>
                        </w:r>
                        <w:proofErr w:type="spellEnd"/>
                      </w:p>
                    </w:tc>
                  </w:tr>
                  <w:tr w:rsidR="0043272B">
                    <w:trPr>
                      <w:trHeight w:hRule="exact" w:val="100"/>
                    </w:trPr>
                    <w:tc>
                      <w:tcPr>
                        <w:tcW w:w="4840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43272B" w:rsidRDefault="0043272B"/>
                    </w:tc>
                  </w:tr>
                  <w:tr w:rsidR="0043272B">
                    <w:trPr>
                      <w:trHeight w:hRule="exact" w:val="240"/>
                    </w:trPr>
                    <w:tc>
                      <w:tcPr>
                        <w:tcW w:w="3320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</w:tcPr>
                      <w:p w:rsidR="0043272B" w:rsidRDefault="00FE4DF9">
                        <w:pPr>
                          <w:pStyle w:val="TableParagraph"/>
                          <w:spacing w:before="9"/>
                          <w:ind w:left="120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Platnost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objednávky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do:</w:t>
                        </w:r>
                      </w:p>
                      <w:p w:rsidR="0043272B" w:rsidRDefault="00FE4DF9">
                        <w:pPr>
                          <w:pStyle w:val="TableParagraph"/>
                          <w:spacing w:before="9"/>
                          <w:ind w:left="204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Termín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dodání</w:t>
                        </w:r>
                        <w:proofErr w:type="spellEnd"/>
                        <w:r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4F4F4"/>
                      </w:tcPr>
                      <w:p w:rsidR="0043272B" w:rsidRDefault="00FE4DF9">
                        <w:pPr>
                          <w:pStyle w:val="TableParagraph"/>
                          <w:spacing w:before="0" w:line="229" w:lineRule="exact"/>
                          <w:ind w:left="280" w:right="2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31.12.2023</w:t>
                        </w:r>
                      </w:p>
                    </w:tc>
                  </w:tr>
                  <w:tr w:rsidR="0043272B">
                    <w:trPr>
                      <w:trHeight w:hRule="exact" w:val="240"/>
                    </w:trPr>
                    <w:tc>
                      <w:tcPr>
                        <w:tcW w:w="3320" w:type="dxa"/>
                        <w:vMerge/>
                        <w:tcBorders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43272B" w:rsidRDefault="0043272B"/>
                    </w:tc>
                    <w:tc>
                      <w:tcPr>
                        <w:tcW w:w="15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4F4F4"/>
                      </w:tcPr>
                      <w:p w:rsidR="0043272B" w:rsidRDefault="00FE4DF9">
                        <w:pPr>
                          <w:pStyle w:val="TableParagraph"/>
                          <w:spacing w:before="0" w:line="229" w:lineRule="exact"/>
                          <w:ind w:left="280" w:right="28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30.11.2023</w:t>
                        </w:r>
                      </w:p>
                    </w:tc>
                  </w:tr>
                </w:tbl>
                <w:p w:rsidR="0043272B" w:rsidRDefault="0043272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43272B" w:rsidRDefault="0043272B">
      <w:pPr>
        <w:sectPr w:rsidR="0043272B">
          <w:type w:val="continuous"/>
          <w:pgSz w:w="11900" w:h="16840"/>
          <w:pgMar w:top="480" w:right="0" w:bottom="280" w:left="40" w:header="708" w:footer="708" w:gutter="0"/>
          <w:cols w:num="3" w:space="708" w:equalWidth="0">
            <w:col w:w="2634" w:space="40"/>
            <w:col w:w="4855" w:space="40"/>
            <w:col w:w="4291"/>
          </w:cols>
        </w:sectPr>
      </w:pPr>
    </w:p>
    <w:p w:rsidR="0043272B" w:rsidRDefault="0043272B">
      <w:pPr>
        <w:pStyle w:val="Zkladntext"/>
        <w:spacing w:before="8"/>
        <w:rPr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43272B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:rsidR="0043272B" w:rsidRDefault="00FE4DF9">
            <w:pPr>
              <w:pStyle w:val="TableParagraph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43272B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:rsidR="0043272B" w:rsidRDefault="00FE4DF9">
            <w:pPr>
              <w:pStyle w:val="TableParagraph"/>
              <w:ind w:left="661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:rsidR="0043272B" w:rsidRDefault="00FE4DF9">
            <w:pPr>
              <w:pStyle w:val="TableParagraph"/>
              <w:ind w:right="33"/>
              <w:jc w:val="right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:rsidR="0043272B" w:rsidRDefault="00FE4DF9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:rsidR="0043272B" w:rsidRDefault="00FE4DF9">
            <w:pPr>
              <w:pStyle w:val="TableParagraph"/>
              <w:ind w:right="34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:rsidR="0043272B" w:rsidRDefault="00FE4DF9">
            <w:pPr>
              <w:pStyle w:val="TableParagraph"/>
              <w:ind w:right="5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43272B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43272B" w:rsidRDefault="00FE4DF9">
            <w:pPr>
              <w:pStyle w:val="TableParagraph"/>
              <w:spacing w:before="0"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Systémové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úpravy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harmonizace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stávajících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dat</w:t>
            </w:r>
            <w:proofErr w:type="spellEnd"/>
          </w:p>
        </w:tc>
      </w:tr>
      <w:tr w:rsidR="0043272B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43272B" w:rsidRDefault="0043272B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43272B" w:rsidRDefault="00FE4DF9">
            <w:pPr>
              <w:pStyle w:val="TableParagraph"/>
              <w:spacing w:before="5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43272B" w:rsidRDefault="00FE4DF9">
            <w:pPr>
              <w:pStyle w:val="TableParagraph"/>
              <w:spacing w:before="5"/>
              <w:ind w:right="32"/>
              <w:jc w:val="right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43272B" w:rsidRDefault="00FE4DF9">
            <w:pPr>
              <w:pStyle w:val="TableParagraph"/>
              <w:spacing w:before="5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93 000,00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43272B" w:rsidRDefault="00FE4DF9">
            <w:pPr>
              <w:pStyle w:val="TableParagraph"/>
              <w:spacing w:before="5"/>
              <w:ind w:right="3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93 000,00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43272B" w:rsidRDefault="00FE4DF9">
      <w:pPr>
        <w:pStyle w:val="Zkladntext"/>
        <w:spacing w:before="2"/>
        <w:rPr>
          <w:sz w:val="9"/>
        </w:rPr>
      </w:pPr>
      <w:r>
        <w:pict>
          <v:shape id="_x0000_s1026" type="#_x0000_t202" style="position:absolute;margin-left:59pt;margin-top:7.75pt;width:496pt;height:23pt;z-index:251654144;mso-wrap-distance-left:0;mso-wrap-distance-right:0;mso-position-horizontal-relative:page;mso-position-vertical-relative:text" filled="f" strokeweight="1pt">
            <v:textbox inset="0,0,0,0">
              <w:txbxContent>
                <w:p w:rsidR="0043272B" w:rsidRDefault="00FE4DF9">
                  <w:pPr>
                    <w:tabs>
                      <w:tab w:val="left" w:pos="8537"/>
                    </w:tabs>
                    <w:spacing w:before="67"/>
                    <w:ind w:left="50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</w:rPr>
                    <w:t>Předpokládaná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cena</w:t>
                  </w:r>
                  <w:proofErr w:type="spellEnd"/>
                  <w:r>
                    <w:rPr>
                      <w:b/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celkem</w:t>
                  </w:r>
                  <w:proofErr w:type="spellEnd"/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včetně</w:t>
                  </w:r>
                  <w:proofErr w:type="spellEnd"/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93 000</w:t>
                  </w:r>
                  <w:proofErr w:type="gramStart"/>
                  <w:r>
                    <w:rPr>
                      <w:b/>
                      <w:position w:val="1"/>
                      <w:sz w:val="24"/>
                    </w:rPr>
                    <w:t>,00</w:t>
                  </w:r>
                  <w:proofErr w:type="gramEnd"/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position w:val="1"/>
                      <w:sz w:val="24"/>
                    </w:rPr>
                    <w:t>Kč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43272B" w:rsidRDefault="00FE4DF9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 </w:t>
      </w:r>
      <w:r>
        <w:rPr>
          <w:sz w:val="24"/>
        </w:rPr>
        <w:t>27.10.2023</w:t>
      </w:r>
    </w:p>
    <w:p w:rsidR="0043272B" w:rsidRDefault="0043272B">
      <w:pPr>
        <w:pStyle w:val="Zkladntext"/>
      </w:pPr>
    </w:p>
    <w:p w:rsidR="0043272B" w:rsidRDefault="0043272B">
      <w:pPr>
        <w:pStyle w:val="Zkladntext"/>
        <w:spacing w:before="6"/>
        <w:rPr>
          <w:sz w:val="22"/>
        </w:rPr>
      </w:pPr>
    </w:p>
    <w:p w:rsidR="0043272B" w:rsidRDefault="0043272B">
      <w:pPr>
        <w:sectPr w:rsidR="0043272B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:rsidR="0043272B" w:rsidRDefault="00FE4DF9">
      <w:pPr>
        <w:pStyle w:val="Nadpis1"/>
        <w:spacing w:before="92"/>
      </w:pPr>
      <w:proofErr w:type="spellStart"/>
      <w:r>
        <w:t>Vystavil</w:t>
      </w:r>
      <w:proofErr w:type="spellEnd"/>
      <w:r>
        <w:t>:</w:t>
      </w:r>
    </w:p>
    <w:p w:rsidR="0043272B" w:rsidRDefault="0043272B">
      <w:pPr>
        <w:pStyle w:val="Zkladntext"/>
        <w:rPr>
          <w:sz w:val="22"/>
        </w:rPr>
      </w:pPr>
      <w:bookmarkStart w:id="0" w:name="_GoBack"/>
      <w:bookmarkEnd w:id="0"/>
    </w:p>
    <w:p w:rsidR="0043272B" w:rsidRDefault="0043272B">
      <w:pPr>
        <w:pStyle w:val="Zkladntext"/>
        <w:spacing w:before="11"/>
        <w:rPr>
          <w:sz w:val="29"/>
        </w:rPr>
      </w:pPr>
    </w:p>
    <w:p w:rsidR="0043272B" w:rsidRDefault="00FE4DF9">
      <w:pPr>
        <w:ind w:left="114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objednatele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410101 \ 120 \ 430023 VISK 3 MK \ 0400  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1 \ </w:t>
      </w:r>
      <w:proofErr w:type="spellStart"/>
      <w:r>
        <w:rPr>
          <w:b/>
          <w:sz w:val="14"/>
        </w:rPr>
        <w:t>Provozní</w:t>
      </w:r>
      <w:proofErr w:type="spellEnd"/>
      <w:r>
        <w:rPr>
          <w:b/>
          <w:spacing w:val="-3"/>
          <w:sz w:val="14"/>
        </w:rPr>
        <w:t xml:space="preserve"> </w:t>
      </w:r>
      <w:proofErr w:type="spellStart"/>
      <w:r>
        <w:rPr>
          <w:b/>
          <w:sz w:val="14"/>
        </w:rPr>
        <w:t>objednávky</w:t>
      </w:r>
      <w:proofErr w:type="spellEnd"/>
    </w:p>
    <w:p w:rsidR="0043272B" w:rsidRDefault="00FE4DF9">
      <w:pPr>
        <w:ind w:left="1140"/>
        <w:rPr>
          <w:sz w:val="14"/>
        </w:rPr>
      </w:pPr>
      <w:proofErr w:type="spellStart"/>
      <w:r>
        <w:rPr>
          <w:sz w:val="14"/>
        </w:rPr>
        <w:t>Zpracováno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systémem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iFIS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na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databázi</w:t>
      </w:r>
      <w:proofErr w:type="spellEnd"/>
      <w:r>
        <w:rPr>
          <w:sz w:val="14"/>
        </w:rPr>
        <w:t xml:space="preserve"> ORACLE (R)</w:t>
      </w:r>
    </w:p>
    <w:p w:rsidR="0043272B" w:rsidRDefault="00FE4DF9">
      <w:pPr>
        <w:pStyle w:val="Zkladntext"/>
      </w:pPr>
      <w:r>
        <w:br w:type="column"/>
      </w:r>
    </w:p>
    <w:p w:rsidR="0043272B" w:rsidRDefault="0043272B">
      <w:pPr>
        <w:pStyle w:val="Zkladntext"/>
      </w:pPr>
    </w:p>
    <w:p w:rsidR="0043272B" w:rsidRDefault="0043272B">
      <w:pPr>
        <w:pStyle w:val="Zkladntext"/>
        <w:spacing w:before="6"/>
        <w:rPr>
          <w:sz w:val="29"/>
        </w:rPr>
      </w:pPr>
    </w:p>
    <w:p w:rsidR="0043272B" w:rsidRDefault="00FE4DF9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:rsidR="0043272B" w:rsidRDefault="00FE4DF9">
      <w:pPr>
        <w:pStyle w:val="Zkladntext"/>
        <w:spacing w:line="229" w:lineRule="exact"/>
        <w:ind w:left="1118" w:right="880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43272B">
      <w:type w:val="continuous"/>
      <w:pgSz w:w="11900" w:h="16840"/>
      <w:pgMar w:top="480" w:right="0" w:bottom="280" w:left="40" w:header="708" w:footer="708" w:gutter="0"/>
      <w:cols w:num="2" w:space="708" w:equalWidth="0">
        <w:col w:w="7181" w:space="505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3272B"/>
    <w:rsid w:val="0043272B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03A26EE9"/>
  <w15:docId w15:val="{DBF1A40B-CE75-48DF-9573-077A014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2023-11-13T11:50:00Z</dcterms:created>
  <dcterms:modified xsi:type="dcterms:W3CDTF">2023-11-13T10:51:00Z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2023-11-12T00:00:00Z</vt:filetime>
  </property>
  <property fmtid="{D5CDD505-2E9C-101B-9397-08002B2CF9AE}" pid="3" name="Creator">
    <vt:lpwstr>JasperReports (RJ_ZSOBJEDN)</vt:lpwstr>
  </property>
  <property fmtid="{D5CDD505-2E9C-101B-9397-08002B2CF9AE}" pid="4" name="LastSaved">
    <vt:filetime>2023-11-13T00:00:00Z</vt:filetime>
  </property>
</Properties>
</file>