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219A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440775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775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7B2E1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7B2E1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0023140437/1000</w:t>
                  </w: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7B2E1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right="40"/>
              <w:jc w:val="right"/>
            </w:pPr>
            <w:r>
              <w:rPr>
                <w:b/>
              </w:rPr>
              <w:t>UZFG2023-6063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7B2E1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23140437</w:t>
            </w: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7B2E1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112151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151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default10"/>
            </w:pPr>
            <w:bookmarkStart w:id="1" w:name="JR_PAGE_ANCHOR_0_1"/>
            <w:bookmarkEnd w:id="1"/>
          </w:p>
          <w:p w:rsidR="009219AA" w:rsidRDefault="007B2E1F">
            <w:pPr>
              <w:pStyle w:val="default10"/>
            </w:pPr>
            <w:r>
              <w:br w:type="page"/>
            </w:r>
          </w:p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7B2E1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</w:pPr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</w:pPr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9AA" w:rsidRDefault="007B2E1F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Alza.cz a.s.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Jankovcova 1522/53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9AA" w:rsidRDefault="009219A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9AA" w:rsidRDefault="007B2E1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9AA" w:rsidRDefault="009219A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9AA" w:rsidRDefault="007B2E1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Helcl Jiří</w:t>
                  </w:r>
                </w:p>
              </w:tc>
            </w:tr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19AA" w:rsidRDefault="007B2E1F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315 639 504, Fax: </w:t>
                  </w:r>
                  <w:r>
                    <w:rPr>
                      <w:b/>
                    </w:rPr>
                    <w:br/>
                    <w:t>E-mail: helcl@iapg.cas.cz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13.11.2023</w:t>
            </w:r>
            <w:proofErr w:type="gramEnd"/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7B2E1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7B2E1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>https://www.alza.cz/dell-precision-3580-d7771685.htm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80 000,00 Kč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>https://www.alza.cz/sport/samsonite-qibyte-laptop-backpack?dq=6093940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5 600,00 Kč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>https://www.alza.cz/27-dell-p2722h-d6548533.htm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4 600,00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9 200,00 Kč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>https://www.alza.cz/connect-it-cmo-2510-bk-vertical-ergonomic-wireless-d5123332.htm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500,00 Kč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>https://www.alza.cz/dell-kb500-bezdratova-klavesnice-cz-sk-d7774896.htm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1 600,00 Kč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>https://www.alza.cz/i-tec-usb-c-metal-low-profile-triple-display-docking-station-power-delivery-85-w-d6115270.htm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2 250,00 Kč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>https://www.alza.cz/dell-adapter-130w-usb-c-d7067749.htm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2 220,00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4 440,00 Kč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219AA" w:rsidRDefault="007B2E1F">
            <w:pPr>
              <w:pStyle w:val="default10"/>
              <w:ind w:left="40" w:right="40"/>
            </w:pPr>
            <w:r>
              <w:rPr>
                <w:sz w:val="18"/>
              </w:rPr>
              <w:t xml:space="preserve">navýšení - náhlé zdražení +doručení </w:t>
            </w:r>
            <w:proofErr w:type="gramStart"/>
            <w:r>
              <w:rPr>
                <w:sz w:val="18"/>
              </w:rPr>
              <w:t>ze</w:t>
            </w:r>
            <w:proofErr w:type="gramEnd"/>
            <w:r>
              <w:rPr>
                <w:sz w:val="18"/>
              </w:rPr>
              <w:t xml:space="preserve"> 2 skladů (2x dopravné)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3 308,00 Kč</w:t>
                  </w: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7B2E1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219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219AA" w:rsidRDefault="007B2E1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106 898,00 Kč</w:t>
                        </w:r>
                      </w:p>
                    </w:tc>
                  </w:tr>
                </w:tbl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  <w:tr w:rsidR="009219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219AA" w:rsidRDefault="009219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19AA" w:rsidRDefault="009219AA">
                  <w:pPr>
                    <w:pStyle w:val="EMPTYCELLSTYLE"/>
                  </w:pPr>
                </w:p>
              </w:tc>
            </w:tr>
          </w:tbl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19AA" w:rsidRDefault="007B2E1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09.11.2023</w:t>
            </w:r>
            <w:proofErr w:type="gramEnd"/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9AA" w:rsidRDefault="007B2E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19AA" w:rsidRDefault="007B2E1F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14 \ NEINVESTICE - REŽIE</w:t>
            </w: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  <w:tr w:rsidR="009219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9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3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5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0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3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7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6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14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8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260" w:type="dxa"/>
          </w:tcPr>
          <w:p w:rsidR="009219AA" w:rsidRDefault="009219AA">
            <w:pPr>
              <w:pStyle w:val="EMPTYCELLSTYLE"/>
            </w:pPr>
          </w:p>
        </w:tc>
        <w:tc>
          <w:tcPr>
            <w:tcW w:w="460" w:type="dxa"/>
          </w:tcPr>
          <w:p w:rsidR="009219AA" w:rsidRDefault="009219AA">
            <w:pPr>
              <w:pStyle w:val="EMPTYCELLSTYLE"/>
            </w:pPr>
          </w:p>
        </w:tc>
      </w:tr>
    </w:tbl>
    <w:p w:rsidR="007B2E1F" w:rsidRDefault="007B2E1F"/>
    <w:sectPr w:rsidR="007B2E1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AA"/>
    <w:rsid w:val="00482E64"/>
    <w:rsid w:val="007B2E1F"/>
    <w:rsid w:val="009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313E7-04C6-42C9-B065-50D8F35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82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2023-11-10T08:38:00Z</cp:lastPrinted>
  <dcterms:created xsi:type="dcterms:W3CDTF">2023-11-10T08:44:00Z</dcterms:created>
  <dcterms:modified xsi:type="dcterms:W3CDTF">2023-11-10T08:44:00Z</dcterms:modified>
</cp:coreProperties>
</file>